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FF0" w:rsidRDefault="00400FF0" w:rsidP="00400FF0">
      <w:pPr>
        <w:jc w:val="center"/>
      </w:pPr>
      <w:r>
        <w:rPr>
          <w:noProof/>
        </w:rPr>
        <w:drawing>
          <wp:inline distT="0" distB="0" distL="0" distR="0" wp14:anchorId="5B45FE02" wp14:editId="3D01B196">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400FF0" w:rsidRDefault="00400FF0"/>
    <w:p w:rsidR="00400FF0" w:rsidRDefault="00400FF0"/>
    <w:tbl>
      <w:tblPr>
        <w:tblW w:w="9747" w:type="dxa"/>
        <w:tblLayout w:type="fixed"/>
        <w:tblLook w:val="0000" w:firstRow="0" w:lastRow="0" w:firstColumn="0" w:lastColumn="0" w:noHBand="0" w:noVBand="0"/>
      </w:tblPr>
      <w:tblGrid>
        <w:gridCol w:w="9747"/>
      </w:tblGrid>
      <w:tr w:rsidR="00E332E7" w:rsidTr="00400FF0">
        <w:trPr>
          <w:trHeight w:val="1704"/>
          <w:tblHeader/>
        </w:trPr>
        <w:tc>
          <w:tcPr>
            <w:tcW w:w="9747" w:type="dxa"/>
          </w:tcPr>
          <w:p w:rsidR="00E332E7" w:rsidRDefault="00E332E7" w:rsidP="00740988">
            <w:pPr>
              <w:jc w:val="center"/>
              <w:rPr>
                <w:b/>
                <w:caps/>
                <w:sz w:val="28"/>
              </w:rPr>
            </w:pPr>
            <w:r>
              <w:rPr>
                <w:b/>
                <w:caps/>
                <w:sz w:val="28"/>
              </w:rPr>
              <w:t>KRETINGOS RAJONO SAVIVALDYBĖS taryba</w:t>
            </w:r>
          </w:p>
          <w:p w:rsidR="00E332E7" w:rsidRDefault="00E332E7" w:rsidP="00740988">
            <w:pPr>
              <w:jc w:val="center"/>
              <w:rPr>
                <w:b/>
              </w:rPr>
            </w:pPr>
          </w:p>
          <w:p w:rsidR="00E332E7" w:rsidRPr="00157B35" w:rsidRDefault="00E332E7" w:rsidP="00740988">
            <w:pPr>
              <w:jc w:val="center"/>
              <w:rPr>
                <w:b/>
                <w:caps/>
              </w:rPr>
            </w:pPr>
            <w:r w:rsidRPr="00157B35">
              <w:rPr>
                <w:b/>
              </w:rPr>
              <w:t>SPRENDIMAS</w:t>
            </w:r>
            <w:r w:rsidRPr="00157B35">
              <w:rPr>
                <w:b/>
                <w:caps/>
              </w:rPr>
              <w:t xml:space="preserve"> </w:t>
            </w:r>
          </w:p>
          <w:p w:rsidR="00E332E7" w:rsidRDefault="00E332E7" w:rsidP="00740988">
            <w:pPr>
              <w:jc w:val="center"/>
              <w:rPr>
                <w:b/>
                <w:caps/>
              </w:rPr>
            </w:pPr>
            <w:r>
              <w:rPr>
                <w:b/>
                <w:caps/>
              </w:rPr>
              <w:t>dėl KRETINGOS rajono savivaldybės turto NURAŠYMO</w:t>
            </w:r>
          </w:p>
          <w:p w:rsidR="00E332E7" w:rsidRDefault="00E332E7" w:rsidP="00740988">
            <w:pPr>
              <w:jc w:val="center"/>
              <w:rPr>
                <w:b/>
                <w:caps/>
              </w:rPr>
            </w:pPr>
          </w:p>
          <w:p w:rsidR="00E332E7" w:rsidRDefault="00E332E7" w:rsidP="00740988">
            <w:pPr>
              <w:jc w:val="center"/>
            </w:pPr>
            <w:r>
              <w:t>2018 m. gegužės</w:t>
            </w:r>
            <w:r w:rsidR="00E3516E">
              <w:t xml:space="preserve"> </w:t>
            </w:r>
            <w:r w:rsidR="00400FF0">
              <w:t>30</w:t>
            </w:r>
            <w:r>
              <w:t xml:space="preserve"> d. Nr.</w:t>
            </w:r>
            <w:r w:rsidR="00E3516E">
              <w:t xml:space="preserve"> T</w:t>
            </w:r>
            <w:r w:rsidR="001C1CEC">
              <w:t>2</w:t>
            </w:r>
            <w:bookmarkStart w:id="0" w:name="_GoBack"/>
            <w:bookmarkEnd w:id="0"/>
            <w:r w:rsidR="00E3516E">
              <w:t>-1</w:t>
            </w:r>
            <w:r w:rsidR="00400FF0">
              <w:t>78</w:t>
            </w:r>
            <w:r>
              <w:t xml:space="preserve">    </w:t>
            </w:r>
          </w:p>
          <w:p w:rsidR="00E332E7" w:rsidRDefault="00E332E7" w:rsidP="00740988">
            <w:pPr>
              <w:jc w:val="center"/>
              <w:rPr>
                <w:b/>
                <w:sz w:val="28"/>
              </w:rPr>
            </w:pPr>
            <w:r>
              <w:t>Kretinga</w:t>
            </w:r>
          </w:p>
        </w:tc>
      </w:tr>
    </w:tbl>
    <w:p w:rsidR="00E332E7" w:rsidRDefault="00E332E7" w:rsidP="00E332E7">
      <w:pPr>
        <w:jc w:val="both"/>
      </w:pPr>
    </w:p>
    <w:p w:rsidR="00E332E7" w:rsidRDefault="00E332E7" w:rsidP="00E332E7">
      <w:pPr>
        <w:ind w:firstLine="720"/>
        <w:jc w:val="both"/>
      </w:pPr>
      <w:r>
        <w:tab/>
        <w:t xml:space="preserve">Vadovaudamasi Lietuvos Respublikos vietos savivaldos įstatymo 16 straipsnio 2 dalies 26 punktu, Lietuvos Respublikos valstybės ir savivaldybių turto valdymo, naudojimo ir disponavimo juo įstatymo 27 straipsnio 6 dalimi,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 13.1.1 papunkčiu ir atsižvelgdama į Kretingos </w:t>
      </w:r>
      <w:r w:rsidR="00D26FAE">
        <w:t>rajono lopšelio-darželio „Eglutė“ 2018 m. gegužės</w:t>
      </w:r>
      <w:r>
        <w:t xml:space="preserve"> </w:t>
      </w:r>
      <w:r w:rsidR="00D26FAE">
        <w:t>7 d. raštą Nr. R3-24</w:t>
      </w:r>
      <w:r>
        <w:t xml:space="preserve"> „Dėl </w:t>
      </w:r>
      <w:r w:rsidR="00D26FAE">
        <w:t xml:space="preserve">ilgalaikio </w:t>
      </w:r>
      <w:r>
        <w:t>materialiojo turto nurašymo“, Kretingos rajono savivaldybės taryba  n u s p r e n d ž i a:</w:t>
      </w:r>
      <w:r w:rsidRPr="005A2264">
        <w:t xml:space="preserve"> </w:t>
      </w:r>
    </w:p>
    <w:p w:rsidR="00D26FAE" w:rsidRDefault="00E332E7" w:rsidP="00D26FAE">
      <w:pPr>
        <w:ind w:firstLine="720"/>
        <w:jc w:val="both"/>
      </w:pPr>
      <w:r>
        <w:tab/>
      </w:r>
      <w:r w:rsidRPr="00B919D0">
        <w:t xml:space="preserve">1. Nurašyti </w:t>
      </w:r>
      <w:r w:rsidR="00D26FAE" w:rsidRPr="00B919D0">
        <w:t>Kretingos rajono savivaldybei nuosavybės teise priklausantį</w:t>
      </w:r>
      <w:r w:rsidR="00D26FAE">
        <w:t xml:space="preserve"> </w:t>
      </w:r>
      <w:r w:rsidRPr="00B919D0">
        <w:t xml:space="preserve">pripažintą netinkamu (negalimu) naudoti dėl fizinio </w:t>
      </w:r>
      <w:r w:rsidR="0061079D">
        <w:t xml:space="preserve">ir </w:t>
      </w:r>
      <w:r w:rsidRPr="00B919D0">
        <w:t xml:space="preserve">funkcinio nusidėvėjimo </w:t>
      </w:r>
      <w:r>
        <w:t>nekilnoja</w:t>
      </w:r>
      <w:r w:rsidR="00D26FAE">
        <w:t>mąjį turtą: smėlio dėžę</w:t>
      </w:r>
      <w:r>
        <w:t>,</w:t>
      </w:r>
      <w:r w:rsidR="0061079D">
        <w:t xml:space="preserve"> 2 vnt.,</w:t>
      </w:r>
      <w:r>
        <w:t xml:space="preserve"> </w:t>
      </w:r>
      <w:r w:rsidR="00D26FAE">
        <w:t xml:space="preserve">Darželio </w:t>
      </w:r>
      <w:r>
        <w:t>g. 1,</w:t>
      </w:r>
      <w:r w:rsidR="00D26FAE">
        <w:t xml:space="preserve"> Padvarių k., Kretingos sen.,</w:t>
      </w:r>
      <w:r>
        <w:t xml:space="preserve"> Kreting</w:t>
      </w:r>
      <w:r w:rsidR="00D26FAE">
        <w:t>os r. sav.</w:t>
      </w:r>
      <w:r>
        <w:t xml:space="preserve"> </w:t>
      </w:r>
      <w:r w:rsidR="00D26FAE">
        <w:t>(namų valdos techninės apskaitos</w:t>
      </w:r>
      <w:r w:rsidRPr="00B919D0">
        <w:t xml:space="preserve"> byloje</w:t>
      </w:r>
      <w:r w:rsidR="00D26FAE">
        <w:t>, inventorinis Nr.</w:t>
      </w:r>
      <w:r w:rsidR="007D2D1D">
        <w:t xml:space="preserve"> </w:t>
      </w:r>
      <w:r w:rsidR="00D26FAE">
        <w:t>5477,</w:t>
      </w:r>
      <w:r w:rsidRPr="00B919D0">
        <w:t xml:space="preserve"> </w:t>
      </w:r>
      <w:r w:rsidR="00D26FAE">
        <w:t>smėlio dėžės</w:t>
      </w:r>
      <w:r>
        <w:t xml:space="preserve"> plane pažymėt</w:t>
      </w:r>
      <w:r w:rsidR="00D26FAE">
        <w:t>os</w:t>
      </w:r>
      <w:r>
        <w:t xml:space="preserve"> simboli</w:t>
      </w:r>
      <w:r w:rsidR="00D26FAE">
        <w:t>ais</w:t>
      </w:r>
      <w:r>
        <w:t xml:space="preserve"> </w:t>
      </w:r>
      <w:r w:rsidR="00D26FAE">
        <w:t>K10 ir K11</w:t>
      </w:r>
      <w:r w:rsidRPr="00B919D0">
        <w:t xml:space="preserve">, </w:t>
      </w:r>
      <w:r>
        <w:t>s</w:t>
      </w:r>
      <w:r w:rsidRPr="00B919D0">
        <w:t>tatybos metai  198</w:t>
      </w:r>
      <w:r w:rsidR="00D26FAE">
        <w:t>2</w:t>
      </w:r>
      <w:r w:rsidRPr="00B919D0">
        <w:t>, unikalus Nr. 4400-</w:t>
      </w:r>
      <w:r w:rsidR="00D26FAE">
        <w:t>2051-5668</w:t>
      </w:r>
      <w:r w:rsidRPr="00B919D0">
        <w:t>, registro Nr. 50/1</w:t>
      </w:r>
      <w:r w:rsidR="00D26FAE">
        <w:t>22316</w:t>
      </w:r>
      <w:r w:rsidRPr="00B919D0">
        <w:t xml:space="preserve">), įsigijimo vertė – </w:t>
      </w:r>
      <w:r w:rsidR="00D26FAE">
        <w:t>90,36</w:t>
      </w:r>
      <w:r w:rsidRPr="00B919D0">
        <w:t xml:space="preserve"> Eur, likutinė vertė </w:t>
      </w:r>
      <w:r>
        <w:t>201</w:t>
      </w:r>
      <w:r w:rsidR="00D26FAE">
        <w:t>8</w:t>
      </w:r>
      <w:r>
        <w:t xml:space="preserve"> m. </w:t>
      </w:r>
      <w:r w:rsidR="00D26FAE">
        <w:t>kovo</w:t>
      </w:r>
      <w:r>
        <w:t xml:space="preserve"> 31 d. </w:t>
      </w:r>
      <w:r w:rsidRPr="00B919D0">
        <w:t xml:space="preserve">– </w:t>
      </w:r>
      <w:r>
        <w:t>2</w:t>
      </w:r>
      <w:r w:rsidR="00D26FAE">
        <w:t>6,45</w:t>
      </w:r>
      <w:r w:rsidRPr="00B919D0">
        <w:t xml:space="preserve"> Eur</w:t>
      </w:r>
      <w:r>
        <w:t>, šiuo metu patikėjimo teise valdomą</w:t>
      </w:r>
      <w:r w:rsidRPr="00B919D0">
        <w:t xml:space="preserve"> </w:t>
      </w:r>
      <w:r>
        <w:t>Kretingos</w:t>
      </w:r>
      <w:r w:rsidR="00D26FAE">
        <w:t xml:space="preserve"> rajono lopšelio</w:t>
      </w:r>
      <w:r w:rsidRPr="00B919D0">
        <w:t>-darželio</w:t>
      </w:r>
      <w:r>
        <w:t xml:space="preserve"> „</w:t>
      </w:r>
      <w:r w:rsidR="00D26FAE">
        <w:t>Eglutė</w:t>
      </w:r>
      <w:r>
        <w:t>“</w:t>
      </w:r>
      <w:r w:rsidR="00D26FAE">
        <w:t>.</w:t>
      </w:r>
    </w:p>
    <w:p w:rsidR="00E332E7" w:rsidRDefault="00E332E7" w:rsidP="00E332E7">
      <w:pPr>
        <w:ind w:firstLine="720"/>
        <w:jc w:val="both"/>
      </w:pPr>
      <w:r w:rsidRPr="00272099">
        <w:tab/>
        <w:t>2. Įpareigoti</w:t>
      </w:r>
      <w:r>
        <w:t xml:space="preserve"> </w:t>
      </w:r>
      <w:r w:rsidRPr="00A25FC7">
        <w:t>Kretingos</w:t>
      </w:r>
      <w:r w:rsidR="00D26FAE">
        <w:t xml:space="preserve"> rajono lopšelio-darželio „Eglutė“</w:t>
      </w:r>
      <w:r>
        <w:t xml:space="preserve"> direktori</w:t>
      </w:r>
      <w:r w:rsidR="00D26FAE">
        <w:t>ų</w:t>
      </w:r>
      <w:r w:rsidRPr="00272099">
        <w:t xml:space="preserve"> būti atsakingu už 1 punkte nurod</w:t>
      </w:r>
      <w:r>
        <w:t xml:space="preserve">yto turto </w:t>
      </w:r>
      <w:r w:rsidRPr="00272099">
        <w:t>likvidavimą Vyriausybės nustatyta tvarka.</w:t>
      </w:r>
    </w:p>
    <w:p w:rsidR="00E332E7" w:rsidRDefault="00E332E7" w:rsidP="00E332E7">
      <w:pPr>
        <w:ind w:firstLine="720"/>
        <w:jc w:val="both"/>
        <w:rPr>
          <w:rFonts w:eastAsia="Calibri"/>
          <w:szCs w:val="24"/>
        </w:rPr>
      </w:pPr>
      <w:r>
        <w:tab/>
        <w:t xml:space="preserve">3. </w:t>
      </w:r>
      <w:r>
        <w:rPr>
          <w:rFonts w:eastAsia="Calibri"/>
          <w:szCs w:val="24"/>
          <w:lang w:eastAsia="lt-LT"/>
        </w:rPr>
        <w:t xml:space="preserve">Šis sprendimas gali būti skundžiamas Administracinių bylų teisenos įstatymo nustatyta tvarka Lietuvos administracinių ginčų komisijos Klaipėdos apygardos skyriui (H. Manto g. 37, Klaipėdoje) arba Regionų </w:t>
      </w:r>
      <w:r>
        <w:rPr>
          <w:rFonts w:eastAsia="Calibri"/>
          <w:szCs w:val="24"/>
        </w:rPr>
        <w:t>apygardos administracinio teismo Klaipėdos rūmams (Galinio Pylimo g. 9, Klaipėdoje) per vieną mėnesį nuo šio sprendimo paskelbimo arba įteikimo suinteresuotam asmeniui dienos.</w:t>
      </w:r>
    </w:p>
    <w:p w:rsidR="00E332E7" w:rsidRDefault="00E332E7" w:rsidP="00E332E7">
      <w:pPr>
        <w:ind w:firstLine="720"/>
        <w:jc w:val="both"/>
        <w:rPr>
          <w:szCs w:val="24"/>
        </w:rPr>
      </w:pPr>
    </w:p>
    <w:p w:rsidR="00E332E7" w:rsidRDefault="00E332E7" w:rsidP="00E332E7">
      <w:pPr>
        <w:jc w:val="both"/>
      </w:pPr>
    </w:p>
    <w:p w:rsidR="00E332E7" w:rsidRDefault="00E332E7" w:rsidP="00E332E7">
      <w:r>
        <w:t>Savivaldybės meras</w:t>
      </w:r>
      <w:r w:rsidR="00216C78">
        <w:t xml:space="preserve">                                                                                                      Juozas Mažeika  </w:t>
      </w:r>
    </w:p>
    <w:p w:rsidR="00E332E7" w:rsidRDefault="00E332E7" w:rsidP="00E332E7"/>
    <w:p w:rsidR="00D26FAE" w:rsidRDefault="00D26FAE" w:rsidP="00E332E7"/>
    <w:p w:rsidR="00D26FAE" w:rsidRDefault="00D26FAE" w:rsidP="00E332E7"/>
    <w:p w:rsidR="00D26FAE" w:rsidRDefault="00D26FAE" w:rsidP="00E332E7"/>
    <w:p w:rsidR="00E332E7" w:rsidRDefault="00E332E7" w:rsidP="00E332E7"/>
    <w:p w:rsidR="00E332E7" w:rsidRDefault="00E332E7" w:rsidP="00E332E7"/>
    <w:p w:rsidR="00E332E7" w:rsidRDefault="00E332E7" w:rsidP="00E332E7"/>
    <w:p w:rsidR="00E332E7" w:rsidRDefault="00E332E7" w:rsidP="00E332E7"/>
    <w:p w:rsidR="00E332E7" w:rsidRDefault="00E332E7" w:rsidP="00E332E7"/>
    <w:p w:rsidR="00E332E7" w:rsidRDefault="00E332E7" w:rsidP="00E332E7"/>
    <w:p w:rsidR="00E332E7" w:rsidRDefault="00E332E7" w:rsidP="00E332E7"/>
    <w:p w:rsidR="00E332E7" w:rsidRDefault="00E332E7" w:rsidP="00E332E7"/>
    <w:p w:rsidR="00111E0E" w:rsidRDefault="00E332E7" w:rsidP="00216C78">
      <w:r>
        <w:t xml:space="preserve">Nijolė </w:t>
      </w:r>
      <w:proofErr w:type="spellStart"/>
      <w:r>
        <w:t>Vaičienė</w:t>
      </w:r>
      <w:proofErr w:type="spellEnd"/>
      <w:r>
        <w:t xml:space="preserve"> </w:t>
      </w:r>
    </w:p>
    <w:sectPr w:rsidR="00111E0E" w:rsidSect="00FB6358">
      <w:headerReference w:type="default" r:id="rId7"/>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ECC" w:rsidRDefault="002C6ECC">
      <w:r>
        <w:separator/>
      </w:r>
    </w:p>
  </w:endnote>
  <w:endnote w:type="continuationSeparator" w:id="0">
    <w:p w:rsidR="002C6ECC" w:rsidRDefault="002C6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ECC" w:rsidRDefault="002C6ECC">
      <w:r>
        <w:separator/>
      </w:r>
    </w:p>
  </w:footnote>
  <w:footnote w:type="continuationSeparator" w:id="0">
    <w:p w:rsidR="002C6ECC" w:rsidRDefault="002C6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0988" w:rsidRDefault="00740988" w:rsidP="00740988">
    <w:pPr>
      <w:pStyle w:val="Antrat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2E7"/>
    <w:rsid w:val="00111E0E"/>
    <w:rsid w:val="00140068"/>
    <w:rsid w:val="00180001"/>
    <w:rsid w:val="001C1CEC"/>
    <w:rsid w:val="00216C78"/>
    <w:rsid w:val="002C6ECC"/>
    <w:rsid w:val="003729A9"/>
    <w:rsid w:val="00400FF0"/>
    <w:rsid w:val="00421FF7"/>
    <w:rsid w:val="00465D62"/>
    <w:rsid w:val="00515055"/>
    <w:rsid w:val="0061079D"/>
    <w:rsid w:val="006641A3"/>
    <w:rsid w:val="00740988"/>
    <w:rsid w:val="007D2D1D"/>
    <w:rsid w:val="008859F0"/>
    <w:rsid w:val="00A23C13"/>
    <w:rsid w:val="00CA5EED"/>
    <w:rsid w:val="00CE39FD"/>
    <w:rsid w:val="00CF1E14"/>
    <w:rsid w:val="00D26FAE"/>
    <w:rsid w:val="00DB4589"/>
    <w:rsid w:val="00DD094E"/>
    <w:rsid w:val="00DD5089"/>
    <w:rsid w:val="00E332E7"/>
    <w:rsid w:val="00E3516E"/>
    <w:rsid w:val="00FB6358"/>
    <w:rsid w:val="00FD4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2AD71"/>
  <w15:chartTrackingRefBased/>
  <w15:docId w15:val="{E12EBB5E-1C37-4F48-AE63-DCFE4A922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332E7"/>
    <w:rPr>
      <w:rFonts w:eastAsia="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A5EED"/>
    <w:rPr>
      <w:rFonts w:ascii="Calibri" w:hAnsi="Calibri"/>
      <w:sz w:val="22"/>
      <w:szCs w:val="22"/>
      <w:lang w:eastAsia="en-US"/>
    </w:rPr>
  </w:style>
  <w:style w:type="paragraph" w:styleId="Antrats">
    <w:name w:val="header"/>
    <w:basedOn w:val="prastasis"/>
    <w:link w:val="AntratsDiagrama"/>
    <w:uiPriority w:val="99"/>
    <w:unhideWhenUsed/>
    <w:rsid w:val="00E332E7"/>
    <w:pPr>
      <w:tabs>
        <w:tab w:val="center" w:pos="4819"/>
        <w:tab w:val="right" w:pos="9638"/>
      </w:tabs>
    </w:pPr>
  </w:style>
  <w:style w:type="character" w:customStyle="1" w:styleId="AntratsDiagrama">
    <w:name w:val="Antraštės Diagrama"/>
    <w:link w:val="Antrats"/>
    <w:uiPriority w:val="99"/>
    <w:rsid w:val="00E332E7"/>
    <w:rPr>
      <w:rFonts w:eastAsia="Times New Roman"/>
      <w:sz w:val="24"/>
      <w:lang w:eastAsia="en-US"/>
    </w:rPr>
  </w:style>
  <w:style w:type="paragraph" w:styleId="Porat">
    <w:name w:val="footer"/>
    <w:basedOn w:val="prastasis"/>
    <w:link w:val="PoratDiagrama"/>
    <w:uiPriority w:val="99"/>
    <w:unhideWhenUsed/>
    <w:rsid w:val="00FD4C1E"/>
    <w:pPr>
      <w:tabs>
        <w:tab w:val="center" w:pos="4819"/>
        <w:tab w:val="right" w:pos="9638"/>
      </w:tabs>
    </w:pPr>
  </w:style>
  <w:style w:type="character" w:customStyle="1" w:styleId="PoratDiagrama">
    <w:name w:val="Poraštė Diagrama"/>
    <w:link w:val="Porat"/>
    <w:uiPriority w:val="99"/>
    <w:rsid w:val="00FD4C1E"/>
    <w:rPr>
      <w:rFonts w:eastAsia="Times New Roman"/>
      <w:sz w:val="24"/>
      <w:lang w:eastAsia="en-US"/>
    </w:rPr>
  </w:style>
  <w:style w:type="paragraph" w:styleId="Debesliotekstas">
    <w:name w:val="Balloon Text"/>
    <w:basedOn w:val="prastasis"/>
    <w:link w:val="DebesliotekstasDiagrama"/>
    <w:uiPriority w:val="99"/>
    <w:semiHidden/>
    <w:unhideWhenUsed/>
    <w:rsid w:val="00FD4C1E"/>
    <w:rPr>
      <w:rFonts w:ascii="Tahoma" w:hAnsi="Tahoma" w:cs="Tahoma"/>
      <w:sz w:val="16"/>
      <w:szCs w:val="16"/>
    </w:rPr>
  </w:style>
  <w:style w:type="character" w:customStyle="1" w:styleId="DebesliotekstasDiagrama">
    <w:name w:val="Debesėlio tekstas Diagrama"/>
    <w:link w:val="Debesliotekstas"/>
    <w:uiPriority w:val="99"/>
    <w:semiHidden/>
    <w:rsid w:val="00FD4C1E"/>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1458</Words>
  <Characters>832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5</cp:revision>
  <cp:lastPrinted>2018-05-08T13:22:00Z</cp:lastPrinted>
  <dcterms:created xsi:type="dcterms:W3CDTF">2018-05-24T10:49:00Z</dcterms:created>
  <dcterms:modified xsi:type="dcterms:W3CDTF">2018-05-24T10:52:00Z</dcterms:modified>
</cp:coreProperties>
</file>