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7D68" w14:textId="416DCCB0" w:rsidR="000D19C6" w:rsidRDefault="000D19C6" w:rsidP="00EE5593">
      <w:pPr>
        <w:jc w:val="center"/>
        <w:rPr>
          <w:b/>
          <w:caps/>
          <w:sz w:val="28"/>
          <w:szCs w:val="28"/>
          <w:lang w:val="lt-LT"/>
        </w:rPr>
      </w:pPr>
      <w:r>
        <w:rPr>
          <w:noProof/>
        </w:rPr>
        <w:drawing>
          <wp:inline distT="0" distB="0" distL="0" distR="0" wp14:anchorId="24546496" wp14:editId="54A39C1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2C5258B3" w14:textId="36F0368E" w:rsidR="000D19C6" w:rsidRDefault="000D19C6" w:rsidP="00EE5593">
      <w:pPr>
        <w:jc w:val="center"/>
        <w:rPr>
          <w:b/>
          <w:caps/>
          <w:sz w:val="28"/>
          <w:szCs w:val="28"/>
          <w:lang w:val="lt-LT"/>
        </w:rPr>
      </w:pPr>
    </w:p>
    <w:p w14:paraId="3869B396" w14:textId="77777777" w:rsidR="000D19C6" w:rsidRDefault="000D19C6" w:rsidP="00EE5593">
      <w:pPr>
        <w:jc w:val="center"/>
        <w:rPr>
          <w:b/>
          <w:caps/>
          <w:sz w:val="28"/>
          <w:szCs w:val="28"/>
          <w:lang w:val="lt-LT"/>
        </w:rPr>
      </w:pPr>
    </w:p>
    <w:p w14:paraId="17028A93" w14:textId="65EA8671" w:rsidR="009822BF" w:rsidRPr="00DD613F" w:rsidRDefault="00010218" w:rsidP="00EE5593">
      <w:pPr>
        <w:jc w:val="center"/>
        <w:rPr>
          <w:b/>
          <w:caps/>
          <w:sz w:val="28"/>
          <w:szCs w:val="28"/>
          <w:lang w:val="lt-LT"/>
        </w:rPr>
      </w:pPr>
      <w:r w:rsidRPr="00DD613F">
        <w:rPr>
          <w:b/>
          <w:caps/>
          <w:sz w:val="28"/>
          <w:szCs w:val="28"/>
          <w:lang w:val="lt-LT"/>
        </w:rPr>
        <w:t xml:space="preserve">KRETINGOS </w:t>
      </w:r>
      <w:r w:rsidR="009822BF" w:rsidRPr="00DD613F">
        <w:rPr>
          <w:b/>
          <w:caps/>
          <w:sz w:val="28"/>
          <w:szCs w:val="28"/>
          <w:lang w:val="lt-LT"/>
        </w:rPr>
        <w:t xml:space="preserve">RAJONO SAVIVALDYBĖS </w:t>
      </w:r>
      <w:r w:rsidR="00EE5593" w:rsidRPr="00DD613F">
        <w:rPr>
          <w:b/>
          <w:caps/>
          <w:sz w:val="28"/>
          <w:szCs w:val="28"/>
          <w:lang w:val="lt-LT"/>
        </w:rPr>
        <w:t>TARYBA</w:t>
      </w:r>
    </w:p>
    <w:p w14:paraId="578AEB30" w14:textId="77777777" w:rsidR="009822BF" w:rsidRPr="00DD613F" w:rsidRDefault="009822BF" w:rsidP="009822BF">
      <w:pPr>
        <w:jc w:val="center"/>
        <w:rPr>
          <w:b/>
          <w:caps/>
          <w:sz w:val="26"/>
          <w:szCs w:val="26"/>
          <w:lang w:val="lt-LT"/>
        </w:rPr>
      </w:pPr>
    </w:p>
    <w:p w14:paraId="076D7CB6" w14:textId="77777777" w:rsidR="009822BF" w:rsidRPr="00707D25" w:rsidRDefault="00EE5593" w:rsidP="009822BF">
      <w:pPr>
        <w:jc w:val="center"/>
        <w:rPr>
          <w:b/>
          <w:caps/>
          <w:sz w:val="28"/>
          <w:szCs w:val="28"/>
          <w:lang w:val="lt-LT"/>
        </w:rPr>
      </w:pPr>
      <w:r w:rsidRPr="00707D25">
        <w:rPr>
          <w:b/>
          <w:caps/>
          <w:sz w:val="28"/>
          <w:szCs w:val="28"/>
          <w:lang w:val="lt-LT"/>
        </w:rPr>
        <w:t>SPRENDIMAS</w:t>
      </w:r>
    </w:p>
    <w:p w14:paraId="0E5617A7" w14:textId="77777777" w:rsidR="0038338A" w:rsidRPr="00707D25" w:rsidRDefault="007D028D" w:rsidP="0038338A">
      <w:pPr>
        <w:jc w:val="center"/>
        <w:rPr>
          <w:rFonts w:eastAsiaTheme="minorHAnsi"/>
          <w:b/>
          <w:caps/>
          <w:szCs w:val="24"/>
          <w:lang w:val="lt-LT"/>
        </w:rPr>
      </w:pPr>
      <w:r w:rsidRPr="00707D25">
        <w:rPr>
          <w:b/>
          <w:szCs w:val="24"/>
          <w:lang w:val="lt-LT"/>
        </w:rPr>
        <w:t xml:space="preserve">DĖL </w:t>
      </w:r>
      <w:r w:rsidR="0038338A" w:rsidRPr="00707D25">
        <w:rPr>
          <w:rFonts w:eastAsiaTheme="minorHAnsi"/>
          <w:b/>
          <w:caps/>
          <w:szCs w:val="24"/>
          <w:lang w:val="lt-LT"/>
        </w:rPr>
        <w:t xml:space="preserve">kretingos </w:t>
      </w:r>
      <w:r w:rsidR="00FC3181" w:rsidRPr="00707D25">
        <w:rPr>
          <w:rFonts w:eastAsiaTheme="minorHAnsi"/>
          <w:b/>
          <w:caps/>
          <w:szCs w:val="24"/>
          <w:lang w:val="lt-LT"/>
        </w:rPr>
        <w:t xml:space="preserve">miesto </w:t>
      </w:r>
      <w:r w:rsidR="005610B7" w:rsidRPr="00707D25">
        <w:rPr>
          <w:rFonts w:eastAsiaTheme="minorHAnsi"/>
          <w:b/>
          <w:caps/>
          <w:szCs w:val="24"/>
          <w:lang w:val="lt-LT"/>
        </w:rPr>
        <w:t xml:space="preserve">rekreacinių vietovių, </w:t>
      </w:r>
      <w:r w:rsidR="00E065D2" w:rsidRPr="00707D25">
        <w:rPr>
          <w:rFonts w:eastAsiaTheme="minorHAnsi"/>
          <w:b/>
          <w:caps/>
          <w:szCs w:val="24"/>
          <w:lang w:val="lt-LT"/>
        </w:rPr>
        <w:t xml:space="preserve">želdynų </w:t>
      </w:r>
      <w:r w:rsidR="005610B7" w:rsidRPr="00707D25">
        <w:rPr>
          <w:rFonts w:eastAsiaTheme="minorHAnsi"/>
          <w:b/>
          <w:caps/>
          <w:szCs w:val="24"/>
          <w:lang w:val="lt-LT"/>
        </w:rPr>
        <w:t xml:space="preserve">ir želdinių </w:t>
      </w:r>
      <w:r w:rsidR="00E065D2" w:rsidRPr="00707D25">
        <w:rPr>
          <w:rFonts w:eastAsiaTheme="minorHAnsi"/>
          <w:b/>
          <w:caps/>
          <w:szCs w:val="24"/>
          <w:lang w:val="lt-LT"/>
        </w:rPr>
        <w:t>tvarkymo</w:t>
      </w:r>
      <w:r w:rsidR="00FC3181" w:rsidRPr="00707D25">
        <w:rPr>
          <w:rFonts w:eastAsiaTheme="minorHAnsi"/>
          <w:b/>
          <w:caps/>
          <w:szCs w:val="24"/>
          <w:lang w:val="lt-LT"/>
        </w:rPr>
        <w:t xml:space="preserve"> specialiojo plano rengimo</w:t>
      </w:r>
    </w:p>
    <w:p w14:paraId="17D62ABA" w14:textId="77777777" w:rsidR="00977F5D" w:rsidRPr="00707D25" w:rsidRDefault="00977F5D" w:rsidP="0038338A">
      <w:pPr>
        <w:rPr>
          <w:lang w:val="lt-LT"/>
        </w:rPr>
      </w:pPr>
    </w:p>
    <w:p w14:paraId="0E31D8DF" w14:textId="119D985B" w:rsidR="00776168" w:rsidRPr="00707D25" w:rsidRDefault="00563C73" w:rsidP="00776168">
      <w:pPr>
        <w:jc w:val="center"/>
        <w:rPr>
          <w:lang w:val="lt-LT"/>
        </w:rPr>
      </w:pPr>
      <w:r w:rsidRPr="00707D25">
        <w:rPr>
          <w:lang w:val="lt-LT"/>
        </w:rPr>
        <w:t>2018</w:t>
      </w:r>
      <w:r w:rsidR="006C6EC3" w:rsidRPr="00707D25">
        <w:rPr>
          <w:lang w:val="lt-LT"/>
        </w:rPr>
        <w:t xml:space="preserve"> m. </w:t>
      </w:r>
      <w:r w:rsidR="00FC3181" w:rsidRPr="00707D25">
        <w:rPr>
          <w:lang w:val="lt-LT"/>
        </w:rPr>
        <w:t>gegužės</w:t>
      </w:r>
      <w:r w:rsidR="000D47C0" w:rsidRPr="00707D25">
        <w:rPr>
          <w:lang w:val="lt-LT"/>
        </w:rPr>
        <w:t xml:space="preserve"> </w:t>
      </w:r>
      <w:r w:rsidR="000D19C6">
        <w:rPr>
          <w:lang w:val="lt-LT"/>
        </w:rPr>
        <w:t>30</w:t>
      </w:r>
      <w:r w:rsidR="000D47C0" w:rsidRPr="00707D25">
        <w:rPr>
          <w:lang w:val="lt-LT"/>
        </w:rPr>
        <w:t xml:space="preserve"> </w:t>
      </w:r>
      <w:r w:rsidR="00776168" w:rsidRPr="00707D25">
        <w:rPr>
          <w:lang w:val="lt-LT"/>
        </w:rPr>
        <w:t>d.  Nr.</w:t>
      </w:r>
      <w:r w:rsidR="00F5513A" w:rsidRPr="00707D25">
        <w:rPr>
          <w:lang w:val="lt-LT"/>
        </w:rPr>
        <w:t xml:space="preserve"> T</w:t>
      </w:r>
      <w:r w:rsidR="000D19C6">
        <w:rPr>
          <w:lang w:val="lt-LT"/>
        </w:rPr>
        <w:t>2</w:t>
      </w:r>
      <w:r w:rsidR="00F5513A" w:rsidRPr="00707D25">
        <w:rPr>
          <w:lang w:val="lt-LT"/>
        </w:rPr>
        <w:t>-</w:t>
      </w:r>
      <w:r w:rsidR="003A0133">
        <w:rPr>
          <w:lang w:val="lt-LT"/>
        </w:rPr>
        <w:t>1</w:t>
      </w:r>
      <w:r w:rsidR="000D19C6">
        <w:rPr>
          <w:lang w:val="lt-LT"/>
        </w:rPr>
        <w:t>54</w:t>
      </w:r>
      <w:r w:rsidRPr="00707D25">
        <w:rPr>
          <w:lang w:val="lt-LT"/>
        </w:rPr>
        <w:t xml:space="preserve">   </w:t>
      </w:r>
    </w:p>
    <w:p w14:paraId="29599870" w14:textId="77777777" w:rsidR="00776168" w:rsidRPr="00707D25" w:rsidRDefault="00776168" w:rsidP="00776168">
      <w:pPr>
        <w:jc w:val="center"/>
        <w:rPr>
          <w:lang w:val="lt-LT"/>
        </w:rPr>
      </w:pPr>
      <w:smartTag w:uri="urn:schemas-tilde-lv/tildestengine" w:element="firmas">
        <w:r w:rsidRPr="00707D25">
          <w:rPr>
            <w:lang w:val="lt-LT"/>
          </w:rPr>
          <w:t>Kretinga</w:t>
        </w:r>
      </w:smartTag>
    </w:p>
    <w:p w14:paraId="6D39C7B8" w14:textId="77777777" w:rsidR="00A47049" w:rsidRPr="00707D25" w:rsidRDefault="00A47049" w:rsidP="00A47049">
      <w:pPr>
        <w:suppressAutoHyphens/>
        <w:jc w:val="both"/>
        <w:rPr>
          <w:lang w:val="lt-LT"/>
        </w:rPr>
      </w:pPr>
    </w:p>
    <w:p w14:paraId="5CAFBF2D" w14:textId="0A98D2D2" w:rsidR="00FC3181" w:rsidRPr="00707D25" w:rsidRDefault="00FC3181" w:rsidP="00FC3181">
      <w:pPr>
        <w:shd w:val="clear" w:color="auto" w:fill="FFFFFF"/>
        <w:spacing w:line="300" w:lineRule="atLeast"/>
        <w:ind w:firstLine="851"/>
        <w:jc w:val="both"/>
        <w:rPr>
          <w:kern w:val="2"/>
          <w:szCs w:val="24"/>
          <w:lang w:val="lt-LT" w:eastAsia="ar-SA"/>
        </w:rPr>
      </w:pPr>
      <w:r w:rsidRPr="00707D25">
        <w:rPr>
          <w:szCs w:val="24"/>
          <w:lang w:val="lt-LT"/>
        </w:rPr>
        <w:t xml:space="preserve">Vadovaudamasi Lietuvos Respublikos vietos savivaldos įstatymo 16 straipsnio 4 dalimi, </w:t>
      </w:r>
      <w:r w:rsidR="002D74DD" w:rsidRPr="00707D25">
        <w:rPr>
          <w:szCs w:val="24"/>
          <w:lang w:val="lt-LT"/>
        </w:rPr>
        <w:t>Lietuvos Respublikos ž</w:t>
      </w:r>
      <w:r w:rsidR="005610B7" w:rsidRPr="00707D25">
        <w:rPr>
          <w:szCs w:val="24"/>
          <w:lang w:val="lt-LT"/>
        </w:rPr>
        <w:t>eldynų</w:t>
      </w:r>
      <w:r w:rsidRPr="00707D25">
        <w:rPr>
          <w:szCs w:val="24"/>
          <w:lang w:val="lt-LT"/>
        </w:rPr>
        <w:t xml:space="preserve"> įstatymo 1</w:t>
      </w:r>
      <w:r w:rsidR="005610B7" w:rsidRPr="00707D25">
        <w:rPr>
          <w:szCs w:val="24"/>
          <w:lang w:val="lt-LT"/>
        </w:rPr>
        <w:t>0</w:t>
      </w:r>
      <w:r w:rsidRPr="00707D25">
        <w:rPr>
          <w:szCs w:val="24"/>
          <w:lang w:val="lt-LT"/>
        </w:rPr>
        <w:t xml:space="preserve"> straipsnio </w:t>
      </w:r>
      <w:r w:rsidR="005610B7" w:rsidRPr="00707D25">
        <w:rPr>
          <w:szCs w:val="24"/>
          <w:lang w:val="lt-LT"/>
        </w:rPr>
        <w:t>1</w:t>
      </w:r>
      <w:r w:rsidRPr="00707D25">
        <w:rPr>
          <w:szCs w:val="24"/>
          <w:lang w:val="lt-LT"/>
        </w:rPr>
        <w:t xml:space="preserve"> dal</w:t>
      </w:r>
      <w:r w:rsidR="00857D52" w:rsidRPr="00707D25">
        <w:rPr>
          <w:szCs w:val="24"/>
          <w:lang w:val="lt-LT"/>
        </w:rPr>
        <w:t xml:space="preserve">ies </w:t>
      </w:r>
      <w:r w:rsidR="00104911" w:rsidRPr="00707D25">
        <w:rPr>
          <w:szCs w:val="24"/>
          <w:lang w:val="lt-LT"/>
        </w:rPr>
        <w:t xml:space="preserve">7 </w:t>
      </w:r>
      <w:r w:rsidR="00857D52" w:rsidRPr="00707D25">
        <w:rPr>
          <w:szCs w:val="24"/>
          <w:lang w:val="lt-LT"/>
        </w:rPr>
        <w:t>punktu</w:t>
      </w:r>
      <w:r w:rsidRPr="00707D25">
        <w:rPr>
          <w:szCs w:val="24"/>
          <w:lang w:val="lt-LT"/>
        </w:rPr>
        <w:t>,</w:t>
      </w:r>
      <w:r w:rsidR="002D74DD" w:rsidRPr="00707D25">
        <w:rPr>
          <w:szCs w:val="24"/>
          <w:lang w:val="lt-LT"/>
        </w:rPr>
        <w:t xml:space="preserve"> Lietuvos Respublikos t</w:t>
      </w:r>
      <w:r w:rsidRPr="00707D25">
        <w:rPr>
          <w:szCs w:val="24"/>
          <w:lang w:val="lt-LT"/>
        </w:rPr>
        <w:t xml:space="preserve">eritorijų planavimo įstatymo 30 straipsnio 1 dalies 2 punktu, 2 dalimi ir 31 straipsnio 4 dalimi, Kretingos rajono savivaldybės taryba  </w:t>
      </w:r>
      <w:r w:rsidRPr="00707D25">
        <w:rPr>
          <w:kern w:val="2"/>
          <w:szCs w:val="24"/>
          <w:lang w:val="lt-LT" w:eastAsia="ar-SA"/>
        </w:rPr>
        <w:t>n u s p r e n d ž i a:</w:t>
      </w:r>
    </w:p>
    <w:p w14:paraId="5D45F963" w14:textId="77777777" w:rsidR="00FC3181" w:rsidRPr="00707D25" w:rsidRDefault="00FC3181" w:rsidP="00FC3181">
      <w:pPr>
        <w:shd w:val="clear" w:color="auto" w:fill="FFFFFF"/>
        <w:spacing w:line="300" w:lineRule="atLeast"/>
        <w:ind w:firstLine="851"/>
        <w:jc w:val="both"/>
        <w:rPr>
          <w:szCs w:val="24"/>
          <w:lang w:val="lt-LT"/>
        </w:rPr>
      </w:pPr>
      <w:r w:rsidRPr="00707D25">
        <w:rPr>
          <w:szCs w:val="24"/>
          <w:lang w:val="lt-LT"/>
        </w:rPr>
        <w:t xml:space="preserve">1. Pradėti rengti Kretingos miesto </w:t>
      </w:r>
      <w:r w:rsidR="005610B7" w:rsidRPr="00707D25">
        <w:rPr>
          <w:szCs w:val="24"/>
          <w:lang w:val="lt-LT"/>
        </w:rPr>
        <w:t>rekreacinių vietovių, želdynų ir želdinių tvarkymo</w:t>
      </w:r>
      <w:r w:rsidRPr="00707D25">
        <w:rPr>
          <w:b/>
          <w:bCs/>
          <w:szCs w:val="24"/>
          <w:lang w:val="lt-LT"/>
        </w:rPr>
        <w:t> </w:t>
      </w:r>
      <w:r w:rsidRPr="00707D25">
        <w:rPr>
          <w:szCs w:val="24"/>
          <w:lang w:val="lt-LT"/>
        </w:rPr>
        <w:t>specialųjį planą.</w:t>
      </w:r>
    </w:p>
    <w:p w14:paraId="1DB83C47" w14:textId="65A5D5D6" w:rsidR="009B7F61" w:rsidRPr="00707D25" w:rsidRDefault="00FC3181" w:rsidP="009B7F61">
      <w:pPr>
        <w:shd w:val="clear" w:color="auto" w:fill="FFFFFF"/>
        <w:spacing w:line="300" w:lineRule="atLeast"/>
        <w:ind w:firstLine="851"/>
        <w:jc w:val="both"/>
        <w:rPr>
          <w:szCs w:val="24"/>
          <w:lang w:val="lt-LT"/>
        </w:rPr>
      </w:pPr>
      <w:r w:rsidRPr="00707D25">
        <w:rPr>
          <w:szCs w:val="24"/>
          <w:lang w:val="lt-LT"/>
        </w:rPr>
        <w:t xml:space="preserve">2. </w:t>
      </w:r>
      <w:r w:rsidR="005610B7" w:rsidRPr="00707D25">
        <w:rPr>
          <w:szCs w:val="24"/>
          <w:lang w:val="lt-LT"/>
        </w:rPr>
        <w:t xml:space="preserve"> </w:t>
      </w:r>
      <w:r w:rsidR="00C66B71" w:rsidRPr="00707D25">
        <w:rPr>
          <w:szCs w:val="24"/>
          <w:lang w:val="lt-LT"/>
        </w:rPr>
        <w:t xml:space="preserve">Nustatyti šiuos planavimo tikslus: apibrėžti Kretingos miesto bendro naudojimo želdynus, parkus ir kitas teritorijas, skirtas bendram viešam naudojimui, nustatyti  atskirųjų želdynų tvarkymo svarbiausias kryptis, suformuoti želdynų sistemą, nustatyti atskirtųjų želdynų plėtojimo erdvinę koncepciją ir teritorijų tvarkymo reglamentavimo ypatumus, sudaryti planuojamų atskirtųjų želdynų funkcinius ir ekologinius ryšius tarpusavyje ir su aplinkinėmis erdvėmis, kraštovaizdžio morfologinės, ekologinės struktūros bei esamų reglamentų (apribojimų) sistemą ir būklės </w:t>
      </w:r>
      <w:r w:rsidR="00C66B71" w:rsidRPr="00DD613F">
        <w:rPr>
          <w:color w:val="000000"/>
          <w:szCs w:val="24"/>
          <w:lang w:val="lt-LT"/>
        </w:rPr>
        <w:t xml:space="preserve">vertinimą, išnagrinėti ir numatyti pagal atskirtųjų želdynų paskirtį konservacinius ir kitus teritorijų naudojimo reglamentus, suformuoti atskirtųjų želdynų žemės sklypus, nustatyti jų privalomuosius teritorijų tvarkymo ir naudojimo režimo reikalavimus, šių teritorijų naudojimo būdą bei pobūdį, servitutus, rekreacinių teritorijų tvarkymo principus ir priemones, taip pat numatyti vietas rekreacinės </w:t>
      </w:r>
      <w:r w:rsidR="00C66B71" w:rsidRPr="00DD613F">
        <w:rPr>
          <w:szCs w:val="24"/>
          <w:lang w:val="lt-LT"/>
        </w:rPr>
        <w:t>infrastruktūros vystymui, galimas atskirų objektų statybos zonas ir vietas, nustatyti galimas turizmo trasas ar jų dalis, želdinių bei teritorijos pertvarkymo priemones, kitas sąlygas.</w:t>
      </w:r>
    </w:p>
    <w:p w14:paraId="607D3536" w14:textId="39BB6887" w:rsidR="005610B7" w:rsidRPr="00DD613F" w:rsidRDefault="009B7F61" w:rsidP="005610B7">
      <w:pPr>
        <w:shd w:val="clear" w:color="auto" w:fill="FFFFFF"/>
        <w:spacing w:line="300" w:lineRule="atLeast"/>
        <w:ind w:firstLine="851"/>
        <w:jc w:val="both"/>
        <w:rPr>
          <w:szCs w:val="24"/>
          <w:lang w:val="lt-LT"/>
        </w:rPr>
      </w:pPr>
      <w:r w:rsidRPr="00707D25">
        <w:rPr>
          <w:szCs w:val="24"/>
          <w:lang w:val="lt-LT"/>
        </w:rPr>
        <w:t xml:space="preserve">3. </w:t>
      </w:r>
      <w:r w:rsidR="00C66B71" w:rsidRPr="00707D25">
        <w:rPr>
          <w:szCs w:val="24"/>
          <w:lang w:val="lt-LT"/>
        </w:rPr>
        <w:t>Pavesti Savivaldybės administracijos direktoriui vykdyti planavimo organizatoriaus funkcijas ir užtikrinti šio sprendimo viešinimą Teritorijų planavimo įstatymo 31 straipsnio 4 dalyje nustatyta tvarka.</w:t>
      </w:r>
    </w:p>
    <w:p w14:paraId="4AC7A6D0" w14:textId="77777777" w:rsidR="00674477" w:rsidRPr="00104911" w:rsidRDefault="00674477" w:rsidP="00674477">
      <w:pPr>
        <w:widowControl w:val="0"/>
        <w:ind w:firstLine="851"/>
        <w:jc w:val="both"/>
        <w:rPr>
          <w:color w:val="000000"/>
          <w:szCs w:val="24"/>
          <w:lang w:val="lt-LT" w:eastAsia="lt-LT"/>
        </w:rPr>
      </w:pPr>
      <w:r w:rsidRPr="00104911">
        <w:rPr>
          <w:szCs w:val="24"/>
          <w:lang w:val="lt-LT"/>
        </w:rPr>
        <w:t xml:space="preserve">Šis sprendimas </w:t>
      </w:r>
      <w:r w:rsidRPr="00104911">
        <w:rPr>
          <w:rFonts w:eastAsia="Calibri"/>
          <w:szCs w:val="24"/>
          <w:lang w:val="lt-LT" w:eastAsia="lt-LT"/>
        </w:rPr>
        <w:t xml:space="preserve">gali būti skundžiamas Administracinių bylų teisenos įstatymo nustatyta tvarka Lietuvos administracinių ginčų komisijos Klaipėdos apygardos skyriui (H. Manto g. 37, Klaipėdoje) arba Regionų </w:t>
      </w:r>
      <w:r w:rsidRPr="00104911">
        <w:rPr>
          <w:rFonts w:eastAsia="Calibri"/>
          <w:szCs w:val="24"/>
          <w:lang w:val="lt-LT"/>
        </w:rPr>
        <w:t>apygardos administracinio teismo Klaipėdos rūmams (Galinio Pylimo g. 9, Klaipėdoje) per vieną mėnesį nuo šio sprendimo paskelbimo.</w:t>
      </w:r>
    </w:p>
    <w:p w14:paraId="3CA67AB0" w14:textId="77777777" w:rsidR="00D71119" w:rsidRPr="00DD613F" w:rsidRDefault="00D71119" w:rsidP="00D71119">
      <w:pPr>
        <w:widowControl w:val="0"/>
        <w:ind w:firstLine="851"/>
        <w:jc w:val="both"/>
        <w:rPr>
          <w:color w:val="000000"/>
          <w:szCs w:val="24"/>
          <w:lang w:val="lt-LT" w:eastAsia="lt-LT"/>
        </w:rPr>
      </w:pPr>
    </w:p>
    <w:p w14:paraId="7DF8B276" w14:textId="446E0658" w:rsidR="00D71119" w:rsidRPr="00DD613F" w:rsidRDefault="00F5513A" w:rsidP="00C9205A">
      <w:pPr>
        <w:jc w:val="both"/>
        <w:rPr>
          <w:lang w:val="lt-LT"/>
        </w:rPr>
      </w:pPr>
      <w:r w:rsidRPr="00DD613F">
        <w:rPr>
          <w:lang w:val="lt-LT"/>
        </w:rPr>
        <w:t>Savivaldybės meras</w:t>
      </w:r>
      <w:r w:rsidRPr="00DD613F">
        <w:rPr>
          <w:lang w:val="lt-LT"/>
        </w:rPr>
        <w:tab/>
      </w:r>
      <w:r w:rsidRPr="00DD613F">
        <w:rPr>
          <w:lang w:val="lt-LT"/>
        </w:rPr>
        <w:tab/>
      </w:r>
      <w:r w:rsidR="00687BE5" w:rsidRPr="00DD613F">
        <w:rPr>
          <w:lang w:val="lt-LT"/>
        </w:rPr>
        <w:tab/>
      </w:r>
      <w:r w:rsidR="00687BE5" w:rsidRPr="00DD613F">
        <w:rPr>
          <w:lang w:val="lt-LT"/>
        </w:rPr>
        <w:tab/>
      </w:r>
      <w:r w:rsidR="000D19C6">
        <w:rPr>
          <w:lang w:val="lt-LT"/>
        </w:rPr>
        <w:t xml:space="preserve">                           Juozas Mažeika </w:t>
      </w:r>
    </w:p>
    <w:p w14:paraId="48E34FB4" w14:textId="77777777" w:rsidR="00D71119" w:rsidRDefault="00D71119" w:rsidP="00C9205A">
      <w:pPr>
        <w:jc w:val="both"/>
        <w:rPr>
          <w:lang w:val="lt-LT"/>
        </w:rPr>
      </w:pPr>
    </w:p>
    <w:p w14:paraId="6D6AD899" w14:textId="77777777" w:rsidR="00E6500A" w:rsidRDefault="00E6500A" w:rsidP="00C9205A">
      <w:pPr>
        <w:jc w:val="both"/>
        <w:rPr>
          <w:lang w:val="lt-LT"/>
        </w:rPr>
      </w:pPr>
    </w:p>
    <w:p w14:paraId="4015BBAD" w14:textId="4BF643A5" w:rsidR="00D71119" w:rsidRDefault="00D71119" w:rsidP="00C9205A">
      <w:pPr>
        <w:jc w:val="both"/>
        <w:rPr>
          <w:lang w:val="lt-LT"/>
        </w:rPr>
      </w:pPr>
    </w:p>
    <w:p w14:paraId="418DFD70" w14:textId="7F408C1F" w:rsidR="000D19C6" w:rsidRDefault="000D19C6" w:rsidP="00C9205A">
      <w:pPr>
        <w:jc w:val="both"/>
        <w:rPr>
          <w:lang w:val="lt-LT"/>
        </w:rPr>
      </w:pPr>
    </w:p>
    <w:p w14:paraId="6A4C8AAE" w14:textId="15711426" w:rsidR="000D19C6" w:rsidRDefault="000D19C6" w:rsidP="00C9205A">
      <w:pPr>
        <w:jc w:val="both"/>
        <w:rPr>
          <w:lang w:val="lt-LT"/>
        </w:rPr>
      </w:pPr>
    </w:p>
    <w:p w14:paraId="76E9CC36" w14:textId="77777777" w:rsidR="008307B8" w:rsidRDefault="008307B8" w:rsidP="00C9205A">
      <w:pPr>
        <w:jc w:val="both"/>
        <w:rPr>
          <w:lang w:val="lt-LT"/>
        </w:rPr>
      </w:pPr>
    </w:p>
    <w:p w14:paraId="011435C2" w14:textId="77777777" w:rsidR="000D19C6" w:rsidRPr="00DD613F" w:rsidRDefault="000D19C6" w:rsidP="00C9205A">
      <w:pPr>
        <w:jc w:val="both"/>
        <w:rPr>
          <w:lang w:val="lt-LT"/>
        </w:rPr>
      </w:pPr>
    </w:p>
    <w:p w14:paraId="09946C99" w14:textId="6B749B7A" w:rsidR="00B077D9" w:rsidRPr="00DD613F" w:rsidRDefault="00B077D9" w:rsidP="000D19C6">
      <w:pPr>
        <w:spacing w:before="20" w:after="20"/>
        <w:rPr>
          <w:szCs w:val="24"/>
          <w:lang w:val="lt-LT"/>
        </w:rPr>
      </w:pPr>
      <w:r w:rsidRPr="00DD613F">
        <w:rPr>
          <w:szCs w:val="24"/>
          <w:lang w:val="lt-LT"/>
        </w:rPr>
        <w:t xml:space="preserve">Reda </w:t>
      </w:r>
      <w:proofErr w:type="spellStart"/>
      <w:r w:rsidRPr="00DD613F">
        <w:rPr>
          <w:szCs w:val="24"/>
          <w:lang w:val="lt-LT"/>
        </w:rPr>
        <w:t>Kasnauskė</w:t>
      </w:r>
      <w:proofErr w:type="spellEnd"/>
      <w:r w:rsidR="00CC24C8" w:rsidRPr="00DD613F">
        <w:rPr>
          <w:szCs w:val="24"/>
          <w:lang w:val="lt-LT"/>
        </w:rPr>
        <w:t xml:space="preserve">. </w:t>
      </w:r>
      <w:bookmarkStart w:id="0" w:name="_GoBack"/>
      <w:bookmarkEnd w:id="0"/>
    </w:p>
    <w:sectPr w:rsidR="00B077D9" w:rsidRPr="00DD613F" w:rsidSect="00A14D3D">
      <w:footerReference w:type="default" r:id="rId8"/>
      <w:pgSz w:w="11907" w:h="16840" w:code="9"/>
      <w:pgMar w:top="568" w:right="567" w:bottom="567"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5F65" w14:textId="77777777" w:rsidR="001A6FC4" w:rsidRDefault="001A6FC4">
      <w:r>
        <w:separator/>
      </w:r>
    </w:p>
  </w:endnote>
  <w:endnote w:type="continuationSeparator" w:id="0">
    <w:p w14:paraId="0E879531" w14:textId="77777777" w:rsidR="001A6FC4" w:rsidRDefault="001A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D482" w14:textId="77777777" w:rsidR="00CB1220" w:rsidRDefault="00CB1220">
    <w:pPr>
      <w:pStyle w:val="Porat"/>
      <w:jc w:val="right"/>
      <w:rPr>
        <w:color w:val="808080"/>
      </w:rPr>
    </w:pPr>
  </w:p>
  <w:p w14:paraId="64D3339A" w14:textId="77777777" w:rsidR="00CB1220" w:rsidRDefault="00CB1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3A75F" w14:textId="77777777" w:rsidR="001A6FC4" w:rsidRDefault="001A6FC4">
      <w:r>
        <w:separator/>
      </w:r>
    </w:p>
  </w:footnote>
  <w:footnote w:type="continuationSeparator" w:id="0">
    <w:p w14:paraId="498106AC" w14:textId="77777777" w:rsidR="001A6FC4" w:rsidRDefault="001A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3" w15:restartNumberingAfterBreak="0">
    <w:nsid w:val="52AC6490"/>
    <w:multiLevelType w:val="hybridMultilevel"/>
    <w:tmpl w:val="BAA6212C"/>
    <w:lvl w:ilvl="0" w:tplc="C624FF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4"/>
    <w:rsid w:val="00003398"/>
    <w:rsid w:val="00003956"/>
    <w:rsid w:val="00005B21"/>
    <w:rsid w:val="00007B95"/>
    <w:rsid w:val="00010218"/>
    <w:rsid w:val="000116D0"/>
    <w:rsid w:val="000121ED"/>
    <w:rsid w:val="000124A7"/>
    <w:rsid w:val="00012F2E"/>
    <w:rsid w:val="00015697"/>
    <w:rsid w:val="00021084"/>
    <w:rsid w:val="0002610C"/>
    <w:rsid w:val="00031F1B"/>
    <w:rsid w:val="000329AD"/>
    <w:rsid w:val="000338E5"/>
    <w:rsid w:val="000402AD"/>
    <w:rsid w:val="00041716"/>
    <w:rsid w:val="00041C57"/>
    <w:rsid w:val="00046478"/>
    <w:rsid w:val="00046BD1"/>
    <w:rsid w:val="00047EA5"/>
    <w:rsid w:val="00061E58"/>
    <w:rsid w:val="00065D16"/>
    <w:rsid w:val="000662FD"/>
    <w:rsid w:val="00067D78"/>
    <w:rsid w:val="000747A4"/>
    <w:rsid w:val="00085ADA"/>
    <w:rsid w:val="00094409"/>
    <w:rsid w:val="000A01DF"/>
    <w:rsid w:val="000A1AAC"/>
    <w:rsid w:val="000A60B9"/>
    <w:rsid w:val="000A6BD7"/>
    <w:rsid w:val="000B5FA7"/>
    <w:rsid w:val="000B6778"/>
    <w:rsid w:val="000D19C6"/>
    <w:rsid w:val="000D3B87"/>
    <w:rsid w:val="000D47C0"/>
    <w:rsid w:val="000D4CCD"/>
    <w:rsid w:val="000E0B9E"/>
    <w:rsid w:val="000E1FAA"/>
    <w:rsid w:val="000F0ECF"/>
    <w:rsid w:val="000F5F60"/>
    <w:rsid w:val="000F6DE0"/>
    <w:rsid w:val="000F6FCC"/>
    <w:rsid w:val="001017D5"/>
    <w:rsid w:val="00104911"/>
    <w:rsid w:val="00107AE8"/>
    <w:rsid w:val="00121855"/>
    <w:rsid w:val="00130383"/>
    <w:rsid w:val="00133C19"/>
    <w:rsid w:val="00140AE4"/>
    <w:rsid w:val="00150933"/>
    <w:rsid w:val="0015520A"/>
    <w:rsid w:val="0016733E"/>
    <w:rsid w:val="001732FC"/>
    <w:rsid w:val="00176D37"/>
    <w:rsid w:val="00197ACE"/>
    <w:rsid w:val="001A1258"/>
    <w:rsid w:val="001A1A92"/>
    <w:rsid w:val="001A6FC4"/>
    <w:rsid w:val="001B2A1A"/>
    <w:rsid w:val="001B312F"/>
    <w:rsid w:val="001C1AF6"/>
    <w:rsid w:val="001C2EF5"/>
    <w:rsid w:val="001C50E1"/>
    <w:rsid w:val="001C6C7C"/>
    <w:rsid w:val="001D072A"/>
    <w:rsid w:val="001D7F27"/>
    <w:rsid w:val="001E0E6E"/>
    <w:rsid w:val="001E125E"/>
    <w:rsid w:val="001F05B7"/>
    <w:rsid w:val="001F2EAC"/>
    <w:rsid w:val="001F42E1"/>
    <w:rsid w:val="001F6A1A"/>
    <w:rsid w:val="002015B2"/>
    <w:rsid w:val="00201E58"/>
    <w:rsid w:val="002035DF"/>
    <w:rsid w:val="002126BF"/>
    <w:rsid w:val="00213039"/>
    <w:rsid w:val="00213B26"/>
    <w:rsid w:val="00216D06"/>
    <w:rsid w:val="00223062"/>
    <w:rsid w:val="002264C8"/>
    <w:rsid w:val="00227053"/>
    <w:rsid w:val="0023058C"/>
    <w:rsid w:val="002323E8"/>
    <w:rsid w:val="00243E5D"/>
    <w:rsid w:val="00247CC4"/>
    <w:rsid w:val="00253F2E"/>
    <w:rsid w:val="0026432E"/>
    <w:rsid w:val="00270AB1"/>
    <w:rsid w:val="00280AC4"/>
    <w:rsid w:val="002855EE"/>
    <w:rsid w:val="00291DB9"/>
    <w:rsid w:val="002920FE"/>
    <w:rsid w:val="0029740C"/>
    <w:rsid w:val="002A204C"/>
    <w:rsid w:val="002A63D6"/>
    <w:rsid w:val="002B2BF0"/>
    <w:rsid w:val="002B61CF"/>
    <w:rsid w:val="002C1974"/>
    <w:rsid w:val="002C6FAF"/>
    <w:rsid w:val="002D74DD"/>
    <w:rsid w:val="002E0448"/>
    <w:rsid w:val="002E21EC"/>
    <w:rsid w:val="002E6223"/>
    <w:rsid w:val="002F7980"/>
    <w:rsid w:val="002F7DE6"/>
    <w:rsid w:val="00310BD1"/>
    <w:rsid w:val="003207F9"/>
    <w:rsid w:val="00321B56"/>
    <w:rsid w:val="003233F9"/>
    <w:rsid w:val="003238D3"/>
    <w:rsid w:val="00324484"/>
    <w:rsid w:val="00325A0B"/>
    <w:rsid w:val="00325E26"/>
    <w:rsid w:val="003445E7"/>
    <w:rsid w:val="003446B7"/>
    <w:rsid w:val="00357AAB"/>
    <w:rsid w:val="003640FA"/>
    <w:rsid w:val="00365F55"/>
    <w:rsid w:val="0037696D"/>
    <w:rsid w:val="00380127"/>
    <w:rsid w:val="0038338A"/>
    <w:rsid w:val="00386F78"/>
    <w:rsid w:val="00393D09"/>
    <w:rsid w:val="003A0133"/>
    <w:rsid w:val="003A5E73"/>
    <w:rsid w:val="003A6FF2"/>
    <w:rsid w:val="003A74A2"/>
    <w:rsid w:val="003B2BAA"/>
    <w:rsid w:val="003B3101"/>
    <w:rsid w:val="003B506F"/>
    <w:rsid w:val="003B721A"/>
    <w:rsid w:val="003C5D9D"/>
    <w:rsid w:val="003D4AF1"/>
    <w:rsid w:val="003F3021"/>
    <w:rsid w:val="003F43AA"/>
    <w:rsid w:val="00402DEF"/>
    <w:rsid w:val="00410F2C"/>
    <w:rsid w:val="004129C2"/>
    <w:rsid w:val="0042552A"/>
    <w:rsid w:val="00433F77"/>
    <w:rsid w:val="004413ED"/>
    <w:rsid w:val="00444045"/>
    <w:rsid w:val="0045624B"/>
    <w:rsid w:val="004667D5"/>
    <w:rsid w:val="004703C4"/>
    <w:rsid w:val="0047508F"/>
    <w:rsid w:val="00486725"/>
    <w:rsid w:val="004955A7"/>
    <w:rsid w:val="004B2589"/>
    <w:rsid w:val="004B53D5"/>
    <w:rsid w:val="004B6512"/>
    <w:rsid w:val="004D130C"/>
    <w:rsid w:val="004D169D"/>
    <w:rsid w:val="004D4BAE"/>
    <w:rsid w:val="004E0EBB"/>
    <w:rsid w:val="004E63E6"/>
    <w:rsid w:val="004F3927"/>
    <w:rsid w:val="00503DC4"/>
    <w:rsid w:val="00513245"/>
    <w:rsid w:val="00514682"/>
    <w:rsid w:val="00516D2C"/>
    <w:rsid w:val="00527620"/>
    <w:rsid w:val="00527A83"/>
    <w:rsid w:val="00535932"/>
    <w:rsid w:val="005403F3"/>
    <w:rsid w:val="00541773"/>
    <w:rsid w:val="005421A4"/>
    <w:rsid w:val="00543733"/>
    <w:rsid w:val="00544EDF"/>
    <w:rsid w:val="0055236E"/>
    <w:rsid w:val="00554AE0"/>
    <w:rsid w:val="00555DC8"/>
    <w:rsid w:val="00555E68"/>
    <w:rsid w:val="00560E78"/>
    <w:rsid w:val="005610B7"/>
    <w:rsid w:val="00563C73"/>
    <w:rsid w:val="00564F51"/>
    <w:rsid w:val="00565AB0"/>
    <w:rsid w:val="00567245"/>
    <w:rsid w:val="0057137A"/>
    <w:rsid w:val="0057203D"/>
    <w:rsid w:val="0057284E"/>
    <w:rsid w:val="00573D85"/>
    <w:rsid w:val="00582398"/>
    <w:rsid w:val="00590025"/>
    <w:rsid w:val="005B33E2"/>
    <w:rsid w:val="005C0D55"/>
    <w:rsid w:val="005C2B25"/>
    <w:rsid w:val="005C5BD1"/>
    <w:rsid w:val="005D3F35"/>
    <w:rsid w:val="005D65D0"/>
    <w:rsid w:val="005F10DC"/>
    <w:rsid w:val="00615919"/>
    <w:rsid w:val="00617D95"/>
    <w:rsid w:val="006209FA"/>
    <w:rsid w:val="00621DE9"/>
    <w:rsid w:val="00624F7A"/>
    <w:rsid w:val="006270C2"/>
    <w:rsid w:val="00627E35"/>
    <w:rsid w:val="00647407"/>
    <w:rsid w:val="00674477"/>
    <w:rsid w:val="00677005"/>
    <w:rsid w:val="00687BE5"/>
    <w:rsid w:val="00692CA3"/>
    <w:rsid w:val="00693034"/>
    <w:rsid w:val="0069427B"/>
    <w:rsid w:val="006A004E"/>
    <w:rsid w:val="006A472F"/>
    <w:rsid w:val="006A5EA9"/>
    <w:rsid w:val="006B00BE"/>
    <w:rsid w:val="006B159C"/>
    <w:rsid w:val="006B6E7D"/>
    <w:rsid w:val="006C487C"/>
    <w:rsid w:val="006C6EC3"/>
    <w:rsid w:val="006D3900"/>
    <w:rsid w:val="006E129D"/>
    <w:rsid w:val="006E1D47"/>
    <w:rsid w:val="006E2DB2"/>
    <w:rsid w:val="006F610B"/>
    <w:rsid w:val="00707246"/>
    <w:rsid w:val="00707D25"/>
    <w:rsid w:val="00735A35"/>
    <w:rsid w:val="00760EBB"/>
    <w:rsid w:val="00762DC5"/>
    <w:rsid w:val="007665CF"/>
    <w:rsid w:val="00774134"/>
    <w:rsid w:val="00775B16"/>
    <w:rsid w:val="00776168"/>
    <w:rsid w:val="00781A3D"/>
    <w:rsid w:val="007848BD"/>
    <w:rsid w:val="00785492"/>
    <w:rsid w:val="0078684D"/>
    <w:rsid w:val="00786C97"/>
    <w:rsid w:val="007B1F80"/>
    <w:rsid w:val="007B2B41"/>
    <w:rsid w:val="007B3DAC"/>
    <w:rsid w:val="007B676C"/>
    <w:rsid w:val="007D028D"/>
    <w:rsid w:val="007D2B1C"/>
    <w:rsid w:val="007D54FC"/>
    <w:rsid w:val="007D7E06"/>
    <w:rsid w:val="007E16AD"/>
    <w:rsid w:val="007E3C82"/>
    <w:rsid w:val="007E529C"/>
    <w:rsid w:val="007F0ECF"/>
    <w:rsid w:val="007F2964"/>
    <w:rsid w:val="007F610C"/>
    <w:rsid w:val="00802EFD"/>
    <w:rsid w:val="008047C8"/>
    <w:rsid w:val="00810E8D"/>
    <w:rsid w:val="008307B8"/>
    <w:rsid w:val="00857D52"/>
    <w:rsid w:val="008618EC"/>
    <w:rsid w:val="0086602B"/>
    <w:rsid w:val="00871DE8"/>
    <w:rsid w:val="00873688"/>
    <w:rsid w:val="0088461C"/>
    <w:rsid w:val="0088494E"/>
    <w:rsid w:val="00886CB2"/>
    <w:rsid w:val="008A74CA"/>
    <w:rsid w:val="008B27D1"/>
    <w:rsid w:val="008C609E"/>
    <w:rsid w:val="008D10C6"/>
    <w:rsid w:val="008D5791"/>
    <w:rsid w:val="008E15FB"/>
    <w:rsid w:val="008E6B91"/>
    <w:rsid w:val="008F5EFB"/>
    <w:rsid w:val="008F7008"/>
    <w:rsid w:val="00925D46"/>
    <w:rsid w:val="00931254"/>
    <w:rsid w:val="00960285"/>
    <w:rsid w:val="00963C73"/>
    <w:rsid w:val="00976347"/>
    <w:rsid w:val="00977001"/>
    <w:rsid w:val="00977F5D"/>
    <w:rsid w:val="009822BF"/>
    <w:rsid w:val="00991653"/>
    <w:rsid w:val="0099379A"/>
    <w:rsid w:val="009937AD"/>
    <w:rsid w:val="009A2A9A"/>
    <w:rsid w:val="009A2BC1"/>
    <w:rsid w:val="009A6617"/>
    <w:rsid w:val="009B122A"/>
    <w:rsid w:val="009B5030"/>
    <w:rsid w:val="009B7F61"/>
    <w:rsid w:val="009C2621"/>
    <w:rsid w:val="009D0A47"/>
    <w:rsid w:val="009E4BF4"/>
    <w:rsid w:val="009E4FBA"/>
    <w:rsid w:val="009F464E"/>
    <w:rsid w:val="009F57F7"/>
    <w:rsid w:val="00A14D3D"/>
    <w:rsid w:val="00A21048"/>
    <w:rsid w:val="00A37A08"/>
    <w:rsid w:val="00A45168"/>
    <w:rsid w:val="00A47049"/>
    <w:rsid w:val="00A473A6"/>
    <w:rsid w:val="00A54656"/>
    <w:rsid w:val="00A55369"/>
    <w:rsid w:val="00A725D4"/>
    <w:rsid w:val="00A735A0"/>
    <w:rsid w:val="00A80AC9"/>
    <w:rsid w:val="00A94BF2"/>
    <w:rsid w:val="00AA1820"/>
    <w:rsid w:val="00AA3148"/>
    <w:rsid w:val="00AA458D"/>
    <w:rsid w:val="00AA5535"/>
    <w:rsid w:val="00AC2173"/>
    <w:rsid w:val="00AD113E"/>
    <w:rsid w:val="00AE0054"/>
    <w:rsid w:val="00AE0EAA"/>
    <w:rsid w:val="00AE47F6"/>
    <w:rsid w:val="00AE6CA8"/>
    <w:rsid w:val="00B077D9"/>
    <w:rsid w:val="00B07FFA"/>
    <w:rsid w:val="00B134BD"/>
    <w:rsid w:val="00B14EDC"/>
    <w:rsid w:val="00B2498E"/>
    <w:rsid w:val="00B25285"/>
    <w:rsid w:val="00B32019"/>
    <w:rsid w:val="00B325AC"/>
    <w:rsid w:val="00B37619"/>
    <w:rsid w:val="00B40233"/>
    <w:rsid w:val="00B43257"/>
    <w:rsid w:val="00B4596A"/>
    <w:rsid w:val="00B5777C"/>
    <w:rsid w:val="00B75602"/>
    <w:rsid w:val="00B8091A"/>
    <w:rsid w:val="00B82B2C"/>
    <w:rsid w:val="00B8376E"/>
    <w:rsid w:val="00B8452E"/>
    <w:rsid w:val="00B93120"/>
    <w:rsid w:val="00B949EE"/>
    <w:rsid w:val="00BA3FD4"/>
    <w:rsid w:val="00BA7F24"/>
    <w:rsid w:val="00BB2F7C"/>
    <w:rsid w:val="00BB7716"/>
    <w:rsid w:val="00BD4029"/>
    <w:rsid w:val="00BD5718"/>
    <w:rsid w:val="00BD62D5"/>
    <w:rsid w:val="00BE2802"/>
    <w:rsid w:val="00BE6771"/>
    <w:rsid w:val="00BE6CF6"/>
    <w:rsid w:val="00BF072A"/>
    <w:rsid w:val="00BF091E"/>
    <w:rsid w:val="00BF3612"/>
    <w:rsid w:val="00BF4681"/>
    <w:rsid w:val="00C00AE3"/>
    <w:rsid w:val="00C20D3F"/>
    <w:rsid w:val="00C400BE"/>
    <w:rsid w:val="00C476C6"/>
    <w:rsid w:val="00C53F7B"/>
    <w:rsid w:val="00C609FD"/>
    <w:rsid w:val="00C63128"/>
    <w:rsid w:val="00C66B71"/>
    <w:rsid w:val="00C743CD"/>
    <w:rsid w:val="00C779D7"/>
    <w:rsid w:val="00C90782"/>
    <w:rsid w:val="00C9205A"/>
    <w:rsid w:val="00C920D3"/>
    <w:rsid w:val="00C93F5A"/>
    <w:rsid w:val="00CB00E4"/>
    <w:rsid w:val="00CB1220"/>
    <w:rsid w:val="00CB24F6"/>
    <w:rsid w:val="00CC24C8"/>
    <w:rsid w:val="00CC2DB4"/>
    <w:rsid w:val="00CD427E"/>
    <w:rsid w:val="00CE54A6"/>
    <w:rsid w:val="00CE6E27"/>
    <w:rsid w:val="00D02E75"/>
    <w:rsid w:val="00D043E4"/>
    <w:rsid w:val="00D044FD"/>
    <w:rsid w:val="00D15589"/>
    <w:rsid w:val="00D17BF0"/>
    <w:rsid w:val="00D20A4E"/>
    <w:rsid w:val="00D20FEA"/>
    <w:rsid w:val="00D2178F"/>
    <w:rsid w:val="00D31EA3"/>
    <w:rsid w:val="00D34785"/>
    <w:rsid w:val="00D36E1F"/>
    <w:rsid w:val="00D44AB5"/>
    <w:rsid w:val="00D50366"/>
    <w:rsid w:val="00D517CD"/>
    <w:rsid w:val="00D52C30"/>
    <w:rsid w:val="00D53231"/>
    <w:rsid w:val="00D53753"/>
    <w:rsid w:val="00D54566"/>
    <w:rsid w:val="00D60115"/>
    <w:rsid w:val="00D6357C"/>
    <w:rsid w:val="00D71119"/>
    <w:rsid w:val="00D772D6"/>
    <w:rsid w:val="00D85FB4"/>
    <w:rsid w:val="00D87228"/>
    <w:rsid w:val="00D96000"/>
    <w:rsid w:val="00DA25A6"/>
    <w:rsid w:val="00DB586D"/>
    <w:rsid w:val="00DB5CF4"/>
    <w:rsid w:val="00DB7EE1"/>
    <w:rsid w:val="00DC59B8"/>
    <w:rsid w:val="00DD0626"/>
    <w:rsid w:val="00DD1651"/>
    <w:rsid w:val="00DD2BBA"/>
    <w:rsid w:val="00DD32CD"/>
    <w:rsid w:val="00DD3A7A"/>
    <w:rsid w:val="00DD613F"/>
    <w:rsid w:val="00DE1CF5"/>
    <w:rsid w:val="00DE1F1E"/>
    <w:rsid w:val="00DE754F"/>
    <w:rsid w:val="00DF25B6"/>
    <w:rsid w:val="00DF269B"/>
    <w:rsid w:val="00DF376E"/>
    <w:rsid w:val="00DF6202"/>
    <w:rsid w:val="00E024B8"/>
    <w:rsid w:val="00E03B7D"/>
    <w:rsid w:val="00E065D2"/>
    <w:rsid w:val="00E155E3"/>
    <w:rsid w:val="00E1612C"/>
    <w:rsid w:val="00E204FA"/>
    <w:rsid w:val="00E261D6"/>
    <w:rsid w:val="00E26A7A"/>
    <w:rsid w:val="00E31628"/>
    <w:rsid w:val="00E34092"/>
    <w:rsid w:val="00E35B4B"/>
    <w:rsid w:val="00E366D3"/>
    <w:rsid w:val="00E41EE9"/>
    <w:rsid w:val="00E42015"/>
    <w:rsid w:val="00E454C8"/>
    <w:rsid w:val="00E5263E"/>
    <w:rsid w:val="00E622EA"/>
    <w:rsid w:val="00E6500A"/>
    <w:rsid w:val="00E6767A"/>
    <w:rsid w:val="00E7343B"/>
    <w:rsid w:val="00E8023E"/>
    <w:rsid w:val="00E85F18"/>
    <w:rsid w:val="00EA2B34"/>
    <w:rsid w:val="00EB4A05"/>
    <w:rsid w:val="00EB5F0D"/>
    <w:rsid w:val="00EC47BE"/>
    <w:rsid w:val="00ED34EE"/>
    <w:rsid w:val="00EE5593"/>
    <w:rsid w:val="00EE5D9E"/>
    <w:rsid w:val="00EF21B8"/>
    <w:rsid w:val="00F00B4D"/>
    <w:rsid w:val="00F10FED"/>
    <w:rsid w:val="00F12A0F"/>
    <w:rsid w:val="00F131D0"/>
    <w:rsid w:val="00F24EF6"/>
    <w:rsid w:val="00F257CD"/>
    <w:rsid w:val="00F304E9"/>
    <w:rsid w:val="00F31BDA"/>
    <w:rsid w:val="00F31F40"/>
    <w:rsid w:val="00F32D2B"/>
    <w:rsid w:val="00F51AD5"/>
    <w:rsid w:val="00F53761"/>
    <w:rsid w:val="00F5513A"/>
    <w:rsid w:val="00F5733C"/>
    <w:rsid w:val="00F61FBF"/>
    <w:rsid w:val="00F62E45"/>
    <w:rsid w:val="00F63312"/>
    <w:rsid w:val="00F7303B"/>
    <w:rsid w:val="00F75461"/>
    <w:rsid w:val="00F80022"/>
    <w:rsid w:val="00F91981"/>
    <w:rsid w:val="00F933F4"/>
    <w:rsid w:val="00F97523"/>
    <w:rsid w:val="00FA4684"/>
    <w:rsid w:val="00FA656F"/>
    <w:rsid w:val="00FB002F"/>
    <w:rsid w:val="00FB0B5A"/>
    <w:rsid w:val="00FB0CD5"/>
    <w:rsid w:val="00FB31C2"/>
    <w:rsid w:val="00FB72EF"/>
    <w:rsid w:val="00FC235A"/>
    <w:rsid w:val="00FC3181"/>
    <w:rsid w:val="00FC66D5"/>
    <w:rsid w:val="00FC7407"/>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367BE1D9"/>
  <w15:docId w15:val="{5332C51D-8777-4BC1-BB2E-3310CE4A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styleId="Komentaronuoroda">
    <w:name w:val="annotation reference"/>
    <w:basedOn w:val="Numatytasispastraiposriftas"/>
    <w:semiHidden/>
    <w:unhideWhenUsed/>
    <w:rsid w:val="00DD613F"/>
    <w:rPr>
      <w:sz w:val="16"/>
      <w:szCs w:val="16"/>
    </w:rPr>
  </w:style>
  <w:style w:type="paragraph" w:styleId="Komentarotekstas">
    <w:name w:val="annotation text"/>
    <w:basedOn w:val="prastasis"/>
    <w:link w:val="KomentarotekstasDiagrama"/>
    <w:semiHidden/>
    <w:unhideWhenUsed/>
    <w:rsid w:val="00DD613F"/>
    <w:rPr>
      <w:sz w:val="20"/>
    </w:rPr>
  </w:style>
  <w:style w:type="character" w:customStyle="1" w:styleId="KomentarotekstasDiagrama">
    <w:name w:val="Komentaro tekstas Diagrama"/>
    <w:basedOn w:val="Numatytasispastraiposriftas"/>
    <w:link w:val="Komentarotekstas"/>
    <w:semiHidden/>
    <w:rsid w:val="00DD613F"/>
    <w:rPr>
      <w:lang w:val="en-US" w:eastAsia="en-US"/>
    </w:rPr>
  </w:style>
  <w:style w:type="paragraph" w:styleId="Komentarotema">
    <w:name w:val="annotation subject"/>
    <w:basedOn w:val="Komentarotekstas"/>
    <w:next w:val="Komentarotekstas"/>
    <w:link w:val="KomentarotemaDiagrama"/>
    <w:semiHidden/>
    <w:unhideWhenUsed/>
    <w:rsid w:val="00DD613F"/>
    <w:rPr>
      <w:b/>
      <w:bCs/>
    </w:rPr>
  </w:style>
  <w:style w:type="character" w:customStyle="1" w:styleId="KomentarotemaDiagrama">
    <w:name w:val="Komentaro tema Diagrama"/>
    <w:basedOn w:val="KomentarotekstasDiagrama"/>
    <w:link w:val="Komentarotema"/>
    <w:semiHidden/>
    <w:rsid w:val="00DD613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03947">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365135564">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525556640">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1543</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user</cp:lastModifiedBy>
  <cp:revision>4</cp:revision>
  <cp:lastPrinted>2018-05-23T13:06:00Z</cp:lastPrinted>
  <dcterms:created xsi:type="dcterms:W3CDTF">2018-05-24T09:29:00Z</dcterms:created>
  <dcterms:modified xsi:type="dcterms:W3CDTF">2018-05-24T11:23:00Z</dcterms:modified>
</cp:coreProperties>
</file>