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15DF2" w:rsidRDefault="00D15DF2" w:rsidP="00D15DF2">
      <w:pPr>
        <w:jc w:val="center"/>
      </w:pPr>
      <w:r>
        <w:rPr>
          <w:noProof/>
        </w:rPr>
        <w:drawing>
          <wp:inline distT="0" distB="0" distL="0" distR="0" wp14:anchorId="6F1046C9" wp14:editId="4FA98E14">
            <wp:extent cx="444500" cy="603250"/>
            <wp:effectExtent l="0" t="0" r="0" b="6350"/>
            <wp:docPr id="1" name="Paveikslėlis 1"/>
            <wp:cNvGraphicFramePr/>
            <a:graphic xmlns:a="http://schemas.openxmlformats.org/drawingml/2006/main">
              <a:graphicData uri="http://schemas.openxmlformats.org/drawingml/2006/picture">
                <pic:pic xmlns:pic="http://schemas.openxmlformats.org/drawingml/2006/picture">
                  <pic:nvPicPr>
                    <pic:cNvPr id="1" name="Paveikslėlis 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44500" cy="603250"/>
                    </a:xfrm>
                    <a:prstGeom prst="rect">
                      <a:avLst/>
                    </a:prstGeom>
                    <a:solidFill>
                      <a:srgbClr val="FFFFFF"/>
                    </a:solidFill>
                    <a:ln>
                      <a:noFill/>
                    </a:ln>
                  </pic:spPr>
                </pic:pic>
              </a:graphicData>
            </a:graphic>
          </wp:inline>
        </w:drawing>
      </w:r>
    </w:p>
    <w:tbl>
      <w:tblPr>
        <w:tblW w:w="9750" w:type="dxa"/>
        <w:tblLayout w:type="fixed"/>
        <w:tblLook w:val="04A0" w:firstRow="1" w:lastRow="0" w:firstColumn="1" w:lastColumn="0" w:noHBand="0" w:noVBand="1"/>
      </w:tblPr>
      <w:tblGrid>
        <w:gridCol w:w="9750"/>
      </w:tblGrid>
      <w:tr w:rsidR="006A03F4" w:rsidRPr="00B05A60" w:rsidTr="001F7680">
        <w:trPr>
          <w:trHeight w:val="1279"/>
          <w:tblHeader/>
        </w:trPr>
        <w:tc>
          <w:tcPr>
            <w:tcW w:w="9750" w:type="dxa"/>
          </w:tcPr>
          <w:p w:rsidR="00D15DF2" w:rsidRDefault="00D15DF2" w:rsidP="001F7680">
            <w:pPr>
              <w:jc w:val="center"/>
              <w:rPr>
                <w:b/>
                <w:caps/>
                <w:sz w:val="28"/>
              </w:rPr>
            </w:pPr>
          </w:p>
          <w:p w:rsidR="006A03F4" w:rsidRPr="00B05A60" w:rsidRDefault="006A03F4" w:rsidP="001F7680">
            <w:pPr>
              <w:jc w:val="center"/>
              <w:rPr>
                <w:b/>
                <w:caps/>
                <w:sz w:val="28"/>
              </w:rPr>
            </w:pPr>
            <w:r w:rsidRPr="00B05A60">
              <w:rPr>
                <w:b/>
                <w:caps/>
                <w:sz w:val="28"/>
              </w:rPr>
              <w:t>KRETINGOS RAJONO SAVIVALDYBĖS taryba</w:t>
            </w:r>
          </w:p>
          <w:p w:rsidR="006A03F4" w:rsidRPr="00B05A60" w:rsidRDefault="006A03F4" w:rsidP="001F7680">
            <w:pPr>
              <w:jc w:val="center"/>
              <w:rPr>
                <w:b/>
                <w:caps/>
                <w:sz w:val="28"/>
              </w:rPr>
            </w:pPr>
          </w:p>
          <w:p w:rsidR="006A03F4" w:rsidRPr="00B05A60" w:rsidRDefault="006A03F4" w:rsidP="001F7680">
            <w:pPr>
              <w:jc w:val="center"/>
              <w:rPr>
                <w:b/>
                <w:caps/>
                <w:sz w:val="26"/>
                <w:szCs w:val="26"/>
              </w:rPr>
            </w:pPr>
            <w:r w:rsidRPr="00B05A60">
              <w:rPr>
                <w:b/>
                <w:caps/>
                <w:sz w:val="26"/>
                <w:szCs w:val="26"/>
              </w:rPr>
              <w:t>sprendimas</w:t>
            </w:r>
          </w:p>
          <w:p w:rsidR="006A03F4" w:rsidRPr="00B05A60" w:rsidRDefault="006A03F4" w:rsidP="0070205F">
            <w:pPr>
              <w:jc w:val="center"/>
              <w:rPr>
                <w:b/>
                <w:sz w:val="28"/>
              </w:rPr>
            </w:pPr>
            <w:r w:rsidRPr="00B05A60">
              <w:rPr>
                <w:b/>
                <w:caps/>
              </w:rPr>
              <w:t xml:space="preserve">dėl </w:t>
            </w:r>
            <w:r w:rsidR="0070205F">
              <w:rPr>
                <w:b/>
                <w:caps/>
              </w:rPr>
              <w:t xml:space="preserve">Kretingos rajono savivaldybės turto perdavimo valdyti </w:t>
            </w:r>
            <w:r w:rsidRPr="00B05A60">
              <w:rPr>
                <w:b/>
                <w:caps/>
              </w:rPr>
              <w:t>panaudos</w:t>
            </w:r>
            <w:r w:rsidR="0070205F">
              <w:rPr>
                <w:b/>
                <w:caps/>
              </w:rPr>
              <w:t xml:space="preserve"> pagrindais</w:t>
            </w:r>
          </w:p>
        </w:tc>
      </w:tr>
    </w:tbl>
    <w:p w:rsidR="006A03F4" w:rsidRPr="00B05A60" w:rsidRDefault="006A03F4" w:rsidP="006A03F4">
      <w:pPr>
        <w:jc w:val="center"/>
      </w:pPr>
    </w:p>
    <w:p w:rsidR="006A03F4" w:rsidRPr="00B05A60" w:rsidRDefault="006A03F4" w:rsidP="006A03F4">
      <w:pPr>
        <w:jc w:val="center"/>
      </w:pPr>
      <w:r w:rsidRPr="00B05A60">
        <w:t>201</w:t>
      </w:r>
      <w:r>
        <w:t>8</w:t>
      </w:r>
      <w:r w:rsidRPr="00B05A60">
        <w:t xml:space="preserve"> m. </w:t>
      </w:r>
      <w:r>
        <w:t>balandžio</w:t>
      </w:r>
      <w:r w:rsidR="00A21617">
        <w:t xml:space="preserve"> </w:t>
      </w:r>
      <w:r w:rsidR="00D15DF2">
        <w:t>2</w:t>
      </w:r>
      <w:r w:rsidR="00A21617">
        <w:t xml:space="preserve">6 </w:t>
      </w:r>
      <w:r w:rsidRPr="00B05A60">
        <w:t>d.  Nr.</w:t>
      </w:r>
      <w:r w:rsidR="00A21617">
        <w:t xml:space="preserve"> T</w:t>
      </w:r>
      <w:r w:rsidR="00D15DF2">
        <w:t>2</w:t>
      </w:r>
      <w:r w:rsidR="00A21617">
        <w:t>-1</w:t>
      </w:r>
      <w:r w:rsidR="00D15DF2">
        <w:t>43</w:t>
      </w:r>
    </w:p>
    <w:p w:rsidR="006A03F4" w:rsidRPr="00B05A60" w:rsidRDefault="006A03F4" w:rsidP="006A03F4">
      <w:pPr>
        <w:jc w:val="center"/>
      </w:pPr>
      <w:r w:rsidRPr="00B05A60">
        <w:t>Kretinga</w:t>
      </w:r>
    </w:p>
    <w:p w:rsidR="006A03F4" w:rsidRDefault="006A03F4" w:rsidP="006A03F4">
      <w:pPr>
        <w:jc w:val="center"/>
      </w:pPr>
    </w:p>
    <w:p w:rsidR="006A03F4" w:rsidRDefault="006A03F4" w:rsidP="006A03F4">
      <w:pPr>
        <w:ind w:firstLine="1296"/>
        <w:jc w:val="both"/>
      </w:pPr>
      <w:r>
        <w:t>Vadovaudamasi Lietuvos Respublikos vietos savivaldos įstatymo 16 straipsnio 2 dalies 26 punktu, Lietuvos Respublikos valstybės ir savivaldybių turto valdymo, naudojimo ir disponavimo juo įstatymo 14 straipsnio 1 dalies 1 punktu, Kretingos rajono savivaldybės turto perdavimo panaudos pagrindais laikinai neatlygintinai valdyti ir naudotis tvarkos aprašo, patvirtinto Kretingos rajono savivaldybės tarybos 2014 m. lapkričio 27 d. sprendimu Nr. T2-331 „Dėl Kretingos rajono savivaldybės turto perdavimo panaudos pagrindais laikinai neatlygintinai valdyti ir naudotis tvarkos aprašo, Kretingos rajono savivaldybės ilgalaikio materialiojo turto viešojo nuomos konkurso ir nuomos ne konkurso būdu organizavimo tvarkos aprašo patvirtinimo ir kai kurių Kretingos rajono savivaldybės tarybos sprendimų pripažinimo netekusiais galios“, 4 punkto 4.1 papunkčiu ir atsižvelgdama į Valstybės vaiko teisių apsaugos ir įvaikinimo tarnybos prie Socialinės apsaugos ir darbo ministerijos</w:t>
      </w:r>
      <w:r w:rsidR="0070205F">
        <w:t xml:space="preserve"> </w:t>
      </w:r>
      <w:r w:rsidR="00D370FA">
        <w:t>2018 m. kovo 14 d. raštą Nr. S-1537 „Dėl patalpų perdavimo panaudos pagrindais laikinai neatlygintinai valdyti ir naudotis“ ir</w:t>
      </w:r>
      <w:r w:rsidRPr="00453A27">
        <w:t xml:space="preserve"> </w:t>
      </w:r>
      <w:r w:rsidRPr="004A4B93">
        <w:t>201</w:t>
      </w:r>
      <w:r>
        <w:t>8</w:t>
      </w:r>
      <w:r w:rsidRPr="004A4B93">
        <w:t xml:space="preserve"> m. </w:t>
      </w:r>
      <w:r>
        <w:t>kovo 15 d. ra</w:t>
      </w:r>
      <w:r w:rsidRPr="004A4B93">
        <w:t>š</w:t>
      </w:r>
      <w:r>
        <w:t>t</w:t>
      </w:r>
      <w:r w:rsidRPr="004A4B93">
        <w:t>ą</w:t>
      </w:r>
      <w:r>
        <w:t xml:space="preserve"> Nr. S-1563 „Dėl patalpų perdavimo panaudos pagrindais termino“</w:t>
      </w:r>
      <w:r w:rsidRPr="004A4B93">
        <w:t>, Kretingos  rajono savivaldybės taryba  n u s p r e n d ž i a:</w:t>
      </w:r>
    </w:p>
    <w:p w:rsidR="006A03F4" w:rsidRPr="001A552B" w:rsidRDefault="006A03F4" w:rsidP="006A03F4">
      <w:pPr>
        <w:pStyle w:val="Pagrindinistekstas"/>
        <w:rPr>
          <w:highlight w:val="yellow"/>
          <w:lang w:val="lt-LT"/>
        </w:rPr>
      </w:pPr>
      <w:r>
        <w:rPr>
          <w:lang w:val="lt-LT"/>
        </w:rPr>
        <w:tab/>
      </w:r>
      <w:r w:rsidRPr="00453A27">
        <w:rPr>
          <w:lang w:val="lt-LT"/>
        </w:rPr>
        <w:t>1. Perduoti nuo 201</w:t>
      </w:r>
      <w:r w:rsidR="00D370FA">
        <w:rPr>
          <w:lang w:val="lt-LT"/>
        </w:rPr>
        <w:t xml:space="preserve">8 </w:t>
      </w:r>
      <w:r w:rsidRPr="00453A27">
        <w:rPr>
          <w:lang w:val="lt-LT"/>
        </w:rPr>
        <w:t xml:space="preserve">m. </w:t>
      </w:r>
      <w:r w:rsidR="00D370FA">
        <w:rPr>
          <w:lang w:val="lt-LT"/>
        </w:rPr>
        <w:t>liepos</w:t>
      </w:r>
      <w:r w:rsidRPr="00453A27">
        <w:rPr>
          <w:lang w:val="lt-LT"/>
        </w:rPr>
        <w:t xml:space="preserve"> 1 d. </w:t>
      </w:r>
      <w:r w:rsidR="00D370FA">
        <w:rPr>
          <w:lang w:val="lt-LT"/>
        </w:rPr>
        <w:t>Valstybės vaiko teisių apsaugos ir įvaikinimo tarnybai prie Socialinės apsaugos ir darbo ministerijos</w:t>
      </w:r>
      <w:r w:rsidRPr="00453A27">
        <w:rPr>
          <w:rFonts w:ascii="Verdana" w:hAnsi="Verdana"/>
          <w:b/>
          <w:bCs/>
          <w:color w:val="777777"/>
          <w:sz w:val="18"/>
          <w:szCs w:val="18"/>
          <w:shd w:val="clear" w:color="auto" w:fill="FFFFFF"/>
          <w:lang w:val="lt-LT"/>
        </w:rPr>
        <w:t xml:space="preserve"> </w:t>
      </w:r>
      <w:r w:rsidRPr="00453A27">
        <w:rPr>
          <w:lang w:val="lt-LT"/>
        </w:rPr>
        <w:t>panaudos pagrindais neat</w:t>
      </w:r>
      <w:r w:rsidR="00D370FA">
        <w:rPr>
          <w:lang w:val="lt-LT"/>
        </w:rPr>
        <w:t>lygintinai valdyti ir naudotis 2</w:t>
      </w:r>
      <w:r w:rsidRPr="00453A27">
        <w:rPr>
          <w:lang w:val="lt-LT"/>
        </w:rPr>
        <w:t xml:space="preserve">0 metų laikotarpiui </w:t>
      </w:r>
      <w:r w:rsidR="00D370FA">
        <w:rPr>
          <w:lang w:val="lt-LT"/>
        </w:rPr>
        <w:t>nuostatuose nurodytoms funkcijoms</w:t>
      </w:r>
      <w:r w:rsidRPr="00453A27">
        <w:rPr>
          <w:lang w:val="lt-LT"/>
        </w:rPr>
        <w:t xml:space="preserve"> vykdyti Kretingos rajono savivaldybei nuosavybės teise priklausančias </w:t>
      </w:r>
      <w:r w:rsidR="00D370FA">
        <w:rPr>
          <w:lang w:val="lt-LT"/>
        </w:rPr>
        <w:t xml:space="preserve">95,87 </w:t>
      </w:r>
      <w:r w:rsidRPr="00453A27">
        <w:rPr>
          <w:lang w:val="lt-LT"/>
        </w:rPr>
        <w:t>m</w:t>
      </w:r>
      <w:r w:rsidRPr="00453A27">
        <w:rPr>
          <w:vertAlign w:val="superscript"/>
          <w:lang w:val="lt-LT"/>
        </w:rPr>
        <w:t>2</w:t>
      </w:r>
      <w:r w:rsidRPr="00453A27">
        <w:rPr>
          <w:lang w:val="lt-LT"/>
        </w:rPr>
        <w:t xml:space="preserve"> ploto negyvenamąsias patalpas </w:t>
      </w:r>
      <w:r w:rsidR="00D370FA">
        <w:rPr>
          <w:lang w:val="lt-LT"/>
        </w:rPr>
        <w:t>Vilniaus</w:t>
      </w:r>
      <w:r w:rsidRPr="00453A27">
        <w:rPr>
          <w:lang w:val="lt-LT"/>
        </w:rPr>
        <w:t xml:space="preserve"> g. </w:t>
      </w:r>
      <w:r w:rsidR="00D370FA">
        <w:rPr>
          <w:lang w:val="lt-LT"/>
        </w:rPr>
        <w:t>8</w:t>
      </w:r>
      <w:r w:rsidRPr="00453A27">
        <w:rPr>
          <w:lang w:val="lt-LT"/>
        </w:rPr>
        <w:t>, Kretingos m. (</w:t>
      </w:r>
      <w:r w:rsidRPr="00B92F64">
        <w:rPr>
          <w:lang w:val="lt-LT"/>
        </w:rPr>
        <w:t>Nekilnojamojo turto kadastro ir registro byloje Nr</w:t>
      </w:r>
      <w:r w:rsidR="0079745E" w:rsidRPr="00B92F64">
        <w:rPr>
          <w:lang w:val="lt-LT"/>
        </w:rPr>
        <w:t xml:space="preserve">. </w:t>
      </w:r>
      <w:r w:rsidR="001E0BCF" w:rsidRPr="00B92F64">
        <w:rPr>
          <w:lang w:val="lt-LT"/>
        </w:rPr>
        <w:t>56/1887</w:t>
      </w:r>
      <w:r w:rsidR="0079745E" w:rsidRPr="00B92F64">
        <w:rPr>
          <w:lang w:val="lt-LT"/>
        </w:rPr>
        <w:t xml:space="preserve"> </w:t>
      </w:r>
      <w:r w:rsidRPr="00B92F64">
        <w:rPr>
          <w:lang w:val="lt-LT"/>
        </w:rPr>
        <w:t>pastatas plane pažymėtas 1B</w:t>
      </w:r>
      <w:r w:rsidR="0079745E" w:rsidRPr="00B92F64">
        <w:rPr>
          <w:lang w:val="lt-LT"/>
        </w:rPr>
        <w:t>3</w:t>
      </w:r>
      <w:r w:rsidRPr="00B92F64">
        <w:rPr>
          <w:lang w:val="lt-LT"/>
        </w:rPr>
        <w:t>p, patalpos plane pažymėtos simboliais</w:t>
      </w:r>
      <w:r w:rsidR="001F3F37" w:rsidRPr="00B92F64">
        <w:rPr>
          <w:lang w:val="lt-LT"/>
        </w:rPr>
        <w:t xml:space="preserve"> R-7, </w:t>
      </w:r>
      <w:r w:rsidR="00B12CE3" w:rsidRPr="00B92F64">
        <w:rPr>
          <w:lang w:val="lt-LT"/>
        </w:rPr>
        <w:t>R-14</w:t>
      </w:r>
      <w:r w:rsidRPr="00B92F64">
        <w:rPr>
          <w:lang w:val="lt-LT"/>
        </w:rPr>
        <w:t>,</w:t>
      </w:r>
      <w:r w:rsidR="001F3F37" w:rsidRPr="00B92F64">
        <w:rPr>
          <w:lang w:val="lt-LT"/>
        </w:rPr>
        <w:t xml:space="preserve"> I-8, I-20, I-21, I-22, I-23, I-24, plotas </w:t>
      </w:r>
      <w:r w:rsidR="001E0BCF" w:rsidRPr="00B92F64">
        <w:rPr>
          <w:lang w:val="lt-LT"/>
        </w:rPr>
        <w:t>88,47</w:t>
      </w:r>
      <w:r w:rsidR="001F3F37" w:rsidRPr="00B92F64">
        <w:rPr>
          <w:lang w:val="lt-LT"/>
        </w:rPr>
        <w:t xml:space="preserve"> </w:t>
      </w:r>
      <w:r w:rsidRPr="00B92F64">
        <w:rPr>
          <w:lang w:val="lt-LT"/>
        </w:rPr>
        <w:t>m</w:t>
      </w:r>
      <w:r w:rsidRPr="00B92F64">
        <w:rPr>
          <w:vertAlign w:val="superscript"/>
          <w:lang w:val="lt-LT"/>
        </w:rPr>
        <w:t>2</w:t>
      </w:r>
      <w:r w:rsidRPr="00B92F64">
        <w:rPr>
          <w:lang w:val="lt-LT"/>
        </w:rPr>
        <w:t xml:space="preserve">, su </w:t>
      </w:r>
      <w:r w:rsidR="001E0BCF" w:rsidRPr="00B92F64">
        <w:rPr>
          <w:lang w:val="lt-LT"/>
        </w:rPr>
        <w:t>7</w:t>
      </w:r>
      <w:r w:rsidR="001F3F37" w:rsidRPr="00B92F64">
        <w:rPr>
          <w:lang w:val="lt-LT"/>
        </w:rPr>
        <w:t>,</w:t>
      </w:r>
      <w:r w:rsidR="001E0BCF" w:rsidRPr="00B92F64">
        <w:rPr>
          <w:lang w:val="lt-LT"/>
        </w:rPr>
        <w:t>40</w:t>
      </w:r>
      <w:r w:rsidRPr="00B92F64">
        <w:rPr>
          <w:lang w:val="lt-LT"/>
        </w:rPr>
        <w:t xml:space="preserve"> m</w:t>
      </w:r>
      <w:r w:rsidRPr="00B92F64">
        <w:rPr>
          <w:vertAlign w:val="superscript"/>
          <w:lang w:val="lt-LT"/>
        </w:rPr>
        <w:t>2</w:t>
      </w:r>
      <w:r w:rsidRPr="00B92F64">
        <w:rPr>
          <w:lang w:val="lt-LT"/>
        </w:rPr>
        <w:t xml:space="preserve"> ploto bendro naudojimo patalpomis, p</w:t>
      </w:r>
      <w:r w:rsidR="001F3F37" w:rsidRPr="00B92F64">
        <w:rPr>
          <w:lang w:val="lt-LT"/>
        </w:rPr>
        <w:t>lane pažymėtomis simboliais R-6, R-13, I-7, I-13, I-18</w:t>
      </w:r>
      <w:r w:rsidRPr="00B92F64">
        <w:rPr>
          <w:lang w:val="lt-LT"/>
        </w:rPr>
        <w:t xml:space="preserve">, </w:t>
      </w:r>
      <w:r w:rsidRPr="00B4154C">
        <w:rPr>
          <w:lang w:val="lt-LT"/>
        </w:rPr>
        <w:t xml:space="preserve">registro Nr. </w:t>
      </w:r>
      <w:r w:rsidR="00B4154C" w:rsidRPr="00B4154C">
        <w:rPr>
          <w:lang w:val="lt-LT"/>
        </w:rPr>
        <w:t>50</w:t>
      </w:r>
      <w:r w:rsidRPr="00B4154C">
        <w:rPr>
          <w:lang w:val="lt-LT"/>
        </w:rPr>
        <w:t>/</w:t>
      </w:r>
      <w:r w:rsidR="00B4154C" w:rsidRPr="00B4154C">
        <w:rPr>
          <w:lang w:val="lt-LT"/>
        </w:rPr>
        <w:t>118004</w:t>
      </w:r>
      <w:r w:rsidRPr="00B4154C">
        <w:rPr>
          <w:lang w:val="lt-LT"/>
        </w:rPr>
        <w:t>, un</w:t>
      </w:r>
      <w:r w:rsidR="00B4154C" w:rsidRPr="00B4154C">
        <w:rPr>
          <w:lang w:val="lt-LT"/>
        </w:rPr>
        <w:t>ikalus Nr. 5697-4005-2017</w:t>
      </w:r>
      <w:r w:rsidRPr="00B4154C">
        <w:rPr>
          <w:lang w:val="lt-LT"/>
        </w:rPr>
        <w:t>).</w:t>
      </w:r>
    </w:p>
    <w:p w:rsidR="006A03F4" w:rsidRPr="0070205F" w:rsidRDefault="006A03F4" w:rsidP="006A03F4">
      <w:pPr>
        <w:pStyle w:val="Pagrindinistekstas"/>
        <w:ind w:firstLine="1296"/>
        <w:rPr>
          <w:lang w:val="lt-LT"/>
        </w:rPr>
      </w:pPr>
      <w:r w:rsidRPr="0070205F">
        <w:rPr>
          <w:lang w:val="lt-LT"/>
        </w:rPr>
        <w:t>2. Įgalioti Kretingos rajono savivaldybės administracijos direktorių pasirašyti 1 punkte nurodytų negyvenamųjų patalpų panaudos sutartį</w:t>
      </w:r>
      <w:r w:rsidR="0070205F" w:rsidRPr="0070205F">
        <w:rPr>
          <w:lang w:val="lt-LT"/>
        </w:rPr>
        <w:t xml:space="preserve"> bei perdavimo ir priėmimo aktą</w:t>
      </w:r>
      <w:r w:rsidRPr="0070205F">
        <w:rPr>
          <w:lang w:val="lt-LT"/>
        </w:rPr>
        <w:t>.</w:t>
      </w:r>
    </w:p>
    <w:p w:rsidR="0070205F" w:rsidRDefault="006A03F4" w:rsidP="0070205F">
      <w:pPr>
        <w:ind w:firstLine="720"/>
        <w:jc w:val="both"/>
        <w:rPr>
          <w:rFonts w:eastAsia="Calibri"/>
        </w:rPr>
      </w:pPr>
      <w:r w:rsidRPr="0070205F">
        <w:rPr>
          <w:lang w:val="pt-BR"/>
        </w:rPr>
        <w:tab/>
        <w:t>3</w:t>
      </w:r>
      <w:r w:rsidRPr="0070205F">
        <w:t xml:space="preserve">. </w:t>
      </w:r>
      <w:r w:rsidR="0070205F">
        <w:rPr>
          <w:rFonts w:eastAsia="Calibri"/>
          <w:lang w:eastAsia="lt-LT"/>
        </w:rPr>
        <w:t xml:space="preserve">Šis sprendimas gali būti skundžiamas Administracinių bylų teisenos įstatymo nustatyta tvarka Lietuvos administracinių ginčų komisijos Klaipėdos apygardos skyriui (H. Manto g. 37, Klaipėdoje) arba Regionų </w:t>
      </w:r>
      <w:r w:rsidR="0070205F">
        <w:rPr>
          <w:rFonts w:eastAsia="Calibri"/>
        </w:rPr>
        <w:t>apygardos administracinio teismo Klaipėdos rūmams (Galinio Pylimo g. 9, Klaipėdoje) per vieną mėnesį nuo šio sprendimo paskelbimo arba įteikimo suinteresuotam asmeniui dienos.</w:t>
      </w:r>
    </w:p>
    <w:p w:rsidR="006A03F4" w:rsidRPr="00041E6A" w:rsidRDefault="006A03F4" w:rsidP="006A03F4">
      <w:pPr>
        <w:ind w:firstLine="720"/>
        <w:jc w:val="both"/>
      </w:pPr>
    </w:p>
    <w:p w:rsidR="006A03F4" w:rsidRDefault="006A03F4" w:rsidP="006A03F4">
      <w:pPr>
        <w:pStyle w:val="Pagrindinistekstas"/>
        <w:ind w:firstLine="1296"/>
        <w:rPr>
          <w:lang w:val="pt-BR"/>
        </w:rPr>
      </w:pPr>
    </w:p>
    <w:p w:rsidR="006A03F4" w:rsidRDefault="006A03F4" w:rsidP="006A03F4">
      <w:pPr>
        <w:pStyle w:val="Pagrindinistekstas"/>
        <w:rPr>
          <w:lang w:val="lt-LT"/>
        </w:rPr>
      </w:pPr>
      <w:r>
        <w:rPr>
          <w:lang w:val="lt-LT"/>
        </w:rPr>
        <w:t>Savivaldybės meras</w:t>
      </w:r>
      <w:r>
        <w:rPr>
          <w:lang w:val="lt-LT"/>
        </w:rPr>
        <w:tab/>
      </w:r>
      <w:r>
        <w:rPr>
          <w:lang w:val="lt-LT"/>
        </w:rPr>
        <w:tab/>
      </w:r>
      <w:r w:rsidR="00D15DF2">
        <w:rPr>
          <w:lang w:val="lt-LT"/>
        </w:rPr>
        <w:t xml:space="preserve">                                                                      Juozas Mažeika </w:t>
      </w:r>
    </w:p>
    <w:p w:rsidR="006A03F4" w:rsidRDefault="006A03F4" w:rsidP="006A03F4">
      <w:pPr>
        <w:pStyle w:val="Pagrindinistekstas"/>
        <w:rPr>
          <w:lang w:val="lt-LT"/>
        </w:rPr>
      </w:pPr>
    </w:p>
    <w:p w:rsidR="006A03F4" w:rsidRDefault="006A03F4" w:rsidP="006A03F4">
      <w:pPr>
        <w:pStyle w:val="Pagrindinistekstas"/>
        <w:rPr>
          <w:lang w:val="lt-LT"/>
        </w:rPr>
      </w:pPr>
    </w:p>
    <w:p w:rsidR="006A03F4" w:rsidRDefault="006A03F4" w:rsidP="006A03F4">
      <w:pPr>
        <w:pStyle w:val="Pagrindinistekstas"/>
        <w:rPr>
          <w:lang w:val="lt-LT"/>
        </w:rPr>
      </w:pPr>
    </w:p>
    <w:p w:rsidR="006A03F4" w:rsidRDefault="006A03F4" w:rsidP="006A03F4">
      <w:pPr>
        <w:jc w:val="both"/>
      </w:pPr>
      <w:bookmarkStart w:id="0" w:name="_GoBack"/>
      <w:bookmarkEnd w:id="0"/>
    </w:p>
    <w:p w:rsidR="006A03F4" w:rsidRDefault="006A03F4" w:rsidP="006A03F4">
      <w:pPr>
        <w:jc w:val="both"/>
      </w:pPr>
      <w:r>
        <w:tab/>
        <w:t xml:space="preserve">                                                       </w:t>
      </w:r>
      <w:r>
        <w:tab/>
      </w:r>
    </w:p>
    <w:p w:rsidR="00111E0E" w:rsidRDefault="006A03F4" w:rsidP="00D15DF2">
      <w:pPr>
        <w:jc w:val="both"/>
      </w:pPr>
      <w:r>
        <w:t xml:space="preserve">Nijolė Vaičienė </w:t>
      </w:r>
    </w:p>
    <w:sectPr w:rsidR="00111E0E" w:rsidSect="001F7680">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C78E6" w:rsidRDefault="00BC78E6" w:rsidP="006A03F4">
      <w:r>
        <w:separator/>
      </w:r>
    </w:p>
  </w:endnote>
  <w:endnote w:type="continuationSeparator" w:id="0">
    <w:p w:rsidR="00BC78E6" w:rsidRDefault="00BC78E6" w:rsidP="006A03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10006FF" w:usb1="4000205B" w:usb2="00000010" w:usb3="00000000" w:csb0="0000019F" w:csb1="00000000"/>
  </w:font>
  <w:font w:name="Cambria">
    <w:panose1 w:val="02040503050406030204"/>
    <w:charset w:val="BA"/>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C78E6" w:rsidRDefault="00BC78E6" w:rsidP="006A03F4">
      <w:r>
        <w:separator/>
      </w:r>
    </w:p>
  </w:footnote>
  <w:footnote w:type="continuationSeparator" w:id="0">
    <w:p w:rsidR="00BC78E6" w:rsidRDefault="00BC78E6" w:rsidP="006A03F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1296"/>
  <w:hyphenationZone w:val="39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A03F4"/>
    <w:rsid w:val="00111E0E"/>
    <w:rsid w:val="00180001"/>
    <w:rsid w:val="001A552B"/>
    <w:rsid w:val="001E0BCF"/>
    <w:rsid w:val="001F3F37"/>
    <w:rsid w:val="001F7680"/>
    <w:rsid w:val="003729A9"/>
    <w:rsid w:val="00421FF7"/>
    <w:rsid w:val="004736DB"/>
    <w:rsid w:val="004E438A"/>
    <w:rsid w:val="00515055"/>
    <w:rsid w:val="00675A00"/>
    <w:rsid w:val="006A03F4"/>
    <w:rsid w:val="0070205F"/>
    <w:rsid w:val="0079745E"/>
    <w:rsid w:val="00A21617"/>
    <w:rsid w:val="00A23C13"/>
    <w:rsid w:val="00A95815"/>
    <w:rsid w:val="00B12CE3"/>
    <w:rsid w:val="00B4154C"/>
    <w:rsid w:val="00B92F64"/>
    <w:rsid w:val="00BC78E6"/>
    <w:rsid w:val="00C1130B"/>
    <w:rsid w:val="00CA5EED"/>
    <w:rsid w:val="00D15DF2"/>
    <w:rsid w:val="00D370FA"/>
    <w:rsid w:val="00DB4589"/>
    <w:rsid w:val="00DD094E"/>
    <w:rsid w:val="00E0257D"/>
    <w:rsid w:val="00E26A1E"/>
    <w:rsid w:val="00E54B06"/>
    <w:rsid w:val="00EC0EFC"/>
    <w:rsid w:val="00FB635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38D7CD"/>
  <w15:docId w15:val="{A8742156-2F8D-441F-9298-9AE54C0BF6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Calibri" w:hAnsi="Times New Roman" w:cs="Times New Roman"/>
        <w:lang w:val="lt-LT" w:eastAsia="lt-L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6A03F4"/>
    <w:rPr>
      <w:rFonts w:eastAsia="Times New Roman"/>
      <w:sz w:val="24"/>
      <w:szCs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uiPriority w:val="1"/>
    <w:qFormat/>
    <w:rsid w:val="00CA5EED"/>
    <w:rPr>
      <w:rFonts w:ascii="Calibri" w:hAnsi="Calibri"/>
      <w:sz w:val="22"/>
      <w:szCs w:val="22"/>
      <w:lang w:eastAsia="en-US"/>
    </w:rPr>
  </w:style>
  <w:style w:type="paragraph" w:styleId="Pagrindinistekstas">
    <w:name w:val="Body Text"/>
    <w:basedOn w:val="prastasis"/>
    <w:link w:val="PagrindinistekstasDiagrama"/>
    <w:unhideWhenUsed/>
    <w:rsid w:val="006A03F4"/>
    <w:pPr>
      <w:jc w:val="both"/>
    </w:pPr>
    <w:rPr>
      <w:szCs w:val="20"/>
      <w:lang w:val="en-US"/>
    </w:rPr>
  </w:style>
  <w:style w:type="character" w:customStyle="1" w:styleId="PagrindinistekstasDiagrama">
    <w:name w:val="Pagrindinis tekstas Diagrama"/>
    <w:link w:val="Pagrindinistekstas"/>
    <w:rsid w:val="006A03F4"/>
    <w:rPr>
      <w:rFonts w:eastAsia="Times New Roman"/>
      <w:sz w:val="24"/>
      <w:lang w:val="en-US" w:eastAsia="en-US"/>
    </w:rPr>
  </w:style>
  <w:style w:type="paragraph" w:styleId="Antrats">
    <w:name w:val="header"/>
    <w:basedOn w:val="prastasis"/>
    <w:link w:val="AntratsDiagrama"/>
    <w:uiPriority w:val="99"/>
    <w:unhideWhenUsed/>
    <w:rsid w:val="006A03F4"/>
    <w:pPr>
      <w:tabs>
        <w:tab w:val="center" w:pos="4819"/>
        <w:tab w:val="right" w:pos="9638"/>
      </w:tabs>
    </w:pPr>
  </w:style>
  <w:style w:type="character" w:customStyle="1" w:styleId="AntratsDiagrama">
    <w:name w:val="Antraštės Diagrama"/>
    <w:link w:val="Antrats"/>
    <w:uiPriority w:val="99"/>
    <w:rsid w:val="006A03F4"/>
    <w:rPr>
      <w:rFonts w:eastAsia="Times New Roman"/>
      <w:sz w:val="24"/>
      <w:szCs w:val="24"/>
      <w:lang w:eastAsia="en-US"/>
    </w:rPr>
  </w:style>
  <w:style w:type="paragraph" w:styleId="Porat">
    <w:name w:val="footer"/>
    <w:basedOn w:val="prastasis"/>
    <w:link w:val="PoratDiagrama"/>
    <w:uiPriority w:val="99"/>
    <w:unhideWhenUsed/>
    <w:rsid w:val="006A03F4"/>
    <w:pPr>
      <w:tabs>
        <w:tab w:val="center" w:pos="4819"/>
        <w:tab w:val="right" w:pos="9638"/>
      </w:tabs>
    </w:pPr>
  </w:style>
  <w:style w:type="character" w:customStyle="1" w:styleId="PoratDiagrama">
    <w:name w:val="Poraštė Diagrama"/>
    <w:link w:val="Porat"/>
    <w:uiPriority w:val="99"/>
    <w:rsid w:val="006A03F4"/>
    <w:rPr>
      <w:rFonts w:eastAsia="Times New Roman"/>
      <w:sz w:val="24"/>
      <w:szCs w:val="24"/>
      <w:lang w:eastAsia="en-US"/>
    </w:rPr>
  </w:style>
  <w:style w:type="paragraph" w:styleId="Debesliotekstas">
    <w:name w:val="Balloon Text"/>
    <w:basedOn w:val="prastasis"/>
    <w:link w:val="DebesliotekstasDiagrama"/>
    <w:uiPriority w:val="99"/>
    <w:semiHidden/>
    <w:unhideWhenUsed/>
    <w:rsid w:val="00B92F64"/>
    <w:rPr>
      <w:rFonts w:ascii="Tahoma" w:hAnsi="Tahoma" w:cs="Tahoma"/>
      <w:sz w:val="16"/>
      <w:szCs w:val="16"/>
    </w:rPr>
  </w:style>
  <w:style w:type="character" w:customStyle="1" w:styleId="DebesliotekstasDiagrama">
    <w:name w:val="Debesėlio tekstas Diagrama"/>
    <w:link w:val="Debesliotekstas"/>
    <w:uiPriority w:val="99"/>
    <w:semiHidden/>
    <w:rsid w:val="00B92F64"/>
    <w:rPr>
      <w:rFonts w:ascii="Tahoma" w:eastAsia="Times New Roman"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1847</Words>
  <Characters>1053</Characters>
  <Application>Microsoft Office Word</Application>
  <DocSecurity>0</DocSecurity>
  <Lines>8</Lines>
  <Paragraphs>5</Paragraphs>
  <ScaleCrop>false</ScaleCrop>
  <HeadingPairs>
    <vt:vector size="2" baseType="variant">
      <vt:variant>
        <vt:lpstr>Pavadinimas</vt:lpstr>
      </vt:variant>
      <vt:variant>
        <vt:i4>1</vt:i4>
      </vt:variant>
    </vt:vector>
  </HeadingPairs>
  <TitlesOfParts>
    <vt:vector size="1" baseType="lpstr">
      <vt:lpstr/>
    </vt:vector>
  </TitlesOfParts>
  <Company>Hewlett-Packard Company</Company>
  <LinksUpToDate>false</LinksUpToDate>
  <CharactersWithSpaces>2895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cp:lastPrinted>2018-03-26T12:58:00Z</cp:lastPrinted>
  <dcterms:created xsi:type="dcterms:W3CDTF">2018-04-06T09:24:00Z</dcterms:created>
  <dcterms:modified xsi:type="dcterms:W3CDTF">2018-04-27T06:54:00Z</dcterms:modified>
</cp:coreProperties>
</file>