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E31" w:rsidRDefault="00AF6E31" w:rsidP="004873A2">
      <w:pPr>
        <w:spacing w:after="0" w:line="240" w:lineRule="auto"/>
        <w:ind w:left="5184"/>
        <w:rPr>
          <w:rFonts w:ascii="Times New Roman" w:hAnsi="Times New Roman" w:cs="Times New Roman"/>
          <w:sz w:val="24"/>
          <w:szCs w:val="24"/>
        </w:rPr>
      </w:pPr>
      <w:r w:rsidRPr="00AF6E31">
        <w:rPr>
          <w:rFonts w:ascii="Times New Roman" w:hAnsi="Times New Roman" w:cs="Times New Roman"/>
          <w:sz w:val="24"/>
          <w:szCs w:val="24"/>
        </w:rPr>
        <w:t>PATVIRTINTA</w:t>
      </w:r>
    </w:p>
    <w:p w:rsidR="00AF6E31" w:rsidRDefault="00AF6E31" w:rsidP="004873A2">
      <w:pPr>
        <w:spacing w:after="0" w:line="240" w:lineRule="auto"/>
        <w:ind w:left="3888" w:firstLine="1296"/>
        <w:rPr>
          <w:rFonts w:ascii="Times New Roman" w:hAnsi="Times New Roman" w:cs="Times New Roman"/>
          <w:sz w:val="24"/>
          <w:szCs w:val="24"/>
        </w:rPr>
      </w:pPr>
      <w:r>
        <w:rPr>
          <w:rFonts w:ascii="Times New Roman" w:hAnsi="Times New Roman" w:cs="Times New Roman"/>
          <w:sz w:val="24"/>
          <w:szCs w:val="24"/>
        </w:rPr>
        <w:t>Kretingos rajono savivaldybės tarybos</w:t>
      </w:r>
    </w:p>
    <w:p w:rsidR="00AF6E31" w:rsidRPr="00AF6E31" w:rsidRDefault="00AF6E31" w:rsidP="004873A2">
      <w:pPr>
        <w:spacing w:after="0" w:line="240" w:lineRule="auto"/>
        <w:ind w:left="3888" w:firstLine="1296"/>
        <w:rPr>
          <w:rFonts w:ascii="Times New Roman" w:hAnsi="Times New Roman" w:cs="Times New Roman"/>
          <w:sz w:val="24"/>
          <w:szCs w:val="24"/>
        </w:rPr>
      </w:pPr>
      <w:r>
        <w:rPr>
          <w:rFonts w:ascii="Times New Roman" w:hAnsi="Times New Roman" w:cs="Times New Roman"/>
          <w:sz w:val="24"/>
          <w:szCs w:val="24"/>
        </w:rPr>
        <w:t xml:space="preserve">2018 m. kovo </w:t>
      </w:r>
      <w:r w:rsidR="00CC217C">
        <w:rPr>
          <w:rFonts w:ascii="Times New Roman" w:hAnsi="Times New Roman" w:cs="Times New Roman"/>
          <w:sz w:val="24"/>
          <w:szCs w:val="24"/>
        </w:rPr>
        <w:t xml:space="preserve">29 </w:t>
      </w:r>
      <w:r>
        <w:rPr>
          <w:rFonts w:ascii="Times New Roman" w:hAnsi="Times New Roman" w:cs="Times New Roman"/>
          <w:sz w:val="24"/>
          <w:szCs w:val="24"/>
        </w:rPr>
        <w:t>d. sprendimu Nr.</w:t>
      </w:r>
      <w:r w:rsidR="00CC217C">
        <w:rPr>
          <w:rFonts w:ascii="Times New Roman" w:hAnsi="Times New Roman" w:cs="Times New Roman"/>
          <w:sz w:val="24"/>
          <w:szCs w:val="24"/>
        </w:rPr>
        <w:t>T2</w:t>
      </w:r>
      <w:bookmarkStart w:id="0" w:name="_GoBack"/>
      <w:bookmarkEnd w:id="0"/>
    </w:p>
    <w:p w:rsidR="00AF6E31" w:rsidRDefault="00AF6E31" w:rsidP="000C01F7">
      <w:pPr>
        <w:spacing w:after="0"/>
        <w:jc w:val="center"/>
        <w:rPr>
          <w:rFonts w:ascii="Times New Roman" w:hAnsi="Times New Roman" w:cs="Times New Roman"/>
          <w:b/>
          <w:sz w:val="24"/>
          <w:szCs w:val="24"/>
        </w:rPr>
      </w:pPr>
    </w:p>
    <w:p w:rsidR="000C01F7" w:rsidRDefault="002D7A7D" w:rsidP="000C01F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KRETINGOS RAJONO SAVIVALDYBĖS VISUOMENĖS SVEIKATOS BIURO </w:t>
      </w:r>
    </w:p>
    <w:p w:rsidR="00B90D74" w:rsidRDefault="002D7A7D" w:rsidP="000C01F7">
      <w:pPr>
        <w:spacing w:after="0"/>
        <w:jc w:val="center"/>
        <w:rPr>
          <w:rFonts w:ascii="Times New Roman" w:hAnsi="Times New Roman" w:cs="Times New Roman"/>
          <w:b/>
          <w:sz w:val="24"/>
          <w:szCs w:val="24"/>
        </w:rPr>
      </w:pPr>
      <w:r>
        <w:rPr>
          <w:rFonts w:ascii="Times New Roman" w:hAnsi="Times New Roman" w:cs="Times New Roman"/>
          <w:b/>
          <w:sz w:val="24"/>
          <w:szCs w:val="24"/>
        </w:rPr>
        <w:t>2017 METŲ VEIKLOS ATASKAITA</w:t>
      </w:r>
    </w:p>
    <w:p w:rsidR="000C01F7" w:rsidRDefault="000C01F7" w:rsidP="000C01F7">
      <w:pPr>
        <w:spacing w:after="0"/>
        <w:jc w:val="center"/>
        <w:rPr>
          <w:rFonts w:ascii="Times New Roman" w:hAnsi="Times New Roman" w:cs="Times New Roman"/>
          <w:b/>
          <w:sz w:val="24"/>
          <w:szCs w:val="24"/>
        </w:rPr>
      </w:pPr>
    </w:p>
    <w:p w:rsidR="002D7A7D" w:rsidRPr="00B90D74" w:rsidRDefault="00B90D74" w:rsidP="00C27CE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 </w:t>
      </w:r>
      <w:r w:rsidR="002D7A7D" w:rsidRPr="00B90D74">
        <w:rPr>
          <w:rFonts w:ascii="Times New Roman" w:hAnsi="Times New Roman" w:cs="Times New Roman"/>
          <w:b/>
          <w:sz w:val="24"/>
          <w:szCs w:val="24"/>
        </w:rPr>
        <w:t>BENDROJI DALIS</w:t>
      </w:r>
    </w:p>
    <w:p w:rsidR="002D7A7D" w:rsidRDefault="002D7A7D" w:rsidP="00C27CE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Kretingos rajono savivaldybės visuomenės sveikatos biuras (toliau – VSB) – biudžetinė įstaiga, įsteigta Kretingos rajono savivaldybės tarybos 2015 m. rugsėjo 24 d. sprendimu Nr. T2-258. Juridinių asmenų registre įregistruota 2015 m. gruodžio 14 d., įstaigos kodas 304151508, veiklą vykdyti pradėjo 2016 m. sausio 1 d. VSB savo veikloje vadovaujasi Lietuvos Respublikos Konstitucija, Lietuvos Respublikos įstatymais, Lietuvos Respublikos Vyriausybės nutarimais, kitais t</w:t>
      </w:r>
      <w:r w:rsidR="00F34C8B">
        <w:rPr>
          <w:rFonts w:ascii="Times New Roman" w:hAnsi="Times New Roman" w:cs="Times New Roman"/>
          <w:sz w:val="24"/>
          <w:szCs w:val="24"/>
        </w:rPr>
        <w:t xml:space="preserve">eisės aktais, Kretingos rajono </w:t>
      </w:r>
      <w:r>
        <w:rPr>
          <w:rFonts w:ascii="Times New Roman" w:hAnsi="Times New Roman" w:cs="Times New Roman"/>
          <w:sz w:val="24"/>
          <w:szCs w:val="24"/>
        </w:rPr>
        <w:t>savivaldybės tarybos sprendimais, mero potvarkiais, administracijos direktoriaus įsakymais bei VSB nuostatais.</w:t>
      </w:r>
    </w:p>
    <w:p w:rsidR="002D7A7D" w:rsidRDefault="002D7A7D" w:rsidP="00DF1E87">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Biuro adresas – J. K. Chodkevičiaus g., 10, Kretinga, interneto svetainės adresas – </w:t>
      </w:r>
      <w:hyperlink r:id="rId8" w:history="1">
        <w:r>
          <w:rPr>
            <w:rStyle w:val="Hipersaitas"/>
            <w:rFonts w:ascii="Times New Roman" w:hAnsi="Times New Roman" w:cs="Times New Roman"/>
            <w:color w:val="000000" w:themeColor="text1"/>
            <w:sz w:val="24"/>
            <w:szCs w:val="24"/>
            <w:u w:val="none"/>
          </w:rPr>
          <w:t>www.kretingosvsb.lt</w:t>
        </w:r>
      </w:hyperlink>
      <w:r>
        <w:rPr>
          <w:rFonts w:ascii="Times New Roman" w:hAnsi="Times New Roman" w:cs="Times New Roman"/>
          <w:color w:val="000000" w:themeColor="text1"/>
          <w:sz w:val="24"/>
          <w:szCs w:val="24"/>
        </w:rPr>
        <w:t>.</w:t>
      </w:r>
    </w:p>
    <w:p w:rsidR="001D3C37" w:rsidRPr="001D3C37" w:rsidRDefault="001D3C37" w:rsidP="00C27CEF">
      <w:pPr>
        <w:pStyle w:val="Default"/>
        <w:ind w:firstLine="567"/>
        <w:jc w:val="both"/>
      </w:pPr>
      <w:r w:rsidRPr="001D3C37">
        <w:t xml:space="preserve">Biuras įsteigtas siekiant vykdyti valstybinę (valstybės perduotą savivaldybėms) visuomenės sveikatos misiją – gerinti gyventojų sveikatą bei mažinti sveikatos netolygumus. Biuro </w:t>
      </w:r>
      <w:r w:rsidRPr="001D3C37">
        <w:rPr>
          <w:iCs/>
        </w:rPr>
        <w:t xml:space="preserve">tikslas </w:t>
      </w:r>
      <w:r w:rsidRPr="001D3C37">
        <w:t>rūpintis Kretingos r</w:t>
      </w:r>
      <w:r>
        <w:t>aj</w:t>
      </w:r>
      <w:r w:rsidRPr="001D3C37">
        <w:t xml:space="preserve">ono savivaldybės gyventojų sveikata, vykdyti savivaldybės visuomenės sveikatos priežiūrą, siekiant mažinti gyventojų sergamumą ir mirtingumą, gerinti gyvenimo kokybę, ugdyti sveikos gyvensenos įpročius, teikiant kokybiškas visuomenės </w:t>
      </w:r>
      <w:r w:rsidR="00700B89">
        <w:t>sveikatos priežiūros paslaugas.</w:t>
      </w:r>
    </w:p>
    <w:p w:rsidR="00287B74" w:rsidRPr="00EA0B7B" w:rsidRDefault="002D7A7D" w:rsidP="00AE5955">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Pagrindinė</w:t>
      </w:r>
      <w:r w:rsidR="001D3C37">
        <w:rPr>
          <w:rFonts w:ascii="Times New Roman" w:hAnsi="Times New Roman" w:cs="Times New Roman"/>
          <w:sz w:val="24"/>
          <w:szCs w:val="24"/>
        </w:rPr>
        <w:t>s</w:t>
      </w:r>
      <w:r>
        <w:rPr>
          <w:rFonts w:ascii="Times New Roman" w:hAnsi="Times New Roman" w:cs="Times New Roman"/>
          <w:sz w:val="24"/>
          <w:szCs w:val="24"/>
        </w:rPr>
        <w:t xml:space="preserve"> VSB </w:t>
      </w:r>
      <w:r w:rsidR="001D3C37">
        <w:rPr>
          <w:rFonts w:ascii="Times New Roman" w:hAnsi="Times New Roman" w:cs="Times New Roman"/>
          <w:sz w:val="24"/>
          <w:szCs w:val="24"/>
        </w:rPr>
        <w:t>veiklos sritys</w:t>
      </w:r>
      <w:r>
        <w:rPr>
          <w:rFonts w:ascii="Times New Roman" w:hAnsi="Times New Roman" w:cs="Times New Roman"/>
          <w:sz w:val="24"/>
          <w:szCs w:val="24"/>
        </w:rPr>
        <w:t xml:space="preserve"> – visuomenės sveikatos priežiūros paslaugų teikimas.</w:t>
      </w:r>
    </w:p>
    <w:p w:rsidR="004C4378" w:rsidRPr="004C4378" w:rsidRDefault="00287B74" w:rsidP="00AE5955">
      <w:pPr>
        <w:pStyle w:val="Default"/>
        <w:numPr>
          <w:ilvl w:val="0"/>
          <w:numId w:val="6"/>
        </w:numPr>
        <w:ind w:left="0" w:firstLine="567"/>
        <w:jc w:val="both"/>
      </w:pPr>
      <w:r w:rsidRPr="004C4378">
        <w:rPr>
          <w:bCs/>
          <w:iCs/>
        </w:rPr>
        <w:t>Visuomenės sveikatos stiprinimas</w:t>
      </w:r>
      <w:r w:rsidRPr="004C4378">
        <w:rPr>
          <w:b/>
          <w:bCs/>
          <w:i/>
          <w:iCs/>
        </w:rPr>
        <w:t xml:space="preserve"> </w:t>
      </w:r>
      <w:r w:rsidRPr="004C4378">
        <w:t xml:space="preserve">– sveikatos mokymas, informacijos apie sveiką gyvenseną skleidimas, sveikos gyvensenos propagavimas, formavimas ir nuo elgsenos priklausomų visuomenės sveikatos rizikos veiksnių mažinimas. </w:t>
      </w:r>
    </w:p>
    <w:p w:rsidR="004C4378" w:rsidRPr="004C4378" w:rsidRDefault="00287B74" w:rsidP="00AE5955">
      <w:pPr>
        <w:pStyle w:val="Default"/>
        <w:numPr>
          <w:ilvl w:val="0"/>
          <w:numId w:val="6"/>
        </w:numPr>
        <w:ind w:left="0" w:firstLine="567"/>
        <w:jc w:val="both"/>
      </w:pPr>
      <w:r w:rsidRPr="004C4378">
        <w:rPr>
          <w:bCs/>
          <w:iCs/>
        </w:rPr>
        <w:t>Visuomenės sveikatos stebėsena</w:t>
      </w:r>
      <w:r w:rsidRPr="004C4378">
        <w:rPr>
          <w:b/>
          <w:bCs/>
          <w:i/>
          <w:iCs/>
        </w:rPr>
        <w:t xml:space="preserve"> </w:t>
      </w:r>
      <w:r w:rsidRPr="004C4378">
        <w:t>– tikslingai organizuotas ir sistemingai atliekamas visuomenės sveikatos būklės, ją veikiančių visuomenės sveikatos rizikos veiksnių duomenų rinkimas, kaupimas, apdorojimas, saugojimas, analiz</w:t>
      </w:r>
      <w:r w:rsidR="004C4378" w:rsidRPr="004C4378">
        <w:t>avimas</w:t>
      </w:r>
      <w:r w:rsidRPr="004C4378">
        <w:t xml:space="preserve"> ir vertinimas. </w:t>
      </w:r>
    </w:p>
    <w:p w:rsidR="00287B74" w:rsidRPr="004C4378" w:rsidRDefault="00287B74" w:rsidP="00AE5955">
      <w:pPr>
        <w:pStyle w:val="Default"/>
        <w:numPr>
          <w:ilvl w:val="0"/>
          <w:numId w:val="6"/>
        </w:numPr>
        <w:ind w:left="0" w:firstLine="567"/>
        <w:jc w:val="both"/>
      </w:pPr>
      <w:r w:rsidRPr="004C4378">
        <w:rPr>
          <w:bCs/>
          <w:iCs/>
        </w:rPr>
        <w:t>Vaikų ir jaunimo sveikatos priežiūra</w:t>
      </w:r>
      <w:r w:rsidRPr="004C4378">
        <w:rPr>
          <w:b/>
          <w:bCs/>
          <w:i/>
          <w:iCs/>
        </w:rPr>
        <w:t xml:space="preserve"> </w:t>
      </w:r>
      <w:r w:rsidRPr="004C4378">
        <w:t xml:space="preserve">– kompleksinių priemonių visuma, skirta vykdyti sveikatos priežiūrą </w:t>
      </w:r>
      <w:r w:rsidR="004C4378">
        <w:t>Kretingos rajono</w:t>
      </w:r>
      <w:r w:rsidRPr="004C4378">
        <w:t xml:space="preserve"> savivaldybės ikimokyklinio ir bendrojo ugdymo įstaigose (toliau – Mokyklose), padėti mokiniams saugoti ir stiprinti sveikatą, organizuojant ir įgyvendinant priemones, susijusias su ligų ir traumų profilaktika.</w:t>
      </w:r>
    </w:p>
    <w:p w:rsidR="002D7A7D" w:rsidRPr="004C4378" w:rsidRDefault="002D7A7D" w:rsidP="00AE5955">
      <w:pPr>
        <w:spacing w:after="0" w:line="276" w:lineRule="auto"/>
        <w:ind w:firstLine="567"/>
        <w:jc w:val="both"/>
        <w:rPr>
          <w:rFonts w:ascii="Times New Roman" w:hAnsi="Times New Roman" w:cs="Times New Roman"/>
          <w:sz w:val="24"/>
          <w:szCs w:val="24"/>
        </w:rPr>
      </w:pPr>
      <w:r w:rsidRPr="004C4378">
        <w:rPr>
          <w:rFonts w:ascii="Times New Roman" w:hAnsi="Times New Roman" w:cs="Times New Roman"/>
          <w:sz w:val="24"/>
          <w:szCs w:val="24"/>
        </w:rPr>
        <w:t>Biuro finansiniai metai sutampa su kalendoriniais metais.</w:t>
      </w:r>
    </w:p>
    <w:p w:rsidR="002D7A7D" w:rsidRDefault="002D7A7D" w:rsidP="002D7A7D">
      <w:pPr>
        <w:spacing w:after="0" w:line="276" w:lineRule="auto"/>
        <w:jc w:val="both"/>
        <w:rPr>
          <w:rFonts w:ascii="Times New Roman" w:hAnsi="Times New Roman" w:cs="Times New Roman"/>
          <w:sz w:val="24"/>
          <w:szCs w:val="24"/>
        </w:rPr>
      </w:pPr>
    </w:p>
    <w:p w:rsidR="002D7A7D" w:rsidRDefault="00B90D74" w:rsidP="002D7A7D">
      <w:pPr>
        <w:jc w:val="center"/>
        <w:rPr>
          <w:rFonts w:ascii="Times New Roman" w:hAnsi="Times New Roman" w:cs="Times New Roman"/>
          <w:b/>
          <w:sz w:val="24"/>
          <w:szCs w:val="24"/>
        </w:rPr>
      </w:pPr>
      <w:r>
        <w:rPr>
          <w:rFonts w:ascii="Times New Roman" w:hAnsi="Times New Roman" w:cs="Times New Roman"/>
          <w:b/>
          <w:sz w:val="24"/>
          <w:szCs w:val="24"/>
        </w:rPr>
        <w:t xml:space="preserve">II. </w:t>
      </w:r>
      <w:r w:rsidR="002D7A7D">
        <w:rPr>
          <w:rFonts w:ascii="Times New Roman" w:hAnsi="Times New Roman" w:cs="Times New Roman"/>
          <w:b/>
          <w:sz w:val="24"/>
          <w:szCs w:val="24"/>
        </w:rPr>
        <w:t>ŽMOGIŠKIEJI IŠTEKLIAI</w:t>
      </w:r>
    </w:p>
    <w:p w:rsidR="00CB272F" w:rsidRDefault="002D7A7D" w:rsidP="00CB272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VSB struktūroje visi darbuotojai tiesiogiai pavaldūs VSB direktoriui. Padaliniai neįsteigti, tačiau VSB veiklos pobūdis nulemia savitą personalo veiklos modelį. </w:t>
      </w:r>
      <w:r w:rsidR="00FB2D16">
        <w:rPr>
          <w:rFonts w:ascii="Times New Roman" w:hAnsi="Times New Roman" w:cs="Times New Roman"/>
          <w:sz w:val="24"/>
          <w:szCs w:val="24"/>
        </w:rPr>
        <w:t>2 a</w:t>
      </w:r>
      <w:r>
        <w:rPr>
          <w:rFonts w:ascii="Times New Roman" w:hAnsi="Times New Roman" w:cs="Times New Roman"/>
          <w:sz w:val="24"/>
          <w:szCs w:val="24"/>
        </w:rPr>
        <w:t>dministracijos darbuotojai</w:t>
      </w:r>
      <w:r w:rsidR="006A7B9F">
        <w:rPr>
          <w:rFonts w:ascii="Times New Roman" w:hAnsi="Times New Roman" w:cs="Times New Roman"/>
          <w:sz w:val="24"/>
          <w:szCs w:val="24"/>
        </w:rPr>
        <w:t>,</w:t>
      </w:r>
      <w:r>
        <w:rPr>
          <w:rFonts w:ascii="Times New Roman" w:hAnsi="Times New Roman" w:cs="Times New Roman"/>
          <w:sz w:val="24"/>
          <w:szCs w:val="24"/>
        </w:rPr>
        <w:t xml:space="preserve">  </w:t>
      </w:r>
      <w:r w:rsidR="00FB2D16">
        <w:rPr>
          <w:rFonts w:ascii="Times New Roman" w:hAnsi="Times New Roman" w:cs="Times New Roman"/>
          <w:sz w:val="24"/>
          <w:szCs w:val="24"/>
        </w:rPr>
        <w:t xml:space="preserve">4 visuomenės sveikatos </w:t>
      </w:r>
      <w:r>
        <w:rPr>
          <w:rFonts w:ascii="Times New Roman" w:hAnsi="Times New Roman" w:cs="Times New Roman"/>
          <w:sz w:val="24"/>
          <w:szCs w:val="24"/>
        </w:rPr>
        <w:t>specialistai veiklą vykdo VSB</w:t>
      </w:r>
      <w:r w:rsidR="00FB2D16">
        <w:rPr>
          <w:rFonts w:ascii="Times New Roman" w:hAnsi="Times New Roman" w:cs="Times New Roman"/>
          <w:sz w:val="24"/>
          <w:szCs w:val="24"/>
        </w:rPr>
        <w:t xml:space="preserve"> (vienas iš jų dirba Mokykloje)</w:t>
      </w:r>
      <w:r>
        <w:rPr>
          <w:rFonts w:ascii="Times New Roman" w:hAnsi="Times New Roman" w:cs="Times New Roman"/>
          <w:sz w:val="24"/>
          <w:szCs w:val="24"/>
        </w:rPr>
        <w:t xml:space="preserve">, </w:t>
      </w:r>
      <w:r w:rsidR="00A76505">
        <w:rPr>
          <w:rFonts w:ascii="Times New Roman" w:hAnsi="Times New Roman" w:cs="Times New Roman"/>
          <w:sz w:val="24"/>
          <w:szCs w:val="24"/>
        </w:rPr>
        <w:t xml:space="preserve">19 </w:t>
      </w:r>
      <w:r>
        <w:rPr>
          <w:rFonts w:ascii="Times New Roman" w:hAnsi="Times New Roman" w:cs="Times New Roman"/>
          <w:sz w:val="24"/>
          <w:szCs w:val="24"/>
        </w:rPr>
        <w:t>visuomenės sveikatos priežiūros specialist</w:t>
      </w:r>
      <w:r w:rsidR="00A76505">
        <w:rPr>
          <w:rFonts w:ascii="Times New Roman" w:hAnsi="Times New Roman" w:cs="Times New Roman"/>
          <w:sz w:val="24"/>
          <w:szCs w:val="24"/>
        </w:rPr>
        <w:t>ų</w:t>
      </w:r>
      <w:r>
        <w:rPr>
          <w:rFonts w:ascii="Times New Roman" w:hAnsi="Times New Roman" w:cs="Times New Roman"/>
          <w:sz w:val="24"/>
          <w:szCs w:val="24"/>
        </w:rPr>
        <w:t xml:space="preserve"> – 24-iose Kretingos rajono savivaldybės ugdymo įstaigose.</w:t>
      </w:r>
    </w:p>
    <w:p w:rsidR="00CB272F" w:rsidRPr="00C27CEF" w:rsidRDefault="00CB272F" w:rsidP="00CB272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2017 m. gruodžio 31 d. VSB dirbo 24 darbuotojai (2 administracijos darbuotojai ir 22 specialistai). </w:t>
      </w:r>
      <w:r w:rsidRPr="008A2A3B">
        <w:rPr>
          <w:rFonts w:ascii="Times New Roman" w:hAnsi="Times New Roman" w:cs="Times New Roman"/>
          <w:sz w:val="24"/>
          <w:szCs w:val="24"/>
        </w:rPr>
        <w:t>2016 m. gruodžio 31 d. VSB dirbo 23 darbuotojai</w:t>
      </w:r>
      <w:r>
        <w:rPr>
          <w:rFonts w:ascii="Times New Roman" w:hAnsi="Times New Roman" w:cs="Times New Roman"/>
          <w:sz w:val="24"/>
          <w:szCs w:val="24"/>
        </w:rPr>
        <w:t xml:space="preserve"> (</w:t>
      </w:r>
      <w:r w:rsidRPr="008A2A3B">
        <w:rPr>
          <w:rFonts w:ascii="Times New Roman" w:hAnsi="Times New Roman" w:cs="Times New Roman"/>
          <w:sz w:val="24"/>
          <w:szCs w:val="24"/>
        </w:rPr>
        <w:t>1 administracijos darbuotojas ir 23 specialistai</w:t>
      </w:r>
      <w:r>
        <w:rPr>
          <w:rFonts w:ascii="Times New Roman" w:hAnsi="Times New Roman" w:cs="Times New Roman"/>
          <w:sz w:val="24"/>
          <w:szCs w:val="24"/>
        </w:rPr>
        <w:t>). 2017 m. priimta 3 nauji darbuotojai, darbo santyk</w:t>
      </w:r>
      <w:r w:rsidR="003551F8">
        <w:rPr>
          <w:rFonts w:ascii="Times New Roman" w:hAnsi="Times New Roman" w:cs="Times New Roman"/>
          <w:sz w:val="24"/>
          <w:szCs w:val="24"/>
        </w:rPr>
        <w:t>iai nutraukti su 2 darbuotojais (2016 m. darbo santykiai nutraukti su 5 darbuotojais).</w:t>
      </w:r>
    </w:p>
    <w:p w:rsidR="00C27CEF" w:rsidRDefault="00C27CEF" w:rsidP="002D7A7D">
      <w:pPr>
        <w:ind w:firstLine="567"/>
        <w:jc w:val="both"/>
        <w:rPr>
          <w:rFonts w:ascii="Times New Roman" w:hAnsi="Times New Roman" w:cs="Times New Roman"/>
          <w:sz w:val="24"/>
          <w:szCs w:val="24"/>
        </w:rPr>
      </w:pPr>
    </w:p>
    <w:p w:rsidR="00C27CEF" w:rsidRDefault="00C27CEF" w:rsidP="002D7A7D">
      <w:pPr>
        <w:ind w:firstLine="567"/>
        <w:jc w:val="both"/>
        <w:rPr>
          <w:rFonts w:ascii="Times New Roman" w:hAnsi="Times New Roman" w:cs="Times New Roman"/>
          <w:sz w:val="24"/>
          <w:szCs w:val="24"/>
        </w:rPr>
      </w:pPr>
    </w:p>
    <w:p w:rsidR="00F34C8B" w:rsidRDefault="00F34C8B" w:rsidP="002D7A7D">
      <w:pPr>
        <w:ind w:firstLine="567"/>
        <w:jc w:val="both"/>
        <w:rPr>
          <w:rFonts w:ascii="Times New Roman" w:hAnsi="Times New Roman" w:cs="Times New Roman"/>
          <w:sz w:val="24"/>
          <w:szCs w:val="24"/>
        </w:rPr>
      </w:pPr>
    </w:p>
    <w:p w:rsidR="002D7A7D" w:rsidRPr="00E93D83" w:rsidRDefault="00E93D83" w:rsidP="00E93D83">
      <w:pPr>
        <w:ind w:firstLine="567"/>
        <w:jc w:val="center"/>
        <w:rPr>
          <w:rFonts w:ascii="Times New Roman" w:hAnsi="Times New Roman" w:cs="Times New Roman"/>
          <w:b/>
          <w:color w:val="000000"/>
          <w:sz w:val="24"/>
          <w:szCs w:val="24"/>
        </w:rPr>
      </w:pPr>
      <w:r w:rsidRPr="00E93D83">
        <w:rPr>
          <w:rFonts w:ascii="Times New Roman" w:hAnsi="Times New Roman" w:cs="Times New Roman"/>
          <w:b/>
          <w:color w:val="000000"/>
          <w:sz w:val="24"/>
          <w:szCs w:val="24"/>
        </w:rPr>
        <w:t>BIURO ETATŲ SKAIČIUS 2017 M. GRUODŽIO 31 D.</w:t>
      </w:r>
    </w:p>
    <w:tbl>
      <w:tblPr>
        <w:tblW w:w="9645" w:type="dxa"/>
        <w:tblLayout w:type="fixed"/>
        <w:tblCellMar>
          <w:left w:w="0" w:type="dxa"/>
          <w:right w:w="0" w:type="dxa"/>
        </w:tblCellMar>
        <w:tblLook w:val="00A0" w:firstRow="1" w:lastRow="0" w:firstColumn="1" w:lastColumn="0" w:noHBand="0" w:noVBand="0"/>
      </w:tblPr>
      <w:tblGrid>
        <w:gridCol w:w="5801"/>
        <w:gridCol w:w="1842"/>
        <w:gridCol w:w="2002"/>
      </w:tblGrid>
      <w:tr w:rsidR="002D7A7D" w:rsidTr="002D7A7D">
        <w:tc>
          <w:tcPr>
            <w:tcW w:w="5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D7A7D" w:rsidRDefault="002D7A7D">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Etatai</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D7A7D" w:rsidRDefault="002D7A7D">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Patvirtinta</w:t>
            </w:r>
          </w:p>
        </w:tc>
        <w:tc>
          <w:tcPr>
            <w:tcW w:w="20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D7A7D" w:rsidRDefault="002D7A7D">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Užimta</w:t>
            </w:r>
          </w:p>
        </w:tc>
      </w:tr>
      <w:tr w:rsidR="002D7A7D" w:rsidTr="002D7A7D">
        <w:trPr>
          <w:trHeight w:val="229"/>
        </w:trPr>
        <w:tc>
          <w:tcPr>
            <w:tcW w:w="5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D7A7D" w:rsidRDefault="002D7A7D">
            <w:pPr>
              <w:rPr>
                <w:rFonts w:ascii="Times New Roman" w:hAnsi="Times New Roman" w:cs="Times New Roman"/>
                <w:color w:val="000000"/>
                <w:sz w:val="24"/>
                <w:szCs w:val="24"/>
              </w:rPr>
            </w:pPr>
            <w:r>
              <w:rPr>
                <w:rFonts w:ascii="Times New Roman" w:hAnsi="Times New Roman" w:cs="Times New Roman"/>
                <w:color w:val="000000"/>
                <w:sz w:val="24"/>
                <w:szCs w:val="24"/>
              </w:rPr>
              <w:t>Administracijos darbuotojai</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7A7D" w:rsidRDefault="002D7A7D">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8B7B51">
              <w:rPr>
                <w:rFonts w:ascii="Times New Roman" w:hAnsi="Times New Roman" w:cs="Times New Roman"/>
                <w:color w:val="000000"/>
                <w:sz w:val="24"/>
                <w:szCs w:val="24"/>
              </w:rPr>
              <w:t>,25</w:t>
            </w:r>
          </w:p>
        </w:tc>
        <w:tc>
          <w:tcPr>
            <w:tcW w:w="2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7A7D" w:rsidRDefault="001F1CCA">
            <w:pPr>
              <w:jc w:val="center"/>
              <w:rPr>
                <w:rFonts w:ascii="Times New Roman" w:hAnsi="Times New Roman" w:cs="Times New Roman"/>
                <w:color w:val="000000"/>
                <w:sz w:val="24"/>
                <w:szCs w:val="24"/>
              </w:rPr>
            </w:pPr>
            <w:r>
              <w:rPr>
                <w:rFonts w:ascii="Times New Roman" w:hAnsi="Times New Roman" w:cs="Times New Roman"/>
                <w:color w:val="000000"/>
                <w:sz w:val="24"/>
                <w:szCs w:val="24"/>
              </w:rPr>
              <w:t>2,25</w:t>
            </w:r>
          </w:p>
        </w:tc>
      </w:tr>
      <w:tr w:rsidR="002D7A7D" w:rsidTr="004B16CB">
        <w:trPr>
          <w:trHeight w:val="780"/>
        </w:trPr>
        <w:tc>
          <w:tcPr>
            <w:tcW w:w="5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D7A7D" w:rsidRDefault="002D7A7D" w:rsidP="004B16CB">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Visuomenės sveikatos specialistai biure: </w:t>
            </w:r>
          </w:p>
          <w:p w:rsidR="002D7A7D" w:rsidRDefault="002D7A7D" w:rsidP="004B16CB">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vaikų ir jaunimo sveikatos priežiūros specialistas</w:t>
            </w:r>
          </w:p>
          <w:p w:rsidR="002D7A7D" w:rsidRDefault="002D7A7D" w:rsidP="004B16CB">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visuomenės sveikatos stiprinimo specialistai, </w:t>
            </w:r>
          </w:p>
          <w:p w:rsidR="002D7A7D" w:rsidRDefault="002D7A7D" w:rsidP="004B16CB">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visuomenės sveikatos stebėsenos specialistas</w:t>
            </w:r>
          </w:p>
          <w:p w:rsidR="004B16CB" w:rsidRDefault="004B16CB" w:rsidP="004B16CB">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Visuomenės sveikatos specialistas-maitinimo organizatorius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4B16CB" w:rsidRDefault="004B16CB" w:rsidP="004B16CB">
            <w:pPr>
              <w:spacing w:line="240" w:lineRule="auto"/>
              <w:jc w:val="center"/>
              <w:rPr>
                <w:rFonts w:ascii="Times New Roman" w:hAnsi="Times New Roman" w:cs="Times New Roman"/>
                <w:color w:val="000000"/>
                <w:sz w:val="24"/>
                <w:szCs w:val="24"/>
              </w:rPr>
            </w:pPr>
          </w:p>
          <w:p w:rsidR="004B16CB" w:rsidRDefault="004B16CB" w:rsidP="004B16CB">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p w:rsidR="004B16CB" w:rsidRDefault="004B16CB" w:rsidP="004B16CB">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p w:rsidR="004B16CB" w:rsidRDefault="004B16CB" w:rsidP="004B16CB">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p w:rsidR="004B16CB" w:rsidRDefault="004B16CB" w:rsidP="004B16CB">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p w:rsidR="004B16CB" w:rsidRDefault="004B16CB" w:rsidP="004B16CB">
            <w:pPr>
              <w:spacing w:line="240" w:lineRule="auto"/>
              <w:jc w:val="center"/>
              <w:rPr>
                <w:rFonts w:ascii="Times New Roman" w:hAnsi="Times New Roman" w:cs="Times New Roman"/>
                <w:color w:val="000000"/>
                <w:sz w:val="24"/>
                <w:szCs w:val="24"/>
              </w:rPr>
            </w:pPr>
          </w:p>
        </w:tc>
        <w:tc>
          <w:tcPr>
            <w:tcW w:w="2003" w:type="dxa"/>
            <w:tcBorders>
              <w:top w:val="nil"/>
              <w:left w:val="nil"/>
              <w:bottom w:val="single" w:sz="8" w:space="0" w:color="auto"/>
              <w:right w:val="single" w:sz="8" w:space="0" w:color="auto"/>
            </w:tcBorders>
            <w:tcMar>
              <w:top w:w="0" w:type="dxa"/>
              <w:left w:w="108" w:type="dxa"/>
              <w:bottom w:w="0" w:type="dxa"/>
              <w:right w:w="108" w:type="dxa"/>
            </w:tcMar>
          </w:tcPr>
          <w:p w:rsidR="004B16CB" w:rsidRDefault="004B16CB" w:rsidP="004B16CB">
            <w:pPr>
              <w:spacing w:line="240" w:lineRule="auto"/>
              <w:jc w:val="center"/>
              <w:rPr>
                <w:rFonts w:ascii="Times New Roman" w:hAnsi="Times New Roman" w:cs="Times New Roman"/>
                <w:color w:val="000000"/>
                <w:sz w:val="24"/>
                <w:szCs w:val="24"/>
              </w:rPr>
            </w:pPr>
          </w:p>
          <w:p w:rsidR="004B16CB" w:rsidRDefault="004B16CB" w:rsidP="004B16CB">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p w:rsidR="004B16CB" w:rsidRDefault="004B16CB" w:rsidP="004B16CB">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p w:rsidR="004B16CB" w:rsidRDefault="003551F8" w:rsidP="004B16CB">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p w:rsidR="004B16CB" w:rsidRDefault="004B16CB" w:rsidP="004B16CB">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p w:rsidR="004B16CB" w:rsidRDefault="004B16CB" w:rsidP="004B16CB">
            <w:pPr>
              <w:spacing w:line="240" w:lineRule="auto"/>
              <w:jc w:val="center"/>
              <w:rPr>
                <w:rFonts w:ascii="Times New Roman" w:hAnsi="Times New Roman" w:cs="Times New Roman"/>
                <w:color w:val="000000"/>
                <w:sz w:val="24"/>
                <w:szCs w:val="24"/>
              </w:rPr>
            </w:pPr>
          </w:p>
        </w:tc>
      </w:tr>
      <w:tr w:rsidR="002D7A7D" w:rsidTr="002D7A7D">
        <w:trPr>
          <w:trHeight w:val="548"/>
        </w:trPr>
        <w:tc>
          <w:tcPr>
            <w:tcW w:w="5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D7A7D" w:rsidRDefault="002D7A7D">
            <w:pPr>
              <w:rPr>
                <w:rFonts w:ascii="Times New Roman" w:hAnsi="Times New Roman" w:cs="Times New Roman"/>
                <w:color w:val="000000"/>
                <w:sz w:val="24"/>
                <w:szCs w:val="24"/>
              </w:rPr>
            </w:pPr>
            <w:r>
              <w:rPr>
                <w:rFonts w:ascii="Times New Roman" w:hAnsi="Times New Roman" w:cs="Times New Roman"/>
                <w:color w:val="000000"/>
                <w:sz w:val="24"/>
                <w:szCs w:val="24"/>
              </w:rPr>
              <w:t>Visuomenės sveikatos priežiūros specialistai, vykdantys sveikatos priežiūrą ugdymo įstaigose</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7A7D" w:rsidRDefault="003551F8" w:rsidP="004B16CB">
            <w:pPr>
              <w:jc w:val="center"/>
              <w:rPr>
                <w:rFonts w:ascii="Times New Roman" w:hAnsi="Times New Roman" w:cs="Times New Roman"/>
                <w:color w:val="000000"/>
                <w:sz w:val="24"/>
                <w:szCs w:val="24"/>
              </w:rPr>
            </w:pPr>
            <w:r>
              <w:rPr>
                <w:rFonts w:ascii="Times New Roman" w:hAnsi="Times New Roman" w:cs="Times New Roman"/>
                <w:color w:val="000000"/>
                <w:sz w:val="24"/>
                <w:szCs w:val="24"/>
              </w:rPr>
              <w:t>14,3</w:t>
            </w:r>
          </w:p>
        </w:tc>
        <w:tc>
          <w:tcPr>
            <w:tcW w:w="2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7A7D" w:rsidRDefault="003551F8">
            <w:pPr>
              <w:jc w:val="center"/>
              <w:rPr>
                <w:rFonts w:ascii="Times New Roman" w:hAnsi="Times New Roman" w:cs="Times New Roman"/>
                <w:color w:val="000000"/>
                <w:sz w:val="24"/>
                <w:szCs w:val="24"/>
              </w:rPr>
            </w:pPr>
            <w:r>
              <w:rPr>
                <w:rFonts w:ascii="Times New Roman" w:hAnsi="Times New Roman" w:cs="Times New Roman"/>
                <w:color w:val="000000"/>
                <w:sz w:val="24"/>
                <w:szCs w:val="24"/>
              </w:rPr>
              <w:t>14,3</w:t>
            </w:r>
          </w:p>
        </w:tc>
      </w:tr>
      <w:tr w:rsidR="002D7A7D" w:rsidTr="002D7A7D">
        <w:tc>
          <w:tcPr>
            <w:tcW w:w="5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D7A7D" w:rsidRDefault="002D7A7D">
            <w:pPr>
              <w:jc w:val="right"/>
              <w:rPr>
                <w:rFonts w:ascii="Times New Roman" w:hAnsi="Times New Roman" w:cs="Times New Roman"/>
                <w:b/>
                <w:color w:val="000000"/>
                <w:sz w:val="24"/>
                <w:szCs w:val="24"/>
              </w:rPr>
            </w:pPr>
            <w:r>
              <w:rPr>
                <w:rFonts w:ascii="Times New Roman" w:hAnsi="Times New Roman" w:cs="Times New Roman"/>
                <w:b/>
                <w:color w:val="000000"/>
                <w:sz w:val="24"/>
                <w:szCs w:val="24"/>
              </w:rPr>
              <w:t>Iš viso</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2D7A7D" w:rsidRDefault="003551F8">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20,0</w:t>
            </w:r>
            <w:r w:rsidR="001F1CCA">
              <w:rPr>
                <w:rFonts w:ascii="Times New Roman" w:hAnsi="Times New Roman" w:cs="Times New Roman"/>
                <w:b/>
                <w:color w:val="000000"/>
                <w:sz w:val="24"/>
                <w:szCs w:val="24"/>
              </w:rPr>
              <w:t>5</w:t>
            </w:r>
          </w:p>
        </w:tc>
        <w:tc>
          <w:tcPr>
            <w:tcW w:w="2003" w:type="dxa"/>
            <w:tcBorders>
              <w:top w:val="nil"/>
              <w:left w:val="nil"/>
              <w:bottom w:val="single" w:sz="8" w:space="0" w:color="auto"/>
              <w:right w:val="single" w:sz="8" w:space="0" w:color="auto"/>
            </w:tcBorders>
            <w:tcMar>
              <w:top w:w="0" w:type="dxa"/>
              <w:left w:w="108" w:type="dxa"/>
              <w:bottom w:w="0" w:type="dxa"/>
              <w:right w:w="108" w:type="dxa"/>
            </w:tcMar>
            <w:hideMark/>
          </w:tcPr>
          <w:p w:rsidR="002D7A7D" w:rsidRDefault="003551F8">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19,75</w:t>
            </w:r>
          </w:p>
        </w:tc>
      </w:tr>
    </w:tbl>
    <w:p w:rsidR="00AF6E31" w:rsidRDefault="00AF6E31" w:rsidP="002D7A7D">
      <w:pPr>
        <w:jc w:val="center"/>
        <w:rPr>
          <w:rFonts w:ascii="Times New Roman" w:hAnsi="Times New Roman" w:cs="Times New Roman"/>
          <w:b/>
          <w:sz w:val="24"/>
          <w:szCs w:val="24"/>
        </w:rPr>
      </w:pPr>
    </w:p>
    <w:p w:rsidR="002D7A7D" w:rsidRDefault="00B90D74" w:rsidP="002D7A7D">
      <w:pPr>
        <w:jc w:val="center"/>
        <w:rPr>
          <w:rFonts w:ascii="Times New Roman" w:hAnsi="Times New Roman" w:cs="Times New Roman"/>
          <w:b/>
          <w:sz w:val="24"/>
          <w:szCs w:val="24"/>
        </w:rPr>
      </w:pPr>
      <w:r>
        <w:rPr>
          <w:rFonts w:ascii="Times New Roman" w:hAnsi="Times New Roman" w:cs="Times New Roman"/>
          <w:b/>
          <w:sz w:val="24"/>
          <w:szCs w:val="24"/>
        </w:rPr>
        <w:t xml:space="preserve">III. </w:t>
      </w:r>
      <w:r w:rsidR="002D7A7D">
        <w:rPr>
          <w:rFonts w:ascii="Times New Roman" w:hAnsi="Times New Roman" w:cs="Times New Roman"/>
          <w:b/>
          <w:sz w:val="24"/>
          <w:szCs w:val="24"/>
        </w:rPr>
        <w:t>KVALIFIKACIJOS TOBULINIMAS</w:t>
      </w:r>
    </w:p>
    <w:p w:rsidR="002D7A7D" w:rsidRDefault="002D7A7D" w:rsidP="002D7A7D">
      <w:pPr>
        <w:ind w:firstLine="567"/>
        <w:jc w:val="both"/>
        <w:rPr>
          <w:rFonts w:ascii="Times New Roman" w:hAnsi="Times New Roman" w:cs="Times New Roman"/>
          <w:sz w:val="24"/>
          <w:szCs w:val="24"/>
        </w:rPr>
      </w:pPr>
      <w:r>
        <w:rPr>
          <w:rFonts w:ascii="Times New Roman" w:hAnsi="Times New Roman" w:cs="Times New Roman"/>
          <w:sz w:val="24"/>
          <w:szCs w:val="24"/>
        </w:rPr>
        <w:t>Siekiant užtikrinti kokybišką visuomenės sveikatos priežiūros paslaugų teikimą savivaldybės gyventojams, VSB specialistams sudarytos sąlygos dalyvauti kvalifikacijos kėlimo mokymuos</w:t>
      </w:r>
      <w:r w:rsidR="00AF6E31">
        <w:rPr>
          <w:rFonts w:ascii="Times New Roman" w:hAnsi="Times New Roman" w:cs="Times New Roman"/>
          <w:sz w:val="24"/>
          <w:szCs w:val="24"/>
        </w:rPr>
        <w:t>e, seminaruose, konferencijose.</w:t>
      </w:r>
    </w:p>
    <w:tbl>
      <w:tblPr>
        <w:tblStyle w:val="Lentelstinklelis"/>
        <w:tblW w:w="0" w:type="auto"/>
        <w:tblInd w:w="0" w:type="dxa"/>
        <w:tblLook w:val="04A0" w:firstRow="1" w:lastRow="0" w:firstColumn="1" w:lastColumn="0" w:noHBand="0" w:noVBand="1"/>
      </w:tblPr>
      <w:tblGrid>
        <w:gridCol w:w="4814"/>
        <w:gridCol w:w="2407"/>
        <w:gridCol w:w="2407"/>
      </w:tblGrid>
      <w:tr w:rsidR="00862A77" w:rsidTr="00D77DAA">
        <w:trPr>
          <w:trHeight w:val="104"/>
        </w:trPr>
        <w:tc>
          <w:tcPr>
            <w:tcW w:w="4814" w:type="dxa"/>
            <w:vMerge w:val="restart"/>
            <w:tcBorders>
              <w:top w:val="single" w:sz="4" w:space="0" w:color="auto"/>
              <w:left w:val="single" w:sz="4" w:space="0" w:color="auto"/>
              <w:right w:val="single" w:sz="4" w:space="0" w:color="auto"/>
            </w:tcBorders>
            <w:hideMark/>
          </w:tcPr>
          <w:p w:rsidR="00862A77" w:rsidRDefault="00862A7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Kvalifikacijos tobulinimo kursai</w:t>
            </w:r>
          </w:p>
        </w:tc>
        <w:tc>
          <w:tcPr>
            <w:tcW w:w="4814" w:type="dxa"/>
            <w:gridSpan w:val="2"/>
            <w:tcBorders>
              <w:top w:val="single" w:sz="4" w:space="0" w:color="auto"/>
              <w:left w:val="single" w:sz="4" w:space="0" w:color="auto"/>
              <w:bottom w:val="single" w:sz="4" w:space="0" w:color="auto"/>
              <w:right w:val="single" w:sz="4" w:space="0" w:color="auto"/>
            </w:tcBorders>
            <w:hideMark/>
          </w:tcPr>
          <w:p w:rsidR="00862A77" w:rsidRDefault="00862A7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Dalyvių skaičius</w:t>
            </w:r>
          </w:p>
        </w:tc>
      </w:tr>
      <w:tr w:rsidR="00862A77" w:rsidTr="00FD21C4">
        <w:trPr>
          <w:trHeight w:val="103"/>
        </w:trPr>
        <w:tc>
          <w:tcPr>
            <w:tcW w:w="4814" w:type="dxa"/>
            <w:vMerge/>
            <w:tcBorders>
              <w:left w:val="single" w:sz="4" w:space="0" w:color="auto"/>
              <w:bottom w:val="single" w:sz="4" w:space="0" w:color="auto"/>
              <w:right w:val="single" w:sz="4" w:space="0" w:color="auto"/>
            </w:tcBorders>
          </w:tcPr>
          <w:p w:rsidR="00862A77" w:rsidRDefault="00862A77">
            <w:pPr>
              <w:spacing w:line="240" w:lineRule="auto"/>
              <w:jc w:val="center"/>
              <w:rPr>
                <w:rFonts w:ascii="Times New Roman" w:hAnsi="Times New Roman" w:cs="Times New Roman"/>
                <w:b/>
                <w:sz w:val="24"/>
                <w:szCs w:val="24"/>
              </w:rPr>
            </w:pPr>
          </w:p>
        </w:tc>
        <w:tc>
          <w:tcPr>
            <w:tcW w:w="2407" w:type="dxa"/>
            <w:tcBorders>
              <w:top w:val="single" w:sz="4" w:space="0" w:color="auto"/>
              <w:left w:val="single" w:sz="4" w:space="0" w:color="auto"/>
              <w:bottom w:val="single" w:sz="4" w:space="0" w:color="auto"/>
              <w:right w:val="single" w:sz="4" w:space="0" w:color="auto"/>
            </w:tcBorders>
          </w:tcPr>
          <w:p w:rsidR="00862A77" w:rsidRDefault="00862A7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Mokyklų VSPS</w:t>
            </w:r>
          </w:p>
        </w:tc>
        <w:tc>
          <w:tcPr>
            <w:tcW w:w="2407" w:type="dxa"/>
            <w:tcBorders>
              <w:top w:val="single" w:sz="4" w:space="0" w:color="auto"/>
              <w:left w:val="single" w:sz="4" w:space="0" w:color="auto"/>
              <w:bottom w:val="single" w:sz="4" w:space="0" w:color="auto"/>
              <w:right w:val="single" w:sz="4" w:space="0" w:color="auto"/>
            </w:tcBorders>
          </w:tcPr>
          <w:p w:rsidR="00862A77" w:rsidRDefault="00862A7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Biuro VS</w:t>
            </w:r>
          </w:p>
        </w:tc>
      </w:tr>
      <w:tr w:rsidR="00DD6F6B" w:rsidTr="00CB5613">
        <w:tc>
          <w:tcPr>
            <w:tcW w:w="4814" w:type="dxa"/>
            <w:tcBorders>
              <w:top w:val="single" w:sz="4" w:space="0" w:color="auto"/>
              <w:left w:val="single" w:sz="4" w:space="0" w:color="auto"/>
              <w:bottom w:val="single" w:sz="4" w:space="0" w:color="auto"/>
              <w:right w:val="single" w:sz="4" w:space="0" w:color="auto"/>
            </w:tcBorders>
            <w:hideMark/>
          </w:tcPr>
          <w:p w:rsidR="00DD6F6B" w:rsidRDefault="00DD6F6B">
            <w:pPr>
              <w:spacing w:line="240" w:lineRule="auto"/>
              <w:jc w:val="both"/>
              <w:rPr>
                <w:rFonts w:ascii="Times New Roman" w:hAnsi="Times New Roman" w:cs="Times New Roman"/>
                <w:sz w:val="24"/>
                <w:szCs w:val="24"/>
              </w:rPr>
            </w:pPr>
            <w:r>
              <w:rPr>
                <w:rFonts w:ascii="Times New Roman" w:hAnsi="Times New Roman" w:cs="Times New Roman"/>
                <w:sz w:val="24"/>
                <w:szCs w:val="24"/>
              </w:rPr>
              <w:t>Seminaras „Visuomenės sveikatos specialistų vaidmuo stiprinant mokinių emocinę savijautą“ 6 val.</w:t>
            </w:r>
          </w:p>
        </w:tc>
        <w:tc>
          <w:tcPr>
            <w:tcW w:w="2407" w:type="dxa"/>
            <w:tcBorders>
              <w:top w:val="single" w:sz="4" w:space="0" w:color="auto"/>
              <w:left w:val="single" w:sz="4" w:space="0" w:color="auto"/>
              <w:bottom w:val="single" w:sz="4" w:space="0" w:color="auto"/>
              <w:right w:val="single" w:sz="4" w:space="0" w:color="auto"/>
            </w:tcBorders>
            <w:hideMark/>
          </w:tcPr>
          <w:p w:rsidR="00DD6F6B" w:rsidRDefault="00862A77">
            <w:pPr>
              <w:spacing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2407" w:type="dxa"/>
            <w:tcBorders>
              <w:top w:val="single" w:sz="4" w:space="0" w:color="auto"/>
              <w:left w:val="single" w:sz="4" w:space="0" w:color="auto"/>
              <w:bottom w:val="single" w:sz="4" w:space="0" w:color="auto"/>
              <w:right w:val="single" w:sz="4" w:space="0" w:color="auto"/>
            </w:tcBorders>
          </w:tcPr>
          <w:p w:rsidR="00DD6F6B" w:rsidRDefault="00862A77">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DD6F6B" w:rsidTr="00077319">
        <w:tc>
          <w:tcPr>
            <w:tcW w:w="4814" w:type="dxa"/>
            <w:tcBorders>
              <w:top w:val="single" w:sz="4" w:space="0" w:color="auto"/>
              <w:left w:val="single" w:sz="4" w:space="0" w:color="auto"/>
              <w:bottom w:val="single" w:sz="4" w:space="0" w:color="auto"/>
              <w:right w:val="single" w:sz="4" w:space="0" w:color="auto"/>
            </w:tcBorders>
          </w:tcPr>
          <w:p w:rsidR="00DD6F6B" w:rsidRDefault="00DD6F6B">
            <w:pPr>
              <w:spacing w:line="240" w:lineRule="auto"/>
              <w:jc w:val="both"/>
              <w:rPr>
                <w:rFonts w:ascii="Times New Roman" w:hAnsi="Times New Roman" w:cs="Times New Roman"/>
                <w:sz w:val="24"/>
                <w:szCs w:val="24"/>
              </w:rPr>
            </w:pPr>
            <w:r>
              <w:rPr>
                <w:rFonts w:ascii="Times New Roman" w:hAnsi="Times New Roman" w:cs="Times New Roman"/>
                <w:sz w:val="24"/>
                <w:szCs w:val="24"/>
              </w:rPr>
              <w:t>Seminaras „Darbuotojų emocinės savijautos svarba dirbant su mokiniais. Streso valdymas“ 6 val.</w:t>
            </w:r>
          </w:p>
        </w:tc>
        <w:tc>
          <w:tcPr>
            <w:tcW w:w="2407" w:type="dxa"/>
            <w:tcBorders>
              <w:top w:val="single" w:sz="4" w:space="0" w:color="auto"/>
              <w:left w:val="single" w:sz="4" w:space="0" w:color="auto"/>
              <w:bottom w:val="single" w:sz="4" w:space="0" w:color="auto"/>
              <w:right w:val="single" w:sz="4" w:space="0" w:color="auto"/>
            </w:tcBorders>
          </w:tcPr>
          <w:p w:rsidR="00DD6F6B" w:rsidRDefault="00862A77">
            <w:pPr>
              <w:spacing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2407" w:type="dxa"/>
            <w:tcBorders>
              <w:top w:val="single" w:sz="4" w:space="0" w:color="auto"/>
              <w:left w:val="single" w:sz="4" w:space="0" w:color="auto"/>
              <w:bottom w:val="single" w:sz="4" w:space="0" w:color="auto"/>
              <w:right w:val="single" w:sz="4" w:space="0" w:color="auto"/>
            </w:tcBorders>
          </w:tcPr>
          <w:p w:rsidR="00DD6F6B" w:rsidRDefault="00862A77">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DD6F6B" w:rsidTr="00546FF5">
        <w:tc>
          <w:tcPr>
            <w:tcW w:w="4814" w:type="dxa"/>
            <w:tcBorders>
              <w:top w:val="single" w:sz="4" w:space="0" w:color="auto"/>
              <w:left w:val="single" w:sz="4" w:space="0" w:color="auto"/>
              <w:bottom w:val="single" w:sz="4" w:space="0" w:color="auto"/>
              <w:right w:val="single" w:sz="4" w:space="0" w:color="auto"/>
            </w:tcBorders>
          </w:tcPr>
          <w:p w:rsidR="00DD6F6B" w:rsidRDefault="00DD6F6B">
            <w:pPr>
              <w:spacing w:line="240" w:lineRule="auto"/>
              <w:jc w:val="both"/>
              <w:rPr>
                <w:rFonts w:ascii="Times New Roman" w:hAnsi="Times New Roman" w:cs="Times New Roman"/>
                <w:sz w:val="24"/>
                <w:szCs w:val="24"/>
              </w:rPr>
            </w:pPr>
            <w:r>
              <w:rPr>
                <w:rFonts w:ascii="Times New Roman" w:hAnsi="Times New Roman" w:cs="Times New Roman"/>
                <w:sz w:val="24"/>
                <w:szCs w:val="24"/>
              </w:rPr>
              <w:t>Mokymai „Komandinio darbo svarba įstaigos veiklos planavime“ 12 ak. val.</w:t>
            </w:r>
          </w:p>
        </w:tc>
        <w:tc>
          <w:tcPr>
            <w:tcW w:w="2407" w:type="dxa"/>
            <w:tcBorders>
              <w:top w:val="single" w:sz="4" w:space="0" w:color="auto"/>
              <w:left w:val="single" w:sz="4" w:space="0" w:color="auto"/>
              <w:bottom w:val="single" w:sz="4" w:space="0" w:color="auto"/>
              <w:right w:val="single" w:sz="4" w:space="0" w:color="auto"/>
            </w:tcBorders>
          </w:tcPr>
          <w:p w:rsidR="00DD6F6B" w:rsidRDefault="00862A7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407" w:type="dxa"/>
            <w:tcBorders>
              <w:top w:val="single" w:sz="4" w:space="0" w:color="auto"/>
              <w:left w:val="single" w:sz="4" w:space="0" w:color="auto"/>
              <w:bottom w:val="single" w:sz="4" w:space="0" w:color="auto"/>
              <w:right w:val="single" w:sz="4" w:space="0" w:color="auto"/>
            </w:tcBorders>
          </w:tcPr>
          <w:p w:rsidR="00DD6F6B" w:rsidRDefault="00862A77">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DD6F6B" w:rsidTr="00FF5DA2">
        <w:tc>
          <w:tcPr>
            <w:tcW w:w="4814" w:type="dxa"/>
            <w:tcBorders>
              <w:top w:val="single" w:sz="4" w:space="0" w:color="auto"/>
              <w:left w:val="single" w:sz="4" w:space="0" w:color="auto"/>
              <w:bottom w:val="single" w:sz="4" w:space="0" w:color="auto"/>
              <w:right w:val="single" w:sz="4" w:space="0" w:color="auto"/>
            </w:tcBorders>
          </w:tcPr>
          <w:p w:rsidR="00DD6F6B" w:rsidRDefault="00DD6F6B">
            <w:pPr>
              <w:spacing w:line="240" w:lineRule="auto"/>
              <w:jc w:val="both"/>
              <w:rPr>
                <w:rFonts w:ascii="Times New Roman" w:hAnsi="Times New Roman" w:cs="Times New Roman"/>
                <w:sz w:val="24"/>
                <w:szCs w:val="24"/>
              </w:rPr>
            </w:pPr>
            <w:r>
              <w:rPr>
                <w:rFonts w:ascii="Times New Roman" w:hAnsi="Times New Roman" w:cs="Times New Roman"/>
                <w:sz w:val="24"/>
                <w:szCs w:val="24"/>
              </w:rPr>
              <w:t>Mokymai „Šiuolaikinės streso valdymo metodikos: mokymai specialistams, dirbantiems su socialinės rizikos grupių asmenimis“ 15 ak. val.</w:t>
            </w:r>
          </w:p>
        </w:tc>
        <w:tc>
          <w:tcPr>
            <w:tcW w:w="2407" w:type="dxa"/>
            <w:tcBorders>
              <w:top w:val="single" w:sz="4" w:space="0" w:color="auto"/>
              <w:left w:val="single" w:sz="4" w:space="0" w:color="auto"/>
              <w:bottom w:val="single" w:sz="4" w:space="0" w:color="auto"/>
              <w:right w:val="single" w:sz="4" w:space="0" w:color="auto"/>
            </w:tcBorders>
          </w:tcPr>
          <w:p w:rsidR="00DD6F6B" w:rsidRDefault="00DD6F6B">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r w:rsidR="00B41ECB">
              <w:rPr>
                <w:rFonts w:ascii="Times New Roman" w:hAnsi="Times New Roman" w:cs="Times New Roman"/>
                <w:sz w:val="24"/>
                <w:szCs w:val="24"/>
              </w:rPr>
              <w:t xml:space="preserve"> </w:t>
            </w:r>
          </w:p>
        </w:tc>
        <w:tc>
          <w:tcPr>
            <w:tcW w:w="2407" w:type="dxa"/>
            <w:tcBorders>
              <w:top w:val="single" w:sz="4" w:space="0" w:color="auto"/>
              <w:left w:val="single" w:sz="4" w:space="0" w:color="auto"/>
              <w:bottom w:val="single" w:sz="4" w:space="0" w:color="auto"/>
              <w:right w:val="single" w:sz="4" w:space="0" w:color="auto"/>
            </w:tcBorders>
          </w:tcPr>
          <w:p w:rsidR="00DD6F6B" w:rsidRDefault="00A13538">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DD6F6B" w:rsidTr="00EE0357">
        <w:tc>
          <w:tcPr>
            <w:tcW w:w="4814" w:type="dxa"/>
            <w:tcBorders>
              <w:top w:val="single" w:sz="4" w:space="0" w:color="auto"/>
              <w:left w:val="single" w:sz="4" w:space="0" w:color="auto"/>
              <w:bottom w:val="single" w:sz="4" w:space="0" w:color="auto"/>
              <w:right w:val="single" w:sz="4" w:space="0" w:color="auto"/>
            </w:tcBorders>
          </w:tcPr>
          <w:p w:rsidR="00DD6F6B" w:rsidRDefault="00DD6F6B">
            <w:pPr>
              <w:spacing w:line="240" w:lineRule="auto"/>
              <w:jc w:val="both"/>
              <w:rPr>
                <w:rFonts w:ascii="Times New Roman" w:hAnsi="Times New Roman" w:cs="Times New Roman"/>
                <w:sz w:val="24"/>
                <w:szCs w:val="24"/>
              </w:rPr>
            </w:pPr>
            <w:r>
              <w:rPr>
                <w:rFonts w:ascii="Times New Roman" w:hAnsi="Times New Roman" w:cs="Times New Roman"/>
                <w:sz w:val="24"/>
                <w:szCs w:val="24"/>
              </w:rPr>
              <w:t>Mokymai „Maitinimo organizavimas vaikų ugdymo, vaikų socialinės globos įstaigose ir stovyklose. Pakeitimai ir naujovės“ 4 val.</w:t>
            </w:r>
          </w:p>
        </w:tc>
        <w:tc>
          <w:tcPr>
            <w:tcW w:w="2407" w:type="dxa"/>
            <w:tcBorders>
              <w:top w:val="single" w:sz="4" w:space="0" w:color="auto"/>
              <w:left w:val="single" w:sz="4" w:space="0" w:color="auto"/>
              <w:bottom w:val="single" w:sz="4" w:space="0" w:color="auto"/>
              <w:right w:val="single" w:sz="4" w:space="0" w:color="auto"/>
            </w:tcBorders>
          </w:tcPr>
          <w:p w:rsidR="00DD6F6B" w:rsidRDefault="00862A7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407" w:type="dxa"/>
            <w:tcBorders>
              <w:top w:val="single" w:sz="4" w:space="0" w:color="auto"/>
              <w:left w:val="single" w:sz="4" w:space="0" w:color="auto"/>
              <w:bottom w:val="single" w:sz="4" w:space="0" w:color="auto"/>
              <w:right w:val="single" w:sz="4" w:space="0" w:color="auto"/>
            </w:tcBorders>
          </w:tcPr>
          <w:p w:rsidR="00DD6F6B" w:rsidRDefault="00862A77">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DD6F6B" w:rsidTr="003F3528">
        <w:tc>
          <w:tcPr>
            <w:tcW w:w="4814" w:type="dxa"/>
            <w:tcBorders>
              <w:top w:val="single" w:sz="4" w:space="0" w:color="auto"/>
              <w:left w:val="single" w:sz="4" w:space="0" w:color="auto"/>
              <w:bottom w:val="single" w:sz="4" w:space="0" w:color="auto"/>
              <w:right w:val="single" w:sz="4" w:space="0" w:color="auto"/>
            </w:tcBorders>
          </w:tcPr>
          <w:p w:rsidR="00DD6F6B" w:rsidRDefault="00DD6F6B">
            <w:pPr>
              <w:spacing w:line="240" w:lineRule="auto"/>
              <w:jc w:val="both"/>
              <w:rPr>
                <w:rFonts w:ascii="Times New Roman" w:hAnsi="Times New Roman" w:cs="Times New Roman"/>
                <w:sz w:val="24"/>
                <w:szCs w:val="24"/>
              </w:rPr>
            </w:pPr>
            <w:r>
              <w:rPr>
                <w:rFonts w:ascii="Times New Roman" w:hAnsi="Times New Roman" w:cs="Times New Roman"/>
                <w:sz w:val="24"/>
                <w:szCs w:val="24"/>
              </w:rPr>
              <w:t>Seminaras „Sveikatai palanki vaikų mityba namuose ir ugdymo įstaigose“ 6 ak. val.</w:t>
            </w:r>
          </w:p>
        </w:tc>
        <w:tc>
          <w:tcPr>
            <w:tcW w:w="2407" w:type="dxa"/>
            <w:tcBorders>
              <w:top w:val="single" w:sz="4" w:space="0" w:color="auto"/>
              <w:left w:val="single" w:sz="4" w:space="0" w:color="auto"/>
              <w:bottom w:val="single" w:sz="4" w:space="0" w:color="auto"/>
              <w:right w:val="single" w:sz="4" w:space="0" w:color="auto"/>
            </w:tcBorders>
          </w:tcPr>
          <w:p w:rsidR="00DD6F6B" w:rsidRDefault="00A13538">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407" w:type="dxa"/>
            <w:tcBorders>
              <w:top w:val="single" w:sz="4" w:space="0" w:color="auto"/>
              <w:left w:val="single" w:sz="4" w:space="0" w:color="auto"/>
              <w:bottom w:val="single" w:sz="4" w:space="0" w:color="auto"/>
              <w:right w:val="single" w:sz="4" w:space="0" w:color="auto"/>
            </w:tcBorders>
          </w:tcPr>
          <w:p w:rsidR="00DD6F6B" w:rsidRDefault="00A13538">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DD6F6B" w:rsidTr="00FF0159">
        <w:tc>
          <w:tcPr>
            <w:tcW w:w="4814" w:type="dxa"/>
            <w:tcBorders>
              <w:top w:val="single" w:sz="4" w:space="0" w:color="auto"/>
              <w:left w:val="single" w:sz="4" w:space="0" w:color="auto"/>
              <w:bottom w:val="single" w:sz="4" w:space="0" w:color="auto"/>
              <w:right w:val="single" w:sz="4" w:space="0" w:color="auto"/>
            </w:tcBorders>
            <w:hideMark/>
          </w:tcPr>
          <w:p w:rsidR="00DD6F6B" w:rsidRDefault="00DD6F6B">
            <w:pPr>
              <w:spacing w:line="240" w:lineRule="auto"/>
              <w:jc w:val="both"/>
              <w:rPr>
                <w:rFonts w:ascii="Times New Roman" w:hAnsi="Times New Roman" w:cs="Times New Roman"/>
                <w:sz w:val="24"/>
                <w:szCs w:val="24"/>
              </w:rPr>
            </w:pPr>
            <w:r>
              <w:rPr>
                <w:rFonts w:ascii="Times New Roman" w:hAnsi="Times New Roman" w:cs="Times New Roman"/>
                <w:sz w:val="24"/>
                <w:szCs w:val="24"/>
              </w:rPr>
              <w:t>5-oji Nacionalinė užkrečiamųjų ligų konferencija 6 val.</w:t>
            </w:r>
          </w:p>
        </w:tc>
        <w:tc>
          <w:tcPr>
            <w:tcW w:w="2407" w:type="dxa"/>
            <w:tcBorders>
              <w:top w:val="single" w:sz="4" w:space="0" w:color="auto"/>
              <w:left w:val="single" w:sz="4" w:space="0" w:color="auto"/>
              <w:bottom w:val="single" w:sz="4" w:space="0" w:color="auto"/>
              <w:right w:val="single" w:sz="4" w:space="0" w:color="auto"/>
            </w:tcBorders>
            <w:hideMark/>
          </w:tcPr>
          <w:p w:rsidR="00DD6F6B" w:rsidRDefault="00862A77">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407" w:type="dxa"/>
            <w:tcBorders>
              <w:top w:val="single" w:sz="4" w:space="0" w:color="auto"/>
              <w:left w:val="single" w:sz="4" w:space="0" w:color="auto"/>
              <w:bottom w:val="single" w:sz="4" w:space="0" w:color="auto"/>
              <w:right w:val="single" w:sz="4" w:space="0" w:color="auto"/>
            </w:tcBorders>
          </w:tcPr>
          <w:p w:rsidR="00DD6F6B" w:rsidRDefault="00862A77">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DD6F6B" w:rsidTr="00FA0C53">
        <w:tc>
          <w:tcPr>
            <w:tcW w:w="4814" w:type="dxa"/>
            <w:tcBorders>
              <w:top w:val="single" w:sz="4" w:space="0" w:color="auto"/>
              <w:left w:val="single" w:sz="4" w:space="0" w:color="auto"/>
              <w:bottom w:val="single" w:sz="4" w:space="0" w:color="auto"/>
              <w:right w:val="single" w:sz="4" w:space="0" w:color="auto"/>
            </w:tcBorders>
            <w:hideMark/>
          </w:tcPr>
          <w:p w:rsidR="00DD6F6B" w:rsidRDefault="00DD6F6B">
            <w:pPr>
              <w:spacing w:line="240" w:lineRule="auto"/>
              <w:jc w:val="both"/>
              <w:rPr>
                <w:rFonts w:ascii="Times New Roman" w:hAnsi="Times New Roman" w:cs="Times New Roman"/>
                <w:sz w:val="24"/>
                <w:szCs w:val="24"/>
              </w:rPr>
            </w:pPr>
            <w:r>
              <w:rPr>
                <w:rFonts w:ascii="Times New Roman" w:hAnsi="Times New Roman" w:cs="Times New Roman"/>
                <w:sz w:val="24"/>
                <w:szCs w:val="24"/>
              </w:rPr>
              <w:t>Seminaras „Imunoprofilaktikos aktualijos“ 4 val.</w:t>
            </w:r>
          </w:p>
        </w:tc>
        <w:tc>
          <w:tcPr>
            <w:tcW w:w="2407" w:type="dxa"/>
            <w:tcBorders>
              <w:top w:val="single" w:sz="4" w:space="0" w:color="auto"/>
              <w:left w:val="single" w:sz="4" w:space="0" w:color="auto"/>
              <w:bottom w:val="single" w:sz="4" w:space="0" w:color="auto"/>
              <w:right w:val="single" w:sz="4" w:space="0" w:color="auto"/>
            </w:tcBorders>
            <w:hideMark/>
          </w:tcPr>
          <w:p w:rsidR="00DD6F6B" w:rsidRDefault="00862A77">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07" w:type="dxa"/>
            <w:tcBorders>
              <w:top w:val="single" w:sz="4" w:space="0" w:color="auto"/>
              <w:left w:val="single" w:sz="4" w:space="0" w:color="auto"/>
              <w:bottom w:val="single" w:sz="4" w:space="0" w:color="auto"/>
              <w:right w:val="single" w:sz="4" w:space="0" w:color="auto"/>
            </w:tcBorders>
          </w:tcPr>
          <w:p w:rsidR="00DD6F6B" w:rsidRDefault="00862A77">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DD6F6B" w:rsidTr="008675AA">
        <w:tc>
          <w:tcPr>
            <w:tcW w:w="4814" w:type="dxa"/>
            <w:tcBorders>
              <w:top w:val="single" w:sz="4" w:space="0" w:color="auto"/>
              <w:left w:val="single" w:sz="4" w:space="0" w:color="auto"/>
              <w:bottom w:val="single" w:sz="4" w:space="0" w:color="auto"/>
              <w:right w:val="single" w:sz="4" w:space="0" w:color="auto"/>
            </w:tcBorders>
            <w:hideMark/>
          </w:tcPr>
          <w:p w:rsidR="00DD6F6B" w:rsidRDefault="00DD6F6B">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Seminaras „Viešasis kalbėjimas ir efektyvus komunikavimas“ 16 val.</w:t>
            </w:r>
          </w:p>
        </w:tc>
        <w:tc>
          <w:tcPr>
            <w:tcW w:w="2407" w:type="dxa"/>
            <w:tcBorders>
              <w:top w:val="single" w:sz="4" w:space="0" w:color="auto"/>
              <w:left w:val="single" w:sz="4" w:space="0" w:color="auto"/>
              <w:bottom w:val="single" w:sz="4" w:space="0" w:color="auto"/>
              <w:right w:val="single" w:sz="4" w:space="0" w:color="auto"/>
            </w:tcBorders>
            <w:hideMark/>
          </w:tcPr>
          <w:p w:rsidR="00DD6F6B" w:rsidRDefault="00862A7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407" w:type="dxa"/>
            <w:tcBorders>
              <w:top w:val="single" w:sz="4" w:space="0" w:color="auto"/>
              <w:left w:val="single" w:sz="4" w:space="0" w:color="auto"/>
              <w:bottom w:val="single" w:sz="4" w:space="0" w:color="auto"/>
              <w:right w:val="single" w:sz="4" w:space="0" w:color="auto"/>
            </w:tcBorders>
          </w:tcPr>
          <w:p w:rsidR="00DD6F6B" w:rsidRDefault="00862A77">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862A77" w:rsidTr="00DD5FE8">
        <w:tc>
          <w:tcPr>
            <w:tcW w:w="4814" w:type="dxa"/>
            <w:tcBorders>
              <w:top w:val="single" w:sz="4" w:space="0" w:color="auto"/>
              <w:left w:val="single" w:sz="4" w:space="0" w:color="auto"/>
              <w:bottom w:val="single" w:sz="4" w:space="0" w:color="auto"/>
              <w:right w:val="single" w:sz="4" w:space="0" w:color="auto"/>
            </w:tcBorders>
          </w:tcPr>
          <w:p w:rsidR="00862A77" w:rsidRDefault="00862A77">
            <w:pPr>
              <w:spacing w:line="240" w:lineRule="auto"/>
              <w:jc w:val="both"/>
              <w:rPr>
                <w:rFonts w:ascii="Times New Roman" w:hAnsi="Times New Roman" w:cs="Times New Roman"/>
                <w:sz w:val="24"/>
                <w:szCs w:val="24"/>
              </w:rPr>
            </w:pPr>
            <w:r>
              <w:rPr>
                <w:rFonts w:ascii="Times New Roman" w:hAnsi="Times New Roman" w:cs="Times New Roman"/>
                <w:sz w:val="24"/>
                <w:szCs w:val="24"/>
              </w:rPr>
              <w:t>Mokymai „Sveikatos ir jos priežiūros netolygumų mažinimas: situacija, iššūkiai ir galimybės“ 16 val.</w:t>
            </w:r>
          </w:p>
        </w:tc>
        <w:tc>
          <w:tcPr>
            <w:tcW w:w="2407" w:type="dxa"/>
            <w:tcBorders>
              <w:top w:val="single" w:sz="4" w:space="0" w:color="auto"/>
              <w:left w:val="single" w:sz="4" w:space="0" w:color="auto"/>
              <w:bottom w:val="single" w:sz="4" w:space="0" w:color="auto"/>
              <w:right w:val="single" w:sz="4" w:space="0" w:color="auto"/>
            </w:tcBorders>
          </w:tcPr>
          <w:p w:rsidR="00862A77" w:rsidRDefault="00862A7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407" w:type="dxa"/>
            <w:tcBorders>
              <w:top w:val="single" w:sz="4" w:space="0" w:color="auto"/>
              <w:left w:val="single" w:sz="4" w:space="0" w:color="auto"/>
              <w:bottom w:val="single" w:sz="4" w:space="0" w:color="auto"/>
              <w:right w:val="single" w:sz="4" w:space="0" w:color="auto"/>
            </w:tcBorders>
          </w:tcPr>
          <w:p w:rsidR="00862A77" w:rsidRDefault="00862A77">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862A77" w:rsidTr="005D55B7">
        <w:tc>
          <w:tcPr>
            <w:tcW w:w="4814" w:type="dxa"/>
            <w:tcBorders>
              <w:top w:val="single" w:sz="4" w:space="0" w:color="auto"/>
              <w:left w:val="single" w:sz="4" w:space="0" w:color="auto"/>
              <w:bottom w:val="single" w:sz="4" w:space="0" w:color="auto"/>
              <w:right w:val="single" w:sz="4" w:space="0" w:color="auto"/>
            </w:tcBorders>
          </w:tcPr>
          <w:p w:rsidR="00862A77" w:rsidRDefault="00862A77">
            <w:pPr>
              <w:spacing w:line="240" w:lineRule="auto"/>
              <w:jc w:val="both"/>
              <w:rPr>
                <w:rFonts w:ascii="Times New Roman" w:hAnsi="Times New Roman" w:cs="Times New Roman"/>
                <w:sz w:val="24"/>
                <w:szCs w:val="24"/>
              </w:rPr>
            </w:pPr>
            <w:r>
              <w:rPr>
                <w:rFonts w:ascii="Times New Roman" w:hAnsi="Times New Roman" w:cs="Times New Roman"/>
                <w:sz w:val="24"/>
                <w:szCs w:val="24"/>
              </w:rPr>
              <w:t>II Nacionalinė visuomenės sveikatos konferencija „Lyderystė sveikatai – sveikata lyderystei“ 6 val.</w:t>
            </w:r>
          </w:p>
        </w:tc>
        <w:tc>
          <w:tcPr>
            <w:tcW w:w="2407" w:type="dxa"/>
            <w:tcBorders>
              <w:top w:val="single" w:sz="4" w:space="0" w:color="auto"/>
              <w:left w:val="single" w:sz="4" w:space="0" w:color="auto"/>
              <w:bottom w:val="single" w:sz="4" w:space="0" w:color="auto"/>
              <w:right w:val="single" w:sz="4" w:space="0" w:color="auto"/>
            </w:tcBorders>
          </w:tcPr>
          <w:p w:rsidR="00862A77" w:rsidRDefault="00862A7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407" w:type="dxa"/>
            <w:tcBorders>
              <w:top w:val="single" w:sz="4" w:space="0" w:color="auto"/>
              <w:left w:val="single" w:sz="4" w:space="0" w:color="auto"/>
              <w:bottom w:val="single" w:sz="4" w:space="0" w:color="auto"/>
              <w:right w:val="single" w:sz="4" w:space="0" w:color="auto"/>
            </w:tcBorders>
          </w:tcPr>
          <w:p w:rsidR="00862A77" w:rsidRDefault="00862A77">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862A77" w:rsidTr="00776D26">
        <w:tc>
          <w:tcPr>
            <w:tcW w:w="4814" w:type="dxa"/>
            <w:tcBorders>
              <w:top w:val="single" w:sz="4" w:space="0" w:color="auto"/>
              <w:left w:val="single" w:sz="4" w:space="0" w:color="auto"/>
              <w:bottom w:val="single" w:sz="4" w:space="0" w:color="auto"/>
              <w:right w:val="single" w:sz="4" w:space="0" w:color="auto"/>
            </w:tcBorders>
          </w:tcPr>
          <w:p w:rsidR="00862A77" w:rsidRDefault="00862A77">
            <w:pPr>
              <w:spacing w:line="240" w:lineRule="auto"/>
              <w:jc w:val="both"/>
              <w:rPr>
                <w:rFonts w:ascii="Times New Roman" w:hAnsi="Times New Roman" w:cs="Times New Roman"/>
                <w:sz w:val="24"/>
                <w:szCs w:val="24"/>
              </w:rPr>
            </w:pPr>
            <w:r>
              <w:rPr>
                <w:rFonts w:ascii="Times New Roman" w:hAnsi="Times New Roman" w:cs="Times New Roman"/>
                <w:sz w:val="24"/>
                <w:szCs w:val="24"/>
              </w:rPr>
              <w:t>Seminaras-diskusija „Vaikų ir jaunimo sveikatos priežiūros įgyvendinimo mokyklose aktualijos“ 5 val.</w:t>
            </w:r>
          </w:p>
        </w:tc>
        <w:tc>
          <w:tcPr>
            <w:tcW w:w="2407" w:type="dxa"/>
            <w:tcBorders>
              <w:top w:val="single" w:sz="4" w:space="0" w:color="auto"/>
              <w:left w:val="single" w:sz="4" w:space="0" w:color="auto"/>
              <w:bottom w:val="single" w:sz="4" w:space="0" w:color="auto"/>
              <w:right w:val="single" w:sz="4" w:space="0" w:color="auto"/>
            </w:tcBorders>
          </w:tcPr>
          <w:p w:rsidR="00862A77" w:rsidRDefault="00862A7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407" w:type="dxa"/>
            <w:tcBorders>
              <w:top w:val="single" w:sz="4" w:space="0" w:color="auto"/>
              <w:left w:val="single" w:sz="4" w:space="0" w:color="auto"/>
              <w:bottom w:val="single" w:sz="4" w:space="0" w:color="auto"/>
              <w:right w:val="single" w:sz="4" w:space="0" w:color="auto"/>
            </w:tcBorders>
          </w:tcPr>
          <w:p w:rsidR="00862A77" w:rsidRDefault="00862A77">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862A77" w:rsidTr="002D0DD5">
        <w:tc>
          <w:tcPr>
            <w:tcW w:w="4814" w:type="dxa"/>
            <w:tcBorders>
              <w:top w:val="single" w:sz="4" w:space="0" w:color="auto"/>
              <w:left w:val="single" w:sz="4" w:space="0" w:color="auto"/>
              <w:bottom w:val="single" w:sz="4" w:space="0" w:color="auto"/>
              <w:right w:val="single" w:sz="4" w:space="0" w:color="auto"/>
            </w:tcBorders>
          </w:tcPr>
          <w:p w:rsidR="00862A77" w:rsidRDefault="00862A77">
            <w:pPr>
              <w:spacing w:line="240" w:lineRule="auto"/>
              <w:jc w:val="both"/>
              <w:rPr>
                <w:rFonts w:ascii="Times New Roman" w:hAnsi="Times New Roman" w:cs="Times New Roman"/>
                <w:sz w:val="24"/>
                <w:szCs w:val="24"/>
              </w:rPr>
            </w:pPr>
            <w:r>
              <w:rPr>
                <w:rFonts w:ascii="Times New Roman" w:hAnsi="Times New Roman" w:cs="Times New Roman"/>
                <w:sz w:val="24"/>
                <w:szCs w:val="24"/>
              </w:rPr>
              <w:t>Seminaras „Biopsichosocialinė edukacija psichikos sveikatos priežiūros kontekste“ 6 ak. val.</w:t>
            </w:r>
          </w:p>
        </w:tc>
        <w:tc>
          <w:tcPr>
            <w:tcW w:w="2407" w:type="dxa"/>
            <w:tcBorders>
              <w:top w:val="single" w:sz="4" w:space="0" w:color="auto"/>
              <w:left w:val="single" w:sz="4" w:space="0" w:color="auto"/>
              <w:bottom w:val="single" w:sz="4" w:space="0" w:color="auto"/>
              <w:right w:val="single" w:sz="4" w:space="0" w:color="auto"/>
            </w:tcBorders>
          </w:tcPr>
          <w:p w:rsidR="00862A77" w:rsidRDefault="00862A77">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407" w:type="dxa"/>
            <w:tcBorders>
              <w:top w:val="single" w:sz="4" w:space="0" w:color="auto"/>
              <w:left w:val="single" w:sz="4" w:space="0" w:color="auto"/>
              <w:bottom w:val="single" w:sz="4" w:space="0" w:color="auto"/>
              <w:right w:val="single" w:sz="4" w:space="0" w:color="auto"/>
            </w:tcBorders>
          </w:tcPr>
          <w:p w:rsidR="00862A77" w:rsidRDefault="006556E5">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bl>
    <w:p w:rsidR="001F1CCA" w:rsidRDefault="001F1CCA" w:rsidP="002D7A7D">
      <w:pPr>
        <w:jc w:val="both"/>
        <w:rPr>
          <w:rFonts w:ascii="Times New Roman" w:hAnsi="Times New Roman" w:cs="Times New Roman"/>
          <w:sz w:val="24"/>
          <w:szCs w:val="24"/>
        </w:rPr>
      </w:pPr>
    </w:p>
    <w:p w:rsidR="002D7A7D" w:rsidRDefault="00B90D74" w:rsidP="002D7A7D">
      <w:pPr>
        <w:jc w:val="center"/>
        <w:rPr>
          <w:rFonts w:ascii="Times New Roman" w:hAnsi="Times New Roman" w:cs="Times New Roman"/>
          <w:b/>
          <w:sz w:val="24"/>
          <w:szCs w:val="24"/>
        </w:rPr>
      </w:pPr>
      <w:r>
        <w:rPr>
          <w:rFonts w:ascii="Times New Roman" w:hAnsi="Times New Roman" w:cs="Times New Roman"/>
          <w:b/>
          <w:sz w:val="24"/>
          <w:szCs w:val="24"/>
        </w:rPr>
        <w:t xml:space="preserve">IV. </w:t>
      </w:r>
      <w:r w:rsidR="002D7A7D">
        <w:rPr>
          <w:rFonts w:ascii="Times New Roman" w:hAnsi="Times New Roman" w:cs="Times New Roman"/>
          <w:b/>
          <w:sz w:val="24"/>
          <w:szCs w:val="24"/>
        </w:rPr>
        <w:t>VISUOMENĖS SVEIKATOS BIURO FINANSAVIMAS</w:t>
      </w:r>
    </w:p>
    <w:p w:rsidR="002D7A7D" w:rsidRDefault="002D7A7D" w:rsidP="001F1CCA">
      <w:pPr>
        <w:ind w:firstLine="567"/>
        <w:jc w:val="both"/>
        <w:rPr>
          <w:rFonts w:ascii="Times New Roman" w:hAnsi="Times New Roman" w:cs="Times New Roman"/>
          <w:sz w:val="24"/>
          <w:szCs w:val="24"/>
        </w:rPr>
      </w:pPr>
      <w:r>
        <w:rPr>
          <w:rFonts w:ascii="Times New Roman" w:hAnsi="Times New Roman" w:cs="Times New Roman"/>
          <w:sz w:val="24"/>
          <w:szCs w:val="24"/>
        </w:rPr>
        <w:t xml:space="preserve">Visuomenės sveikatos biuro lėšų šaltiniai yra valstybės biudžeto lėšos </w:t>
      </w:r>
      <w:r w:rsidR="00F33EE4">
        <w:rPr>
          <w:rFonts w:ascii="Times New Roman" w:hAnsi="Times New Roman" w:cs="Times New Roman"/>
          <w:sz w:val="24"/>
          <w:szCs w:val="24"/>
        </w:rPr>
        <w:t>ir savivaldybės biudžeto lėšos.</w:t>
      </w:r>
    </w:p>
    <w:tbl>
      <w:tblPr>
        <w:tblStyle w:val="Lentelstinklelis"/>
        <w:tblW w:w="0" w:type="auto"/>
        <w:tblInd w:w="0" w:type="dxa"/>
        <w:tblLook w:val="04A0" w:firstRow="1" w:lastRow="0" w:firstColumn="1" w:lastColumn="0" w:noHBand="0" w:noVBand="1"/>
      </w:tblPr>
      <w:tblGrid>
        <w:gridCol w:w="553"/>
        <w:gridCol w:w="4058"/>
        <w:gridCol w:w="1390"/>
        <w:gridCol w:w="1047"/>
        <w:gridCol w:w="1473"/>
        <w:gridCol w:w="1107"/>
      </w:tblGrid>
      <w:tr w:rsidR="00C25EAD" w:rsidRPr="007D4B0E" w:rsidTr="003D6F52">
        <w:trPr>
          <w:trHeight w:val="213"/>
        </w:trPr>
        <w:tc>
          <w:tcPr>
            <w:tcW w:w="553" w:type="dxa"/>
            <w:vMerge w:val="restart"/>
            <w:tcBorders>
              <w:top w:val="single" w:sz="4" w:space="0" w:color="auto"/>
              <w:left w:val="single" w:sz="4" w:space="0" w:color="auto"/>
              <w:right w:val="single" w:sz="4" w:space="0" w:color="auto"/>
            </w:tcBorders>
            <w:hideMark/>
          </w:tcPr>
          <w:p w:rsidR="00C25EAD" w:rsidRPr="007D4B0E" w:rsidRDefault="00F34C8B">
            <w:pPr>
              <w:spacing w:line="240" w:lineRule="auto"/>
              <w:jc w:val="center"/>
              <w:rPr>
                <w:rFonts w:ascii="Times New Roman" w:hAnsi="Times New Roman" w:cs="Times New Roman"/>
                <w:szCs w:val="24"/>
              </w:rPr>
            </w:pPr>
            <w:r>
              <w:rPr>
                <w:rFonts w:ascii="Times New Roman" w:hAnsi="Times New Roman" w:cs="Times New Roman"/>
                <w:szCs w:val="24"/>
              </w:rPr>
              <w:t>Eil. N</w:t>
            </w:r>
            <w:r w:rsidR="00C25EAD" w:rsidRPr="007D4B0E">
              <w:rPr>
                <w:rFonts w:ascii="Times New Roman" w:hAnsi="Times New Roman" w:cs="Times New Roman"/>
                <w:szCs w:val="24"/>
              </w:rPr>
              <w:t>r.</w:t>
            </w:r>
          </w:p>
        </w:tc>
        <w:tc>
          <w:tcPr>
            <w:tcW w:w="4058" w:type="dxa"/>
            <w:vMerge w:val="restart"/>
            <w:tcBorders>
              <w:top w:val="single" w:sz="4" w:space="0" w:color="auto"/>
              <w:left w:val="single" w:sz="4" w:space="0" w:color="auto"/>
              <w:right w:val="single" w:sz="4" w:space="0" w:color="auto"/>
            </w:tcBorders>
            <w:hideMark/>
          </w:tcPr>
          <w:p w:rsidR="00C25EAD" w:rsidRPr="00F33EE4" w:rsidRDefault="00C25EAD">
            <w:pPr>
              <w:spacing w:line="240" w:lineRule="auto"/>
              <w:jc w:val="center"/>
              <w:rPr>
                <w:rFonts w:ascii="Times New Roman" w:hAnsi="Times New Roman" w:cs="Times New Roman"/>
                <w:b/>
                <w:szCs w:val="24"/>
              </w:rPr>
            </w:pPr>
            <w:r w:rsidRPr="00F33EE4">
              <w:rPr>
                <w:rFonts w:ascii="Times New Roman" w:hAnsi="Times New Roman" w:cs="Times New Roman"/>
                <w:b/>
                <w:szCs w:val="24"/>
              </w:rPr>
              <w:t>Lėšų šaltinis</w:t>
            </w:r>
          </w:p>
        </w:tc>
        <w:tc>
          <w:tcPr>
            <w:tcW w:w="5017" w:type="dxa"/>
            <w:gridSpan w:val="4"/>
            <w:tcBorders>
              <w:top w:val="single" w:sz="4" w:space="0" w:color="auto"/>
              <w:left w:val="single" w:sz="4" w:space="0" w:color="auto"/>
              <w:bottom w:val="single" w:sz="4" w:space="0" w:color="auto"/>
              <w:right w:val="single" w:sz="4" w:space="0" w:color="auto"/>
            </w:tcBorders>
            <w:hideMark/>
          </w:tcPr>
          <w:p w:rsidR="00C25EAD" w:rsidRPr="00F33EE4" w:rsidRDefault="00C25EAD">
            <w:pPr>
              <w:spacing w:line="240" w:lineRule="auto"/>
              <w:jc w:val="center"/>
              <w:rPr>
                <w:rFonts w:ascii="Times New Roman" w:hAnsi="Times New Roman" w:cs="Times New Roman"/>
                <w:b/>
                <w:szCs w:val="24"/>
              </w:rPr>
            </w:pPr>
            <w:r w:rsidRPr="00F33EE4">
              <w:rPr>
                <w:rFonts w:ascii="Times New Roman" w:hAnsi="Times New Roman" w:cs="Times New Roman"/>
                <w:b/>
                <w:szCs w:val="24"/>
              </w:rPr>
              <w:t>Suma</w:t>
            </w:r>
            <w:r w:rsidR="00F33EE4">
              <w:rPr>
                <w:rFonts w:ascii="Times New Roman" w:hAnsi="Times New Roman" w:cs="Times New Roman"/>
                <w:b/>
                <w:szCs w:val="24"/>
              </w:rPr>
              <w:t xml:space="preserve"> </w:t>
            </w:r>
            <w:r w:rsidRPr="00F33EE4">
              <w:rPr>
                <w:rFonts w:ascii="Times New Roman" w:hAnsi="Times New Roman" w:cs="Times New Roman"/>
                <w:b/>
                <w:szCs w:val="24"/>
              </w:rPr>
              <w:t>(Eur)</w:t>
            </w:r>
          </w:p>
        </w:tc>
      </w:tr>
      <w:tr w:rsidR="00C25EAD" w:rsidRPr="007D4B0E" w:rsidTr="003D6F52">
        <w:trPr>
          <w:trHeight w:val="213"/>
        </w:trPr>
        <w:tc>
          <w:tcPr>
            <w:tcW w:w="553" w:type="dxa"/>
            <w:vMerge/>
            <w:tcBorders>
              <w:left w:val="single" w:sz="4" w:space="0" w:color="auto"/>
              <w:bottom w:val="single" w:sz="4" w:space="0" w:color="auto"/>
              <w:right w:val="single" w:sz="4" w:space="0" w:color="auto"/>
            </w:tcBorders>
          </w:tcPr>
          <w:p w:rsidR="00C25EAD" w:rsidRPr="007D4B0E" w:rsidRDefault="00C25EAD">
            <w:pPr>
              <w:spacing w:line="240" w:lineRule="auto"/>
              <w:jc w:val="center"/>
              <w:rPr>
                <w:rFonts w:ascii="Times New Roman" w:hAnsi="Times New Roman" w:cs="Times New Roman"/>
                <w:szCs w:val="24"/>
              </w:rPr>
            </w:pPr>
          </w:p>
        </w:tc>
        <w:tc>
          <w:tcPr>
            <w:tcW w:w="4058" w:type="dxa"/>
            <w:vMerge/>
            <w:tcBorders>
              <w:left w:val="single" w:sz="4" w:space="0" w:color="auto"/>
              <w:bottom w:val="single" w:sz="4" w:space="0" w:color="auto"/>
              <w:right w:val="single" w:sz="4" w:space="0" w:color="auto"/>
            </w:tcBorders>
          </w:tcPr>
          <w:p w:rsidR="00C25EAD" w:rsidRPr="007D4B0E" w:rsidRDefault="00C25EAD">
            <w:pPr>
              <w:spacing w:line="240" w:lineRule="auto"/>
              <w:jc w:val="center"/>
              <w:rPr>
                <w:rFonts w:ascii="Times New Roman" w:hAnsi="Times New Roman" w:cs="Times New Roman"/>
                <w:szCs w:val="24"/>
              </w:rPr>
            </w:pPr>
          </w:p>
        </w:tc>
        <w:tc>
          <w:tcPr>
            <w:tcW w:w="2437" w:type="dxa"/>
            <w:gridSpan w:val="2"/>
            <w:tcBorders>
              <w:top w:val="single" w:sz="4" w:space="0" w:color="auto"/>
              <w:left w:val="single" w:sz="4" w:space="0" w:color="auto"/>
              <w:bottom w:val="single" w:sz="4" w:space="0" w:color="auto"/>
              <w:right w:val="single" w:sz="4" w:space="0" w:color="auto"/>
            </w:tcBorders>
          </w:tcPr>
          <w:p w:rsidR="00C25EAD" w:rsidRPr="007D4B0E" w:rsidRDefault="00C25EAD">
            <w:pPr>
              <w:spacing w:line="240" w:lineRule="auto"/>
              <w:jc w:val="center"/>
              <w:rPr>
                <w:rFonts w:ascii="Times New Roman" w:hAnsi="Times New Roman" w:cs="Times New Roman"/>
                <w:szCs w:val="24"/>
              </w:rPr>
            </w:pPr>
            <w:r w:rsidRPr="007D4B0E">
              <w:rPr>
                <w:rFonts w:ascii="Times New Roman" w:hAnsi="Times New Roman" w:cs="Times New Roman"/>
                <w:szCs w:val="24"/>
              </w:rPr>
              <w:t xml:space="preserve">2016 m. </w:t>
            </w:r>
          </w:p>
        </w:tc>
        <w:tc>
          <w:tcPr>
            <w:tcW w:w="2580" w:type="dxa"/>
            <w:gridSpan w:val="2"/>
            <w:tcBorders>
              <w:top w:val="single" w:sz="4" w:space="0" w:color="auto"/>
              <w:left w:val="single" w:sz="4" w:space="0" w:color="auto"/>
              <w:bottom w:val="single" w:sz="4" w:space="0" w:color="auto"/>
              <w:right w:val="single" w:sz="4" w:space="0" w:color="auto"/>
            </w:tcBorders>
          </w:tcPr>
          <w:p w:rsidR="00C25EAD" w:rsidRPr="007D4B0E" w:rsidRDefault="00C25EAD">
            <w:pPr>
              <w:spacing w:line="240" w:lineRule="auto"/>
              <w:jc w:val="center"/>
              <w:rPr>
                <w:rFonts w:ascii="Times New Roman" w:hAnsi="Times New Roman" w:cs="Times New Roman"/>
                <w:szCs w:val="24"/>
              </w:rPr>
            </w:pPr>
            <w:r w:rsidRPr="007D4B0E">
              <w:rPr>
                <w:rFonts w:ascii="Times New Roman" w:hAnsi="Times New Roman" w:cs="Times New Roman"/>
                <w:szCs w:val="24"/>
              </w:rPr>
              <w:t>2017 m.</w:t>
            </w:r>
          </w:p>
        </w:tc>
      </w:tr>
      <w:tr w:rsidR="00C25EAD" w:rsidRPr="007D4B0E" w:rsidTr="003D6F52">
        <w:tc>
          <w:tcPr>
            <w:tcW w:w="553" w:type="dxa"/>
            <w:tcBorders>
              <w:top w:val="single" w:sz="4" w:space="0" w:color="auto"/>
              <w:left w:val="single" w:sz="4" w:space="0" w:color="auto"/>
              <w:bottom w:val="single" w:sz="4" w:space="0" w:color="auto"/>
              <w:right w:val="single" w:sz="4" w:space="0" w:color="auto"/>
            </w:tcBorders>
            <w:hideMark/>
          </w:tcPr>
          <w:p w:rsidR="00C25EAD" w:rsidRPr="007D4B0E" w:rsidRDefault="00C25EAD">
            <w:pPr>
              <w:spacing w:line="240" w:lineRule="auto"/>
              <w:rPr>
                <w:rFonts w:ascii="Times New Roman" w:hAnsi="Times New Roman" w:cs="Times New Roman"/>
                <w:szCs w:val="24"/>
              </w:rPr>
            </w:pPr>
            <w:r w:rsidRPr="007D4B0E">
              <w:rPr>
                <w:rFonts w:ascii="Times New Roman" w:hAnsi="Times New Roman" w:cs="Times New Roman"/>
                <w:szCs w:val="24"/>
              </w:rPr>
              <w:t xml:space="preserve">1. </w:t>
            </w:r>
          </w:p>
        </w:tc>
        <w:tc>
          <w:tcPr>
            <w:tcW w:w="4058" w:type="dxa"/>
            <w:tcBorders>
              <w:top w:val="single" w:sz="4" w:space="0" w:color="auto"/>
              <w:left w:val="single" w:sz="4" w:space="0" w:color="auto"/>
              <w:bottom w:val="single" w:sz="4" w:space="0" w:color="auto"/>
              <w:right w:val="single" w:sz="4" w:space="0" w:color="auto"/>
            </w:tcBorders>
            <w:hideMark/>
          </w:tcPr>
          <w:p w:rsidR="00C25EAD" w:rsidRPr="007D4B0E" w:rsidRDefault="00C25EAD">
            <w:pPr>
              <w:spacing w:line="240" w:lineRule="auto"/>
              <w:rPr>
                <w:rFonts w:ascii="Times New Roman" w:hAnsi="Times New Roman" w:cs="Times New Roman"/>
                <w:szCs w:val="24"/>
              </w:rPr>
            </w:pPr>
            <w:r w:rsidRPr="007D4B0E">
              <w:rPr>
                <w:rFonts w:ascii="Times New Roman" w:hAnsi="Times New Roman" w:cs="Times New Roman"/>
                <w:szCs w:val="24"/>
              </w:rPr>
              <w:t>Valstybės biudžeto lėšos (specialioji tikslinė dotacija)</w:t>
            </w:r>
          </w:p>
        </w:tc>
        <w:tc>
          <w:tcPr>
            <w:tcW w:w="2437" w:type="dxa"/>
            <w:gridSpan w:val="2"/>
            <w:tcBorders>
              <w:top w:val="single" w:sz="4" w:space="0" w:color="auto"/>
              <w:left w:val="single" w:sz="4" w:space="0" w:color="auto"/>
              <w:bottom w:val="single" w:sz="4" w:space="0" w:color="auto"/>
              <w:right w:val="single" w:sz="4" w:space="0" w:color="auto"/>
            </w:tcBorders>
            <w:shd w:val="clear" w:color="auto" w:fill="auto"/>
            <w:hideMark/>
          </w:tcPr>
          <w:p w:rsidR="00C25EAD" w:rsidRPr="007D4B0E" w:rsidRDefault="003D6F52">
            <w:pPr>
              <w:spacing w:line="240" w:lineRule="auto"/>
              <w:rPr>
                <w:rFonts w:ascii="Times New Roman" w:hAnsi="Times New Roman" w:cs="Times New Roman"/>
                <w:szCs w:val="24"/>
              </w:rPr>
            </w:pPr>
            <w:r w:rsidRPr="003D6F52">
              <w:rPr>
                <w:rFonts w:ascii="Times New Roman" w:hAnsi="Times New Roman" w:cs="Times New Roman"/>
                <w:szCs w:val="24"/>
              </w:rPr>
              <w:t>141220,00</w:t>
            </w:r>
          </w:p>
        </w:tc>
        <w:tc>
          <w:tcPr>
            <w:tcW w:w="2580" w:type="dxa"/>
            <w:gridSpan w:val="2"/>
            <w:tcBorders>
              <w:top w:val="single" w:sz="4" w:space="0" w:color="auto"/>
              <w:left w:val="single" w:sz="4" w:space="0" w:color="auto"/>
              <w:bottom w:val="single" w:sz="4" w:space="0" w:color="auto"/>
              <w:right w:val="single" w:sz="4" w:space="0" w:color="auto"/>
            </w:tcBorders>
            <w:shd w:val="clear" w:color="auto" w:fill="auto"/>
          </w:tcPr>
          <w:p w:rsidR="00C25EAD" w:rsidRPr="007D4B0E" w:rsidRDefault="00C25EAD">
            <w:pPr>
              <w:spacing w:line="240" w:lineRule="auto"/>
              <w:rPr>
                <w:rFonts w:ascii="Times New Roman" w:hAnsi="Times New Roman" w:cs="Times New Roman"/>
                <w:szCs w:val="24"/>
              </w:rPr>
            </w:pPr>
            <w:r w:rsidRPr="007D4B0E">
              <w:rPr>
                <w:rFonts w:ascii="Times New Roman" w:hAnsi="Times New Roman" w:cs="Times New Roman"/>
                <w:szCs w:val="24"/>
              </w:rPr>
              <w:t>166490,00</w:t>
            </w:r>
          </w:p>
        </w:tc>
      </w:tr>
      <w:tr w:rsidR="00C25EAD" w:rsidRPr="007D4B0E" w:rsidTr="003D6F52">
        <w:tc>
          <w:tcPr>
            <w:tcW w:w="553" w:type="dxa"/>
            <w:tcBorders>
              <w:top w:val="single" w:sz="4" w:space="0" w:color="auto"/>
              <w:left w:val="single" w:sz="4" w:space="0" w:color="auto"/>
              <w:bottom w:val="single" w:sz="4" w:space="0" w:color="auto"/>
              <w:right w:val="single" w:sz="4" w:space="0" w:color="auto"/>
            </w:tcBorders>
            <w:hideMark/>
          </w:tcPr>
          <w:p w:rsidR="00C25EAD" w:rsidRPr="007D4B0E" w:rsidRDefault="00C25EAD">
            <w:pPr>
              <w:spacing w:line="240" w:lineRule="auto"/>
              <w:rPr>
                <w:rFonts w:ascii="Times New Roman" w:hAnsi="Times New Roman" w:cs="Times New Roman"/>
                <w:szCs w:val="24"/>
              </w:rPr>
            </w:pPr>
            <w:r w:rsidRPr="007D4B0E">
              <w:rPr>
                <w:rFonts w:ascii="Times New Roman" w:hAnsi="Times New Roman" w:cs="Times New Roman"/>
                <w:szCs w:val="24"/>
              </w:rPr>
              <w:t xml:space="preserve">2. </w:t>
            </w:r>
          </w:p>
        </w:tc>
        <w:tc>
          <w:tcPr>
            <w:tcW w:w="4058" w:type="dxa"/>
            <w:tcBorders>
              <w:top w:val="single" w:sz="4" w:space="0" w:color="auto"/>
              <w:left w:val="single" w:sz="4" w:space="0" w:color="auto"/>
              <w:bottom w:val="single" w:sz="4" w:space="0" w:color="auto"/>
              <w:right w:val="single" w:sz="4" w:space="0" w:color="auto"/>
            </w:tcBorders>
            <w:hideMark/>
          </w:tcPr>
          <w:p w:rsidR="00C25EAD" w:rsidRPr="007D4B0E" w:rsidRDefault="00C25EAD">
            <w:pPr>
              <w:spacing w:line="240" w:lineRule="auto"/>
              <w:rPr>
                <w:rFonts w:ascii="Times New Roman" w:hAnsi="Times New Roman" w:cs="Times New Roman"/>
                <w:szCs w:val="24"/>
              </w:rPr>
            </w:pPr>
            <w:r w:rsidRPr="007D4B0E">
              <w:rPr>
                <w:rFonts w:ascii="Times New Roman" w:hAnsi="Times New Roman" w:cs="Times New Roman"/>
                <w:szCs w:val="24"/>
              </w:rPr>
              <w:t xml:space="preserve">Savivaldybės biudžeto lėšos </w:t>
            </w:r>
          </w:p>
        </w:tc>
        <w:tc>
          <w:tcPr>
            <w:tcW w:w="2437" w:type="dxa"/>
            <w:gridSpan w:val="2"/>
            <w:tcBorders>
              <w:top w:val="single" w:sz="4" w:space="0" w:color="auto"/>
              <w:left w:val="single" w:sz="4" w:space="0" w:color="auto"/>
              <w:bottom w:val="single" w:sz="4" w:space="0" w:color="auto"/>
              <w:right w:val="single" w:sz="4" w:space="0" w:color="auto"/>
            </w:tcBorders>
            <w:shd w:val="clear" w:color="auto" w:fill="auto"/>
            <w:hideMark/>
          </w:tcPr>
          <w:p w:rsidR="00C25EAD" w:rsidRPr="007D4B0E" w:rsidRDefault="003D6F52">
            <w:pPr>
              <w:spacing w:line="240" w:lineRule="auto"/>
              <w:rPr>
                <w:rFonts w:ascii="Times New Roman" w:hAnsi="Times New Roman" w:cs="Times New Roman"/>
                <w:szCs w:val="24"/>
              </w:rPr>
            </w:pPr>
            <w:r w:rsidRPr="003D6F52">
              <w:rPr>
                <w:rFonts w:ascii="Times New Roman" w:hAnsi="Times New Roman" w:cs="Times New Roman"/>
                <w:szCs w:val="24"/>
              </w:rPr>
              <w:t>41400,00</w:t>
            </w:r>
          </w:p>
        </w:tc>
        <w:tc>
          <w:tcPr>
            <w:tcW w:w="2580" w:type="dxa"/>
            <w:gridSpan w:val="2"/>
            <w:tcBorders>
              <w:top w:val="single" w:sz="4" w:space="0" w:color="auto"/>
              <w:left w:val="single" w:sz="4" w:space="0" w:color="auto"/>
              <w:bottom w:val="single" w:sz="4" w:space="0" w:color="auto"/>
              <w:right w:val="single" w:sz="4" w:space="0" w:color="auto"/>
            </w:tcBorders>
            <w:shd w:val="clear" w:color="auto" w:fill="auto"/>
          </w:tcPr>
          <w:p w:rsidR="00C25EAD" w:rsidRPr="007D4B0E" w:rsidRDefault="00C25EAD">
            <w:pPr>
              <w:spacing w:line="240" w:lineRule="auto"/>
              <w:rPr>
                <w:rFonts w:ascii="Times New Roman" w:hAnsi="Times New Roman" w:cs="Times New Roman"/>
                <w:szCs w:val="24"/>
              </w:rPr>
            </w:pPr>
            <w:r w:rsidRPr="007D4B0E">
              <w:rPr>
                <w:rFonts w:ascii="Times New Roman" w:hAnsi="Times New Roman" w:cs="Times New Roman"/>
                <w:szCs w:val="24"/>
              </w:rPr>
              <w:t>47000,00</w:t>
            </w:r>
          </w:p>
        </w:tc>
      </w:tr>
      <w:tr w:rsidR="00C25EAD" w:rsidRPr="007D4B0E" w:rsidTr="003D6F52">
        <w:tc>
          <w:tcPr>
            <w:tcW w:w="4611" w:type="dxa"/>
            <w:gridSpan w:val="2"/>
            <w:tcBorders>
              <w:top w:val="single" w:sz="4" w:space="0" w:color="auto"/>
              <w:left w:val="single" w:sz="4" w:space="0" w:color="auto"/>
              <w:bottom w:val="single" w:sz="4" w:space="0" w:color="auto"/>
              <w:right w:val="single" w:sz="4" w:space="0" w:color="auto"/>
            </w:tcBorders>
            <w:hideMark/>
          </w:tcPr>
          <w:p w:rsidR="00C25EAD" w:rsidRPr="007D4B0E" w:rsidRDefault="00C25EAD">
            <w:pPr>
              <w:spacing w:line="240" w:lineRule="auto"/>
              <w:jc w:val="right"/>
              <w:rPr>
                <w:rFonts w:ascii="Times New Roman" w:hAnsi="Times New Roman" w:cs="Times New Roman"/>
                <w:b/>
                <w:szCs w:val="24"/>
              </w:rPr>
            </w:pPr>
            <w:r w:rsidRPr="007D4B0E">
              <w:rPr>
                <w:rFonts w:ascii="Times New Roman" w:hAnsi="Times New Roman" w:cs="Times New Roman"/>
                <w:b/>
                <w:szCs w:val="24"/>
              </w:rPr>
              <w:t>Iš viso</w:t>
            </w:r>
            <w:r w:rsidR="003D6F52">
              <w:rPr>
                <w:rFonts w:ascii="Times New Roman" w:hAnsi="Times New Roman" w:cs="Times New Roman"/>
                <w:b/>
                <w:szCs w:val="24"/>
              </w:rPr>
              <w:t>:</w:t>
            </w:r>
          </w:p>
        </w:tc>
        <w:tc>
          <w:tcPr>
            <w:tcW w:w="2437" w:type="dxa"/>
            <w:gridSpan w:val="2"/>
            <w:tcBorders>
              <w:top w:val="single" w:sz="4" w:space="0" w:color="auto"/>
              <w:left w:val="single" w:sz="4" w:space="0" w:color="auto"/>
              <w:bottom w:val="single" w:sz="4" w:space="0" w:color="auto"/>
              <w:right w:val="single" w:sz="4" w:space="0" w:color="auto"/>
            </w:tcBorders>
            <w:shd w:val="clear" w:color="auto" w:fill="auto"/>
            <w:hideMark/>
          </w:tcPr>
          <w:p w:rsidR="00C25EAD" w:rsidRPr="007D4B0E" w:rsidRDefault="003D6F52">
            <w:pPr>
              <w:spacing w:line="240" w:lineRule="auto"/>
              <w:rPr>
                <w:rFonts w:ascii="Times New Roman" w:hAnsi="Times New Roman" w:cs="Times New Roman"/>
                <w:b/>
                <w:szCs w:val="24"/>
              </w:rPr>
            </w:pPr>
            <w:r w:rsidRPr="003D6F52">
              <w:rPr>
                <w:rFonts w:ascii="Times New Roman" w:hAnsi="Times New Roman" w:cs="Times New Roman"/>
                <w:b/>
                <w:szCs w:val="24"/>
              </w:rPr>
              <w:t>182620,00</w:t>
            </w:r>
          </w:p>
        </w:tc>
        <w:tc>
          <w:tcPr>
            <w:tcW w:w="2580" w:type="dxa"/>
            <w:gridSpan w:val="2"/>
            <w:tcBorders>
              <w:top w:val="single" w:sz="4" w:space="0" w:color="auto"/>
              <w:left w:val="single" w:sz="4" w:space="0" w:color="auto"/>
              <w:bottom w:val="single" w:sz="4" w:space="0" w:color="auto"/>
              <w:right w:val="single" w:sz="4" w:space="0" w:color="auto"/>
            </w:tcBorders>
            <w:shd w:val="clear" w:color="auto" w:fill="auto"/>
          </w:tcPr>
          <w:p w:rsidR="00C25EAD" w:rsidRPr="007D4B0E" w:rsidRDefault="00C25EAD">
            <w:pPr>
              <w:spacing w:line="240" w:lineRule="auto"/>
              <w:rPr>
                <w:rFonts w:ascii="Times New Roman" w:hAnsi="Times New Roman" w:cs="Times New Roman"/>
                <w:b/>
                <w:szCs w:val="24"/>
              </w:rPr>
            </w:pPr>
            <w:r w:rsidRPr="007D4B0E">
              <w:rPr>
                <w:rFonts w:ascii="Times New Roman" w:hAnsi="Times New Roman" w:cs="Times New Roman"/>
                <w:b/>
                <w:szCs w:val="24"/>
              </w:rPr>
              <w:t>213490,00</w:t>
            </w:r>
          </w:p>
        </w:tc>
      </w:tr>
      <w:tr w:rsidR="003D6F52" w:rsidRPr="007D4B0E" w:rsidTr="003D6F52">
        <w:trPr>
          <w:trHeight w:val="627"/>
        </w:trPr>
        <w:tc>
          <w:tcPr>
            <w:tcW w:w="553" w:type="dxa"/>
            <w:vMerge w:val="restart"/>
            <w:tcBorders>
              <w:top w:val="single" w:sz="4" w:space="0" w:color="auto"/>
              <w:left w:val="single" w:sz="4" w:space="0" w:color="auto"/>
              <w:right w:val="single" w:sz="4" w:space="0" w:color="auto"/>
            </w:tcBorders>
            <w:hideMark/>
          </w:tcPr>
          <w:p w:rsidR="003D6F52" w:rsidRPr="007D4B0E" w:rsidRDefault="003D6F52" w:rsidP="007D4B0E">
            <w:pPr>
              <w:spacing w:line="240" w:lineRule="auto"/>
              <w:rPr>
                <w:rFonts w:ascii="Times New Roman" w:hAnsi="Times New Roman" w:cs="Times New Roman"/>
                <w:szCs w:val="24"/>
              </w:rPr>
            </w:pPr>
            <w:r w:rsidRPr="007D4B0E">
              <w:rPr>
                <w:rFonts w:ascii="Times New Roman" w:hAnsi="Times New Roman" w:cs="Times New Roman"/>
                <w:szCs w:val="24"/>
              </w:rPr>
              <w:t>3.</w:t>
            </w:r>
          </w:p>
        </w:tc>
        <w:tc>
          <w:tcPr>
            <w:tcW w:w="4058" w:type="dxa"/>
            <w:tcBorders>
              <w:top w:val="single" w:sz="4" w:space="0" w:color="auto"/>
              <w:left w:val="single" w:sz="4" w:space="0" w:color="auto"/>
              <w:right w:val="single" w:sz="4" w:space="0" w:color="auto"/>
            </w:tcBorders>
            <w:hideMark/>
          </w:tcPr>
          <w:p w:rsidR="003D6F52" w:rsidRPr="007D4B0E" w:rsidRDefault="003D6F52" w:rsidP="007D4B0E">
            <w:pPr>
              <w:spacing w:line="240" w:lineRule="auto"/>
              <w:rPr>
                <w:rFonts w:ascii="Times New Roman" w:hAnsi="Times New Roman" w:cs="Times New Roman"/>
                <w:szCs w:val="24"/>
              </w:rPr>
            </w:pPr>
            <w:r w:rsidRPr="007D4B0E">
              <w:rPr>
                <w:rFonts w:ascii="Times New Roman" w:hAnsi="Times New Roman" w:cs="Times New Roman"/>
                <w:szCs w:val="24"/>
              </w:rPr>
              <w:t xml:space="preserve">Kretingos rajono savivaldybės visuomenės sveikatos rėmimo specialiosios programos </w:t>
            </w:r>
          </w:p>
        </w:tc>
        <w:tc>
          <w:tcPr>
            <w:tcW w:w="1390" w:type="dxa"/>
            <w:tcBorders>
              <w:top w:val="single" w:sz="4" w:space="0" w:color="auto"/>
              <w:left w:val="single" w:sz="4" w:space="0" w:color="auto"/>
              <w:bottom w:val="single" w:sz="4" w:space="0" w:color="auto"/>
              <w:right w:val="single" w:sz="4" w:space="0" w:color="auto"/>
            </w:tcBorders>
          </w:tcPr>
          <w:p w:rsidR="003D6F52" w:rsidRPr="007D4B0E" w:rsidRDefault="003D6F52" w:rsidP="007D4B0E">
            <w:pPr>
              <w:spacing w:line="240" w:lineRule="auto"/>
              <w:rPr>
                <w:rFonts w:ascii="Times New Roman" w:hAnsi="Times New Roman" w:cs="Times New Roman"/>
                <w:szCs w:val="24"/>
              </w:rPr>
            </w:pPr>
            <w:r w:rsidRPr="007D4B0E">
              <w:rPr>
                <w:rFonts w:ascii="Times New Roman" w:hAnsi="Times New Roman" w:cs="Times New Roman"/>
                <w:szCs w:val="24"/>
              </w:rPr>
              <w:t>Savivaldybės biudžetas</w:t>
            </w:r>
          </w:p>
        </w:tc>
        <w:tc>
          <w:tcPr>
            <w:tcW w:w="1047" w:type="dxa"/>
            <w:tcBorders>
              <w:top w:val="single" w:sz="4" w:space="0" w:color="auto"/>
              <w:left w:val="single" w:sz="4" w:space="0" w:color="auto"/>
              <w:bottom w:val="single" w:sz="4" w:space="0" w:color="auto"/>
              <w:right w:val="single" w:sz="4" w:space="0" w:color="auto"/>
            </w:tcBorders>
          </w:tcPr>
          <w:p w:rsidR="003D6F52" w:rsidRPr="007D4B0E" w:rsidRDefault="003D6F52" w:rsidP="007D4B0E">
            <w:pPr>
              <w:spacing w:line="240" w:lineRule="auto"/>
              <w:rPr>
                <w:rFonts w:ascii="Times New Roman" w:hAnsi="Times New Roman" w:cs="Times New Roman"/>
                <w:szCs w:val="24"/>
              </w:rPr>
            </w:pPr>
            <w:r w:rsidRPr="007D4B0E">
              <w:rPr>
                <w:rFonts w:ascii="Times New Roman" w:hAnsi="Times New Roman" w:cs="Times New Roman"/>
                <w:szCs w:val="24"/>
              </w:rPr>
              <w:t>VSB biudžetas</w:t>
            </w:r>
          </w:p>
        </w:tc>
        <w:tc>
          <w:tcPr>
            <w:tcW w:w="1473" w:type="dxa"/>
            <w:tcBorders>
              <w:top w:val="single" w:sz="4" w:space="0" w:color="auto"/>
              <w:left w:val="single" w:sz="4" w:space="0" w:color="auto"/>
              <w:bottom w:val="single" w:sz="4" w:space="0" w:color="auto"/>
              <w:right w:val="single" w:sz="4" w:space="0" w:color="auto"/>
            </w:tcBorders>
          </w:tcPr>
          <w:p w:rsidR="003D6F52" w:rsidRPr="007D4B0E" w:rsidRDefault="003D6F52" w:rsidP="007D4B0E">
            <w:pPr>
              <w:spacing w:line="240" w:lineRule="auto"/>
              <w:rPr>
                <w:rFonts w:ascii="Times New Roman" w:hAnsi="Times New Roman" w:cs="Times New Roman"/>
                <w:szCs w:val="24"/>
              </w:rPr>
            </w:pPr>
            <w:r w:rsidRPr="007D4B0E">
              <w:rPr>
                <w:rFonts w:ascii="Times New Roman" w:hAnsi="Times New Roman" w:cs="Times New Roman"/>
                <w:szCs w:val="24"/>
              </w:rPr>
              <w:t>Savivaldybės biudžetas</w:t>
            </w:r>
          </w:p>
        </w:tc>
        <w:tc>
          <w:tcPr>
            <w:tcW w:w="1107" w:type="dxa"/>
            <w:tcBorders>
              <w:top w:val="single" w:sz="4" w:space="0" w:color="auto"/>
              <w:left w:val="single" w:sz="4" w:space="0" w:color="auto"/>
              <w:bottom w:val="single" w:sz="4" w:space="0" w:color="auto"/>
              <w:right w:val="single" w:sz="4" w:space="0" w:color="auto"/>
            </w:tcBorders>
          </w:tcPr>
          <w:p w:rsidR="003D6F52" w:rsidRPr="007D4B0E" w:rsidRDefault="003D6F52" w:rsidP="007D4B0E">
            <w:pPr>
              <w:spacing w:line="240" w:lineRule="auto"/>
              <w:rPr>
                <w:rFonts w:ascii="Times New Roman" w:hAnsi="Times New Roman" w:cs="Times New Roman"/>
                <w:szCs w:val="24"/>
              </w:rPr>
            </w:pPr>
            <w:r w:rsidRPr="007D4B0E">
              <w:rPr>
                <w:rFonts w:ascii="Times New Roman" w:hAnsi="Times New Roman" w:cs="Times New Roman"/>
                <w:szCs w:val="24"/>
              </w:rPr>
              <w:t>VSB biudžetas</w:t>
            </w:r>
          </w:p>
        </w:tc>
      </w:tr>
      <w:tr w:rsidR="003D6F52" w:rsidRPr="007D4B0E" w:rsidTr="003D6F52">
        <w:trPr>
          <w:trHeight w:val="303"/>
        </w:trPr>
        <w:tc>
          <w:tcPr>
            <w:tcW w:w="553" w:type="dxa"/>
            <w:vMerge/>
            <w:tcBorders>
              <w:left w:val="single" w:sz="4" w:space="0" w:color="auto"/>
              <w:right w:val="single" w:sz="4" w:space="0" w:color="auto"/>
            </w:tcBorders>
          </w:tcPr>
          <w:p w:rsidR="003D6F52" w:rsidRPr="007D4B0E" w:rsidRDefault="003D6F52" w:rsidP="007D4B0E">
            <w:pPr>
              <w:spacing w:line="240" w:lineRule="auto"/>
              <w:rPr>
                <w:rFonts w:ascii="Times New Roman" w:hAnsi="Times New Roman" w:cs="Times New Roman"/>
                <w:szCs w:val="24"/>
              </w:rPr>
            </w:pPr>
          </w:p>
        </w:tc>
        <w:tc>
          <w:tcPr>
            <w:tcW w:w="4058" w:type="dxa"/>
            <w:tcBorders>
              <w:left w:val="single" w:sz="4" w:space="0" w:color="auto"/>
              <w:bottom w:val="single" w:sz="4" w:space="0" w:color="auto"/>
              <w:right w:val="single" w:sz="4" w:space="0" w:color="auto"/>
            </w:tcBorders>
          </w:tcPr>
          <w:p w:rsidR="003D6F52" w:rsidRDefault="003D6F52" w:rsidP="007D4B0E">
            <w:pPr>
              <w:spacing w:line="240" w:lineRule="auto"/>
              <w:rPr>
                <w:rFonts w:ascii="Times New Roman" w:hAnsi="Times New Roman" w:cs="Times New Roman"/>
                <w:bCs/>
                <w:szCs w:val="24"/>
              </w:rPr>
            </w:pPr>
            <w:r w:rsidRPr="007D4B0E">
              <w:rPr>
                <w:rFonts w:ascii="Times New Roman" w:hAnsi="Times New Roman" w:cs="Times New Roman"/>
                <w:bCs/>
                <w:szCs w:val="24"/>
              </w:rPr>
              <w:t>Asmens higienos įgūdžių ugdymo ir stiprinimo bei sveikatos saugos programa</w:t>
            </w:r>
          </w:p>
          <w:p w:rsidR="00F33EE4" w:rsidRPr="007D4B0E" w:rsidRDefault="00F33EE4" w:rsidP="007D4B0E">
            <w:pPr>
              <w:spacing w:line="240" w:lineRule="auto"/>
              <w:rPr>
                <w:rFonts w:ascii="Times New Roman" w:hAnsi="Times New Roman" w:cs="Times New Roman"/>
                <w:szCs w:val="24"/>
              </w:rPr>
            </w:pPr>
          </w:p>
        </w:tc>
        <w:tc>
          <w:tcPr>
            <w:tcW w:w="1390" w:type="dxa"/>
            <w:tcBorders>
              <w:top w:val="single" w:sz="4" w:space="0" w:color="auto"/>
              <w:left w:val="single" w:sz="4" w:space="0" w:color="auto"/>
              <w:right w:val="single" w:sz="4" w:space="0" w:color="auto"/>
            </w:tcBorders>
          </w:tcPr>
          <w:p w:rsidR="003D6F52" w:rsidRPr="007D4B0E" w:rsidRDefault="003D6F52" w:rsidP="007D4B0E">
            <w:pPr>
              <w:spacing w:line="240" w:lineRule="auto"/>
              <w:rPr>
                <w:rFonts w:ascii="Times New Roman" w:hAnsi="Times New Roman" w:cs="Times New Roman"/>
                <w:szCs w:val="24"/>
              </w:rPr>
            </w:pPr>
            <w:r>
              <w:rPr>
                <w:rFonts w:ascii="Times New Roman" w:hAnsi="Times New Roman" w:cs="Times New Roman"/>
                <w:szCs w:val="24"/>
              </w:rPr>
              <w:t>300,00</w:t>
            </w:r>
          </w:p>
        </w:tc>
        <w:tc>
          <w:tcPr>
            <w:tcW w:w="1047" w:type="dxa"/>
            <w:tcBorders>
              <w:top w:val="single" w:sz="4" w:space="0" w:color="auto"/>
              <w:left w:val="single" w:sz="4" w:space="0" w:color="auto"/>
              <w:right w:val="single" w:sz="4" w:space="0" w:color="auto"/>
            </w:tcBorders>
          </w:tcPr>
          <w:p w:rsidR="003D6F52" w:rsidRPr="007D4B0E" w:rsidRDefault="003D6F52" w:rsidP="007D4B0E">
            <w:pPr>
              <w:spacing w:line="240" w:lineRule="auto"/>
              <w:rPr>
                <w:rFonts w:ascii="Times New Roman" w:hAnsi="Times New Roman" w:cs="Times New Roman"/>
                <w:szCs w:val="24"/>
              </w:rPr>
            </w:pPr>
            <w:r>
              <w:rPr>
                <w:rFonts w:ascii="Times New Roman" w:hAnsi="Times New Roman" w:cs="Times New Roman"/>
                <w:szCs w:val="24"/>
              </w:rPr>
              <w:t>-</w:t>
            </w:r>
          </w:p>
        </w:tc>
        <w:tc>
          <w:tcPr>
            <w:tcW w:w="1473" w:type="dxa"/>
            <w:tcBorders>
              <w:top w:val="single" w:sz="4" w:space="0" w:color="auto"/>
              <w:left w:val="single" w:sz="4" w:space="0" w:color="auto"/>
              <w:right w:val="single" w:sz="4" w:space="0" w:color="auto"/>
            </w:tcBorders>
          </w:tcPr>
          <w:p w:rsidR="003D6F52" w:rsidRPr="007D4B0E" w:rsidRDefault="003D6F52" w:rsidP="007D4B0E">
            <w:pPr>
              <w:spacing w:line="240" w:lineRule="auto"/>
              <w:rPr>
                <w:rFonts w:ascii="Times New Roman" w:hAnsi="Times New Roman" w:cs="Times New Roman"/>
                <w:szCs w:val="24"/>
              </w:rPr>
            </w:pPr>
            <w:r w:rsidRPr="007D4B0E">
              <w:rPr>
                <w:rFonts w:ascii="Times New Roman" w:hAnsi="Times New Roman" w:cs="Times New Roman"/>
                <w:szCs w:val="24"/>
              </w:rPr>
              <w:t>350,00</w:t>
            </w:r>
          </w:p>
        </w:tc>
        <w:tc>
          <w:tcPr>
            <w:tcW w:w="1107" w:type="dxa"/>
            <w:tcBorders>
              <w:top w:val="single" w:sz="4" w:space="0" w:color="auto"/>
              <w:left w:val="single" w:sz="4" w:space="0" w:color="auto"/>
              <w:right w:val="single" w:sz="4" w:space="0" w:color="auto"/>
            </w:tcBorders>
          </w:tcPr>
          <w:p w:rsidR="003D6F52" w:rsidRPr="007D4B0E" w:rsidRDefault="003D6F52" w:rsidP="007D4B0E">
            <w:pPr>
              <w:spacing w:line="240" w:lineRule="auto"/>
              <w:rPr>
                <w:rFonts w:ascii="Times New Roman" w:hAnsi="Times New Roman" w:cs="Times New Roman"/>
                <w:szCs w:val="24"/>
              </w:rPr>
            </w:pPr>
            <w:r w:rsidRPr="007D4B0E">
              <w:rPr>
                <w:rFonts w:ascii="Times New Roman" w:hAnsi="Times New Roman" w:cs="Times New Roman"/>
                <w:szCs w:val="24"/>
              </w:rPr>
              <w:t>-</w:t>
            </w:r>
          </w:p>
        </w:tc>
      </w:tr>
      <w:tr w:rsidR="003D6F52" w:rsidRPr="007D4B0E" w:rsidTr="003D6F52">
        <w:trPr>
          <w:trHeight w:val="300"/>
        </w:trPr>
        <w:tc>
          <w:tcPr>
            <w:tcW w:w="553" w:type="dxa"/>
            <w:vMerge/>
            <w:tcBorders>
              <w:left w:val="single" w:sz="4" w:space="0" w:color="auto"/>
              <w:right w:val="single" w:sz="4" w:space="0" w:color="auto"/>
            </w:tcBorders>
          </w:tcPr>
          <w:p w:rsidR="003D6F52" w:rsidRPr="007D4B0E" w:rsidRDefault="003D6F52" w:rsidP="007D4B0E">
            <w:pPr>
              <w:spacing w:line="240" w:lineRule="auto"/>
              <w:rPr>
                <w:rFonts w:ascii="Times New Roman" w:hAnsi="Times New Roman" w:cs="Times New Roman"/>
                <w:szCs w:val="24"/>
              </w:rPr>
            </w:pPr>
          </w:p>
        </w:tc>
        <w:tc>
          <w:tcPr>
            <w:tcW w:w="4058" w:type="dxa"/>
            <w:tcBorders>
              <w:left w:val="single" w:sz="4" w:space="0" w:color="auto"/>
              <w:bottom w:val="single" w:sz="4" w:space="0" w:color="auto"/>
              <w:right w:val="single" w:sz="4" w:space="0" w:color="auto"/>
            </w:tcBorders>
          </w:tcPr>
          <w:p w:rsidR="003D6F52" w:rsidRDefault="003D6F52" w:rsidP="007D4B0E">
            <w:pPr>
              <w:spacing w:line="240" w:lineRule="auto"/>
              <w:rPr>
                <w:rFonts w:ascii="Times New Roman" w:hAnsi="Times New Roman" w:cs="Times New Roman"/>
                <w:bCs/>
                <w:szCs w:val="24"/>
              </w:rPr>
            </w:pPr>
            <w:r w:rsidRPr="007D4B0E">
              <w:rPr>
                <w:rFonts w:ascii="Times New Roman" w:hAnsi="Times New Roman" w:cs="Times New Roman"/>
                <w:bCs/>
                <w:szCs w:val="24"/>
              </w:rPr>
              <w:t>Burnos higienos įgūdžių stiprinimo Kretingos rajono ugdymo įstaigose programa</w:t>
            </w:r>
          </w:p>
          <w:p w:rsidR="00F33EE4" w:rsidRPr="007D4B0E" w:rsidRDefault="00F33EE4" w:rsidP="007D4B0E">
            <w:pPr>
              <w:spacing w:line="240" w:lineRule="auto"/>
              <w:rPr>
                <w:rFonts w:ascii="Times New Roman" w:hAnsi="Times New Roman" w:cs="Times New Roman"/>
                <w:szCs w:val="24"/>
              </w:rPr>
            </w:pPr>
          </w:p>
        </w:tc>
        <w:tc>
          <w:tcPr>
            <w:tcW w:w="1390" w:type="dxa"/>
            <w:tcBorders>
              <w:left w:val="single" w:sz="4" w:space="0" w:color="auto"/>
              <w:right w:val="single" w:sz="4" w:space="0" w:color="auto"/>
            </w:tcBorders>
          </w:tcPr>
          <w:p w:rsidR="003D6F52" w:rsidRPr="007D4B0E" w:rsidRDefault="003D6F52" w:rsidP="007D4B0E">
            <w:pPr>
              <w:spacing w:line="240" w:lineRule="auto"/>
              <w:rPr>
                <w:rFonts w:ascii="Times New Roman" w:hAnsi="Times New Roman" w:cs="Times New Roman"/>
                <w:szCs w:val="24"/>
              </w:rPr>
            </w:pPr>
            <w:r>
              <w:rPr>
                <w:rFonts w:ascii="Times New Roman" w:hAnsi="Times New Roman" w:cs="Times New Roman"/>
                <w:szCs w:val="24"/>
              </w:rPr>
              <w:t>1150,00</w:t>
            </w:r>
          </w:p>
        </w:tc>
        <w:tc>
          <w:tcPr>
            <w:tcW w:w="1047" w:type="dxa"/>
            <w:tcBorders>
              <w:left w:val="single" w:sz="4" w:space="0" w:color="auto"/>
              <w:right w:val="single" w:sz="4" w:space="0" w:color="auto"/>
            </w:tcBorders>
          </w:tcPr>
          <w:p w:rsidR="003D6F52" w:rsidRPr="007D4B0E" w:rsidRDefault="003D6F52" w:rsidP="007D4B0E">
            <w:pPr>
              <w:spacing w:line="240" w:lineRule="auto"/>
              <w:rPr>
                <w:rFonts w:ascii="Times New Roman" w:hAnsi="Times New Roman" w:cs="Times New Roman"/>
                <w:szCs w:val="24"/>
              </w:rPr>
            </w:pPr>
            <w:r>
              <w:rPr>
                <w:rFonts w:ascii="Times New Roman" w:hAnsi="Times New Roman" w:cs="Times New Roman"/>
                <w:szCs w:val="24"/>
              </w:rPr>
              <w:t>-</w:t>
            </w:r>
          </w:p>
        </w:tc>
        <w:tc>
          <w:tcPr>
            <w:tcW w:w="1473" w:type="dxa"/>
            <w:tcBorders>
              <w:left w:val="single" w:sz="4" w:space="0" w:color="auto"/>
              <w:right w:val="single" w:sz="4" w:space="0" w:color="auto"/>
            </w:tcBorders>
          </w:tcPr>
          <w:p w:rsidR="003D6F52" w:rsidRPr="007D4B0E" w:rsidRDefault="003D6F52" w:rsidP="007D4B0E">
            <w:pPr>
              <w:spacing w:line="240" w:lineRule="auto"/>
              <w:rPr>
                <w:rFonts w:ascii="Times New Roman" w:hAnsi="Times New Roman" w:cs="Times New Roman"/>
                <w:szCs w:val="24"/>
              </w:rPr>
            </w:pPr>
            <w:r w:rsidRPr="007D4B0E">
              <w:rPr>
                <w:rFonts w:ascii="Times New Roman" w:hAnsi="Times New Roman" w:cs="Times New Roman"/>
                <w:szCs w:val="24"/>
              </w:rPr>
              <w:t>650,00</w:t>
            </w:r>
          </w:p>
        </w:tc>
        <w:tc>
          <w:tcPr>
            <w:tcW w:w="1107" w:type="dxa"/>
            <w:tcBorders>
              <w:left w:val="single" w:sz="4" w:space="0" w:color="auto"/>
              <w:right w:val="single" w:sz="4" w:space="0" w:color="auto"/>
            </w:tcBorders>
          </w:tcPr>
          <w:p w:rsidR="003D6F52" w:rsidRPr="007D4B0E" w:rsidRDefault="003D6F52" w:rsidP="007D4B0E">
            <w:pPr>
              <w:spacing w:line="240" w:lineRule="auto"/>
              <w:rPr>
                <w:rFonts w:ascii="Times New Roman" w:hAnsi="Times New Roman" w:cs="Times New Roman"/>
                <w:szCs w:val="24"/>
              </w:rPr>
            </w:pPr>
            <w:r w:rsidRPr="007D4B0E">
              <w:rPr>
                <w:rFonts w:ascii="Times New Roman" w:hAnsi="Times New Roman" w:cs="Times New Roman"/>
                <w:szCs w:val="24"/>
              </w:rPr>
              <w:t>500,00</w:t>
            </w:r>
          </w:p>
        </w:tc>
      </w:tr>
      <w:tr w:rsidR="003D6F52" w:rsidRPr="007D4B0E" w:rsidTr="003D6F52">
        <w:trPr>
          <w:trHeight w:val="300"/>
        </w:trPr>
        <w:tc>
          <w:tcPr>
            <w:tcW w:w="553" w:type="dxa"/>
            <w:vMerge/>
            <w:tcBorders>
              <w:left w:val="single" w:sz="4" w:space="0" w:color="auto"/>
              <w:right w:val="single" w:sz="4" w:space="0" w:color="auto"/>
            </w:tcBorders>
          </w:tcPr>
          <w:p w:rsidR="003D6F52" w:rsidRPr="007D4B0E" w:rsidRDefault="003D6F52" w:rsidP="007D4B0E">
            <w:pPr>
              <w:spacing w:line="240" w:lineRule="auto"/>
              <w:rPr>
                <w:rFonts w:ascii="Times New Roman" w:hAnsi="Times New Roman" w:cs="Times New Roman"/>
                <w:szCs w:val="24"/>
              </w:rPr>
            </w:pPr>
          </w:p>
        </w:tc>
        <w:tc>
          <w:tcPr>
            <w:tcW w:w="4058" w:type="dxa"/>
            <w:tcBorders>
              <w:left w:val="single" w:sz="4" w:space="0" w:color="auto"/>
              <w:bottom w:val="single" w:sz="4" w:space="0" w:color="auto"/>
              <w:right w:val="single" w:sz="4" w:space="0" w:color="auto"/>
            </w:tcBorders>
          </w:tcPr>
          <w:p w:rsidR="003D6F52" w:rsidRDefault="003D6F52" w:rsidP="007D4B0E">
            <w:pPr>
              <w:spacing w:line="240" w:lineRule="auto"/>
              <w:rPr>
                <w:rFonts w:ascii="Times New Roman" w:hAnsi="Times New Roman" w:cs="Times New Roman"/>
                <w:szCs w:val="24"/>
              </w:rPr>
            </w:pPr>
            <w:r w:rsidRPr="007D4B0E">
              <w:rPr>
                <w:rFonts w:ascii="Times New Roman" w:eastAsia="Calibri" w:hAnsi="Times New Roman" w:cs="Times New Roman"/>
                <w:szCs w:val="24"/>
              </w:rPr>
              <w:t>Fizinio aktyvumo programa</w:t>
            </w:r>
            <w:r w:rsidRPr="007D4B0E">
              <w:rPr>
                <w:rFonts w:ascii="Times New Roman" w:hAnsi="Times New Roman" w:cs="Times New Roman"/>
                <w:szCs w:val="24"/>
              </w:rPr>
              <w:t xml:space="preserve"> – mankštos</w:t>
            </w:r>
          </w:p>
          <w:p w:rsidR="00F33EE4" w:rsidRPr="007D4B0E" w:rsidRDefault="00F33EE4" w:rsidP="007D4B0E">
            <w:pPr>
              <w:spacing w:line="240" w:lineRule="auto"/>
              <w:rPr>
                <w:rFonts w:ascii="Times New Roman" w:hAnsi="Times New Roman" w:cs="Times New Roman"/>
                <w:szCs w:val="24"/>
              </w:rPr>
            </w:pPr>
          </w:p>
        </w:tc>
        <w:tc>
          <w:tcPr>
            <w:tcW w:w="1390" w:type="dxa"/>
            <w:tcBorders>
              <w:left w:val="single" w:sz="4" w:space="0" w:color="auto"/>
              <w:right w:val="single" w:sz="4" w:space="0" w:color="auto"/>
            </w:tcBorders>
          </w:tcPr>
          <w:p w:rsidR="003D6F52" w:rsidRPr="007D4B0E" w:rsidRDefault="003D6F52" w:rsidP="007D4B0E">
            <w:pPr>
              <w:spacing w:line="240" w:lineRule="auto"/>
              <w:rPr>
                <w:rFonts w:ascii="Times New Roman" w:hAnsi="Times New Roman" w:cs="Times New Roman"/>
                <w:szCs w:val="24"/>
              </w:rPr>
            </w:pPr>
            <w:r>
              <w:rPr>
                <w:rFonts w:ascii="Times New Roman" w:hAnsi="Times New Roman" w:cs="Times New Roman"/>
                <w:szCs w:val="24"/>
              </w:rPr>
              <w:t>900,00</w:t>
            </w:r>
          </w:p>
        </w:tc>
        <w:tc>
          <w:tcPr>
            <w:tcW w:w="1047" w:type="dxa"/>
            <w:tcBorders>
              <w:left w:val="single" w:sz="4" w:space="0" w:color="auto"/>
              <w:right w:val="single" w:sz="4" w:space="0" w:color="auto"/>
            </w:tcBorders>
          </w:tcPr>
          <w:p w:rsidR="003D6F52" w:rsidRPr="007D4B0E" w:rsidRDefault="003D6F52" w:rsidP="007D4B0E">
            <w:pPr>
              <w:spacing w:line="240" w:lineRule="auto"/>
              <w:rPr>
                <w:rFonts w:ascii="Times New Roman" w:hAnsi="Times New Roman" w:cs="Times New Roman"/>
                <w:szCs w:val="24"/>
              </w:rPr>
            </w:pPr>
            <w:r>
              <w:rPr>
                <w:rFonts w:ascii="Times New Roman" w:hAnsi="Times New Roman" w:cs="Times New Roman"/>
                <w:szCs w:val="24"/>
              </w:rPr>
              <w:t>-</w:t>
            </w:r>
          </w:p>
        </w:tc>
        <w:tc>
          <w:tcPr>
            <w:tcW w:w="1473" w:type="dxa"/>
            <w:tcBorders>
              <w:left w:val="single" w:sz="4" w:space="0" w:color="auto"/>
              <w:right w:val="single" w:sz="4" w:space="0" w:color="auto"/>
            </w:tcBorders>
          </w:tcPr>
          <w:p w:rsidR="003D6F52" w:rsidRPr="007D4B0E" w:rsidRDefault="003D6F52" w:rsidP="007D4B0E">
            <w:pPr>
              <w:spacing w:line="240" w:lineRule="auto"/>
              <w:rPr>
                <w:rFonts w:ascii="Times New Roman" w:hAnsi="Times New Roman" w:cs="Times New Roman"/>
                <w:szCs w:val="24"/>
              </w:rPr>
            </w:pPr>
            <w:r w:rsidRPr="007D4B0E">
              <w:rPr>
                <w:rFonts w:ascii="Times New Roman" w:hAnsi="Times New Roman" w:cs="Times New Roman"/>
                <w:szCs w:val="24"/>
              </w:rPr>
              <w:t>1460,00</w:t>
            </w:r>
          </w:p>
        </w:tc>
        <w:tc>
          <w:tcPr>
            <w:tcW w:w="1107" w:type="dxa"/>
            <w:tcBorders>
              <w:left w:val="single" w:sz="4" w:space="0" w:color="auto"/>
              <w:right w:val="single" w:sz="4" w:space="0" w:color="auto"/>
            </w:tcBorders>
          </w:tcPr>
          <w:p w:rsidR="003D6F52" w:rsidRPr="007D4B0E" w:rsidRDefault="003D6F52" w:rsidP="007D4B0E">
            <w:pPr>
              <w:spacing w:line="240" w:lineRule="auto"/>
              <w:rPr>
                <w:rFonts w:ascii="Times New Roman" w:hAnsi="Times New Roman" w:cs="Times New Roman"/>
                <w:szCs w:val="24"/>
              </w:rPr>
            </w:pPr>
            <w:r w:rsidRPr="007D4B0E">
              <w:rPr>
                <w:rFonts w:ascii="Times New Roman" w:hAnsi="Times New Roman" w:cs="Times New Roman"/>
                <w:szCs w:val="24"/>
              </w:rPr>
              <w:t>-</w:t>
            </w:r>
          </w:p>
        </w:tc>
      </w:tr>
      <w:tr w:rsidR="003D6F52" w:rsidRPr="007D4B0E" w:rsidTr="003D6F52">
        <w:trPr>
          <w:trHeight w:val="300"/>
        </w:trPr>
        <w:tc>
          <w:tcPr>
            <w:tcW w:w="553" w:type="dxa"/>
            <w:vMerge/>
            <w:tcBorders>
              <w:left w:val="single" w:sz="4" w:space="0" w:color="auto"/>
              <w:right w:val="single" w:sz="4" w:space="0" w:color="auto"/>
            </w:tcBorders>
          </w:tcPr>
          <w:p w:rsidR="003D6F52" w:rsidRPr="007D4B0E" w:rsidRDefault="003D6F52" w:rsidP="007D4B0E">
            <w:pPr>
              <w:spacing w:line="240" w:lineRule="auto"/>
              <w:rPr>
                <w:rFonts w:ascii="Times New Roman" w:hAnsi="Times New Roman" w:cs="Times New Roman"/>
                <w:szCs w:val="24"/>
              </w:rPr>
            </w:pPr>
          </w:p>
        </w:tc>
        <w:tc>
          <w:tcPr>
            <w:tcW w:w="4058" w:type="dxa"/>
            <w:tcBorders>
              <w:left w:val="single" w:sz="4" w:space="0" w:color="auto"/>
              <w:bottom w:val="single" w:sz="4" w:space="0" w:color="auto"/>
              <w:right w:val="single" w:sz="4" w:space="0" w:color="auto"/>
            </w:tcBorders>
          </w:tcPr>
          <w:p w:rsidR="003D6F52" w:rsidRDefault="003D6F52" w:rsidP="007D4B0E">
            <w:pPr>
              <w:spacing w:line="240" w:lineRule="auto"/>
              <w:rPr>
                <w:rFonts w:ascii="Times New Roman" w:eastAsia="Calibri" w:hAnsi="Times New Roman" w:cs="Times New Roman"/>
                <w:szCs w:val="24"/>
              </w:rPr>
            </w:pPr>
            <w:r w:rsidRPr="007D4B0E">
              <w:rPr>
                <w:rFonts w:ascii="Times New Roman" w:eastAsia="Calibri" w:hAnsi="Times New Roman" w:cs="Times New Roman"/>
                <w:szCs w:val="24"/>
              </w:rPr>
              <w:t>Fizinio aktyvumo programa – vaikų plaukimo mokyklėlė</w:t>
            </w:r>
          </w:p>
          <w:p w:rsidR="00F33EE4" w:rsidRPr="007D4B0E" w:rsidRDefault="00F33EE4" w:rsidP="007D4B0E">
            <w:pPr>
              <w:spacing w:line="240" w:lineRule="auto"/>
              <w:rPr>
                <w:rFonts w:ascii="Times New Roman" w:hAnsi="Times New Roman" w:cs="Times New Roman"/>
                <w:szCs w:val="24"/>
              </w:rPr>
            </w:pPr>
          </w:p>
        </w:tc>
        <w:tc>
          <w:tcPr>
            <w:tcW w:w="1390" w:type="dxa"/>
            <w:tcBorders>
              <w:left w:val="single" w:sz="4" w:space="0" w:color="auto"/>
              <w:bottom w:val="single" w:sz="4" w:space="0" w:color="auto"/>
              <w:right w:val="single" w:sz="4" w:space="0" w:color="auto"/>
            </w:tcBorders>
          </w:tcPr>
          <w:p w:rsidR="003D6F52" w:rsidRPr="007D4B0E" w:rsidRDefault="003D6F52" w:rsidP="007D4B0E">
            <w:pPr>
              <w:spacing w:line="240" w:lineRule="auto"/>
              <w:rPr>
                <w:rFonts w:ascii="Times New Roman" w:hAnsi="Times New Roman" w:cs="Times New Roman"/>
                <w:szCs w:val="24"/>
              </w:rPr>
            </w:pPr>
            <w:r>
              <w:rPr>
                <w:rFonts w:ascii="Times New Roman" w:hAnsi="Times New Roman" w:cs="Times New Roman"/>
                <w:szCs w:val="24"/>
              </w:rPr>
              <w:t>2160,00</w:t>
            </w:r>
          </w:p>
        </w:tc>
        <w:tc>
          <w:tcPr>
            <w:tcW w:w="1047" w:type="dxa"/>
            <w:tcBorders>
              <w:left w:val="single" w:sz="4" w:space="0" w:color="auto"/>
              <w:bottom w:val="single" w:sz="4" w:space="0" w:color="auto"/>
              <w:right w:val="single" w:sz="4" w:space="0" w:color="auto"/>
            </w:tcBorders>
          </w:tcPr>
          <w:p w:rsidR="003D6F52" w:rsidRPr="007D4B0E" w:rsidRDefault="003D6F52" w:rsidP="007D4B0E">
            <w:pPr>
              <w:spacing w:line="240" w:lineRule="auto"/>
              <w:rPr>
                <w:rFonts w:ascii="Times New Roman" w:hAnsi="Times New Roman" w:cs="Times New Roman"/>
                <w:szCs w:val="24"/>
              </w:rPr>
            </w:pPr>
            <w:r>
              <w:rPr>
                <w:rFonts w:ascii="Times New Roman" w:hAnsi="Times New Roman" w:cs="Times New Roman"/>
                <w:szCs w:val="24"/>
              </w:rPr>
              <w:t>-</w:t>
            </w:r>
          </w:p>
        </w:tc>
        <w:tc>
          <w:tcPr>
            <w:tcW w:w="1473" w:type="dxa"/>
            <w:tcBorders>
              <w:left w:val="single" w:sz="4" w:space="0" w:color="auto"/>
              <w:bottom w:val="single" w:sz="4" w:space="0" w:color="auto"/>
              <w:right w:val="single" w:sz="4" w:space="0" w:color="auto"/>
            </w:tcBorders>
          </w:tcPr>
          <w:p w:rsidR="003D6F52" w:rsidRPr="007D4B0E" w:rsidRDefault="003D6F52" w:rsidP="007D4B0E">
            <w:pPr>
              <w:spacing w:line="240" w:lineRule="auto"/>
              <w:rPr>
                <w:rFonts w:ascii="Times New Roman" w:hAnsi="Times New Roman" w:cs="Times New Roman"/>
                <w:szCs w:val="24"/>
              </w:rPr>
            </w:pPr>
            <w:r w:rsidRPr="007D4B0E">
              <w:rPr>
                <w:rFonts w:ascii="Times New Roman" w:hAnsi="Times New Roman" w:cs="Times New Roman"/>
                <w:szCs w:val="24"/>
              </w:rPr>
              <w:t>950,00</w:t>
            </w:r>
          </w:p>
        </w:tc>
        <w:tc>
          <w:tcPr>
            <w:tcW w:w="1107" w:type="dxa"/>
            <w:tcBorders>
              <w:left w:val="single" w:sz="4" w:space="0" w:color="auto"/>
              <w:bottom w:val="single" w:sz="4" w:space="0" w:color="auto"/>
              <w:right w:val="single" w:sz="4" w:space="0" w:color="auto"/>
            </w:tcBorders>
          </w:tcPr>
          <w:p w:rsidR="003D6F52" w:rsidRPr="007D4B0E" w:rsidRDefault="003D6F52" w:rsidP="007D4B0E">
            <w:pPr>
              <w:spacing w:line="240" w:lineRule="auto"/>
              <w:rPr>
                <w:rFonts w:ascii="Times New Roman" w:hAnsi="Times New Roman" w:cs="Times New Roman"/>
                <w:szCs w:val="24"/>
              </w:rPr>
            </w:pPr>
            <w:r w:rsidRPr="007D4B0E">
              <w:rPr>
                <w:rFonts w:ascii="Times New Roman" w:hAnsi="Times New Roman" w:cs="Times New Roman"/>
                <w:szCs w:val="24"/>
              </w:rPr>
              <w:t>490,00</w:t>
            </w:r>
          </w:p>
        </w:tc>
      </w:tr>
      <w:tr w:rsidR="003D6F52" w:rsidRPr="007D4B0E" w:rsidTr="003D6F52">
        <w:trPr>
          <w:trHeight w:val="300"/>
        </w:trPr>
        <w:tc>
          <w:tcPr>
            <w:tcW w:w="553" w:type="dxa"/>
            <w:vMerge/>
            <w:tcBorders>
              <w:left w:val="single" w:sz="4" w:space="0" w:color="auto"/>
              <w:right w:val="single" w:sz="4" w:space="0" w:color="auto"/>
            </w:tcBorders>
          </w:tcPr>
          <w:p w:rsidR="003D6F52" w:rsidRPr="007D4B0E" w:rsidRDefault="003D6F52" w:rsidP="007D4B0E">
            <w:pPr>
              <w:spacing w:line="240" w:lineRule="auto"/>
              <w:rPr>
                <w:rFonts w:ascii="Times New Roman" w:hAnsi="Times New Roman" w:cs="Times New Roman"/>
                <w:szCs w:val="24"/>
              </w:rPr>
            </w:pPr>
          </w:p>
        </w:tc>
        <w:tc>
          <w:tcPr>
            <w:tcW w:w="4058" w:type="dxa"/>
            <w:tcBorders>
              <w:left w:val="single" w:sz="4" w:space="0" w:color="auto"/>
              <w:bottom w:val="single" w:sz="4" w:space="0" w:color="auto"/>
              <w:right w:val="single" w:sz="4" w:space="0" w:color="auto"/>
            </w:tcBorders>
          </w:tcPr>
          <w:p w:rsidR="003D6F52" w:rsidRDefault="003D6F52" w:rsidP="007D4B0E">
            <w:pPr>
              <w:spacing w:line="240" w:lineRule="auto"/>
              <w:rPr>
                <w:rFonts w:ascii="Times New Roman" w:eastAsia="Calibri" w:hAnsi="Times New Roman" w:cs="Times New Roman"/>
                <w:szCs w:val="24"/>
              </w:rPr>
            </w:pPr>
            <w:r w:rsidRPr="007D4B0E">
              <w:rPr>
                <w:rFonts w:ascii="Times New Roman" w:eastAsia="Calibri" w:hAnsi="Times New Roman" w:cs="Times New Roman"/>
                <w:szCs w:val="24"/>
              </w:rPr>
              <w:t>Vaikų plokščiapėdystės prevencinė programa</w:t>
            </w:r>
          </w:p>
          <w:p w:rsidR="00F33EE4" w:rsidRPr="007D4B0E" w:rsidRDefault="00F33EE4" w:rsidP="007D4B0E">
            <w:pPr>
              <w:spacing w:line="240" w:lineRule="auto"/>
              <w:rPr>
                <w:rFonts w:ascii="Times New Roman" w:eastAsia="Calibri" w:hAnsi="Times New Roman" w:cs="Times New Roman"/>
                <w:szCs w:val="24"/>
              </w:rPr>
            </w:pPr>
          </w:p>
        </w:tc>
        <w:tc>
          <w:tcPr>
            <w:tcW w:w="1390" w:type="dxa"/>
            <w:tcBorders>
              <w:left w:val="single" w:sz="4" w:space="0" w:color="auto"/>
              <w:bottom w:val="single" w:sz="4" w:space="0" w:color="auto"/>
              <w:right w:val="single" w:sz="4" w:space="0" w:color="auto"/>
            </w:tcBorders>
          </w:tcPr>
          <w:p w:rsidR="003D6F52" w:rsidRPr="007D4B0E" w:rsidRDefault="003D6F52" w:rsidP="007D4B0E">
            <w:pPr>
              <w:spacing w:line="240" w:lineRule="auto"/>
              <w:rPr>
                <w:rFonts w:ascii="Times New Roman" w:hAnsi="Times New Roman" w:cs="Times New Roman"/>
                <w:szCs w:val="24"/>
              </w:rPr>
            </w:pPr>
            <w:r>
              <w:rPr>
                <w:rFonts w:ascii="Times New Roman" w:hAnsi="Times New Roman" w:cs="Times New Roman"/>
                <w:szCs w:val="24"/>
              </w:rPr>
              <w:t>-</w:t>
            </w:r>
          </w:p>
        </w:tc>
        <w:tc>
          <w:tcPr>
            <w:tcW w:w="1047" w:type="dxa"/>
            <w:tcBorders>
              <w:left w:val="single" w:sz="4" w:space="0" w:color="auto"/>
              <w:bottom w:val="single" w:sz="4" w:space="0" w:color="auto"/>
              <w:right w:val="single" w:sz="4" w:space="0" w:color="auto"/>
            </w:tcBorders>
          </w:tcPr>
          <w:p w:rsidR="003D6F52" w:rsidRPr="007D4B0E" w:rsidRDefault="003D6F52" w:rsidP="007D4B0E">
            <w:pPr>
              <w:spacing w:line="240" w:lineRule="auto"/>
              <w:rPr>
                <w:rFonts w:ascii="Times New Roman" w:hAnsi="Times New Roman" w:cs="Times New Roman"/>
                <w:szCs w:val="24"/>
              </w:rPr>
            </w:pPr>
            <w:r>
              <w:rPr>
                <w:rFonts w:ascii="Times New Roman" w:hAnsi="Times New Roman" w:cs="Times New Roman"/>
                <w:szCs w:val="24"/>
              </w:rPr>
              <w:t>-</w:t>
            </w:r>
          </w:p>
        </w:tc>
        <w:tc>
          <w:tcPr>
            <w:tcW w:w="1473" w:type="dxa"/>
            <w:tcBorders>
              <w:left w:val="single" w:sz="4" w:space="0" w:color="auto"/>
              <w:bottom w:val="single" w:sz="4" w:space="0" w:color="auto"/>
              <w:right w:val="single" w:sz="4" w:space="0" w:color="auto"/>
            </w:tcBorders>
          </w:tcPr>
          <w:p w:rsidR="003D6F52" w:rsidRPr="007D4B0E" w:rsidRDefault="003D6F52" w:rsidP="007D4B0E">
            <w:pPr>
              <w:spacing w:line="240" w:lineRule="auto"/>
              <w:rPr>
                <w:rFonts w:ascii="Times New Roman" w:hAnsi="Times New Roman" w:cs="Times New Roman"/>
                <w:szCs w:val="24"/>
              </w:rPr>
            </w:pPr>
            <w:r w:rsidRPr="007D4B0E">
              <w:rPr>
                <w:rFonts w:ascii="Times New Roman" w:hAnsi="Times New Roman" w:cs="Times New Roman"/>
                <w:szCs w:val="24"/>
              </w:rPr>
              <w:t>364,00</w:t>
            </w:r>
          </w:p>
        </w:tc>
        <w:tc>
          <w:tcPr>
            <w:tcW w:w="1107" w:type="dxa"/>
            <w:tcBorders>
              <w:left w:val="single" w:sz="4" w:space="0" w:color="auto"/>
              <w:bottom w:val="single" w:sz="4" w:space="0" w:color="auto"/>
              <w:right w:val="single" w:sz="4" w:space="0" w:color="auto"/>
            </w:tcBorders>
          </w:tcPr>
          <w:p w:rsidR="003D6F52" w:rsidRPr="007D4B0E" w:rsidRDefault="003D6F52" w:rsidP="007D4B0E">
            <w:pPr>
              <w:spacing w:line="240" w:lineRule="auto"/>
              <w:rPr>
                <w:rFonts w:ascii="Times New Roman" w:hAnsi="Times New Roman" w:cs="Times New Roman"/>
                <w:szCs w:val="24"/>
              </w:rPr>
            </w:pPr>
            <w:r w:rsidRPr="007D4B0E">
              <w:rPr>
                <w:rFonts w:ascii="Times New Roman" w:hAnsi="Times New Roman" w:cs="Times New Roman"/>
                <w:szCs w:val="24"/>
              </w:rPr>
              <w:t>-</w:t>
            </w:r>
          </w:p>
        </w:tc>
      </w:tr>
      <w:tr w:rsidR="003D6F52" w:rsidRPr="007D4B0E" w:rsidTr="003D6F52">
        <w:trPr>
          <w:trHeight w:val="300"/>
        </w:trPr>
        <w:tc>
          <w:tcPr>
            <w:tcW w:w="553" w:type="dxa"/>
            <w:vMerge/>
            <w:tcBorders>
              <w:left w:val="single" w:sz="4" w:space="0" w:color="auto"/>
              <w:bottom w:val="single" w:sz="4" w:space="0" w:color="auto"/>
              <w:right w:val="single" w:sz="4" w:space="0" w:color="auto"/>
            </w:tcBorders>
          </w:tcPr>
          <w:p w:rsidR="003D6F52" w:rsidRPr="007D4B0E" w:rsidRDefault="003D6F52" w:rsidP="007D4B0E">
            <w:pPr>
              <w:spacing w:line="240" w:lineRule="auto"/>
              <w:rPr>
                <w:rFonts w:ascii="Times New Roman" w:hAnsi="Times New Roman" w:cs="Times New Roman"/>
                <w:szCs w:val="24"/>
              </w:rPr>
            </w:pPr>
          </w:p>
        </w:tc>
        <w:tc>
          <w:tcPr>
            <w:tcW w:w="4058" w:type="dxa"/>
            <w:tcBorders>
              <w:left w:val="single" w:sz="4" w:space="0" w:color="auto"/>
              <w:bottom w:val="single" w:sz="4" w:space="0" w:color="auto"/>
              <w:right w:val="single" w:sz="4" w:space="0" w:color="auto"/>
            </w:tcBorders>
          </w:tcPr>
          <w:p w:rsidR="003D6F52" w:rsidRDefault="003D6F52" w:rsidP="007D4B0E">
            <w:pPr>
              <w:spacing w:line="240" w:lineRule="auto"/>
              <w:rPr>
                <w:rFonts w:ascii="Times New Roman" w:eastAsia="Calibri" w:hAnsi="Times New Roman" w:cs="Times New Roman"/>
                <w:szCs w:val="24"/>
              </w:rPr>
            </w:pPr>
            <w:r>
              <w:rPr>
                <w:rFonts w:ascii="Times New Roman" w:eastAsia="Calibri" w:hAnsi="Times New Roman" w:cs="Times New Roman"/>
                <w:szCs w:val="24"/>
              </w:rPr>
              <w:t>Fizinio aktyvumo programa – šiaurietiškas ėjimas</w:t>
            </w:r>
          </w:p>
          <w:p w:rsidR="00F33EE4" w:rsidRPr="007D4B0E" w:rsidRDefault="00F33EE4" w:rsidP="007D4B0E">
            <w:pPr>
              <w:spacing w:line="240" w:lineRule="auto"/>
              <w:rPr>
                <w:rFonts w:ascii="Times New Roman" w:eastAsia="Calibri" w:hAnsi="Times New Roman" w:cs="Times New Roman"/>
                <w:szCs w:val="24"/>
              </w:rPr>
            </w:pPr>
          </w:p>
        </w:tc>
        <w:tc>
          <w:tcPr>
            <w:tcW w:w="1390" w:type="dxa"/>
            <w:tcBorders>
              <w:left w:val="single" w:sz="4" w:space="0" w:color="auto"/>
              <w:bottom w:val="single" w:sz="4" w:space="0" w:color="auto"/>
              <w:right w:val="single" w:sz="4" w:space="0" w:color="auto"/>
            </w:tcBorders>
          </w:tcPr>
          <w:p w:rsidR="003D6F52" w:rsidRPr="007D4B0E" w:rsidRDefault="003D6F52" w:rsidP="007D4B0E">
            <w:pPr>
              <w:spacing w:line="240" w:lineRule="auto"/>
              <w:rPr>
                <w:rFonts w:ascii="Times New Roman" w:hAnsi="Times New Roman" w:cs="Times New Roman"/>
                <w:szCs w:val="24"/>
              </w:rPr>
            </w:pPr>
            <w:r>
              <w:rPr>
                <w:rFonts w:ascii="Times New Roman" w:hAnsi="Times New Roman" w:cs="Times New Roman"/>
                <w:szCs w:val="24"/>
              </w:rPr>
              <w:t>2060,00</w:t>
            </w:r>
          </w:p>
        </w:tc>
        <w:tc>
          <w:tcPr>
            <w:tcW w:w="1047" w:type="dxa"/>
            <w:tcBorders>
              <w:left w:val="single" w:sz="4" w:space="0" w:color="auto"/>
              <w:bottom w:val="single" w:sz="4" w:space="0" w:color="auto"/>
              <w:right w:val="single" w:sz="4" w:space="0" w:color="auto"/>
            </w:tcBorders>
          </w:tcPr>
          <w:p w:rsidR="003D6F52" w:rsidRPr="007D4B0E" w:rsidRDefault="003D6F52" w:rsidP="007D4B0E">
            <w:pPr>
              <w:spacing w:line="240" w:lineRule="auto"/>
              <w:rPr>
                <w:rFonts w:ascii="Times New Roman" w:hAnsi="Times New Roman" w:cs="Times New Roman"/>
                <w:szCs w:val="24"/>
              </w:rPr>
            </w:pPr>
            <w:r>
              <w:rPr>
                <w:rFonts w:ascii="Times New Roman" w:hAnsi="Times New Roman" w:cs="Times New Roman"/>
                <w:szCs w:val="24"/>
              </w:rPr>
              <w:t>-</w:t>
            </w:r>
          </w:p>
        </w:tc>
        <w:tc>
          <w:tcPr>
            <w:tcW w:w="1473" w:type="dxa"/>
            <w:tcBorders>
              <w:left w:val="single" w:sz="4" w:space="0" w:color="auto"/>
              <w:bottom w:val="single" w:sz="4" w:space="0" w:color="auto"/>
              <w:right w:val="single" w:sz="4" w:space="0" w:color="auto"/>
            </w:tcBorders>
          </w:tcPr>
          <w:p w:rsidR="003D6F52" w:rsidRPr="007D4B0E" w:rsidRDefault="003D6F52" w:rsidP="007D4B0E">
            <w:pPr>
              <w:spacing w:line="240" w:lineRule="auto"/>
              <w:rPr>
                <w:rFonts w:ascii="Times New Roman" w:hAnsi="Times New Roman" w:cs="Times New Roman"/>
                <w:szCs w:val="24"/>
              </w:rPr>
            </w:pPr>
            <w:r>
              <w:rPr>
                <w:rFonts w:ascii="Times New Roman" w:hAnsi="Times New Roman" w:cs="Times New Roman"/>
                <w:szCs w:val="24"/>
              </w:rPr>
              <w:t>-</w:t>
            </w:r>
          </w:p>
        </w:tc>
        <w:tc>
          <w:tcPr>
            <w:tcW w:w="1107" w:type="dxa"/>
            <w:tcBorders>
              <w:left w:val="single" w:sz="4" w:space="0" w:color="auto"/>
              <w:bottom w:val="single" w:sz="4" w:space="0" w:color="auto"/>
              <w:right w:val="single" w:sz="4" w:space="0" w:color="auto"/>
            </w:tcBorders>
          </w:tcPr>
          <w:p w:rsidR="003D6F52" w:rsidRPr="007D4B0E" w:rsidRDefault="003D6F52" w:rsidP="007D4B0E">
            <w:pPr>
              <w:spacing w:line="240" w:lineRule="auto"/>
              <w:rPr>
                <w:rFonts w:ascii="Times New Roman" w:hAnsi="Times New Roman" w:cs="Times New Roman"/>
                <w:szCs w:val="24"/>
              </w:rPr>
            </w:pPr>
            <w:r>
              <w:rPr>
                <w:rFonts w:ascii="Times New Roman" w:hAnsi="Times New Roman" w:cs="Times New Roman"/>
                <w:szCs w:val="24"/>
              </w:rPr>
              <w:t>-</w:t>
            </w:r>
          </w:p>
        </w:tc>
      </w:tr>
      <w:tr w:rsidR="003D6F52" w:rsidRPr="007D4B0E" w:rsidTr="003D6F52">
        <w:tc>
          <w:tcPr>
            <w:tcW w:w="4611" w:type="dxa"/>
            <w:gridSpan w:val="2"/>
            <w:tcBorders>
              <w:top w:val="single" w:sz="4" w:space="0" w:color="auto"/>
              <w:left w:val="single" w:sz="4" w:space="0" w:color="auto"/>
              <w:bottom w:val="single" w:sz="4" w:space="0" w:color="auto"/>
              <w:right w:val="single" w:sz="4" w:space="0" w:color="auto"/>
            </w:tcBorders>
            <w:hideMark/>
          </w:tcPr>
          <w:p w:rsidR="003D6F52" w:rsidRPr="007D4B0E" w:rsidRDefault="003D6F52" w:rsidP="007D4B0E">
            <w:pPr>
              <w:spacing w:line="240" w:lineRule="auto"/>
              <w:jc w:val="right"/>
              <w:rPr>
                <w:rFonts w:ascii="Times New Roman" w:hAnsi="Times New Roman" w:cs="Times New Roman"/>
                <w:szCs w:val="24"/>
              </w:rPr>
            </w:pPr>
            <w:r w:rsidRPr="007D4B0E">
              <w:rPr>
                <w:rFonts w:ascii="Times New Roman" w:hAnsi="Times New Roman" w:cs="Times New Roman"/>
                <w:b/>
                <w:szCs w:val="24"/>
              </w:rPr>
              <w:t>Iš viso</w:t>
            </w:r>
            <w:r>
              <w:rPr>
                <w:rFonts w:ascii="Times New Roman" w:hAnsi="Times New Roman" w:cs="Times New Roman"/>
                <w:b/>
                <w:szCs w:val="24"/>
              </w:rPr>
              <w:t>:</w:t>
            </w:r>
          </w:p>
        </w:tc>
        <w:tc>
          <w:tcPr>
            <w:tcW w:w="1390" w:type="dxa"/>
            <w:tcBorders>
              <w:top w:val="single" w:sz="4" w:space="0" w:color="auto"/>
              <w:left w:val="single" w:sz="4" w:space="0" w:color="auto"/>
              <w:bottom w:val="single" w:sz="4" w:space="0" w:color="auto"/>
              <w:right w:val="single" w:sz="4" w:space="0" w:color="auto"/>
            </w:tcBorders>
            <w:hideMark/>
          </w:tcPr>
          <w:p w:rsidR="003D6F52" w:rsidRPr="007D4B0E" w:rsidRDefault="003D6F52" w:rsidP="007D4B0E">
            <w:pPr>
              <w:spacing w:line="240" w:lineRule="auto"/>
              <w:rPr>
                <w:rFonts w:ascii="Times New Roman" w:hAnsi="Times New Roman" w:cs="Times New Roman"/>
                <w:b/>
                <w:szCs w:val="24"/>
              </w:rPr>
            </w:pPr>
            <w:r>
              <w:rPr>
                <w:rFonts w:ascii="Times New Roman" w:hAnsi="Times New Roman" w:cs="Times New Roman"/>
                <w:b/>
                <w:szCs w:val="24"/>
              </w:rPr>
              <w:t>6570,00</w:t>
            </w:r>
          </w:p>
        </w:tc>
        <w:tc>
          <w:tcPr>
            <w:tcW w:w="1047" w:type="dxa"/>
            <w:tcBorders>
              <w:top w:val="single" w:sz="4" w:space="0" w:color="auto"/>
              <w:left w:val="single" w:sz="4" w:space="0" w:color="auto"/>
              <w:bottom w:val="single" w:sz="4" w:space="0" w:color="auto"/>
              <w:right w:val="single" w:sz="4" w:space="0" w:color="auto"/>
            </w:tcBorders>
          </w:tcPr>
          <w:p w:rsidR="003D6F52" w:rsidRPr="007D4B0E" w:rsidRDefault="003D6F52" w:rsidP="007D4B0E">
            <w:pPr>
              <w:spacing w:line="240" w:lineRule="auto"/>
              <w:rPr>
                <w:rFonts w:ascii="Times New Roman" w:hAnsi="Times New Roman" w:cs="Times New Roman"/>
                <w:b/>
                <w:szCs w:val="24"/>
              </w:rPr>
            </w:pPr>
            <w:r>
              <w:rPr>
                <w:rFonts w:ascii="Times New Roman" w:hAnsi="Times New Roman" w:cs="Times New Roman"/>
                <w:b/>
                <w:szCs w:val="24"/>
              </w:rPr>
              <w:t>-</w:t>
            </w:r>
          </w:p>
        </w:tc>
        <w:tc>
          <w:tcPr>
            <w:tcW w:w="1473" w:type="dxa"/>
            <w:tcBorders>
              <w:top w:val="single" w:sz="4" w:space="0" w:color="auto"/>
              <w:left w:val="single" w:sz="4" w:space="0" w:color="auto"/>
              <w:bottom w:val="single" w:sz="4" w:space="0" w:color="auto"/>
              <w:right w:val="single" w:sz="4" w:space="0" w:color="auto"/>
            </w:tcBorders>
          </w:tcPr>
          <w:p w:rsidR="003D6F52" w:rsidRPr="007D4B0E" w:rsidRDefault="003D6F52" w:rsidP="007D4B0E">
            <w:pPr>
              <w:spacing w:line="240" w:lineRule="auto"/>
              <w:rPr>
                <w:rFonts w:ascii="Times New Roman" w:hAnsi="Times New Roman" w:cs="Times New Roman"/>
                <w:b/>
                <w:szCs w:val="24"/>
              </w:rPr>
            </w:pPr>
            <w:r w:rsidRPr="007D4B0E">
              <w:rPr>
                <w:rFonts w:ascii="Times New Roman" w:hAnsi="Times New Roman" w:cs="Times New Roman"/>
                <w:b/>
                <w:szCs w:val="24"/>
              </w:rPr>
              <w:t>3774,00</w:t>
            </w:r>
          </w:p>
        </w:tc>
        <w:tc>
          <w:tcPr>
            <w:tcW w:w="1107" w:type="dxa"/>
            <w:tcBorders>
              <w:top w:val="single" w:sz="4" w:space="0" w:color="auto"/>
              <w:left w:val="single" w:sz="4" w:space="0" w:color="auto"/>
              <w:bottom w:val="single" w:sz="4" w:space="0" w:color="auto"/>
              <w:right w:val="single" w:sz="4" w:space="0" w:color="auto"/>
            </w:tcBorders>
          </w:tcPr>
          <w:p w:rsidR="003D6F52" w:rsidRPr="007D4B0E" w:rsidRDefault="003D6F52" w:rsidP="007D4B0E">
            <w:pPr>
              <w:spacing w:line="240" w:lineRule="auto"/>
              <w:rPr>
                <w:rFonts w:ascii="Times New Roman" w:hAnsi="Times New Roman" w:cs="Times New Roman"/>
                <w:b/>
                <w:szCs w:val="24"/>
              </w:rPr>
            </w:pPr>
            <w:r w:rsidRPr="007D4B0E">
              <w:rPr>
                <w:rFonts w:ascii="Times New Roman" w:hAnsi="Times New Roman" w:cs="Times New Roman"/>
                <w:b/>
                <w:szCs w:val="24"/>
              </w:rPr>
              <w:t>990,00</w:t>
            </w:r>
          </w:p>
        </w:tc>
      </w:tr>
    </w:tbl>
    <w:p w:rsidR="002D7A7D" w:rsidRDefault="002D7A7D" w:rsidP="002D7A7D">
      <w:pPr>
        <w:rPr>
          <w:rFonts w:ascii="Times New Roman" w:hAnsi="Times New Roman" w:cs="Times New Roman"/>
          <w:color w:val="000000" w:themeColor="text1"/>
          <w:sz w:val="24"/>
          <w:szCs w:val="24"/>
        </w:rPr>
      </w:pPr>
    </w:p>
    <w:p w:rsidR="002D7A7D" w:rsidRDefault="002D7A7D" w:rsidP="00C50F76">
      <w:pPr>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201</w:t>
      </w:r>
      <w:r w:rsidR="001F1CCA">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 metais</w:t>
      </w:r>
      <w:r w:rsidR="007D4B0E">
        <w:rPr>
          <w:rFonts w:ascii="Times New Roman" w:hAnsi="Times New Roman" w:cs="Times New Roman"/>
          <w:color w:val="000000" w:themeColor="text1"/>
          <w:sz w:val="24"/>
          <w:szCs w:val="24"/>
        </w:rPr>
        <w:t xml:space="preserve"> </w:t>
      </w:r>
      <w:r w:rsidR="00C50F76">
        <w:rPr>
          <w:rFonts w:ascii="Times New Roman" w:hAnsi="Times New Roman" w:cs="Times New Roman"/>
          <w:color w:val="000000" w:themeColor="text1"/>
          <w:sz w:val="24"/>
          <w:szCs w:val="24"/>
        </w:rPr>
        <w:t>VSB</w:t>
      </w:r>
      <w:r w:rsidR="007D4B0E">
        <w:rPr>
          <w:rFonts w:ascii="Times New Roman" w:hAnsi="Times New Roman" w:cs="Times New Roman"/>
          <w:color w:val="000000" w:themeColor="text1"/>
          <w:sz w:val="24"/>
          <w:szCs w:val="24"/>
        </w:rPr>
        <w:t xml:space="preserve"> dirbančių</w:t>
      </w:r>
      <w:r w:rsidR="00C50F76">
        <w:rPr>
          <w:rFonts w:ascii="Times New Roman" w:hAnsi="Times New Roman" w:cs="Times New Roman"/>
          <w:color w:val="000000" w:themeColor="text1"/>
          <w:sz w:val="24"/>
          <w:szCs w:val="24"/>
        </w:rPr>
        <w:t xml:space="preserve"> visuomenės sveikatos</w:t>
      </w:r>
      <w:r w:rsidR="007D4B0E">
        <w:rPr>
          <w:rFonts w:ascii="Times New Roman" w:hAnsi="Times New Roman" w:cs="Times New Roman"/>
          <w:color w:val="000000" w:themeColor="text1"/>
          <w:sz w:val="24"/>
          <w:szCs w:val="24"/>
        </w:rPr>
        <w:t xml:space="preserve"> specialistų vidutinis darbo užmokestis – </w:t>
      </w:r>
      <w:r w:rsidR="00D97E3A">
        <w:rPr>
          <w:rFonts w:ascii="Times New Roman" w:hAnsi="Times New Roman" w:cs="Times New Roman"/>
          <w:color w:val="000000" w:themeColor="text1"/>
          <w:sz w:val="24"/>
          <w:szCs w:val="24"/>
        </w:rPr>
        <w:t xml:space="preserve">620 </w:t>
      </w:r>
      <w:r w:rsidR="007D4B0E" w:rsidRPr="00D97E3A">
        <w:rPr>
          <w:rFonts w:ascii="Times New Roman" w:hAnsi="Times New Roman" w:cs="Times New Roman"/>
          <w:sz w:val="24"/>
          <w:szCs w:val="24"/>
        </w:rPr>
        <w:t>Eur</w:t>
      </w:r>
      <w:r w:rsidR="00C50F76">
        <w:rPr>
          <w:rFonts w:ascii="Times New Roman" w:hAnsi="Times New Roman" w:cs="Times New Roman"/>
          <w:color w:val="000000" w:themeColor="text1"/>
          <w:sz w:val="24"/>
          <w:szCs w:val="24"/>
        </w:rPr>
        <w:t xml:space="preserve"> per mėnesį</w:t>
      </w:r>
      <w:r w:rsidR="007D4B0E">
        <w:rPr>
          <w:rFonts w:ascii="Times New Roman" w:hAnsi="Times New Roman" w:cs="Times New Roman"/>
          <w:color w:val="000000" w:themeColor="text1"/>
          <w:sz w:val="24"/>
          <w:szCs w:val="24"/>
        </w:rPr>
        <w:t xml:space="preserve">, mokyklose dirbančių visuomenės sveikatos priežiūros specialistų vidutinis darbo užmokestis – </w:t>
      </w:r>
      <w:r w:rsidR="00D97E3A">
        <w:rPr>
          <w:rFonts w:ascii="Times New Roman" w:hAnsi="Times New Roman" w:cs="Times New Roman"/>
          <w:color w:val="000000" w:themeColor="text1"/>
          <w:sz w:val="24"/>
          <w:szCs w:val="24"/>
        </w:rPr>
        <w:t xml:space="preserve">531 </w:t>
      </w:r>
      <w:r w:rsidR="00F34C8B">
        <w:rPr>
          <w:rFonts w:ascii="Times New Roman" w:hAnsi="Times New Roman" w:cs="Times New Roman"/>
          <w:sz w:val="24"/>
          <w:szCs w:val="24"/>
        </w:rPr>
        <w:t>Eur</w:t>
      </w:r>
      <w:r w:rsidR="00C50F76">
        <w:rPr>
          <w:rFonts w:ascii="Times New Roman" w:hAnsi="Times New Roman" w:cs="Times New Roman"/>
          <w:sz w:val="24"/>
          <w:szCs w:val="24"/>
        </w:rPr>
        <w:t xml:space="preserve"> per mėnesį.</w:t>
      </w:r>
    </w:p>
    <w:p w:rsidR="00F33EE4" w:rsidRDefault="00F33EE4" w:rsidP="00C50F76">
      <w:pPr>
        <w:ind w:firstLine="567"/>
        <w:jc w:val="both"/>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2002"/>
        <w:gridCol w:w="1963"/>
        <w:gridCol w:w="2160"/>
        <w:gridCol w:w="1893"/>
        <w:gridCol w:w="1610"/>
      </w:tblGrid>
      <w:tr w:rsidR="002D7A7D" w:rsidTr="002D7A7D">
        <w:tc>
          <w:tcPr>
            <w:tcW w:w="2002" w:type="dxa"/>
            <w:tcBorders>
              <w:top w:val="single" w:sz="4" w:space="0" w:color="auto"/>
              <w:left w:val="single" w:sz="4" w:space="0" w:color="auto"/>
              <w:bottom w:val="single" w:sz="4" w:space="0" w:color="auto"/>
              <w:right w:val="single" w:sz="4" w:space="0" w:color="auto"/>
            </w:tcBorders>
            <w:hideMark/>
          </w:tcPr>
          <w:p w:rsidR="002D7A7D" w:rsidRDefault="002D7A7D">
            <w:pPr>
              <w:spacing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Darbo užmokestis (Eur)</w:t>
            </w:r>
          </w:p>
        </w:tc>
        <w:tc>
          <w:tcPr>
            <w:tcW w:w="1963" w:type="dxa"/>
            <w:tcBorders>
              <w:top w:val="single" w:sz="4" w:space="0" w:color="auto"/>
              <w:left w:val="single" w:sz="4" w:space="0" w:color="auto"/>
              <w:bottom w:val="single" w:sz="4" w:space="0" w:color="auto"/>
              <w:right w:val="single" w:sz="4" w:space="0" w:color="auto"/>
            </w:tcBorders>
            <w:hideMark/>
          </w:tcPr>
          <w:p w:rsidR="002D7A7D" w:rsidRDefault="002D7A7D">
            <w:pPr>
              <w:spacing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Socialinio draudimo įmokos (Eur)</w:t>
            </w:r>
          </w:p>
        </w:tc>
        <w:tc>
          <w:tcPr>
            <w:tcW w:w="2160" w:type="dxa"/>
            <w:tcBorders>
              <w:top w:val="single" w:sz="4" w:space="0" w:color="auto"/>
              <w:left w:val="single" w:sz="4" w:space="0" w:color="auto"/>
              <w:bottom w:val="single" w:sz="4" w:space="0" w:color="auto"/>
              <w:right w:val="single" w:sz="4" w:space="0" w:color="auto"/>
            </w:tcBorders>
            <w:hideMark/>
          </w:tcPr>
          <w:p w:rsidR="002D7A7D" w:rsidRDefault="002D7A7D">
            <w:pPr>
              <w:spacing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Prekės ir paslaugos(Eur)</w:t>
            </w:r>
          </w:p>
        </w:tc>
        <w:tc>
          <w:tcPr>
            <w:tcW w:w="1893" w:type="dxa"/>
            <w:tcBorders>
              <w:top w:val="single" w:sz="4" w:space="0" w:color="auto"/>
              <w:left w:val="single" w:sz="4" w:space="0" w:color="auto"/>
              <w:bottom w:val="single" w:sz="4" w:space="0" w:color="auto"/>
              <w:right w:val="single" w:sz="4" w:space="0" w:color="auto"/>
            </w:tcBorders>
            <w:hideMark/>
          </w:tcPr>
          <w:p w:rsidR="002D7A7D" w:rsidRDefault="002D7A7D">
            <w:pPr>
              <w:spacing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Turtas (Eur)</w:t>
            </w:r>
          </w:p>
        </w:tc>
        <w:tc>
          <w:tcPr>
            <w:tcW w:w="1610" w:type="dxa"/>
            <w:tcBorders>
              <w:top w:val="single" w:sz="4" w:space="0" w:color="auto"/>
              <w:left w:val="single" w:sz="4" w:space="0" w:color="auto"/>
              <w:bottom w:val="single" w:sz="4" w:space="0" w:color="auto"/>
              <w:right w:val="single" w:sz="4" w:space="0" w:color="auto"/>
            </w:tcBorders>
            <w:hideMark/>
          </w:tcPr>
          <w:p w:rsidR="002D7A7D" w:rsidRDefault="002D7A7D">
            <w:pPr>
              <w:spacing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Iš viso (Eur)</w:t>
            </w:r>
          </w:p>
        </w:tc>
      </w:tr>
      <w:tr w:rsidR="002D7A7D" w:rsidTr="002D7A7D">
        <w:tc>
          <w:tcPr>
            <w:tcW w:w="9628" w:type="dxa"/>
            <w:gridSpan w:val="5"/>
            <w:tcBorders>
              <w:top w:val="single" w:sz="4" w:space="0" w:color="auto"/>
              <w:left w:val="single" w:sz="4" w:space="0" w:color="auto"/>
              <w:bottom w:val="single" w:sz="4" w:space="0" w:color="auto"/>
              <w:right w:val="single" w:sz="4" w:space="0" w:color="auto"/>
            </w:tcBorders>
          </w:tcPr>
          <w:p w:rsidR="002D7A7D" w:rsidRDefault="002D7A7D">
            <w:pPr>
              <w:spacing w:line="240" w:lineRule="auto"/>
              <w:jc w:val="center"/>
              <w:rPr>
                <w:rFonts w:ascii="Times New Roman" w:eastAsia="Calibri" w:hAnsi="Times New Roman" w:cs="Times New Roman"/>
                <w:b/>
                <w:color w:val="000000"/>
                <w:sz w:val="24"/>
                <w:szCs w:val="24"/>
              </w:rPr>
            </w:pPr>
          </w:p>
          <w:p w:rsidR="002D7A7D" w:rsidRDefault="002D7A7D">
            <w:pPr>
              <w:spacing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Savivaldybės biudžeto lėšos</w:t>
            </w:r>
          </w:p>
          <w:p w:rsidR="002D7A7D" w:rsidRDefault="002D7A7D">
            <w:pPr>
              <w:spacing w:line="240" w:lineRule="auto"/>
              <w:jc w:val="center"/>
              <w:rPr>
                <w:rFonts w:ascii="Times New Roman" w:eastAsia="Calibri" w:hAnsi="Times New Roman" w:cs="Times New Roman"/>
                <w:b/>
                <w:color w:val="000000"/>
                <w:sz w:val="24"/>
                <w:szCs w:val="24"/>
              </w:rPr>
            </w:pPr>
          </w:p>
        </w:tc>
      </w:tr>
      <w:tr w:rsidR="002D7A7D" w:rsidTr="002D7A7D">
        <w:trPr>
          <w:trHeight w:val="562"/>
        </w:trPr>
        <w:tc>
          <w:tcPr>
            <w:tcW w:w="2002" w:type="dxa"/>
            <w:tcBorders>
              <w:top w:val="single" w:sz="4" w:space="0" w:color="auto"/>
              <w:left w:val="single" w:sz="4" w:space="0" w:color="auto"/>
              <w:bottom w:val="single" w:sz="4" w:space="0" w:color="auto"/>
              <w:right w:val="single" w:sz="4" w:space="0" w:color="auto"/>
            </w:tcBorders>
            <w:hideMark/>
          </w:tcPr>
          <w:p w:rsidR="002D7A7D" w:rsidRDefault="0054452B">
            <w:pPr>
              <w:spacing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36000</w:t>
            </w:r>
            <w:r w:rsidR="002D7A7D">
              <w:rPr>
                <w:rFonts w:ascii="Times New Roman" w:eastAsia="Calibri" w:hAnsi="Times New Roman" w:cs="Times New Roman"/>
                <w:color w:val="000000"/>
                <w:sz w:val="24"/>
                <w:szCs w:val="24"/>
              </w:rPr>
              <w:t>,00</w:t>
            </w:r>
          </w:p>
        </w:tc>
        <w:tc>
          <w:tcPr>
            <w:tcW w:w="1963" w:type="dxa"/>
            <w:tcBorders>
              <w:top w:val="single" w:sz="4" w:space="0" w:color="auto"/>
              <w:left w:val="single" w:sz="4" w:space="0" w:color="auto"/>
              <w:bottom w:val="single" w:sz="4" w:space="0" w:color="auto"/>
              <w:right w:val="single" w:sz="4" w:space="0" w:color="auto"/>
            </w:tcBorders>
            <w:hideMark/>
          </w:tcPr>
          <w:p w:rsidR="002D7A7D" w:rsidRDefault="0054452B">
            <w:pPr>
              <w:spacing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11000</w:t>
            </w:r>
            <w:r w:rsidR="002D7A7D">
              <w:rPr>
                <w:rFonts w:ascii="Times New Roman" w:eastAsia="Calibri" w:hAnsi="Times New Roman" w:cs="Times New Roman"/>
                <w:color w:val="000000"/>
                <w:sz w:val="24"/>
                <w:szCs w:val="24"/>
              </w:rPr>
              <w:t>,00</w:t>
            </w:r>
          </w:p>
        </w:tc>
        <w:tc>
          <w:tcPr>
            <w:tcW w:w="2160" w:type="dxa"/>
            <w:tcBorders>
              <w:top w:val="single" w:sz="4" w:space="0" w:color="auto"/>
              <w:left w:val="single" w:sz="4" w:space="0" w:color="auto"/>
              <w:bottom w:val="single" w:sz="4" w:space="0" w:color="auto"/>
              <w:right w:val="single" w:sz="4" w:space="0" w:color="auto"/>
            </w:tcBorders>
            <w:hideMark/>
          </w:tcPr>
          <w:p w:rsidR="002D7A7D" w:rsidRDefault="002D7A7D">
            <w:pPr>
              <w:spacing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p>
        </w:tc>
        <w:tc>
          <w:tcPr>
            <w:tcW w:w="1893" w:type="dxa"/>
            <w:tcBorders>
              <w:top w:val="single" w:sz="4" w:space="0" w:color="auto"/>
              <w:left w:val="single" w:sz="4" w:space="0" w:color="auto"/>
              <w:bottom w:val="single" w:sz="4" w:space="0" w:color="auto"/>
              <w:right w:val="single" w:sz="4" w:space="0" w:color="auto"/>
            </w:tcBorders>
            <w:hideMark/>
          </w:tcPr>
          <w:p w:rsidR="002D7A7D" w:rsidRDefault="0054452B">
            <w:pPr>
              <w:spacing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p>
        </w:tc>
        <w:tc>
          <w:tcPr>
            <w:tcW w:w="1610" w:type="dxa"/>
            <w:tcBorders>
              <w:top w:val="single" w:sz="4" w:space="0" w:color="auto"/>
              <w:left w:val="single" w:sz="4" w:space="0" w:color="auto"/>
              <w:bottom w:val="single" w:sz="4" w:space="0" w:color="auto"/>
              <w:right w:val="single" w:sz="4" w:space="0" w:color="auto"/>
            </w:tcBorders>
            <w:hideMark/>
          </w:tcPr>
          <w:p w:rsidR="002D7A7D" w:rsidRDefault="0054452B">
            <w:pPr>
              <w:spacing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47000,00</w:t>
            </w:r>
          </w:p>
        </w:tc>
      </w:tr>
      <w:tr w:rsidR="002D7A7D" w:rsidTr="002D7A7D">
        <w:tc>
          <w:tcPr>
            <w:tcW w:w="9628" w:type="dxa"/>
            <w:gridSpan w:val="5"/>
            <w:tcBorders>
              <w:top w:val="single" w:sz="4" w:space="0" w:color="auto"/>
              <w:left w:val="single" w:sz="4" w:space="0" w:color="auto"/>
              <w:bottom w:val="single" w:sz="4" w:space="0" w:color="auto"/>
              <w:right w:val="single" w:sz="4" w:space="0" w:color="auto"/>
            </w:tcBorders>
          </w:tcPr>
          <w:p w:rsidR="002D7A7D" w:rsidRDefault="002D7A7D">
            <w:pPr>
              <w:spacing w:line="240" w:lineRule="auto"/>
              <w:jc w:val="center"/>
              <w:rPr>
                <w:rFonts w:ascii="Times New Roman" w:eastAsia="Calibri" w:hAnsi="Times New Roman" w:cs="Times New Roman"/>
                <w:b/>
                <w:color w:val="000000"/>
                <w:sz w:val="24"/>
                <w:szCs w:val="24"/>
              </w:rPr>
            </w:pPr>
          </w:p>
          <w:p w:rsidR="002D7A7D" w:rsidRDefault="002D7A7D">
            <w:pPr>
              <w:spacing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Valstybės biudžeto tikslinės lėšos deleguotai funkcijai - mokinių visuomenės sveikatos priežiūrai užtikrinti</w:t>
            </w:r>
          </w:p>
          <w:p w:rsidR="002D7A7D" w:rsidRDefault="002D7A7D">
            <w:pPr>
              <w:spacing w:line="240" w:lineRule="auto"/>
              <w:jc w:val="center"/>
              <w:rPr>
                <w:rFonts w:ascii="Times New Roman" w:eastAsia="Calibri" w:hAnsi="Times New Roman" w:cs="Times New Roman"/>
                <w:b/>
                <w:color w:val="000000"/>
                <w:sz w:val="24"/>
                <w:szCs w:val="24"/>
              </w:rPr>
            </w:pPr>
          </w:p>
        </w:tc>
      </w:tr>
      <w:tr w:rsidR="002D7A7D" w:rsidTr="002D7A7D">
        <w:trPr>
          <w:trHeight w:val="562"/>
        </w:trPr>
        <w:tc>
          <w:tcPr>
            <w:tcW w:w="2002" w:type="dxa"/>
            <w:tcBorders>
              <w:top w:val="single" w:sz="4" w:space="0" w:color="auto"/>
              <w:left w:val="single" w:sz="4" w:space="0" w:color="auto"/>
              <w:bottom w:val="single" w:sz="4" w:space="0" w:color="auto"/>
              <w:right w:val="single" w:sz="4" w:space="0" w:color="auto"/>
            </w:tcBorders>
            <w:hideMark/>
          </w:tcPr>
          <w:p w:rsidR="002D7A7D" w:rsidRDefault="0054452B">
            <w:pPr>
              <w:spacing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61950</w:t>
            </w:r>
            <w:r w:rsidR="002D7A7D">
              <w:rPr>
                <w:rFonts w:ascii="Times New Roman" w:eastAsia="Calibri" w:hAnsi="Times New Roman" w:cs="Times New Roman"/>
                <w:color w:val="000000"/>
                <w:sz w:val="24"/>
                <w:szCs w:val="24"/>
              </w:rPr>
              <w:t>,00</w:t>
            </w:r>
          </w:p>
        </w:tc>
        <w:tc>
          <w:tcPr>
            <w:tcW w:w="1963" w:type="dxa"/>
            <w:tcBorders>
              <w:top w:val="single" w:sz="4" w:space="0" w:color="auto"/>
              <w:left w:val="single" w:sz="4" w:space="0" w:color="auto"/>
              <w:bottom w:val="single" w:sz="4" w:space="0" w:color="auto"/>
              <w:right w:val="single" w:sz="4" w:space="0" w:color="auto"/>
            </w:tcBorders>
            <w:hideMark/>
          </w:tcPr>
          <w:p w:rsidR="002D7A7D" w:rsidRDefault="0054452B">
            <w:pPr>
              <w:spacing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19030</w:t>
            </w:r>
            <w:r w:rsidR="002D7A7D">
              <w:rPr>
                <w:rFonts w:ascii="Times New Roman" w:eastAsia="Calibri" w:hAnsi="Times New Roman" w:cs="Times New Roman"/>
                <w:color w:val="000000"/>
                <w:sz w:val="24"/>
                <w:szCs w:val="24"/>
              </w:rPr>
              <w:t>,00</w:t>
            </w:r>
          </w:p>
        </w:tc>
        <w:tc>
          <w:tcPr>
            <w:tcW w:w="2160" w:type="dxa"/>
            <w:tcBorders>
              <w:top w:val="single" w:sz="4" w:space="0" w:color="auto"/>
              <w:left w:val="single" w:sz="4" w:space="0" w:color="auto"/>
              <w:bottom w:val="single" w:sz="4" w:space="0" w:color="auto"/>
              <w:right w:val="single" w:sz="4" w:space="0" w:color="auto"/>
            </w:tcBorders>
            <w:hideMark/>
          </w:tcPr>
          <w:p w:rsidR="002D7A7D" w:rsidRDefault="0054452B">
            <w:pPr>
              <w:spacing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19800</w:t>
            </w:r>
            <w:r w:rsidR="002D7A7D">
              <w:rPr>
                <w:rFonts w:ascii="Times New Roman" w:eastAsia="Calibri" w:hAnsi="Times New Roman" w:cs="Times New Roman"/>
                <w:color w:val="000000"/>
                <w:sz w:val="24"/>
                <w:szCs w:val="24"/>
              </w:rPr>
              <w:t>,00</w:t>
            </w:r>
          </w:p>
        </w:tc>
        <w:tc>
          <w:tcPr>
            <w:tcW w:w="1893" w:type="dxa"/>
            <w:tcBorders>
              <w:top w:val="single" w:sz="4" w:space="0" w:color="auto"/>
              <w:left w:val="single" w:sz="4" w:space="0" w:color="auto"/>
              <w:bottom w:val="single" w:sz="4" w:space="0" w:color="auto"/>
              <w:right w:val="single" w:sz="4" w:space="0" w:color="auto"/>
            </w:tcBorders>
            <w:hideMark/>
          </w:tcPr>
          <w:p w:rsidR="002D7A7D" w:rsidRDefault="002D7A7D">
            <w:pPr>
              <w:spacing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p>
        </w:tc>
        <w:tc>
          <w:tcPr>
            <w:tcW w:w="1610" w:type="dxa"/>
            <w:tcBorders>
              <w:top w:val="single" w:sz="4" w:space="0" w:color="auto"/>
              <w:left w:val="single" w:sz="4" w:space="0" w:color="auto"/>
              <w:bottom w:val="single" w:sz="4" w:space="0" w:color="auto"/>
              <w:right w:val="single" w:sz="4" w:space="0" w:color="auto"/>
            </w:tcBorders>
            <w:hideMark/>
          </w:tcPr>
          <w:p w:rsidR="002D7A7D" w:rsidRDefault="0054452B">
            <w:pPr>
              <w:spacing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100780,00</w:t>
            </w:r>
          </w:p>
        </w:tc>
      </w:tr>
      <w:tr w:rsidR="00715743" w:rsidTr="002D7A7D">
        <w:trPr>
          <w:trHeight w:val="562"/>
        </w:trPr>
        <w:tc>
          <w:tcPr>
            <w:tcW w:w="2002" w:type="dxa"/>
            <w:tcBorders>
              <w:top w:val="single" w:sz="4" w:space="0" w:color="auto"/>
              <w:left w:val="single" w:sz="4" w:space="0" w:color="auto"/>
              <w:bottom w:val="single" w:sz="4" w:space="0" w:color="auto"/>
              <w:right w:val="single" w:sz="4" w:space="0" w:color="auto"/>
            </w:tcBorders>
          </w:tcPr>
          <w:p w:rsidR="00715743" w:rsidRDefault="00715743">
            <w:pPr>
              <w:spacing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700,00</w:t>
            </w:r>
          </w:p>
        </w:tc>
        <w:tc>
          <w:tcPr>
            <w:tcW w:w="1963" w:type="dxa"/>
            <w:tcBorders>
              <w:top w:val="single" w:sz="4" w:space="0" w:color="auto"/>
              <w:left w:val="single" w:sz="4" w:space="0" w:color="auto"/>
              <w:bottom w:val="single" w:sz="4" w:space="0" w:color="auto"/>
              <w:right w:val="single" w:sz="4" w:space="0" w:color="auto"/>
            </w:tcBorders>
          </w:tcPr>
          <w:p w:rsidR="00715743" w:rsidRDefault="00715743">
            <w:pPr>
              <w:spacing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200,00</w:t>
            </w:r>
          </w:p>
        </w:tc>
        <w:tc>
          <w:tcPr>
            <w:tcW w:w="2160" w:type="dxa"/>
            <w:tcBorders>
              <w:top w:val="single" w:sz="4" w:space="0" w:color="auto"/>
              <w:left w:val="single" w:sz="4" w:space="0" w:color="auto"/>
              <w:bottom w:val="single" w:sz="4" w:space="0" w:color="auto"/>
              <w:right w:val="single" w:sz="4" w:space="0" w:color="auto"/>
            </w:tcBorders>
          </w:tcPr>
          <w:p w:rsidR="00715743" w:rsidRDefault="00715743">
            <w:pPr>
              <w:spacing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p>
        </w:tc>
        <w:tc>
          <w:tcPr>
            <w:tcW w:w="1893" w:type="dxa"/>
            <w:tcBorders>
              <w:top w:val="single" w:sz="4" w:space="0" w:color="auto"/>
              <w:left w:val="single" w:sz="4" w:space="0" w:color="auto"/>
              <w:bottom w:val="single" w:sz="4" w:space="0" w:color="auto"/>
              <w:right w:val="single" w:sz="4" w:space="0" w:color="auto"/>
            </w:tcBorders>
          </w:tcPr>
          <w:p w:rsidR="00715743" w:rsidRDefault="00715743">
            <w:pPr>
              <w:spacing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p>
        </w:tc>
        <w:tc>
          <w:tcPr>
            <w:tcW w:w="1610" w:type="dxa"/>
            <w:tcBorders>
              <w:top w:val="single" w:sz="4" w:space="0" w:color="auto"/>
              <w:left w:val="single" w:sz="4" w:space="0" w:color="auto"/>
              <w:bottom w:val="single" w:sz="4" w:space="0" w:color="auto"/>
              <w:right w:val="single" w:sz="4" w:space="0" w:color="auto"/>
            </w:tcBorders>
          </w:tcPr>
          <w:p w:rsidR="00715743" w:rsidRDefault="00715743">
            <w:pPr>
              <w:spacing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900,00</w:t>
            </w:r>
          </w:p>
        </w:tc>
      </w:tr>
      <w:tr w:rsidR="002D7A7D" w:rsidTr="002D7A7D">
        <w:tc>
          <w:tcPr>
            <w:tcW w:w="9628" w:type="dxa"/>
            <w:gridSpan w:val="5"/>
            <w:tcBorders>
              <w:top w:val="single" w:sz="4" w:space="0" w:color="auto"/>
              <w:left w:val="single" w:sz="4" w:space="0" w:color="auto"/>
              <w:bottom w:val="single" w:sz="4" w:space="0" w:color="auto"/>
              <w:right w:val="single" w:sz="4" w:space="0" w:color="auto"/>
            </w:tcBorders>
          </w:tcPr>
          <w:p w:rsidR="002D7A7D" w:rsidRDefault="002D7A7D">
            <w:pPr>
              <w:spacing w:line="240" w:lineRule="auto"/>
              <w:jc w:val="center"/>
              <w:rPr>
                <w:rFonts w:ascii="Times New Roman" w:eastAsia="Calibri" w:hAnsi="Times New Roman" w:cs="Times New Roman"/>
                <w:b/>
                <w:color w:val="000000"/>
                <w:sz w:val="24"/>
                <w:szCs w:val="24"/>
              </w:rPr>
            </w:pPr>
          </w:p>
          <w:p w:rsidR="002D7A7D" w:rsidRDefault="002D7A7D">
            <w:pPr>
              <w:spacing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Valstybės biudžeto tikslinės lėšos deleguotai funkcijai - visuomenės sveikatos stebėsenai ir stiprinimui užtikrinti</w:t>
            </w:r>
          </w:p>
          <w:p w:rsidR="002D7A7D" w:rsidRDefault="002D7A7D">
            <w:pPr>
              <w:spacing w:line="240" w:lineRule="auto"/>
              <w:jc w:val="center"/>
              <w:rPr>
                <w:rFonts w:ascii="Times New Roman" w:eastAsia="Calibri" w:hAnsi="Times New Roman" w:cs="Times New Roman"/>
                <w:b/>
                <w:color w:val="000000"/>
                <w:sz w:val="24"/>
                <w:szCs w:val="24"/>
              </w:rPr>
            </w:pPr>
          </w:p>
        </w:tc>
      </w:tr>
      <w:tr w:rsidR="002D7A7D" w:rsidTr="002D7A7D">
        <w:trPr>
          <w:trHeight w:val="562"/>
        </w:trPr>
        <w:tc>
          <w:tcPr>
            <w:tcW w:w="2002" w:type="dxa"/>
            <w:tcBorders>
              <w:top w:val="single" w:sz="4" w:space="0" w:color="auto"/>
              <w:left w:val="single" w:sz="4" w:space="0" w:color="auto"/>
              <w:bottom w:val="single" w:sz="4" w:space="0" w:color="auto"/>
              <w:right w:val="single" w:sz="4" w:space="0" w:color="auto"/>
            </w:tcBorders>
            <w:hideMark/>
          </w:tcPr>
          <w:p w:rsidR="002D7A7D" w:rsidRDefault="0054452B">
            <w:pPr>
              <w:spacing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37145</w:t>
            </w:r>
            <w:r w:rsidR="002D7A7D">
              <w:rPr>
                <w:rFonts w:ascii="Times New Roman" w:eastAsia="Calibri" w:hAnsi="Times New Roman" w:cs="Times New Roman"/>
                <w:color w:val="000000"/>
                <w:sz w:val="24"/>
                <w:szCs w:val="24"/>
              </w:rPr>
              <w:t>,00</w:t>
            </w:r>
          </w:p>
        </w:tc>
        <w:tc>
          <w:tcPr>
            <w:tcW w:w="1963" w:type="dxa"/>
            <w:tcBorders>
              <w:top w:val="single" w:sz="4" w:space="0" w:color="auto"/>
              <w:left w:val="single" w:sz="4" w:space="0" w:color="auto"/>
              <w:bottom w:val="single" w:sz="4" w:space="0" w:color="auto"/>
              <w:right w:val="single" w:sz="4" w:space="0" w:color="auto"/>
            </w:tcBorders>
            <w:hideMark/>
          </w:tcPr>
          <w:p w:rsidR="002D7A7D" w:rsidRDefault="0054452B">
            <w:pPr>
              <w:spacing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11240</w:t>
            </w:r>
            <w:r w:rsidR="002D7A7D">
              <w:rPr>
                <w:rFonts w:ascii="Times New Roman" w:eastAsia="Calibri" w:hAnsi="Times New Roman" w:cs="Times New Roman"/>
                <w:color w:val="000000"/>
                <w:sz w:val="24"/>
                <w:szCs w:val="24"/>
              </w:rPr>
              <w:t>,00</w:t>
            </w:r>
          </w:p>
        </w:tc>
        <w:tc>
          <w:tcPr>
            <w:tcW w:w="2160" w:type="dxa"/>
            <w:tcBorders>
              <w:top w:val="single" w:sz="4" w:space="0" w:color="auto"/>
              <w:left w:val="single" w:sz="4" w:space="0" w:color="auto"/>
              <w:bottom w:val="single" w:sz="4" w:space="0" w:color="auto"/>
              <w:right w:val="single" w:sz="4" w:space="0" w:color="auto"/>
            </w:tcBorders>
            <w:hideMark/>
          </w:tcPr>
          <w:p w:rsidR="002D7A7D" w:rsidRDefault="0054452B">
            <w:pPr>
              <w:spacing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16425</w:t>
            </w:r>
            <w:r w:rsidR="002D7A7D">
              <w:rPr>
                <w:rFonts w:ascii="Times New Roman" w:eastAsia="Calibri" w:hAnsi="Times New Roman" w:cs="Times New Roman"/>
                <w:color w:val="000000"/>
                <w:sz w:val="24"/>
                <w:szCs w:val="24"/>
              </w:rPr>
              <w:t>,00</w:t>
            </w:r>
          </w:p>
        </w:tc>
        <w:tc>
          <w:tcPr>
            <w:tcW w:w="1893" w:type="dxa"/>
            <w:tcBorders>
              <w:top w:val="single" w:sz="4" w:space="0" w:color="auto"/>
              <w:left w:val="single" w:sz="4" w:space="0" w:color="auto"/>
              <w:bottom w:val="single" w:sz="4" w:space="0" w:color="auto"/>
              <w:right w:val="single" w:sz="4" w:space="0" w:color="auto"/>
            </w:tcBorders>
            <w:hideMark/>
          </w:tcPr>
          <w:p w:rsidR="002D7A7D" w:rsidRDefault="002D7A7D">
            <w:pPr>
              <w:spacing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p>
        </w:tc>
        <w:tc>
          <w:tcPr>
            <w:tcW w:w="1610" w:type="dxa"/>
            <w:tcBorders>
              <w:top w:val="single" w:sz="4" w:space="0" w:color="auto"/>
              <w:left w:val="single" w:sz="4" w:space="0" w:color="auto"/>
              <w:bottom w:val="single" w:sz="4" w:space="0" w:color="auto"/>
              <w:right w:val="single" w:sz="4" w:space="0" w:color="auto"/>
            </w:tcBorders>
            <w:hideMark/>
          </w:tcPr>
          <w:p w:rsidR="002D7A7D" w:rsidRDefault="0054452B">
            <w:pPr>
              <w:spacing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64810</w:t>
            </w:r>
            <w:r w:rsidR="002D7A7D">
              <w:rPr>
                <w:rFonts w:ascii="Times New Roman" w:eastAsia="Calibri" w:hAnsi="Times New Roman" w:cs="Times New Roman"/>
                <w:color w:val="000000"/>
                <w:sz w:val="24"/>
                <w:szCs w:val="24"/>
              </w:rPr>
              <w:t>,00</w:t>
            </w:r>
          </w:p>
        </w:tc>
      </w:tr>
      <w:tr w:rsidR="002D7A7D" w:rsidTr="002D7A7D">
        <w:trPr>
          <w:trHeight w:val="277"/>
        </w:trPr>
        <w:tc>
          <w:tcPr>
            <w:tcW w:w="9628" w:type="dxa"/>
            <w:gridSpan w:val="5"/>
            <w:tcBorders>
              <w:top w:val="single" w:sz="4" w:space="0" w:color="auto"/>
              <w:left w:val="single" w:sz="4" w:space="0" w:color="auto"/>
              <w:bottom w:val="single" w:sz="4" w:space="0" w:color="auto"/>
              <w:right w:val="single" w:sz="4" w:space="0" w:color="auto"/>
            </w:tcBorders>
          </w:tcPr>
          <w:p w:rsidR="002D7A7D" w:rsidRDefault="002D7A7D">
            <w:pPr>
              <w:spacing w:line="240" w:lineRule="auto"/>
              <w:jc w:val="center"/>
              <w:rPr>
                <w:rFonts w:ascii="Times New Roman" w:eastAsia="Calibri" w:hAnsi="Times New Roman" w:cs="Times New Roman"/>
                <w:b/>
                <w:color w:val="000000"/>
                <w:sz w:val="24"/>
                <w:szCs w:val="24"/>
              </w:rPr>
            </w:pPr>
          </w:p>
          <w:p w:rsidR="002D7A7D" w:rsidRDefault="002D7A7D">
            <w:pPr>
              <w:spacing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Valstybės biudžeto tikslinės lėšos deleguotai funkcijai - visuomenės sveikatos priežiūrai savivaldybėje užtikrinti (iš viso)</w:t>
            </w:r>
          </w:p>
          <w:p w:rsidR="002D7A7D" w:rsidRDefault="002D7A7D">
            <w:pPr>
              <w:spacing w:line="240" w:lineRule="auto"/>
              <w:jc w:val="center"/>
              <w:rPr>
                <w:rFonts w:ascii="Times New Roman" w:eastAsia="Calibri" w:hAnsi="Times New Roman" w:cs="Times New Roman"/>
                <w:b/>
                <w:color w:val="000000"/>
                <w:sz w:val="24"/>
                <w:szCs w:val="24"/>
              </w:rPr>
            </w:pPr>
          </w:p>
        </w:tc>
      </w:tr>
      <w:tr w:rsidR="002D7A7D" w:rsidTr="002D7A7D">
        <w:trPr>
          <w:trHeight w:val="277"/>
        </w:trPr>
        <w:tc>
          <w:tcPr>
            <w:tcW w:w="2002" w:type="dxa"/>
            <w:tcBorders>
              <w:top w:val="single" w:sz="4" w:space="0" w:color="auto"/>
              <w:left w:val="single" w:sz="4" w:space="0" w:color="auto"/>
              <w:bottom w:val="single" w:sz="4" w:space="0" w:color="auto"/>
              <w:right w:val="single" w:sz="4" w:space="0" w:color="auto"/>
            </w:tcBorders>
            <w:hideMark/>
          </w:tcPr>
          <w:p w:rsidR="002D7A7D" w:rsidRDefault="0054452B">
            <w:pPr>
              <w:spacing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99</w:t>
            </w:r>
            <w:r w:rsidR="00C23D5D">
              <w:rPr>
                <w:rFonts w:ascii="Times New Roman" w:eastAsia="Calibri" w:hAnsi="Times New Roman" w:cs="Times New Roman"/>
                <w:b/>
                <w:color w:val="000000"/>
                <w:sz w:val="24"/>
                <w:szCs w:val="24"/>
              </w:rPr>
              <w:t>7</w:t>
            </w:r>
            <w:r>
              <w:rPr>
                <w:rFonts w:ascii="Times New Roman" w:eastAsia="Calibri" w:hAnsi="Times New Roman" w:cs="Times New Roman"/>
                <w:b/>
                <w:color w:val="000000"/>
                <w:sz w:val="24"/>
                <w:szCs w:val="24"/>
              </w:rPr>
              <w:t>95</w:t>
            </w:r>
            <w:r w:rsidR="002D7A7D">
              <w:rPr>
                <w:rFonts w:ascii="Times New Roman" w:eastAsia="Calibri" w:hAnsi="Times New Roman" w:cs="Times New Roman"/>
                <w:b/>
                <w:color w:val="000000"/>
                <w:sz w:val="24"/>
                <w:szCs w:val="24"/>
              </w:rPr>
              <w:t>,00</w:t>
            </w:r>
          </w:p>
        </w:tc>
        <w:tc>
          <w:tcPr>
            <w:tcW w:w="1963" w:type="dxa"/>
            <w:tcBorders>
              <w:top w:val="single" w:sz="4" w:space="0" w:color="auto"/>
              <w:left w:val="single" w:sz="4" w:space="0" w:color="auto"/>
              <w:bottom w:val="single" w:sz="4" w:space="0" w:color="auto"/>
              <w:right w:val="single" w:sz="4" w:space="0" w:color="auto"/>
            </w:tcBorders>
            <w:hideMark/>
          </w:tcPr>
          <w:p w:rsidR="002D7A7D" w:rsidRDefault="0054452B">
            <w:pPr>
              <w:spacing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30</w:t>
            </w:r>
            <w:r w:rsidR="00C23D5D">
              <w:rPr>
                <w:rFonts w:ascii="Times New Roman" w:eastAsia="Calibri" w:hAnsi="Times New Roman" w:cs="Times New Roman"/>
                <w:b/>
                <w:color w:val="000000"/>
                <w:sz w:val="24"/>
                <w:szCs w:val="24"/>
              </w:rPr>
              <w:t>4</w:t>
            </w:r>
            <w:r>
              <w:rPr>
                <w:rFonts w:ascii="Times New Roman" w:eastAsia="Calibri" w:hAnsi="Times New Roman" w:cs="Times New Roman"/>
                <w:b/>
                <w:color w:val="000000"/>
                <w:sz w:val="24"/>
                <w:szCs w:val="24"/>
              </w:rPr>
              <w:t>70</w:t>
            </w:r>
            <w:r w:rsidR="002D7A7D">
              <w:rPr>
                <w:rFonts w:ascii="Times New Roman" w:eastAsia="Calibri" w:hAnsi="Times New Roman" w:cs="Times New Roman"/>
                <w:b/>
                <w:color w:val="000000"/>
                <w:sz w:val="24"/>
                <w:szCs w:val="24"/>
              </w:rPr>
              <w:t>,00</w:t>
            </w:r>
          </w:p>
        </w:tc>
        <w:tc>
          <w:tcPr>
            <w:tcW w:w="2160" w:type="dxa"/>
            <w:tcBorders>
              <w:top w:val="single" w:sz="4" w:space="0" w:color="auto"/>
              <w:left w:val="single" w:sz="4" w:space="0" w:color="auto"/>
              <w:bottom w:val="single" w:sz="4" w:space="0" w:color="auto"/>
              <w:right w:val="single" w:sz="4" w:space="0" w:color="auto"/>
            </w:tcBorders>
            <w:hideMark/>
          </w:tcPr>
          <w:p w:rsidR="002D7A7D" w:rsidRDefault="006472D0">
            <w:pPr>
              <w:spacing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36225,00</w:t>
            </w:r>
          </w:p>
        </w:tc>
        <w:tc>
          <w:tcPr>
            <w:tcW w:w="1893" w:type="dxa"/>
            <w:tcBorders>
              <w:top w:val="single" w:sz="4" w:space="0" w:color="auto"/>
              <w:left w:val="single" w:sz="4" w:space="0" w:color="auto"/>
              <w:bottom w:val="single" w:sz="4" w:space="0" w:color="auto"/>
              <w:right w:val="single" w:sz="4" w:space="0" w:color="auto"/>
            </w:tcBorders>
          </w:tcPr>
          <w:p w:rsidR="002D7A7D" w:rsidRDefault="002D7A7D">
            <w:pPr>
              <w:spacing w:line="240" w:lineRule="auto"/>
              <w:jc w:val="center"/>
              <w:rPr>
                <w:rFonts w:ascii="Times New Roman" w:eastAsia="Calibri" w:hAnsi="Times New Roman" w:cs="Times New Roman"/>
                <w:b/>
                <w:color w:val="000000"/>
                <w:sz w:val="24"/>
                <w:szCs w:val="24"/>
              </w:rPr>
            </w:pPr>
          </w:p>
        </w:tc>
        <w:tc>
          <w:tcPr>
            <w:tcW w:w="1610" w:type="dxa"/>
            <w:tcBorders>
              <w:top w:val="single" w:sz="4" w:space="0" w:color="auto"/>
              <w:left w:val="single" w:sz="4" w:space="0" w:color="auto"/>
              <w:bottom w:val="single" w:sz="4" w:space="0" w:color="auto"/>
              <w:right w:val="single" w:sz="4" w:space="0" w:color="auto"/>
            </w:tcBorders>
            <w:hideMark/>
          </w:tcPr>
          <w:p w:rsidR="002D7A7D" w:rsidRDefault="006472D0">
            <w:pPr>
              <w:spacing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16</w:t>
            </w:r>
            <w:r w:rsidR="00715743">
              <w:rPr>
                <w:rFonts w:ascii="Times New Roman" w:eastAsia="Calibri" w:hAnsi="Times New Roman" w:cs="Times New Roman"/>
                <w:b/>
                <w:color w:val="000000"/>
                <w:sz w:val="24"/>
                <w:szCs w:val="24"/>
              </w:rPr>
              <w:t>649</w:t>
            </w:r>
            <w:r>
              <w:rPr>
                <w:rFonts w:ascii="Times New Roman" w:eastAsia="Calibri" w:hAnsi="Times New Roman" w:cs="Times New Roman"/>
                <w:b/>
                <w:color w:val="000000"/>
                <w:sz w:val="24"/>
                <w:szCs w:val="24"/>
              </w:rPr>
              <w:t>0,00</w:t>
            </w:r>
          </w:p>
        </w:tc>
      </w:tr>
    </w:tbl>
    <w:p w:rsidR="00C27CEF" w:rsidRDefault="00C27CEF" w:rsidP="00060F45">
      <w:pPr>
        <w:pStyle w:val="Sraopastraipa"/>
        <w:jc w:val="center"/>
        <w:rPr>
          <w:rFonts w:ascii="Times New Roman" w:hAnsi="Times New Roman" w:cs="Times New Roman"/>
          <w:b/>
          <w:sz w:val="24"/>
        </w:rPr>
      </w:pPr>
    </w:p>
    <w:p w:rsidR="002D7A7D" w:rsidRDefault="00B90D74" w:rsidP="00060F45">
      <w:pPr>
        <w:pStyle w:val="Sraopastraipa"/>
        <w:jc w:val="center"/>
        <w:rPr>
          <w:rFonts w:ascii="Times New Roman" w:hAnsi="Times New Roman" w:cs="Times New Roman"/>
          <w:b/>
          <w:sz w:val="24"/>
        </w:rPr>
      </w:pPr>
      <w:r>
        <w:rPr>
          <w:rFonts w:ascii="Times New Roman" w:hAnsi="Times New Roman" w:cs="Times New Roman"/>
          <w:b/>
          <w:sz w:val="24"/>
        </w:rPr>
        <w:t xml:space="preserve">V. </w:t>
      </w:r>
      <w:r w:rsidR="002D7A7D">
        <w:rPr>
          <w:rFonts w:ascii="Times New Roman" w:hAnsi="Times New Roman" w:cs="Times New Roman"/>
          <w:b/>
          <w:sz w:val="24"/>
        </w:rPr>
        <w:t>BENDRADARBIAVIMAS</w:t>
      </w:r>
    </w:p>
    <w:p w:rsidR="002D7A7D" w:rsidRDefault="002D7A7D" w:rsidP="002D7A7D">
      <w:pPr>
        <w:ind w:firstLine="567"/>
        <w:jc w:val="both"/>
        <w:rPr>
          <w:rFonts w:ascii="Times New Roman" w:hAnsi="Times New Roman" w:cs="Times New Roman"/>
          <w:sz w:val="24"/>
          <w:szCs w:val="24"/>
        </w:rPr>
      </w:pPr>
      <w:r>
        <w:rPr>
          <w:rFonts w:ascii="Times New Roman" w:hAnsi="Times New Roman" w:cs="Times New Roman"/>
          <w:sz w:val="24"/>
          <w:szCs w:val="24"/>
        </w:rPr>
        <w:t xml:space="preserve">Atsižvelgiant į tai, kad sveikatos išsaugojimui ir stiprinimui skirta veikla yra įvairių įstaigų ir organizacijų </w:t>
      </w:r>
      <w:r w:rsidR="00630533">
        <w:rPr>
          <w:rFonts w:ascii="Times New Roman" w:hAnsi="Times New Roman" w:cs="Times New Roman"/>
          <w:sz w:val="24"/>
          <w:szCs w:val="24"/>
        </w:rPr>
        <w:t xml:space="preserve">bendros </w:t>
      </w:r>
      <w:r>
        <w:rPr>
          <w:rFonts w:ascii="Times New Roman" w:hAnsi="Times New Roman" w:cs="Times New Roman"/>
          <w:sz w:val="24"/>
          <w:szCs w:val="24"/>
        </w:rPr>
        <w:t>veiklos dalis, siekiama plėtoti bendradarbiavimą. 201</w:t>
      </w:r>
      <w:r w:rsidR="00317469">
        <w:rPr>
          <w:rFonts w:ascii="Times New Roman" w:hAnsi="Times New Roman" w:cs="Times New Roman"/>
          <w:sz w:val="24"/>
          <w:szCs w:val="24"/>
        </w:rPr>
        <w:t>7</w:t>
      </w:r>
      <w:r>
        <w:rPr>
          <w:rFonts w:ascii="Times New Roman" w:hAnsi="Times New Roman" w:cs="Times New Roman"/>
          <w:sz w:val="24"/>
          <w:szCs w:val="24"/>
        </w:rPr>
        <w:t xml:space="preserve"> m. VSB sudarė bendradarbiavimo sutart</w:t>
      </w:r>
      <w:r w:rsidR="00C23D5D">
        <w:rPr>
          <w:rFonts w:ascii="Times New Roman" w:hAnsi="Times New Roman" w:cs="Times New Roman"/>
          <w:sz w:val="24"/>
          <w:szCs w:val="24"/>
        </w:rPr>
        <w:t>is</w:t>
      </w:r>
      <w:r w:rsidR="00317469">
        <w:rPr>
          <w:rFonts w:ascii="Times New Roman" w:hAnsi="Times New Roman" w:cs="Times New Roman"/>
          <w:sz w:val="24"/>
          <w:szCs w:val="24"/>
        </w:rPr>
        <w:t xml:space="preserve"> su Kretingos rajono Salantų </w:t>
      </w:r>
      <w:r w:rsidR="00E93D83">
        <w:rPr>
          <w:rFonts w:ascii="Times New Roman" w:hAnsi="Times New Roman" w:cs="Times New Roman"/>
          <w:sz w:val="24"/>
          <w:szCs w:val="24"/>
        </w:rPr>
        <w:t>ir Darbėnų gimnazijomis</w:t>
      </w:r>
      <w:r w:rsidR="00317469">
        <w:rPr>
          <w:rFonts w:ascii="Times New Roman" w:hAnsi="Times New Roman" w:cs="Times New Roman"/>
          <w:sz w:val="24"/>
          <w:szCs w:val="24"/>
        </w:rPr>
        <w:t xml:space="preserve"> dėl nemokamų patalpų suteikimo trenir</w:t>
      </w:r>
      <w:r w:rsidR="00E93D83">
        <w:rPr>
          <w:rFonts w:ascii="Times New Roman" w:hAnsi="Times New Roman" w:cs="Times New Roman"/>
          <w:sz w:val="24"/>
          <w:szCs w:val="24"/>
        </w:rPr>
        <w:t>uotėms organizuoti</w:t>
      </w:r>
      <w:r w:rsidR="00317469">
        <w:rPr>
          <w:rFonts w:ascii="Times New Roman" w:hAnsi="Times New Roman" w:cs="Times New Roman"/>
          <w:sz w:val="24"/>
          <w:szCs w:val="24"/>
        </w:rPr>
        <w:t xml:space="preserve"> Salantų ir Darbėnų gyventojams.</w:t>
      </w:r>
    </w:p>
    <w:p w:rsidR="002D7A7D" w:rsidRDefault="00B90D74" w:rsidP="002D7A7D">
      <w:pPr>
        <w:jc w:val="center"/>
        <w:rPr>
          <w:rFonts w:ascii="Times New Roman" w:hAnsi="Times New Roman" w:cs="Times New Roman"/>
          <w:b/>
          <w:sz w:val="24"/>
          <w:szCs w:val="24"/>
        </w:rPr>
      </w:pPr>
      <w:r>
        <w:rPr>
          <w:rFonts w:ascii="Times New Roman" w:hAnsi="Times New Roman" w:cs="Times New Roman"/>
          <w:b/>
          <w:sz w:val="24"/>
          <w:szCs w:val="24"/>
        </w:rPr>
        <w:t xml:space="preserve">VI. </w:t>
      </w:r>
      <w:r w:rsidR="002D7A7D">
        <w:rPr>
          <w:rFonts w:ascii="Times New Roman" w:hAnsi="Times New Roman" w:cs="Times New Roman"/>
          <w:b/>
          <w:sz w:val="24"/>
          <w:szCs w:val="24"/>
        </w:rPr>
        <w:t>VISUOMENĖS INFORMAVIMAS VISUOMENĖS SVEIKATOS KLAUSIMAIS</w:t>
      </w:r>
    </w:p>
    <w:p w:rsidR="002D7A7D" w:rsidRDefault="002D7A7D" w:rsidP="00A42244">
      <w:pPr>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Visuomenės sveikatos specialistai </w:t>
      </w:r>
      <w:r w:rsidR="00A76505">
        <w:rPr>
          <w:rFonts w:ascii="Times New Roman" w:hAnsi="Times New Roman" w:cs="Times New Roman"/>
          <w:sz w:val="24"/>
          <w:szCs w:val="24"/>
        </w:rPr>
        <w:t xml:space="preserve">2017 m. </w:t>
      </w:r>
      <w:r>
        <w:rPr>
          <w:rFonts w:ascii="Times New Roman" w:hAnsi="Times New Roman" w:cs="Times New Roman"/>
          <w:sz w:val="24"/>
          <w:szCs w:val="24"/>
        </w:rPr>
        <w:t>rengė straipsnius/informacinius pranešimus</w:t>
      </w:r>
      <w:r w:rsidR="00A76505">
        <w:rPr>
          <w:rFonts w:ascii="Times New Roman" w:hAnsi="Times New Roman" w:cs="Times New Roman"/>
          <w:sz w:val="24"/>
          <w:szCs w:val="24"/>
        </w:rPr>
        <w:t>: „Nušalimo pavojai ir kaip apsisaugoti?“, „Vasario 4-oji – Pasaulinė vėžio diena“, „Ką svarbu žinoti prieš einant ant ledo?“, „Balandžio 7-oji – Pasaulinė sveikatos diena“, „Kovo 24-oji</w:t>
      </w:r>
      <w:r w:rsidR="00700B89">
        <w:rPr>
          <w:rFonts w:ascii="Times New Roman" w:hAnsi="Times New Roman" w:cs="Times New Roman"/>
          <w:sz w:val="24"/>
          <w:szCs w:val="24"/>
        </w:rPr>
        <w:t xml:space="preserve"> </w:t>
      </w:r>
      <w:r w:rsidR="00A76505">
        <w:rPr>
          <w:rFonts w:ascii="Times New Roman" w:hAnsi="Times New Roman" w:cs="Times New Roman"/>
          <w:sz w:val="24"/>
          <w:szCs w:val="24"/>
        </w:rPr>
        <w:t xml:space="preserve">tarptautinė tuberkuliozės diena“, „Balandžio 27-oji – Tarptautinė triukšmo suvokimo diena“, </w:t>
      </w:r>
      <w:r w:rsidR="00A30089">
        <w:rPr>
          <w:rFonts w:ascii="Times New Roman" w:hAnsi="Times New Roman" w:cs="Times New Roman"/>
          <w:sz w:val="24"/>
          <w:szCs w:val="24"/>
        </w:rPr>
        <w:t xml:space="preserve">„Liepos 28-oji – Pasaulinė hepatito diena“, „Tėveliai, pasirūpinkite tinkama vaikų dantų priežiūra“, „Pasaulinė stuburo diena“, </w:t>
      </w:r>
      <w:r w:rsidR="00427978">
        <w:rPr>
          <w:rFonts w:ascii="Times New Roman" w:hAnsi="Times New Roman" w:cs="Times New Roman"/>
          <w:sz w:val="24"/>
          <w:szCs w:val="24"/>
        </w:rPr>
        <w:t>„Saugok gyvybes – plauk rankas“, „Pasaulinė vandens diena“, „Keletas priežasčių kodėl verta sportuoti?“</w:t>
      </w:r>
      <w:r w:rsidR="00B90D74">
        <w:rPr>
          <w:rFonts w:ascii="Times New Roman" w:hAnsi="Times New Roman" w:cs="Times New Roman"/>
          <w:sz w:val="24"/>
          <w:szCs w:val="24"/>
        </w:rPr>
        <w:t xml:space="preserve">. Informaciniai pranešimai ir straipsniai </w:t>
      </w:r>
      <w:r>
        <w:rPr>
          <w:rFonts w:ascii="Times New Roman" w:hAnsi="Times New Roman" w:cs="Times New Roman"/>
          <w:sz w:val="24"/>
          <w:szCs w:val="24"/>
        </w:rPr>
        <w:t>buvo skelbiami internetinė</w:t>
      </w:r>
      <w:r w:rsidR="00B90D74">
        <w:rPr>
          <w:rFonts w:ascii="Times New Roman" w:hAnsi="Times New Roman" w:cs="Times New Roman"/>
          <w:sz w:val="24"/>
          <w:szCs w:val="24"/>
        </w:rPr>
        <w:t xml:space="preserve">se </w:t>
      </w:r>
      <w:r>
        <w:rPr>
          <w:rFonts w:ascii="Times New Roman" w:hAnsi="Times New Roman" w:cs="Times New Roman"/>
          <w:sz w:val="24"/>
          <w:szCs w:val="24"/>
        </w:rPr>
        <w:t>svetainė</w:t>
      </w:r>
      <w:r w:rsidR="00B90D74">
        <w:rPr>
          <w:rFonts w:ascii="Times New Roman" w:hAnsi="Times New Roman" w:cs="Times New Roman"/>
          <w:sz w:val="24"/>
          <w:szCs w:val="24"/>
        </w:rPr>
        <w:t>s</w:t>
      </w:r>
      <w:r>
        <w:rPr>
          <w:rFonts w:ascii="Times New Roman" w:hAnsi="Times New Roman" w:cs="Times New Roman"/>
          <w:sz w:val="24"/>
          <w:szCs w:val="24"/>
        </w:rPr>
        <w:t xml:space="preserve">e – </w:t>
      </w:r>
      <w:hyperlink r:id="rId9" w:history="1">
        <w:r>
          <w:rPr>
            <w:rStyle w:val="Hipersaitas"/>
            <w:rFonts w:ascii="Times New Roman" w:hAnsi="Times New Roman" w:cs="Times New Roman"/>
            <w:color w:val="000000" w:themeColor="text1"/>
            <w:sz w:val="24"/>
            <w:szCs w:val="24"/>
            <w:u w:val="none"/>
          </w:rPr>
          <w:t>www.kretingosvsb.lt</w:t>
        </w:r>
      </w:hyperlink>
      <w:r>
        <w:rPr>
          <w:rFonts w:ascii="Times New Roman" w:hAnsi="Times New Roman" w:cs="Times New Roman"/>
          <w:color w:val="000000" w:themeColor="text1"/>
          <w:sz w:val="24"/>
          <w:szCs w:val="24"/>
        </w:rPr>
        <w:t xml:space="preserve">, </w:t>
      </w:r>
      <w:r w:rsidR="00E44D40">
        <w:rPr>
          <w:rFonts w:ascii="Times New Roman" w:hAnsi="Times New Roman" w:cs="Times New Roman"/>
          <w:color w:val="000000" w:themeColor="text1"/>
          <w:sz w:val="24"/>
          <w:szCs w:val="24"/>
        </w:rPr>
        <w:t xml:space="preserve">www.kretinga.lt, VSB </w:t>
      </w:r>
      <w:r>
        <w:rPr>
          <w:rFonts w:ascii="Times New Roman" w:hAnsi="Times New Roman" w:cs="Times New Roman"/>
          <w:color w:val="000000" w:themeColor="text1"/>
          <w:sz w:val="24"/>
          <w:szCs w:val="24"/>
        </w:rPr>
        <w:t>„Facebook“ p</w:t>
      </w:r>
      <w:r w:rsidR="00E44D40">
        <w:rPr>
          <w:rFonts w:ascii="Times New Roman" w:hAnsi="Times New Roman" w:cs="Times New Roman"/>
          <w:color w:val="000000" w:themeColor="text1"/>
          <w:sz w:val="24"/>
          <w:szCs w:val="24"/>
        </w:rPr>
        <w:t>askyroje</w:t>
      </w:r>
      <w:r>
        <w:rPr>
          <w:rFonts w:ascii="Times New Roman" w:hAnsi="Times New Roman" w:cs="Times New Roman"/>
          <w:color w:val="000000" w:themeColor="text1"/>
          <w:sz w:val="24"/>
          <w:szCs w:val="24"/>
        </w:rPr>
        <w:t>, kai kurie iš jų buvo publikuojami vietinėje spaudoje – laikraščiuose „Pajūrio naujienos“, „Švyturys“.</w:t>
      </w:r>
    </w:p>
    <w:p w:rsidR="002C347A" w:rsidRDefault="002C347A" w:rsidP="00A42244">
      <w:pPr>
        <w:ind w:firstLine="567"/>
        <w:jc w:val="both"/>
        <w:rPr>
          <w:rFonts w:ascii="Times New Roman" w:hAnsi="Times New Roman" w:cs="Times New Roman"/>
          <w:color w:val="000000" w:themeColor="text1"/>
          <w:sz w:val="24"/>
          <w:szCs w:val="24"/>
        </w:rPr>
      </w:pPr>
    </w:p>
    <w:p w:rsidR="002C347A" w:rsidRDefault="002C347A" w:rsidP="00A42244">
      <w:pPr>
        <w:ind w:firstLine="567"/>
        <w:jc w:val="both"/>
        <w:rPr>
          <w:rFonts w:ascii="Times New Roman" w:hAnsi="Times New Roman" w:cs="Times New Roman"/>
          <w:color w:val="000000" w:themeColor="text1"/>
          <w:sz w:val="24"/>
          <w:szCs w:val="24"/>
        </w:rPr>
      </w:pPr>
    </w:p>
    <w:p w:rsidR="002D7A7D" w:rsidRDefault="00B90D74" w:rsidP="002D7A7D">
      <w:pPr>
        <w:jc w:val="center"/>
        <w:rPr>
          <w:b/>
          <w:color w:val="000000"/>
        </w:rPr>
      </w:pPr>
      <w:bookmarkStart w:id="1" w:name="_Hlk507402345"/>
      <w:r>
        <w:rPr>
          <w:rFonts w:ascii="Times New Roman" w:hAnsi="Times New Roman" w:cs="Times New Roman"/>
          <w:b/>
          <w:color w:val="000000"/>
          <w:sz w:val="24"/>
          <w:szCs w:val="24"/>
        </w:rPr>
        <w:lastRenderedPageBreak/>
        <w:t>VI</w:t>
      </w:r>
      <w:r w:rsidR="00C27CEF">
        <w:rPr>
          <w:rFonts w:ascii="Times New Roman" w:hAnsi="Times New Roman" w:cs="Times New Roman"/>
          <w:b/>
          <w:color w:val="000000"/>
          <w:sz w:val="24"/>
          <w:szCs w:val="24"/>
        </w:rPr>
        <w:t>I</w:t>
      </w:r>
      <w:r>
        <w:rPr>
          <w:rFonts w:ascii="Times New Roman" w:hAnsi="Times New Roman" w:cs="Times New Roman"/>
          <w:b/>
          <w:color w:val="000000"/>
          <w:sz w:val="24"/>
          <w:szCs w:val="24"/>
        </w:rPr>
        <w:t xml:space="preserve">. </w:t>
      </w:r>
      <w:r w:rsidR="002D7A7D" w:rsidRPr="00391035">
        <w:rPr>
          <w:rFonts w:ascii="Times New Roman" w:hAnsi="Times New Roman" w:cs="Times New Roman"/>
          <w:b/>
          <w:color w:val="000000"/>
          <w:sz w:val="24"/>
          <w:szCs w:val="24"/>
        </w:rPr>
        <w:t>SVEIKATOS PRIEŽIŪROS ORGANIZAVIMAS KRETINGOS RAJONO</w:t>
      </w:r>
      <w:r w:rsidR="00C23D5D">
        <w:rPr>
          <w:rFonts w:ascii="Times New Roman" w:hAnsi="Times New Roman" w:cs="Times New Roman"/>
          <w:b/>
          <w:color w:val="000000"/>
          <w:sz w:val="24"/>
          <w:szCs w:val="24"/>
        </w:rPr>
        <w:t xml:space="preserve"> </w:t>
      </w:r>
      <w:r w:rsidR="002D7A7D" w:rsidRPr="00391035">
        <w:rPr>
          <w:rFonts w:ascii="Times New Roman" w:hAnsi="Times New Roman" w:cs="Times New Roman"/>
          <w:b/>
          <w:color w:val="000000"/>
          <w:sz w:val="24"/>
          <w:szCs w:val="24"/>
        </w:rPr>
        <w:t>SAVIVALDYBĖS UGDYMO ĮSTAIGOSE</w:t>
      </w:r>
    </w:p>
    <w:p w:rsidR="002D7A7D" w:rsidRDefault="002D7A7D" w:rsidP="00CA2089">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201</w:t>
      </w:r>
      <w:r w:rsidR="00247425">
        <w:rPr>
          <w:rFonts w:ascii="Times New Roman" w:hAnsi="Times New Roman" w:cs="Times New Roman"/>
          <w:sz w:val="24"/>
          <w:szCs w:val="24"/>
        </w:rPr>
        <w:t>7</w:t>
      </w:r>
      <w:r>
        <w:rPr>
          <w:rFonts w:ascii="Times New Roman" w:hAnsi="Times New Roman" w:cs="Times New Roman"/>
          <w:sz w:val="24"/>
          <w:szCs w:val="24"/>
        </w:rPr>
        <w:t xml:space="preserve"> m. VSB vykdė visuomenės sveikatos priežiūrą mokyklose, profesinio ugdymo mokykloje ir ikimokyklinėse ugdymo įstaigose. 24 </w:t>
      </w:r>
      <w:r w:rsidR="00E93D83">
        <w:rPr>
          <w:rFonts w:ascii="Times New Roman" w:hAnsi="Times New Roman" w:cs="Times New Roman"/>
          <w:sz w:val="24"/>
          <w:szCs w:val="24"/>
        </w:rPr>
        <w:t xml:space="preserve">mokyklose </w:t>
      </w:r>
      <w:r>
        <w:rPr>
          <w:rFonts w:ascii="Times New Roman" w:hAnsi="Times New Roman" w:cs="Times New Roman"/>
          <w:sz w:val="24"/>
          <w:szCs w:val="24"/>
        </w:rPr>
        <w:t xml:space="preserve">visuomenės sveikatos priežiūros paslaugas teikė 19 visuomenės sveikatos priežiūros specialistų. </w:t>
      </w:r>
      <w:r w:rsidR="00CA2089">
        <w:rPr>
          <w:rFonts w:ascii="Times New Roman" w:hAnsi="Times New Roman" w:cs="Times New Roman"/>
          <w:sz w:val="24"/>
          <w:szCs w:val="24"/>
        </w:rPr>
        <w:t xml:space="preserve">Visuomenės sveikatos priežiūros specialistai veiklą vykdė priskirtoje vienoje arba keliose ugdymo įstaigoje, atsižvelgiant į mokinių skaičių. </w:t>
      </w:r>
      <w:r>
        <w:rPr>
          <w:rFonts w:ascii="Times New Roman" w:hAnsi="Times New Roman" w:cs="Times New Roman"/>
          <w:sz w:val="24"/>
          <w:szCs w:val="24"/>
        </w:rPr>
        <w:t>Sveikatos priežiūrą mokyklose organizavo ir koordinavo VSB vaikų ir jaunimo sveikatos priežiūros specialistas.</w:t>
      </w:r>
      <w:r w:rsidR="00C27CEF">
        <w:rPr>
          <w:rFonts w:ascii="Times New Roman" w:hAnsi="Times New Roman" w:cs="Times New Roman"/>
          <w:sz w:val="24"/>
          <w:szCs w:val="24"/>
        </w:rPr>
        <w:t xml:space="preserve"> </w:t>
      </w:r>
    </w:p>
    <w:p w:rsidR="002D7A7D" w:rsidRDefault="00C23D5D" w:rsidP="002D7A7D">
      <w:pPr>
        <w:tabs>
          <w:tab w:val="left" w:pos="540"/>
          <w:tab w:val="left" w:pos="975"/>
        </w:tabs>
        <w:spacing w:after="0"/>
        <w:jc w:val="both"/>
        <w:rPr>
          <w:rFonts w:ascii="Times New Roman" w:hAnsi="Times New Roman" w:cs="Times New Roman"/>
          <w:sz w:val="24"/>
          <w:szCs w:val="24"/>
        </w:rPr>
      </w:pPr>
      <w:r>
        <w:rPr>
          <w:rFonts w:ascii="Times New Roman" w:hAnsi="Times New Roman" w:cs="Times New Roman"/>
          <w:sz w:val="24"/>
          <w:szCs w:val="24"/>
        </w:rPr>
        <w:tab/>
      </w:r>
      <w:r w:rsidR="002D7A7D">
        <w:rPr>
          <w:rFonts w:ascii="Times New Roman" w:hAnsi="Times New Roman" w:cs="Times New Roman"/>
          <w:sz w:val="24"/>
          <w:szCs w:val="24"/>
        </w:rPr>
        <w:t xml:space="preserve">VSB vaikams ir jaunimui organizavo </w:t>
      </w:r>
      <w:r w:rsidR="00247425">
        <w:rPr>
          <w:rFonts w:ascii="Times New Roman" w:hAnsi="Times New Roman" w:cs="Times New Roman"/>
          <w:sz w:val="24"/>
          <w:szCs w:val="24"/>
        </w:rPr>
        <w:t>gatvės</w:t>
      </w:r>
      <w:r w:rsidR="002D7A7D">
        <w:rPr>
          <w:rFonts w:ascii="Times New Roman" w:hAnsi="Times New Roman" w:cs="Times New Roman"/>
          <w:sz w:val="24"/>
          <w:szCs w:val="24"/>
        </w:rPr>
        <w:t xml:space="preserve"> šokių treniruotes. Dalyviai treniruotėse išmoko įvairių apšilimo pratimų, mankštos, sustiprino kūno raumenis ir gerai praleido laiką. Per visus metus įvyko </w:t>
      </w:r>
      <w:r w:rsidR="00715743">
        <w:rPr>
          <w:rFonts w:ascii="Times New Roman" w:hAnsi="Times New Roman" w:cs="Times New Roman"/>
          <w:sz w:val="24"/>
          <w:szCs w:val="24"/>
        </w:rPr>
        <w:t>64</w:t>
      </w:r>
      <w:r w:rsidR="002D7A7D">
        <w:rPr>
          <w:rFonts w:ascii="Times New Roman" w:hAnsi="Times New Roman" w:cs="Times New Roman"/>
          <w:sz w:val="24"/>
          <w:szCs w:val="24"/>
        </w:rPr>
        <w:t xml:space="preserve"> treniruotės, kuriose dalyvavo </w:t>
      </w:r>
      <w:r w:rsidR="00715743">
        <w:rPr>
          <w:rFonts w:ascii="Times New Roman" w:hAnsi="Times New Roman" w:cs="Times New Roman"/>
          <w:sz w:val="24"/>
          <w:szCs w:val="24"/>
        </w:rPr>
        <w:t>611</w:t>
      </w:r>
      <w:r w:rsidR="002D7A7D">
        <w:rPr>
          <w:rFonts w:ascii="Times New Roman" w:hAnsi="Times New Roman" w:cs="Times New Roman"/>
          <w:sz w:val="24"/>
          <w:szCs w:val="24"/>
        </w:rPr>
        <w:t xml:space="preserve"> </w:t>
      </w:r>
      <w:r w:rsidR="00E93D83">
        <w:rPr>
          <w:rFonts w:ascii="Times New Roman" w:hAnsi="Times New Roman" w:cs="Times New Roman"/>
          <w:sz w:val="24"/>
          <w:szCs w:val="24"/>
        </w:rPr>
        <w:t>asmenų</w:t>
      </w:r>
      <w:r w:rsidR="002D7A7D">
        <w:rPr>
          <w:rFonts w:ascii="Times New Roman" w:hAnsi="Times New Roman" w:cs="Times New Roman"/>
          <w:sz w:val="24"/>
          <w:szCs w:val="24"/>
        </w:rPr>
        <w:t>.</w:t>
      </w:r>
    </w:p>
    <w:p w:rsidR="00372645" w:rsidRDefault="002D7A7D" w:rsidP="00372645">
      <w:pPr>
        <w:tabs>
          <w:tab w:val="left" w:pos="540"/>
          <w:tab w:val="left" w:pos="975"/>
        </w:tabs>
        <w:spacing w:after="0"/>
        <w:jc w:val="both"/>
        <w:rPr>
          <w:rFonts w:ascii="Times New Roman" w:hAnsi="Times New Roman" w:cs="Times New Roman"/>
          <w:sz w:val="24"/>
          <w:szCs w:val="24"/>
        </w:rPr>
      </w:pPr>
      <w:r>
        <w:rPr>
          <w:rFonts w:ascii="Times New Roman" w:hAnsi="Times New Roman" w:cs="Times New Roman"/>
          <w:sz w:val="24"/>
          <w:szCs w:val="24"/>
        </w:rPr>
        <w:tab/>
      </w:r>
      <w:r w:rsidR="00372645">
        <w:rPr>
          <w:rFonts w:ascii="Times New Roman" w:hAnsi="Times New Roman" w:cs="Times New Roman"/>
          <w:sz w:val="24"/>
          <w:szCs w:val="24"/>
        </w:rPr>
        <w:t>Mokyklose VSB organizavo lytiškumo ugdymo pamokas „Paauglio brandos ypatumai“</w:t>
      </w:r>
      <w:r w:rsidR="00715743">
        <w:rPr>
          <w:rFonts w:ascii="Times New Roman" w:hAnsi="Times New Roman" w:cs="Times New Roman"/>
          <w:sz w:val="24"/>
          <w:szCs w:val="24"/>
        </w:rPr>
        <w:t>. L</w:t>
      </w:r>
      <w:r w:rsidR="00372645">
        <w:rPr>
          <w:rFonts w:ascii="Times New Roman" w:hAnsi="Times New Roman" w:cs="Times New Roman"/>
          <w:sz w:val="24"/>
          <w:szCs w:val="24"/>
        </w:rPr>
        <w:t xml:space="preserve">ektorius D. </w:t>
      </w:r>
      <w:proofErr w:type="spellStart"/>
      <w:r w:rsidR="00372645">
        <w:rPr>
          <w:rFonts w:ascii="Times New Roman" w:hAnsi="Times New Roman" w:cs="Times New Roman"/>
          <w:sz w:val="24"/>
          <w:szCs w:val="24"/>
        </w:rPr>
        <w:t>Grigalis</w:t>
      </w:r>
      <w:proofErr w:type="spellEnd"/>
      <w:r w:rsidR="00715743">
        <w:rPr>
          <w:rFonts w:ascii="Times New Roman" w:hAnsi="Times New Roman" w:cs="Times New Roman"/>
          <w:sz w:val="24"/>
          <w:szCs w:val="24"/>
        </w:rPr>
        <w:t xml:space="preserve"> pravedė 19 pa</w:t>
      </w:r>
      <w:r w:rsidR="00347D11">
        <w:rPr>
          <w:rFonts w:ascii="Times New Roman" w:hAnsi="Times New Roman" w:cs="Times New Roman"/>
          <w:sz w:val="24"/>
          <w:szCs w:val="24"/>
        </w:rPr>
        <w:t>mokų, kuriose dalyvavo 380 mokinių</w:t>
      </w:r>
      <w:r w:rsidR="00372645">
        <w:rPr>
          <w:rFonts w:ascii="Times New Roman" w:hAnsi="Times New Roman" w:cs="Times New Roman"/>
          <w:sz w:val="24"/>
          <w:szCs w:val="24"/>
        </w:rPr>
        <w:t xml:space="preserve">. Pamokų metu vaikams buvo pasakojama apie santykius, vyrų ir moterų skirtumus, jausmus. </w:t>
      </w:r>
    </w:p>
    <w:p w:rsidR="002D7A7D" w:rsidRDefault="002D7A7D" w:rsidP="002D7A7D">
      <w:pPr>
        <w:tabs>
          <w:tab w:val="left" w:pos="540"/>
          <w:tab w:val="left" w:pos="975"/>
        </w:tabs>
        <w:spacing w:after="0"/>
        <w:jc w:val="both"/>
        <w:rPr>
          <w:rFonts w:ascii="Times New Roman" w:hAnsi="Times New Roman" w:cs="Times New Roman"/>
          <w:sz w:val="24"/>
          <w:szCs w:val="24"/>
        </w:rPr>
      </w:pPr>
      <w:r>
        <w:rPr>
          <w:rFonts w:ascii="Times New Roman" w:hAnsi="Times New Roman" w:cs="Times New Roman"/>
          <w:sz w:val="24"/>
          <w:szCs w:val="24"/>
        </w:rPr>
        <w:tab/>
        <w:t xml:space="preserve">Mokyklose taip pat vyko paskaitos apie </w:t>
      </w:r>
      <w:r w:rsidR="00347D11">
        <w:rPr>
          <w:rFonts w:ascii="Times New Roman" w:hAnsi="Times New Roman" w:cs="Times New Roman"/>
          <w:sz w:val="24"/>
          <w:szCs w:val="24"/>
        </w:rPr>
        <w:t xml:space="preserve">žalingų įpročių </w:t>
      </w:r>
      <w:r>
        <w:rPr>
          <w:rFonts w:ascii="Times New Roman" w:hAnsi="Times New Roman" w:cs="Times New Roman"/>
          <w:sz w:val="24"/>
          <w:szCs w:val="24"/>
        </w:rPr>
        <w:t>priklausomyb</w:t>
      </w:r>
      <w:r w:rsidR="00347D11">
        <w:rPr>
          <w:rFonts w:ascii="Times New Roman" w:hAnsi="Times New Roman" w:cs="Times New Roman"/>
          <w:sz w:val="24"/>
          <w:szCs w:val="24"/>
        </w:rPr>
        <w:t>ę</w:t>
      </w:r>
      <w:r>
        <w:rPr>
          <w:rFonts w:ascii="Times New Roman" w:hAnsi="Times New Roman" w:cs="Times New Roman"/>
          <w:sz w:val="24"/>
          <w:szCs w:val="24"/>
        </w:rPr>
        <w:t>.</w:t>
      </w:r>
      <w:r w:rsidR="00347D11">
        <w:rPr>
          <w:rFonts w:ascii="Times New Roman" w:hAnsi="Times New Roman" w:cs="Times New Roman"/>
          <w:sz w:val="24"/>
          <w:szCs w:val="24"/>
        </w:rPr>
        <w:t xml:space="preserve"> Pravestos 23 paskaitos, kuriose dalyvavo 469 mokiniai.</w:t>
      </w:r>
      <w:r>
        <w:rPr>
          <w:rFonts w:ascii="Times New Roman" w:hAnsi="Times New Roman" w:cs="Times New Roman"/>
          <w:sz w:val="24"/>
          <w:szCs w:val="24"/>
        </w:rPr>
        <w:t xml:space="preserve"> Aktyvių paskaitų metu mokiniai sužinojo alkoholio, rūkymo bei narkotinių medžiagų žalą organizmui. </w:t>
      </w:r>
    </w:p>
    <w:p w:rsidR="002D7A7D" w:rsidRDefault="00E93D83" w:rsidP="002D7A7D">
      <w:pPr>
        <w:tabs>
          <w:tab w:val="left" w:pos="540"/>
          <w:tab w:val="left" w:pos="975"/>
        </w:tabs>
        <w:spacing w:after="0"/>
        <w:jc w:val="both"/>
        <w:rPr>
          <w:rFonts w:ascii="Times New Roman" w:hAnsi="Times New Roman" w:cs="Times New Roman"/>
          <w:sz w:val="24"/>
          <w:szCs w:val="24"/>
        </w:rPr>
      </w:pPr>
      <w:r>
        <w:rPr>
          <w:rFonts w:ascii="Times New Roman" w:hAnsi="Times New Roman" w:cs="Times New Roman"/>
          <w:sz w:val="24"/>
          <w:szCs w:val="24"/>
        </w:rPr>
        <w:tab/>
        <w:t>Mokiniai turėjo galimybę mokytis</w:t>
      </w:r>
      <w:r w:rsidR="002D7A7D">
        <w:rPr>
          <w:rFonts w:ascii="Times New Roman" w:hAnsi="Times New Roman" w:cs="Times New Roman"/>
          <w:sz w:val="24"/>
          <w:szCs w:val="24"/>
        </w:rPr>
        <w:t xml:space="preserve"> teikti pirmąją pagalbą. Skubios medicinos instruktorė</w:t>
      </w:r>
      <w:r w:rsidR="00C23D5D">
        <w:rPr>
          <w:rFonts w:ascii="Times New Roman" w:hAnsi="Times New Roman" w:cs="Times New Roman"/>
          <w:sz w:val="24"/>
          <w:szCs w:val="24"/>
        </w:rPr>
        <w:t xml:space="preserve"> L. Končienė</w:t>
      </w:r>
      <w:r w:rsidR="002D7A7D">
        <w:rPr>
          <w:rFonts w:ascii="Times New Roman" w:hAnsi="Times New Roman" w:cs="Times New Roman"/>
          <w:sz w:val="24"/>
          <w:szCs w:val="24"/>
        </w:rPr>
        <w:t xml:space="preserve"> vedė aktyvias pamokas, mokiniai sužinojo daug teorinių pirmosios pagalbos žinių bei turėjo galimybę šias žinias pritaikyti praktiškai. </w:t>
      </w:r>
      <w:r w:rsidR="00372645">
        <w:rPr>
          <w:rFonts w:ascii="Times New Roman" w:hAnsi="Times New Roman" w:cs="Times New Roman"/>
          <w:sz w:val="24"/>
          <w:szCs w:val="24"/>
        </w:rPr>
        <w:t>Praktinių užsiėmimų metu mokiniai</w:t>
      </w:r>
      <w:r w:rsidR="002D7A7D">
        <w:rPr>
          <w:rFonts w:ascii="Times New Roman" w:hAnsi="Times New Roman" w:cs="Times New Roman"/>
          <w:sz w:val="24"/>
          <w:szCs w:val="24"/>
        </w:rPr>
        <w:t xml:space="preserve"> buvo supažindinti ir su </w:t>
      </w:r>
      <w:proofErr w:type="spellStart"/>
      <w:r w:rsidR="002D7A7D">
        <w:rPr>
          <w:rFonts w:ascii="Times New Roman" w:hAnsi="Times New Roman" w:cs="Times New Roman"/>
          <w:sz w:val="24"/>
          <w:szCs w:val="24"/>
        </w:rPr>
        <w:t>defibriliatoriaus</w:t>
      </w:r>
      <w:proofErr w:type="spellEnd"/>
      <w:r w:rsidR="002D7A7D">
        <w:rPr>
          <w:rFonts w:ascii="Times New Roman" w:hAnsi="Times New Roman" w:cs="Times New Roman"/>
          <w:sz w:val="24"/>
          <w:szCs w:val="24"/>
        </w:rPr>
        <w:t xml:space="preserve">, širdies gaivinimo aparato, naudojimu. Pirmosios pagalbos paskaitose dalyvavo </w:t>
      </w:r>
      <w:r w:rsidR="00372645">
        <w:rPr>
          <w:rFonts w:ascii="Times New Roman" w:hAnsi="Times New Roman" w:cs="Times New Roman"/>
          <w:sz w:val="24"/>
          <w:szCs w:val="24"/>
        </w:rPr>
        <w:t>130</w:t>
      </w:r>
      <w:r w:rsidR="002D7A7D">
        <w:rPr>
          <w:rFonts w:ascii="Times New Roman" w:hAnsi="Times New Roman" w:cs="Times New Roman"/>
          <w:sz w:val="24"/>
          <w:szCs w:val="24"/>
        </w:rPr>
        <w:t xml:space="preserve"> mokini</w:t>
      </w:r>
      <w:r w:rsidR="00372645">
        <w:rPr>
          <w:rFonts w:ascii="Times New Roman" w:hAnsi="Times New Roman" w:cs="Times New Roman"/>
          <w:sz w:val="24"/>
          <w:szCs w:val="24"/>
        </w:rPr>
        <w:t>ų</w:t>
      </w:r>
      <w:r w:rsidR="00347D11">
        <w:rPr>
          <w:rFonts w:ascii="Times New Roman" w:hAnsi="Times New Roman" w:cs="Times New Roman"/>
          <w:sz w:val="24"/>
          <w:szCs w:val="24"/>
        </w:rPr>
        <w:t>, pravestos 9 pamokos.</w:t>
      </w:r>
    </w:p>
    <w:p w:rsidR="002D7A7D" w:rsidRDefault="002D7A7D" w:rsidP="002D7A7D">
      <w:pPr>
        <w:tabs>
          <w:tab w:val="left" w:pos="540"/>
          <w:tab w:val="left" w:pos="975"/>
        </w:tabs>
        <w:spacing w:after="0"/>
        <w:jc w:val="both"/>
        <w:rPr>
          <w:rFonts w:ascii="Times New Roman" w:hAnsi="Times New Roman" w:cs="Times New Roman"/>
          <w:sz w:val="24"/>
          <w:szCs w:val="24"/>
        </w:rPr>
      </w:pPr>
      <w:r>
        <w:rPr>
          <w:rFonts w:ascii="Times New Roman" w:hAnsi="Times New Roman" w:cs="Times New Roman"/>
          <w:sz w:val="24"/>
          <w:szCs w:val="24"/>
        </w:rPr>
        <w:tab/>
        <w:t>Kretingos rajono mokyklose 201</w:t>
      </w:r>
      <w:r w:rsidR="00372645">
        <w:rPr>
          <w:rFonts w:ascii="Times New Roman" w:hAnsi="Times New Roman" w:cs="Times New Roman"/>
          <w:sz w:val="24"/>
          <w:szCs w:val="24"/>
        </w:rPr>
        <w:t>7</w:t>
      </w:r>
      <w:r>
        <w:rPr>
          <w:rFonts w:ascii="Times New Roman" w:hAnsi="Times New Roman" w:cs="Times New Roman"/>
          <w:sz w:val="24"/>
          <w:szCs w:val="24"/>
        </w:rPr>
        <w:t xml:space="preserve"> m. </w:t>
      </w:r>
      <w:r w:rsidR="00347D11">
        <w:rPr>
          <w:rFonts w:ascii="Times New Roman" w:hAnsi="Times New Roman" w:cs="Times New Roman"/>
          <w:sz w:val="24"/>
          <w:szCs w:val="24"/>
        </w:rPr>
        <w:t xml:space="preserve">pavasarį ir </w:t>
      </w:r>
      <w:r w:rsidRPr="009460E4">
        <w:rPr>
          <w:rFonts w:ascii="Times New Roman" w:hAnsi="Times New Roman" w:cs="Times New Roman"/>
          <w:sz w:val="24"/>
          <w:szCs w:val="24"/>
        </w:rPr>
        <w:t>rudenį</w:t>
      </w:r>
      <w:r>
        <w:rPr>
          <w:rFonts w:ascii="Times New Roman" w:hAnsi="Times New Roman" w:cs="Times New Roman"/>
          <w:sz w:val="24"/>
          <w:szCs w:val="24"/>
        </w:rPr>
        <w:t xml:space="preserve"> lankėsi psichologas E. </w:t>
      </w:r>
      <w:proofErr w:type="spellStart"/>
      <w:r>
        <w:rPr>
          <w:rFonts w:ascii="Times New Roman" w:hAnsi="Times New Roman" w:cs="Times New Roman"/>
          <w:sz w:val="24"/>
          <w:szCs w:val="24"/>
        </w:rPr>
        <w:t>Karmaza</w:t>
      </w:r>
      <w:proofErr w:type="spellEnd"/>
      <w:r>
        <w:rPr>
          <w:rFonts w:ascii="Times New Roman" w:hAnsi="Times New Roman" w:cs="Times New Roman"/>
          <w:sz w:val="24"/>
          <w:szCs w:val="24"/>
        </w:rPr>
        <w:t xml:space="preserve">. Vyresniųjų klasių mokiniams psichologas vedė užsiėmimus „Kolektyvo normos – nuo patyčių link bendravimo“. Mokiniai turėjo galimybę sužinoti daugiau apie patyčias ir kaip šią opią problemą reikėtų spręsti klasėje. </w:t>
      </w:r>
      <w:r w:rsidR="009460E4">
        <w:rPr>
          <w:rFonts w:ascii="Times New Roman" w:hAnsi="Times New Roman" w:cs="Times New Roman"/>
          <w:sz w:val="24"/>
          <w:szCs w:val="24"/>
        </w:rPr>
        <w:t xml:space="preserve">Pravestos 8 paskaitos jose dalyvavo 176 </w:t>
      </w:r>
      <w:r w:rsidR="009460E4" w:rsidRPr="009460E4">
        <w:rPr>
          <w:rFonts w:ascii="Times New Roman" w:hAnsi="Times New Roman" w:cs="Times New Roman"/>
          <w:sz w:val="24"/>
          <w:szCs w:val="24"/>
        </w:rPr>
        <w:t>mokiniai.</w:t>
      </w:r>
    </w:p>
    <w:p w:rsidR="002D7A7D" w:rsidRDefault="009460E4" w:rsidP="002D7A7D">
      <w:pPr>
        <w:tabs>
          <w:tab w:val="left" w:pos="540"/>
          <w:tab w:val="left" w:pos="975"/>
        </w:tabs>
        <w:spacing w:after="0"/>
        <w:jc w:val="both"/>
        <w:rPr>
          <w:rFonts w:ascii="Times New Roman" w:hAnsi="Times New Roman" w:cs="Times New Roman"/>
          <w:sz w:val="24"/>
          <w:szCs w:val="24"/>
        </w:rPr>
      </w:pPr>
      <w:r>
        <w:rPr>
          <w:rFonts w:ascii="Times New Roman" w:hAnsi="Times New Roman" w:cs="Times New Roman"/>
          <w:sz w:val="24"/>
          <w:szCs w:val="24"/>
        </w:rPr>
        <w:tab/>
        <w:t>Kretingos rajono mokyklų moksleiviams psichologas</w:t>
      </w:r>
      <w:r w:rsidR="0042042E">
        <w:rPr>
          <w:rFonts w:ascii="Times New Roman" w:hAnsi="Times New Roman" w:cs="Times New Roman"/>
          <w:sz w:val="24"/>
          <w:szCs w:val="24"/>
        </w:rPr>
        <w:t xml:space="preserve"> E. </w:t>
      </w:r>
      <w:proofErr w:type="spellStart"/>
      <w:r w:rsidR="0042042E">
        <w:rPr>
          <w:rFonts w:ascii="Times New Roman" w:hAnsi="Times New Roman" w:cs="Times New Roman"/>
          <w:sz w:val="24"/>
          <w:szCs w:val="24"/>
        </w:rPr>
        <w:t>Karmaza</w:t>
      </w:r>
      <w:proofErr w:type="spellEnd"/>
      <w:r>
        <w:rPr>
          <w:rFonts w:ascii="Times New Roman" w:hAnsi="Times New Roman" w:cs="Times New Roman"/>
          <w:sz w:val="24"/>
          <w:szCs w:val="24"/>
        </w:rPr>
        <w:t xml:space="preserve"> pravedė paskaitą „Nieko nenoriu</w:t>
      </w:r>
      <w:r w:rsidR="0042042E">
        <w:rPr>
          <w:rFonts w:ascii="Times New Roman" w:hAnsi="Times New Roman" w:cs="Times New Roman"/>
          <w:sz w:val="24"/>
          <w:szCs w:val="24"/>
        </w:rPr>
        <w:t>.</w:t>
      </w:r>
      <w:r>
        <w:rPr>
          <w:rFonts w:ascii="Times New Roman" w:hAnsi="Times New Roman" w:cs="Times New Roman"/>
          <w:sz w:val="24"/>
          <w:szCs w:val="24"/>
        </w:rPr>
        <w:t xml:space="preserve"> </w:t>
      </w:r>
      <w:r w:rsidR="0042042E">
        <w:rPr>
          <w:rFonts w:ascii="Times New Roman" w:hAnsi="Times New Roman" w:cs="Times New Roman"/>
          <w:sz w:val="24"/>
          <w:szCs w:val="24"/>
        </w:rPr>
        <w:t>M</w:t>
      </w:r>
      <w:r>
        <w:rPr>
          <w:rFonts w:ascii="Times New Roman" w:hAnsi="Times New Roman" w:cs="Times New Roman"/>
          <w:sz w:val="24"/>
          <w:szCs w:val="24"/>
        </w:rPr>
        <w:t>otyvacija mokytis“</w:t>
      </w:r>
      <w:r>
        <w:rPr>
          <w:rFonts w:ascii="Times New Roman" w:eastAsia="Times New Roman" w:hAnsi="Times New Roman" w:cs="Times New Roman"/>
          <w:sz w:val="24"/>
          <w:szCs w:val="24"/>
          <w:lang w:eastAsia="lt-LT"/>
        </w:rPr>
        <w:t xml:space="preserve"> šioje paskaitoje buvo aiškinama, kad mokykla padeda suprasti ir atras</w:t>
      </w:r>
      <w:r w:rsidR="00E93D83">
        <w:rPr>
          <w:rFonts w:ascii="Times New Roman" w:eastAsia="Times New Roman" w:hAnsi="Times New Roman" w:cs="Times New Roman"/>
          <w:sz w:val="24"/>
          <w:szCs w:val="24"/>
          <w:lang w:eastAsia="lt-LT"/>
        </w:rPr>
        <w:t>t</w:t>
      </w:r>
      <w:r>
        <w:rPr>
          <w:rFonts w:ascii="Times New Roman" w:eastAsia="Times New Roman" w:hAnsi="Times New Roman" w:cs="Times New Roman"/>
          <w:sz w:val="24"/>
          <w:szCs w:val="24"/>
          <w:lang w:eastAsia="lt-LT"/>
        </w:rPr>
        <w:t>i pasaulį, pasiruošti suaugusio gyvenimui, deja</w:t>
      </w:r>
      <w:r w:rsidR="00F34C8B">
        <w:rPr>
          <w:rFonts w:ascii="Times New Roman" w:eastAsia="Times New Roman" w:hAnsi="Times New Roman" w:cs="Times New Roman"/>
          <w:sz w:val="24"/>
          <w:szCs w:val="24"/>
          <w:lang w:eastAsia="lt-LT"/>
        </w:rPr>
        <w:t xml:space="preserve"> neretai moksleiviai tiesiog </w:t>
      </w:r>
      <w:r>
        <w:rPr>
          <w:rFonts w:ascii="Times New Roman" w:eastAsia="Times New Roman" w:hAnsi="Times New Roman" w:cs="Times New Roman"/>
          <w:sz w:val="24"/>
          <w:szCs w:val="24"/>
          <w:lang w:eastAsia="lt-LT"/>
        </w:rPr>
        <w:t xml:space="preserve">nenori. Taip pat </w:t>
      </w:r>
      <w:r w:rsidR="0042042E">
        <w:rPr>
          <w:rFonts w:ascii="Times New Roman" w:eastAsia="Times New Roman" w:hAnsi="Times New Roman" w:cs="Times New Roman"/>
          <w:sz w:val="24"/>
          <w:szCs w:val="24"/>
          <w:lang w:eastAsia="lt-LT"/>
        </w:rPr>
        <w:t xml:space="preserve">buvo </w:t>
      </w:r>
      <w:r>
        <w:rPr>
          <w:rFonts w:ascii="Times New Roman" w:eastAsia="Times New Roman" w:hAnsi="Times New Roman" w:cs="Times New Roman"/>
          <w:sz w:val="24"/>
          <w:szCs w:val="24"/>
          <w:lang w:eastAsia="lt-LT"/>
        </w:rPr>
        <w:t>kalbama apie pačių moksleivių atsakomybę mokytis ir būdus paskatinti save</w:t>
      </w:r>
      <w:r>
        <w:rPr>
          <w:rFonts w:ascii="Times New Roman" w:hAnsi="Times New Roman" w:cs="Times New Roman"/>
          <w:sz w:val="24"/>
          <w:szCs w:val="24"/>
        </w:rPr>
        <w:t>. Pravesta 16 paskaitų, kuriose dalyvavo 287 mokiniai.</w:t>
      </w:r>
    </w:p>
    <w:p w:rsidR="00224C57" w:rsidRDefault="00224C57" w:rsidP="00224C57">
      <w:pPr>
        <w:spacing w:after="0"/>
        <w:ind w:firstLine="567"/>
        <w:jc w:val="both"/>
        <w:rPr>
          <w:rFonts w:ascii="Times New Roman" w:hAnsi="Times New Roman" w:cs="Times New Roman"/>
          <w:sz w:val="24"/>
          <w:szCs w:val="24"/>
        </w:rPr>
      </w:pPr>
      <w:r>
        <w:rPr>
          <w:rFonts w:ascii="Times New Roman" w:hAnsi="Times New Roman" w:cs="Times New Roman"/>
          <w:sz w:val="24"/>
          <w:szCs w:val="24"/>
        </w:rPr>
        <w:t>Bendradarbiaujant su Kretingos pranciškoniškojo jaunimo tarnyba, VSB specialistai vaikų stovykloje „Pumpurėliai“ pravedė 3 rytines mankštas stovyklos dalyviams (15 vaikų). VSB specialistai organizavo ir pravedė aktyvią paskaitą apie burnos higieną, dalyvavo 15 vaikų.</w:t>
      </w:r>
    </w:p>
    <w:p w:rsidR="00224C57" w:rsidRDefault="00224C57" w:rsidP="00224C57">
      <w:pPr>
        <w:spacing w:after="0"/>
        <w:ind w:firstLine="567"/>
        <w:jc w:val="both"/>
        <w:rPr>
          <w:rFonts w:ascii="Times New Roman" w:hAnsi="Times New Roman" w:cs="Times New Roman"/>
          <w:sz w:val="24"/>
          <w:szCs w:val="24"/>
        </w:rPr>
      </w:pPr>
      <w:r>
        <w:rPr>
          <w:rFonts w:ascii="Times New Roman" w:hAnsi="Times New Roman" w:cs="Times New Roman"/>
          <w:sz w:val="24"/>
          <w:szCs w:val="24"/>
        </w:rPr>
        <w:t>Bendradarbiaujant su jaunimo organizacija „Savas kampas“ visuomenės sveikatos specialistai dalyvavo pėsčiųjų žygyje „Drąsos iššūkis“, skirtame paminėti jaunimo dieną. Žygio metu buvo organizuoti pirmosios pagalbos mokymai ir estafetės. Dalyvavo 22 asmenys nuo 14 iki 29 metų amžiaus.</w:t>
      </w:r>
    </w:p>
    <w:p w:rsidR="00054101" w:rsidRDefault="00054101" w:rsidP="00054101">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VSB specialistai prisidėjo prie Kretingoje organizuoto renginio </w:t>
      </w:r>
      <w:r>
        <w:rPr>
          <w:rFonts w:ascii="Times New Roman" w:hAnsi="Times New Roman" w:cs="Times New Roman"/>
          <w:sz w:val="24"/>
          <w:szCs w:val="24"/>
        </w:rPr>
        <w:softHyphen/>
        <w:t xml:space="preserve">„Jaunimo mugė“. Visuomenės sveikatos specialistai siūlė dalyvauti viktorinoje ir atsakyti į įvairius sveikatos stiprinimo klausimus, atlikti įvairias užduotis (sudaryti taisyklingą mitybos piramidę, išbandyti girtumo akinius (alkoholio prevencijai ir pabandyti atlikti užduotis)). </w:t>
      </w:r>
      <w:r w:rsidR="00E93D83">
        <w:rPr>
          <w:rFonts w:ascii="Times New Roman" w:hAnsi="Times New Roman" w:cs="Times New Roman"/>
          <w:sz w:val="24"/>
          <w:szCs w:val="24"/>
        </w:rPr>
        <w:t>Renginyje dalyvavo</w:t>
      </w:r>
      <w:r>
        <w:rPr>
          <w:rFonts w:ascii="Times New Roman" w:hAnsi="Times New Roman" w:cs="Times New Roman"/>
          <w:sz w:val="24"/>
          <w:szCs w:val="24"/>
        </w:rPr>
        <w:t xml:space="preserve"> 14-29 metų </w:t>
      </w:r>
      <w:r w:rsidR="00E93D83">
        <w:rPr>
          <w:rFonts w:ascii="Times New Roman" w:hAnsi="Times New Roman" w:cs="Times New Roman"/>
          <w:sz w:val="24"/>
          <w:szCs w:val="24"/>
        </w:rPr>
        <w:t>amžiaus</w:t>
      </w:r>
      <w:r w:rsidR="00E93D83" w:rsidRPr="00E93D83">
        <w:rPr>
          <w:rFonts w:ascii="Times New Roman" w:hAnsi="Times New Roman" w:cs="Times New Roman"/>
          <w:sz w:val="24"/>
          <w:szCs w:val="24"/>
        </w:rPr>
        <w:t xml:space="preserve"> </w:t>
      </w:r>
      <w:r w:rsidR="00E93D83">
        <w:rPr>
          <w:rFonts w:ascii="Times New Roman" w:hAnsi="Times New Roman" w:cs="Times New Roman"/>
          <w:sz w:val="24"/>
          <w:szCs w:val="24"/>
        </w:rPr>
        <w:t>80 asmenų.</w:t>
      </w:r>
    </w:p>
    <w:p w:rsidR="00224C57" w:rsidRDefault="00224C57" w:rsidP="00054101">
      <w:pPr>
        <w:spacing w:after="0"/>
        <w:ind w:firstLine="567"/>
        <w:jc w:val="both"/>
        <w:rPr>
          <w:rFonts w:ascii="Times New Roman" w:hAnsi="Times New Roman" w:cs="Times New Roman"/>
          <w:sz w:val="24"/>
          <w:szCs w:val="24"/>
        </w:rPr>
      </w:pPr>
      <w:r>
        <w:rPr>
          <w:rFonts w:ascii="Times New Roman" w:hAnsi="Times New Roman" w:cs="Times New Roman"/>
          <w:sz w:val="24"/>
          <w:szCs w:val="24"/>
        </w:rPr>
        <w:t>Skatinant vaikų fizinį aktyvumą, Kretingoje vyko v</w:t>
      </w:r>
      <w:r w:rsidR="00F34C8B">
        <w:rPr>
          <w:rFonts w:ascii="Times New Roman" w:hAnsi="Times New Roman" w:cs="Times New Roman"/>
          <w:sz w:val="24"/>
          <w:szCs w:val="24"/>
        </w:rPr>
        <w:t xml:space="preserve">aikų </w:t>
      </w:r>
      <w:proofErr w:type="spellStart"/>
      <w:r w:rsidR="00F34C8B">
        <w:rPr>
          <w:rFonts w:ascii="Times New Roman" w:hAnsi="Times New Roman" w:cs="Times New Roman"/>
          <w:sz w:val="24"/>
          <w:szCs w:val="24"/>
        </w:rPr>
        <w:t>p</w:t>
      </w:r>
      <w:r w:rsidRPr="00F9476E">
        <w:rPr>
          <w:rFonts w:ascii="Times New Roman" w:hAnsi="Times New Roman" w:cs="Times New Roman"/>
          <w:sz w:val="24"/>
          <w:szCs w:val="24"/>
        </w:rPr>
        <w:t>ilatesas</w:t>
      </w:r>
      <w:proofErr w:type="spellEnd"/>
      <w:r w:rsidRPr="00F9476E">
        <w:rPr>
          <w:rFonts w:ascii="Times New Roman" w:hAnsi="Times New Roman" w:cs="Times New Roman"/>
          <w:sz w:val="24"/>
          <w:szCs w:val="24"/>
        </w:rPr>
        <w:t xml:space="preserve"> – 4 užsiėmimai, dalyvavo 13 vaikų.</w:t>
      </w:r>
      <w:r w:rsidR="00700C6C">
        <w:rPr>
          <w:rFonts w:ascii="Times New Roman" w:hAnsi="Times New Roman" w:cs="Times New Roman"/>
          <w:sz w:val="24"/>
          <w:szCs w:val="24"/>
        </w:rPr>
        <w:t xml:space="preserve"> </w:t>
      </w:r>
      <w:r w:rsidRPr="00F9476E">
        <w:rPr>
          <w:rFonts w:ascii="Times New Roman" w:hAnsi="Times New Roman" w:cs="Times New Roman"/>
          <w:sz w:val="24"/>
          <w:szCs w:val="24"/>
        </w:rPr>
        <w:t>Vasarą</w:t>
      </w:r>
      <w:r>
        <w:rPr>
          <w:rFonts w:ascii="Times New Roman" w:hAnsi="Times New Roman" w:cs="Times New Roman"/>
          <w:sz w:val="24"/>
          <w:szCs w:val="24"/>
        </w:rPr>
        <w:t xml:space="preserve">, siekiant didinti atostogaujančių vaikų užimtumą, </w:t>
      </w:r>
      <w:r w:rsidRPr="00F9476E">
        <w:rPr>
          <w:rFonts w:ascii="Times New Roman" w:hAnsi="Times New Roman" w:cs="Times New Roman"/>
          <w:sz w:val="24"/>
          <w:szCs w:val="24"/>
        </w:rPr>
        <w:t>vyko vaikų mankštų programa „Judėk kar</w:t>
      </w:r>
      <w:r w:rsidR="00F34C8B">
        <w:rPr>
          <w:rFonts w:ascii="Times New Roman" w:hAnsi="Times New Roman" w:cs="Times New Roman"/>
          <w:sz w:val="24"/>
          <w:szCs w:val="24"/>
        </w:rPr>
        <w:t xml:space="preserve">tu vasaros ritmu“ – vyko vaikų </w:t>
      </w:r>
      <w:proofErr w:type="spellStart"/>
      <w:r w:rsidR="00F34C8B">
        <w:rPr>
          <w:rFonts w:ascii="Times New Roman" w:hAnsi="Times New Roman" w:cs="Times New Roman"/>
          <w:sz w:val="24"/>
          <w:szCs w:val="24"/>
        </w:rPr>
        <w:t>p</w:t>
      </w:r>
      <w:r w:rsidRPr="00F9476E">
        <w:rPr>
          <w:rFonts w:ascii="Times New Roman" w:hAnsi="Times New Roman" w:cs="Times New Roman"/>
          <w:sz w:val="24"/>
          <w:szCs w:val="24"/>
        </w:rPr>
        <w:t>ilateso</w:t>
      </w:r>
      <w:proofErr w:type="spellEnd"/>
      <w:r w:rsidRPr="00F9476E">
        <w:rPr>
          <w:rFonts w:ascii="Times New Roman" w:hAnsi="Times New Roman" w:cs="Times New Roman"/>
          <w:sz w:val="24"/>
          <w:szCs w:val="24"/>
        </w:rPr>
        <w:t xml:space="preserve"> mankštos ir gatvės šokiai, vyko 9 užsiėmimai, dalyvavo 117 vaikų.</w:t>
      </w:r>
    </w:p>
    <w:p w:rsidR="00DB404E" w:rsidRDefault="00DB404E" w:rsidP="00DB404E">
      <w:pPr>
        <w:tabs>
          <w:tab w:val="left" w:pos="540"/>
          <w:tab w:val="left" w:pos="975"/>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VSB visuomenės sveikatos </w:t>
      </w:r>
      <w:r w:rsidR="00F34C8B">
        <w:rPr>
          <w:rFonts w:ascii="Times New Roman" w:hAnsi="Times New Roman" w:cs="Times New Roman"/>
          <w:sz w:val="24"/>
          <w:szCs w:val="24"/>
        </w:rPr>
        <w:t xml:space="preserve">stiprinimo specialistė vyko į l. </w:t>
      </w:r>
      <w:r>
        <w:rPr>
          <w:rFonts w:ascii="Times New Roman" w:hAnsi="Times New Roman" w:cs="Times New Roman"/>
          <w:sz w:val="24"/>
          <w:szCs w:val="24"/>
        </w:rPr>
        <w:t>d</w:t>
      </w:r>
      <w:r w:rsidR="00F34C8B">
        <w:rPr>
          <w:rFonts w:ascii="Times New Roman" w:hAnsi="Times New Roman" w:cs="Times New Roman"/>
          <w:sz w:val="24"/>
          <w:szCs w:val="24"/>
        </w:rPr>
        <w:t>. „Pasaka“ ir „Rasa</w:t>
      </w:r>
      <w:r>
        <w:rPr>
          <w:rFonts w:ascii="Times New Roman" w:hAnsi="Times New Roman" w:cs="Times New Roman"/>
          <w:sz w:val="24"/>
          <w:szCs w:val="24"/>
        </w:rPr>
        <w:t xml:space="preserve">“ </w:t>
      </w:r>
      <w:r w:rsidR="00F34C8B">
        <w:rPr>
          <w:rFonts w:ascii="Times New Roman" w:hAnsi="Times New Roman" w:cs="Times New Roman"/>
          <w:sz w:val="24"/>
          <w:szCs w:val="24"/>
        </w:rPr>
        <w:t>ir vedė  programą</w:t>
      </w:r>
      <w:r>
        <w:rPr>
          <w:rFonts w:ascii="Times New Roman" w:hAnsi="Times New Roman" w:cs="Times New Roman"/>
          <w:sz w:val="24"/>
          <w:szCs w:val="24"/>
        </w:rPr>
        <w:t xml:space="preserve"> „Vaikų laikyseną stiprinanti mankšta“ – dalyvavo 100 vaikų. Spec</w:t>
      </w:r>
      <w:r w:rsidR="00F34C8B">
        <w:rPr>
          <w:rFonts w:ascii="Times New Roman" w:hAnsi="Times New Roman" w:cs="Times New Roman"/>
          <w:sz w:val="24"/>
          <w:szCs w:val="24"/>
        </w:rPr>
        <w:t xml:space="preserve">ialistė vedė rytines mankštas l. </w:t>
      </w:r>
      <w:r>
        <w:rPr>
          <w:rFonts w:ascii="Times New Roman" w:hAnsi="Times New Roman" w:cs="Times New Roman"/>
          <w:sz w:val="24"/>
          <w:szCs w:val="24"/>
        </w:rPr>
        <w:t>d „Ąžuoliukas“ vaikams, dalyvavo 164 vaikai.</w:t>
      </w:r>
    </w:p>
    <w:p w:rsidR="00DB404E" w:rsidRDefault="00DB404E" w:rsidP="00495213">
      <w:pPr>
        <w:tabs>
          <w:tab w:val="left" w:pos="540"/>
          <w:tab w:val="left" w:pos="975"/>
        </w:tabs>
        <w:spacing w:after="0"/>
        <w:jc w:val="both"/>
        <w:rPr>
          <w:rFonts w:ascii="Times New Roman" w:hAnsi="Times New Roman" w:cs="Times New Roman"/>
          <w:sz w:val="24"/>
          <w:szCs w:val="24"/>
        </w:rPr>
      </w:pPr>
      <w:r>
        <w:rPr>
          <w:rFonts w:ascii="Times New Roman" w:hAnsi="Times New Roman" w:cs="Times New Roman"/>
          <w:sz w:val="24"/>
          <w:szCs w:val="24"/>
        </w:rPr>
        <w:tab/>
        <w:t xml:space="preserve">Kretingos Marijono Daujoto pagrindinėje mokykloje vyko interaktyvi paskaita </w:t>
      </w:r>
      <w:r w:rsidR="00495213">
        <w:rPr>
          <w:rFonts w:ascii="Times New Roman" w:hAnsi="Times New Roman" w:cs="Times New Roman"/>
          <w:sz w:val="24"/>
          <w:szCs w:val="24"/>
        </w:rPr>
        <w:t xml:space="preserve">pradinių klasių </w:t>
      </w:r>
      <w:r>
        <w:rPr>
          <w:rFonts w:ascii="Times New Roman" w:hAnsi="Times New Roman" w:cs="Times New Roman"/>
          <w:sz w:val="24"/>
          <w:szCs w:val="24"/>
        </w:rPr>
        <w:t>mokytojams „Nugaros raumenis stiprinančių pratimų pritaikymas kūno kultūros pamokose“. VSB visuomenės sveikatos stiprinimo specialistė</w:t>
      </w:r>
      <w:r>
        <w:t xml:space="preserve"> </w:t>
      </w:r>
      <w:r>
        <w:rPr>
          <w:rFonts w:ascii="Times New Roman" w:hAnsi="Times New Roman" w:cs="Times New Roman"/>
          <w:sz w:val="24"/>
          <w:szCs w:val="24"/>
        </w:rPr>
        <w:t>mokytoj</w:t>
      </w:r>
      <w:r w:rsidR="00495213">
        <w:rPr>
          <w:rFonts w:ascii="Times New Roman" w:hAnsi="Times New Roman" w:cs="Times New Roman"/>
          <w:sz w:val="24"/>
          <w:szCs w:val="24"/>
        </w:rPr>
        <w:t xml:space="preserve">us supažindino su nugaros raumenis stiprinančių pratimų </w:t>
      </w:r>
      <w:r>
        <w:rPr>
          <w:rFonts w:ascii="Times New Roman" w:hAnsi="Times New Roman" w:cs="Times New Roman"/>
          <w:sz w:val="24"/>
          <w:szCs w:val="24"/>
        </w:rPr>
        <w:t>atlikimo techniką, p</w:t>
      </w:r>
      <w:r w:rsidR="00495213">
        <w:rPr>
          <w:rFonts w:ascii="Times New Roman" w:hAnsi="Times New Roman" w:cs="Times New Roman"/>
          <w:sz w:val="24"/>
          <w:szCs w:val="24"/>
        </w:rPr>
        <w:t xml:space="preserve">aruošė </w:t>
      </w:r>
      <w:r w:rsidR="00CA2089">
        <w:rPr>
          <w:rFonts w:ascii="Times New Roman" w:hAnsi="Times New Roman" w:cs="Times New Roman"/>
          <w:sz w:val="24"/>
          <w:szCs w:val="24"/>
        </w:rPr>
        <w:t xml:space="preserve">ir išdalino </w:t>
      </w:r>
      <w:r w:rsidR="00495213">
        <w:rPr>
          <w:rFonts w:ascii="Times New Roman" w:hAnsi="Times New Roman" w:cs="Times New Roman"/>
          <w:sz w:val="24"/>
          <w:szCs w:val="24"/>
        </w:rPr>
        <w:t>metodinę</w:t>
      </w:r>
      <w:r>
        <w:rPr>
          <w:rFonts w:ascii="Times New Roman" w:hAnsi="Times New Roman" w:cs="Times New Roman"/>
          <w:sz w:val="24"/>
          <w:szCs w:val="24"/>
        </w:rPr>
        <w:t xml:space="preserve"> medžiag</w:t>
      </w:r>
      <w:r w:rsidR="00495213">
        <w:rPr>
          <w:rFonts w:ascii="Times New Roman" w:hAnsi="Times New Roman" w:cs="Times New Roman"/>
          <w:sz w:val="24"/>
          <w:szCs w:val="24"/>
        </w:rPr>
        <w:t>ą. Dalyvavo</w:t>
      </w:r>
      <w:r>
        <w:rPr>
          <w:rFonts w:ascii="Times New Roman" w:hAnsi="Times New Roman" w:cs="Times New Roman"/>
          <w:sz w:val="24"/>
          <w:szCs w:val="24"/>
        </w:rPr>
        <w:t xml:space="preserve"> 11 </w:t>
      </w:r>
      <w:r w:rsidR="00495213">
        <w:rPr>
          <w:rFonts w:ascii="Times New Roman" w:hAnsi="Times New Roman" w:cs="Times New Roman"/>
          <w:sz w:val="24"/>
          <w:szCs w:val="24"/>
        </w:rPr>
        <w:t>pradinių klasių mokytojų.</w:t>
      </w:r>
      <w:r>
        <w:rPr>
          <w:rFonts w:ascii="Times New Roman" w:hAnsi="Times New Roman" w:cs="Times New Roman"/>
          <w:sz w:val="24"/>
          <w:szCs w:val="24"/>
        </w:rPr>
        <w:t xml:space="preserve"> </w:t>
      </w:r>
    </w:p>
    <w:p w:rsidR="00347D11" w:rsidRDefault="00347D11" w:rsidP="002D7A7D">
      <w:pPr>
        <w:tabs>
          <w:tab w:val="left" w:pos="540"/>
          <w:tab w:val="left" w:pos="975"/>
        </w:tabs>
        <w:spacing w:after="0"/>
        <w:jc w:val="both"/>
        <w:rPr>
          <w:rFonts w:ascii="Times New Roman" w:hAnsi="Times New Roman" w:cs="Times New Roman"/>
          <w:sz w:val="24"/>
          <w:szCs w:val="24"/>
        </w:rPr>
      </w:pPr>
      <w:r>
        <w:rPr>
          <w:rFonts w:ascii="Times New Roman" w:hAnsi="Times New Roman" w:cs="Times New Roman"/>
          <w:sz w:val="24"/>
          <w:szCs w:val="24"/>
        </w:rPr>
        <w:tab/>
        <w:t xml:space="preserve">VSB specialistės dalyvavo </w:t>
      </w:r>
      <w:r w:rsidRPr="00347D11">
        <w:rPr>
          <w:rFonts w:ascii="Times New Roman" w:hAnsi="Times New Roman" w:cs="Times New Roman"/>
          <w:sz w:val="24"/>
          <w:szCs w:val="24"/>
        </w:rPr>
        <w:t>Lietuvos mokinių, mokytojų ir visuomenės sveikatos priežiūros specialistų</w:t>
      </w:r>
      <w:r>
        <w:rPr>
          <w:rFonts w:ascii="Times New Roman" w:hAnsi="Times New Roman" w:cs="Times New Roman"/>
          <w:sz w:val="24"/>
          <w:szCs w:val="24"/>
        </w:rPr>
        <w:t xml:space="preserve"> </w:t>
      </w:r>
      <w:r w:rsidRPr="00347D11">
        <w:rPr>
          <w:rFonts w:ascii="Times New Roman" w:hAnsi="Times New Roman" w:cs="Times New Roman"/>
          <w:sz w:val="24"/>
          <w:szCs w:val="24"/>
        </w:rPr>
        <w:t xml:space="preserve">konkurso </w:t>
      </w:r>
      <w:r>
        <w:rPr>
          <w:rFonts w:ascii="Times New Roman" w:hAnsi="Times New Roman" w:cs="Times New Roman"/>
          <w:sz w:val="24"/>
          <w:szCs w:val="24"/>
        </w:rPr>
        <w:t>„Sveikuolių sveikuoliai“ I etapo užduočių rengime bei vertinimo komisijoje. VSB „Sveikuolių sveikuoliai“ konkursui įsteigė prizus. Konkurso I etapas buvo suskirstytas į keturis pogrupius. Pirmame pogrupyje dalyvavo 9-11/I-III klasių mokiniai</w:t>
      </w:r>
      <w:r w:rsidR="00224C57">
        <w:rPr>
          <w:rFonts w:ascii="Times New Roman" w:hAnsi="Times New Roman" w:cs="Times New Roman"/>
          <w:sz w:val="24"/>
          <w:szCs w:val="24"/>
        </w:rPr>
        <w:t xml:space="preserve"> (4 komandos)</w:t>
      </w:r>
      <w:r>
        <w:rPr>
          <w:rFonts w:ascii="Times New Roman" w:hAnsi="Times New Roman" w:cs="Times New Roman"/>
          <w:sz w:val="24"/>
          <w:szCs w:val="24"/>
        </w:rPr>
        <w:t>, antrame pogrupyje – ikimokyklinio ir priešmokyklinio amžiaus vaikai</w:t>
      </w:r>
      <w:r w:rsidR="00224C57">
        <w:rPr>
          <w:rFonts w:ascii="Times New Roman" w:hAnsi="Times New Roman" w:cs="Times New Roman"/>
          <w:sz w:val="24"/>
          <w:szCs w:val="24"/>
        </w:rPr>
        <w:t xml:space="preserve"> (12 komandų)</w:t>
      </w:r>
      <w:r>
        <w:rPr>
          <w:rFonts w:ascii="Times New Roman" w:hAnsi="Times New Roman" w:cs="Times New Roman"/>
          <w:sz w:val="24"/>
          <w:szCs w:val="24"/>
        </w:rPr>
        <w:t>, trečiame – 1-4 klasių mokiniai</w:t>
      </w:r>
      <w:r w:rsidR="00224C57">
        <w:rPr>
          <w:rFonts w:ascii="Times New Roman" w:hAnsi="Times New Roman" w:cs="Times New Roman"/>
          <w:sz w:val="24"/>
          <w:szCs w:val="24"/>
        </w:rPr>
        <w:t xml:space="preserve"> (11 komandų)</w:t>
      </w:r>
      <w:r>
        <w:rPr>
          <w:rFonts w:ascii="Times New Roman" w:hAnsi="Times New Roman" w:cs="Times New Roman"/>
          <w:sz w:val="24"/>
          <w:szCs w:val="24"/>
        </w:rPr>
        <w:t xml:space="preserve"> ir ketvirtame – 5-6/7-8 klasių mokiniai</w:t>
      </w:r>
      <w:r w:rsidR="00224C57">
        <w:rPr>
          <w:rFonts w:ascii="Times New Roman" w:hAnsi="Times New Roman" w:cs="Times New Roman"/>
          <w:sz w:val="24"/>
          <w:szCs w:val="24"/>
        </w:rPr>
        <w:t xml:space="preserve"> (4 komandos)</w:t>
      </w:r>
      <w:r>
        <w:rPr>
          <w:rFonts w:ascii="Times New Roman" w:hAnsi="Times New Roman" w:cs="Times New Roman"/>
          <w:sz w:val="24"/>
          <w:szCs w:val="24"/>
        </w:rPr>
        <w:t>.</w:t>
      </w:r>
    </w:p>
    <w:p w:rsidR="00495213" w:rsidRDefault="00054101" w:rsidP="0049521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Mokyklose visuomenės sveikatos priežiūros specialistės dirbo pagal su VSB ir mokyklos direktoriais suderintą metinį veiklų planą.</w:t>
      </w:r>
      <w:r w:rsidR="00495213">
        <w:rPr>
          <w:rFonts w:ascii="Times New Roman" w:hAnsi="Times New Roman" w:cs="Times New Roman"/>
          <w:sz w:val="24"/>
          <w:szCs w:val="24"/>
        </w:rPr>
        <w:t xml:space="preserve"> VSB visuomenės sveikatos priežiūros specialistės, dirbančios ugdymo įstaigose, vaikams ir jaunimui organizavo įvairius užsiėmimus bei pamokėles.</w:t>
      </w:r>
    </w:p>
    <w:p w:rsidR="00495213" w:rsidRDefault="00495213" w:rsidP="0049521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Ikimokyklinėse ugdymo įstaigose dirbančios visuomenės sveikatos priežiūros specialistės vaikams vedė įvairias paskaitas. Mokyklos-darželio „Žibutė“, Sal</w:t>
      </w:r>
      <w:r w:rsidR="00F34C8B">
        <w:rPr>
          <w:rFonts w:ascii="Times New Roman" w:hAnsi="Times New Roman" w:cs="Times New Roman"/>
          <w:sz w:val="24"/>
          <w:szCs w:val="24"/>
        </w:rPr>
        <w:t>antų lopšelio-darželio „Rasa“, l</w:t>
      </w:r>
      <w:r>
        <w:rPr>
          <w:rFonts w:ascii="Times New Roman" w:hAnsi="Times New Roman" w:cs="Times New Roman"/>
          <w:sz w:val="24"/>
          <w:szCs w:val="24"/>
        </w:rPr>
        <w:t xml:space="preserve">opšelio-darželio „Ąžuoliukas“, M. </w:t>
      </w:r>
      <w:proofErr w:type="spellStart"/>
      <w:r>
        <w:rPr>
          <w:rFonts w:ascii="Times New Roman" w:hAnsi="Times New Roman" w:cs="Times New Roman"/>
          <w:sz w:val="24"/>
          <w:szCs w:val="24"/>
        </w:rPr>
        <w:t>Tiškevičiūtės</w:t>
      </w:r>
      <w:proofErr w:type="spellEnd"/>
      <w:r>
        <w:rPr>
          <w:rFonts w:ascii="Times New Roman" w:hAnsi="Times New Roman" w:cs="Times New Roman"/>
          <w:sz w:val="24"/>
          <w:szCs w:val="24"/>
        </w:rPr>
        <w:t xml:space="preserve"> mokyklos, lopšelio-darželio „Pasaka“, Vydmantų lopšelio-darželio „Pasagėlė“ visuomenės sveikatos priežiūros specialistės pravedė 20 paskaitų </w:t>
      </w:r>
      <w:r w:rsidRPr="00C45D82">
        <w:rPr>
          <w:rFonts w:ascii="Times New Roman" w:hAnsi="Times New Roman" w:cs="Times New Roman"/>
          <w:sz w:val="24"/>
          <w:szCs w:val="24"/>
        </w:rPr>
        <w:t>„Pusryčiai ir sveikata“</w:t>
      </w:r>
      <w:r>
        <w:rPr>
          <w:rFonts w:ascii="Times New Roman" w:hAnsi="Times New Roman" w:cs="Times New Roman"/>
          <w:sz w:val="24"/>
          <w:szCs w:val="24"/>
        </w:rPr>
        <w:t>, jose dalyvavo</w:t>
      </w:r>
      <w:r w:rsidR="00F34C8B">
        <w:rPr>
          <w:rFonts w:ascii="Times New Roman" w:hAnsi="Times New Roman" w:cs="Times New Roman"/>
          <w:sz w:val="24"/>
          <w:szCs w:val="24"/>
        </w:rPr>
        <w:t xml:space="preserve"> 347 vaikai</w:t>
      </w:r>
      <w:r w:rsidR="00E93D83">
        <w:rPr>
          <w:rFonts w:ascii="Times New Roman" w:hAnsi="Times New Roman" w:cs="Times New Roman"/>
          <w:sz w:val="24"/>
          <w:szCs w:val="24"/>
        </w:rPr>
        <w:t xml:space="preserve">. </w:t>
      </w:r>
      <w:r>
        <w:rPr>
          <w:rFonts w:ascii="Times New Roman" w:hAnsi="Times New Roman" w:cs="Times New Roman"/>
          <w:sz w:val="24"/>
          <w:szCs w:val="24"/>
        </w:rPr>
        <w:t>Paskaitas</w:t>
      </w:r>
      <w:r w:rsidR="00F34C8B">
        <w:rPr>
          <w:rFonts w:ascii="Times New Roman" w:hAnsi="Times New Roman" w:cs="Times New Roman"/>
          <w:sz w:val="24"/>
          <w:szCs w:val="24"/>
        </w:rPr>
        <w:t xml:space="preserve"> „Taisyklinga</w:t>
      </w:r>
      <w:r w:rsidRPr="00C45D82">
        <w:rPr>
          <w:rFonts w:ascii="Times New Roman" w:hAnsi="Times New Roman" w:cs="Times New Roman"/>
          <w:sz w:val="24"/>
          <w:szCs w:val="24"/>
        </w:rPr>
        <w:t xml:space="preserve"> laikysena“</w:t>
      </w:r>
      <w:r>
        <w:rPr>
          <w:rFonts w:ascii="Times New Roman" w:hAnsi="Times New Roman" w:cs="Times New Roman"/>
          <w:sz w:val="24"/>
          <w:szCs w:val="24"/>
        </w:rPr>
        <w:t xml:space="preserve"> skaitė Salantų lopšelio-darželio „Rasa“, lopšelio-darželio „Pasaka“ </w:t>
      </w:r>
      <w:bookmarkStart w:id="2" w:name="_Hlk507490415"/>
      <w:r>
        <w:rPr>
          <w:rFonts w:ascii="Times New Roman" w:hAnsi="Times New Roman" w:cs="Times New Roman"/>
          <w:sz w:val="24"/>
          <w:szCs w:val="24"/>
        </w:rPr>
        <w:t xml:space="preserve">lopšelio-darželio „Eglutė“ </w:t>
      </w:r>
      <w:bookmarkEnd w:id="2"/>
      <w:r>
        <w:rPr>
          <w:rFonts w:ascii="Times New Roman" w:hAnsi="Times New Roman" w:cs="Times New Roman"/>
          <w:sz w:val="24"/>
          <w:szCs w:val="24"/>
        </w:rPr>
        <w:t xml:space="preserve">visuomenės sveikatos priežiūros specialistės, pravesta 10 paskaitėlių, kuriose dalyvavo 171 vaikas. Lopšelio-darželio „Pasaka“, Salantų lopšelio-darželio „Rasa“, M. </w:t>
      </w:r>
      <w:proofErr w:type="spellStart"/>
      <w:r>
        <w:rPr>
          <w:rFonts w:ascii="Times New Roman" w:hAnsi="Times New Roman" w:cs="Times New Roman"/>
          <w:sz w:val="24"/>
          <w:szCs w:val="24"/>
        </w:rPr>
        <w:t>Tiškevičiūtės</w:t>
      </w:r>
      <w:proofErr w:type="spellEnd"/>
      <w:r>
        <w:rPr>
          <w:rFonts w:ascii="Times New Roman" w:hAnsi="Times New Roman" w:cs="Times New Roman"/>
          <w:sz w:val="24"/>
          <w:szCs w:val="24"/>
        </w:rPr>
        <w:t xml:space="preserve"> mokyklos visuomenės sveikatos priežiūros specialistės vaikams pasakojo apie žolelių naudą sveikatai, pravedė 8 paskaitas </w:t>
      </w:r>
      <w:r w:rsidRPr="00C45D82">
        <w:rPr>
          <w:rFonts w:ascii="Times New Roman" w:hAnsi="Times New Roman" w:cs="Times New Roman"/>
          <w:sz w:val="24"/>
          <w:szCs w:val="24"/>
        </w:rPr>
        <w:t>„Žalioji gamtos vaistinėlė“</w:t>
      </w:r>
      <w:r w:rsidR="00E93D83">
        <w:rPr>
          <w:rFonts w:ascii="Times New Roman" w:hAnsi="Times New Roman" w:cs="Times New Roman"/>
          <w:sz w:val="24"/>
          <w:szCs w:val="24"/>
        </w:rPr>
        <w:t>, kuriose dalyvavo 156 mokiniai</w:t>
      </w:r>
      <w:r>
        <w:rPr>
          <w:rFonts w:ascii="Times New Roman" w:hAnsi="Times New Roman" w:cs="Times New Roman"/>
          <w:sz w:val="24"/>
          <w:szCs w:val="24"/>
        </w:rPr>
        <w:t xml:space="preserve">. Paskaitą apie vandenį  </w:t>
      </w:r>
      <w:r w:rsidRPr="00C45D82">
        <w:rPr>
          <w:rFonts w:ascii="Times New Roman" w:hAnsi="Times New Roman" w:cs="Times New Roman"/>
          <w:sz w:val="24"/>
          <w:szCs w:val="24"/>
        </w:rPr>
        <w:t>„Dideli paprasto vandens stebuklai“</w:t>
      </w:r>
      <w:r>
        <w:rPr>
          <w:rFonts w:ascii="Times New Roman" w:hAnsi="Times New Roman" w:cs="Times New Roman"/>
          <w:sz w:val="24"/>
          <w:szCs w:val="24"/>
        </w:rPr>
        <w:t xml:space="preserve"> pravedė</w:t>
      </w:r>
      <w:r w:rsidRPr="00B54FDF">
        <w:rPr>
          <w:rFonts w:ascii="Times New Roman" w:hAnsi="Times New Roman" w:cs="Times New Roman"/>
          <w:sz w:val="24"/>
          <w:szCs w:val="24"/>
        </w:rPr>
        <w:t xml:space="preserve"> </w:t>
      </w:r>
      <w:r>
        <w:rPr>
          <w:rFonts w:ascii="Times New Roman" w:hAnsi="Times New Roman" w:cs="Times New Roman"/>
          <w:sz w:val="24"/>
          <w:szCs w:val="24"/>
        </w:rPr>
        <w:t>mokyklos-darželio „Žibutė“</w:t>
      </w:r>
      <w:r w:rsidRPr="00C45D82">
        <w:rPr>
          <w:rFonts w:ascii="Times New Roman" w:hAnsi="Times New Roman" w:cs="Times New Roman"/>
          <w:sz w:val="24"/>
          <w:szCs w:val="24"/>
        </w:rPr>
        <w:t>,</w:t>
      </w:r>
      <w:r w:rsidRPr="00B54FDF">
        <w:rPr>
          <w:rFonts w:ascii="Times New Roman" w:hAnsi="Times New Roman" w:cs="Times New Roman"/>
          <w:sz w:val="24"/>
          <w:szCs w:val="24"/>
        </w:rPr>
        <w:t xml:space="preserve"> </w:t>
      </w:r>
      <w:r>
        <w:rPr>
          <w:rFonts w:ascii="Times New Roman" w:hAnsi="Times New Roman" w:cs="Times New Roman"/>
          <w:sz w:val="24"/>
          <w:szCs w:val="24"/>
        </w:rPr>
        <w:t>Salantų lopšelio-darželio „Rasa“, lopšelio-darželio „Ąžuoliukas“, Kretingos rajono lopšelio-darželio „Eglutė“ visuomenės sveikatos priežiūros specialistės</w:t>
      </w:r>
      <w:r w:rsidR="002F14E8">
        <w:rPr>
          <w:rFonts w:ascii="Times New Roman" w:hAnsi="Times New Roman" w:cs="Times New Roman"/>
          <w:sz w:val="24"/>
          <w:szCs w:val="24"/>
        </w:rPr>
        <w:t xml:space="preserve">, pravesta </w:t>
      </w:r>
      <w:r>
        <w:rPr>
          <w:rFonts w:ascii="Times New Roman" w:hAnsi="Times New Roman" w:cs="Times New Roman"/>
          <w:sz w:val="24"/>
          <w:szCs w:val="24"/>
        </w:rPr>
        <w:t>10 paskait</w:t>
      </w:r>
      <w:r w:rsidR="002F14E8">
        <w:rPr>
          <w:rFonts w:ascii="Times New Roman" w:hAnsi="Times New Roman" w:cs="Times New Roman"/>
          <w:sz w:val="24"/>
          <w:szCs w:val="24"/>
        </w:rPr>
        <w:t>ų,</w:t>
      </w:r>
      <w:r>
        <w:rPr>
          <w:rFonts w:ascii="Times New Roman" w:hAnsi="Times New Roman" w:cs="Times New Roman"/>
          <w:sz w:val="24"/>
          <w:szCs w:val="24"/>
        </w:rPr>
        <w:t xml:space="preserve"> dalyvavo 215 </w:t>
      </w:r>
      <w:bookmarkStart w:id="3" w:name="_Hlk507491104"/>
      <w:r w:rsidR="00E93D83">
        <w:rPr>
          <w:rFonts w:ascii="Times New Roman" w:hAnsi="Times New Roman" w:cs="Times New Roman"/>
          <w:sz w:val="24"/>
          <w:szCs w:val="24"/>
        </w:rPr>
        <w:t>vaikų</w:t>
      </w:r>
      <w:r w:rsidR="002F14E8">
        <w:rPr>
          <w:rFonts w:ascii="Times New Roman" w:hAnsi="Times New Roman" w:cs="Times New Roman"/>
          <w:sz w:val="24"/>
          <w:szCs w:val="24"/>
        </w:rPr>
        <w:t>. M</w:t>
      </w:r>
      <w:r>
        <w:rPr>
          <w:rFonts w:ascii="Times New Roman" w:hAnsi="Times New Roman" w:cs="Times New Roman"/>
          <w:sz w:val="24"/>
          <w:szCs w:val="24"/>
        </w:rPr>
        <w:t xml:space="preserve">okyklos-darželio „Žibutės“, Salantų lopšelio-darželio „Rasa“, </w:t>
      </w:r>
      <w:r w:rsidR="002F14E8">
        <w:rPr>
          <w:rFonts w:ascii="Times New Roman" w:hAnsi="Times New Roman" w:cs="Times New Roman"/>
          <w:sz w:val="24"/>
          <w:szCs w:val="24"/>
        </w:rPr>
        <w:t>l</w:t>
      </w:r>
      <w:r>
        <w:rPr>
          <w:rFonts w:ascii="Times New Roman" w:hAnsi="Times New Roman" w:cs="Times New Roman"/>
          <w:sz w:val="24"/>
          <w:szCs w:val="24"/>
        </w:rPr>
        <w:t xml:space="preserve">opšelio-darželio „Ąžuoliukas“, M. </w:t>
      </w:r>
      <w:proofErr w:type="spellStart"/>
      <w:r>
        <w:rPr>
          <w:rFonts w:ascii="Times New Roman" w:hAnsi="Times New Roman" w:cs="Times New Roman"/>
          <w:sz w:val="24"/>
          <w:szCs w:val="24"/>
        </w:rPr>
        <w:t>Tiškevičiūtės</w:t>
      </w:r>
      <w:proofErr w:type="spellEnd"/>
      <w:r>
        <w:rPr>
          <w:rFonts w:ascii="Times New Roman" w:hAnsi="Times New Roman" w:cs="Times New Roman"/>
          <w:sz w:val="24"/>
          <w:szCs w:val="24"/>
        </w:rPr>
        <w:t xml:space="preserve"> mokyklos, lopšelio-darželio „Pasakos“, Vydmantų lopšelio-darželio „Pasagėlės“,</w:t>
      </w:r>
      <w:r w:rsidRPr="00B54FDF">
        <w:rPr>
          <w:rFonts w:ascii="Times New Roman" w:hAnsi="Times New Roman" w:cs="Times New Roman"/>
          <w:sz w:val="24"/>
          <w:szCs w:val="24"/>
        </w:rPr>
        <w:t xml:space="preserve"> </w:t>
      </w:r>
      <w:r>
        <w:rPr>
          <w:rFonts w:ascii="Times New Roman" w:hAnsi="Times New Roman" w:cs="Times New Roman"/>
          <w:sz w:val="24"/>
          <w:szCs w:val="24"/>
        </w:rPr>
        <w:t>Kretingos rajono lopšelio-darželio „Eglutė“</w:t>
      </w:r>
      <w:bookmarkEnd w:id="3"/>
      <w:r>
        <w:rPr>
          <w:rFonts w:ascii="Times New Roman" w:hAnsi="Times New Roman" w:cs="Times New Roman"/>
          <w:sz w:val="24"/>
          <w:szCs w:val="24"/>
        </w:rPr>
        <w:t xml:space="preserve">, visuomenės sveikatos priežiūros specialistės </w:t>
      </w:r>
      <w:r w:rsidR="002F14E8">
        <w:rPr>
          <w:rFonts w:ascii="Times New Roman" w:hAnsi="Times New Roman" w:cs="Times New Roman"/>
          <w:sz w:val="24"/>
          <w:szCs w:val="24"/>
        </w:rPr>
        <w:t xml:space="preserve">vaikams </w:t>
      </w:r>
      <w:r w:rsidR="00E93D83">
        <w:rPr>
          <w:rFonts w:ascii="Times New Roman" w:hAnsi="Times New Roman" w:cs="Times New Roman"/>
          <w:sz w:val="24"/>
          <w:szCs w:val="24"/>
        </w:rPr>
        <w:t>vedė užsiėmimus kaip švariai plauti rankas. Pravesti</w:t>
      </w:r>
      <w:r>
        <w:rPr>
          <w:rFonts w:ascii="Times New Roman" w:hAnsi="Times New Roman" w:cs="Times New Roman"/>
          <w:sz w:val="24"/>
          <w:szCs w:val="24"/>
        </w:rPr>
        <w:t xml:space="preserve"> 53 </w:t>
      </w:r>
      <w:r w:rsidR="00E93D83">
        <w:rPr>
          <w:rFonts w:ascii="Times New Roman" w:hAnsi="Times New Roman" w:cs="Times New Roman"/>
          <w:sz w:val="24"/>
          <w:szCs w:val="24"/>
        </w:rPr>
        <w:t>mokymai</w:t>
      </w:r>
      <w:r>
        <w:rPr>
          <w:rFonts w:ascii="Times New Roman" w:hAnsi="Times New Roman" w:cs="Times New Roman"/>
          <w:sz w:val="24"/>
          <w:szCs w:val="24"/>
        </w:rPr>
        <w:t xml:space="preserve"> </w:t>
      </w:r>
      <w:r w:rsidRPr="00C45D82">
        <w:rPr>
          <w:rFonts w:ascii="Times New Roman" w:hAnsi="Times New Roman" w:cs="Times New Roman"/>
          <w:sz w:val="24"/>
          <w:szCs w:val="24"/>
        </w:rPr>
        <w:t>„Švarios rankytės“</w:t>
      </w:r>
      <w:r w:rsidR="002F14E8">
        <w:rPr>
          <w:rFonts w:ascii="Times New Roman" w:hAnsi="Times New Roman" w:cs="Times New Roman"/>
          <w:sz w:val="24"/>
          <w:szCs w:val="24"/>
        </w:rPr>
        <w:t xml:space="preserve">, </w:t>
      </w:r>
      <w:r w:rsidR="00E93D83">
        <w:rPr>
          <w:rFonts w:ascii="Times New Roman" w:hAnsi="Times New Roman" w:cs="Times New Roman"/>
          <w:sz w:val="24"/>
          <w:szCs w:val="24"/>
        </w:rPr>
        <w:t>kuriuose</w:t>
      </w:r>
      <w:r>
        <w:rPr>
          <w:rFonts w:ascii="Times New Roman" w:hAnsi="Times New Roman" w:cs="Times New Roman"/>
          <w:sz w:val="24"/>
          <w:szCs w:val="24"/>
        </w:rPr>
        <w:t xml:space="preserve"> dalyvavo 724 </w:t>
      </w:r>
      <w:r w:rsidR="00E93D83">
        <w:rPr>
          <w:rFonts w:ascii="Times New Roman" w:hAnsi="Times New Roman" w:cs="Times New Roman"/>
          <w:sz w:val="24"/>
          <w:szCs w:val="24"/>
        </w:rPr>
        <w:t>vaikai</w:t>
      </w:r>
      <w:r w:rsidR="002F14E8">
        <w:rPr>
          <w:rFonts w:ascii="Times New Roman" w:hAnsi="Times New Roman" w:cs="Times New Roman"/>
          <w:sz w:val="24"/>
          <w:szCs w:val="24"/>
        </w:rPr>
        <w:t>. M</w:t>
      </w:r>
      <w:r>
        <w:rPr>
          <w:rFonts w:ascii="Times New Roman" w:hAnsi="Times New Roman" w:cs="Times New Roman"/>
          <w:sz w:val="24"/>
          <w:szCs w:val="24"/>
        </w:rPr>
        <w:t>okyklos</w:t>
      </w:r>
      <w:r w:rsidR="002F14E8">
        <w:rPr>
          <w:rFonts w:ascii="Times New Roman" w:hAnsi="Times New Roman" w:cs="Times New Roman"/>
          <w:sz w:val="24"/>
          <w:szCs w:val="24"/>
        </w:rPr>
        <w:t>-</w:t>
      </w:r>
      <w:r>
        <w:rPr>
          <w:rFonts w:ascii="Times New Roman" w:hAnsi="Times New Roman" w:cs="Times New Roman"/>
          <w:sz w:val="24"/>
          <w:szCs w:val="24"/>
        </w:rPr>
        <w:t>darželio „Žibutė“, Vydmantų lopšelio-darželio „Pasagėlė“, lopšel</w:t>
      </w:r>
      <w:r w:rsidR="002F14E8">
        <w:rPr>
          <w:rFonts w:ascii="Times New Roman" w:hAnsi="Times New Roman" w:cs="Times New Roman"/>
          <w:sz w:val="24"/>
          <w:szCs w:val="24"/>
        </w:rPr>
        <w:t>io</w:t>
      </w:r>
      <w:r>
        <w:rPr>
          <w:rFonts w:ascii="Times New Roman" w:hAnsi="Times New Roman" w:cs="Times New Roman"/>
          <w:sz w:val="24"/>
          <w:szCs w:val="24"/>
        </w:rPr>
        <w:t>-darželi</w:t>
      </w:r>
      <w:r w:rsidR="002F14E8">
        <w:rPr>
          <w:rFonts w:ascii="Times New Roman" w:hAnsi="Times New Roman" w:cs="Times New Roman"/>
          <w:sz w:val="24"/>
          <w:szCs w:val="24"/>
        </w:rPr>
        <w:t>o</w:t>
      </w:r>
      <w:r>
        <w:rPr>
          <w:rFonts w:ascii="Times New Roman" w:hAnsi="Times New Roman" w:cs="Times New Roman"/>
          <w:sz w:val="24"/>
          <w:szCs w:val="24"/>
        </w:rPr>
        <w:t xml:space="preserve"> „Voveraitė“ visuomenės sveikatos priežiūros specialistės pravedė 6 paskaitas</w:t>
      </w:r>
      <w:r w:rsidRPr="00C45D82">
        <w:rPr>
          <w:rFonts w:ascii="Times New Roman" w:hAnsi="Times New Roman" w:cs="Times New Roman"/>
          <w:sz w:val="24"/>
          <w:szCs w:val="24"/>
        </w:rPr>
        <w:t xml:space="preserve"> „Žmogaus kūno dalys“</w:t>
      </w:r>
      <w:r w:rsidR="002F14E8">
        <w:rPr>
          <w:rFonts w:ascii="Times New Roman" w:hAnsi="Times New Roman" w:cs="Times New Roman"/>
          <w:sz w:val="24"/>
          <w:szCs w:val="24"/>
        </w:rPr>
        <w:t>,</w:t>
      </w:r>
      <w:r>
        <w:rPr>
          <w:rFonts w:ascii="Times New Roman" w:hAnsi="Times New Roman" w:cs="Times New Roman"/>
          <w:sz w:val="24"/>
          <w:szCs w:val="24"/>
        </w:rPr>
        <w:t xml:space="preserve"> kuriose dalyvavo 46 </w:t>
      </w:r>
      <w:r w:rsidR="00E93D83">
        <w:rPr>
          <w:rFonts w:ascii="Times New Roman" w:hAnsi="Times New Roman" w:cs="Times New Roman"/>
          <w:sz w:val="24"/>
          <w:szCs w:val="24"/>
        </w:rPr>
        <w:t>mokiniai</w:t>
      </w:r>
      <w:r w:rsidR="002F14E8">
        <w:rPr>
          <w:rFonts w:ascii="Times New Roman" w:hAnsi="Times New Roman" w:cs="Times New Roman"/>
          <w:sz w:val="24"/>
          <w:szCs w:val="24"/>
        </w:rPr>
        <w:t>. L</w:t>
      </w:r>
      <w:r>
        <w:rPr>
          <w:rFonts w:ascii="Times New Roman" w:hAnsi="Times New Roman" w:cs="Times New Roman"/>
          <w:sz w:val="24"/>
          <w:szCs w:val="24"/>
        </w:rPr>
        <w:t>opšelio-darželio „Žilvitis“, lopšelio-darželio „Ąžuoliukas“ visuomenės sveikatos priežiūros specialistės pravedė 8 paskaitas</w:t>
      </w:r>
      <w:r w:rsidRPr="00C45D82">
        <w:rPr>
          <w:rFonts w:ascii="Times New Roman" w:hAnsi="Times New Roman" w:cs="Times New Roman"/>
          <w:sz w:val="24"/>
          <w:szCs w:val="24"/>
        </w:rPr>
        <w:t xml:space="preserve"> „Nėra blogo oro, jei tinkama apranga“</w:t>
      </w:r>
      <w:r w:rsidR="002F14E8">
        <w:rPr>
          <w:rFonts w:ascii="Times New Roman" w:hAnsi="Times New Roman" w:cs="Times New Roman"/>
          <w:sz w:val="24"/>
          <w:szCs w:val="24"/>
        </w:rPr>
        <w:t>,</w:t>
      </w:r>
      <w:r>
        <w:rPr>
          <w:rFonts w:ascii="Times New Roman" w:hAnsi="Times New Roman" w:cs="Times New Roman"/>
          <w:sz w:val="24"/>
          <w:szCs w:val="24"/>
        </w:rPr>
        <w:t xml:space="preserve"> kuriose dalyvavo 125 </w:t>
      </w:r>
      <w:r w:rsidR="00E93D83">
        <w:rPr>
          <w:rFonts w:ascii="Times New Roman" w:hAnsi="Times New Roman" w:cs="Times New Roman"/>
          <w:sz w:val="24"/>
          <w:szCs w:val="24"/>
        </w:rPr>
        <w:t>vaika</w:t>
      </w:r>
      <w:r w:rsidR="002F14E8">
        <w:rPr>
          <w:rFonts w:ascii="Times New Roman" w:hAnsi="Times New Roman" w:cs="Times New Roman"/>
          <w:sz w:val="24"/>
          <w:szCs w:val="24"/>
        </w:rPr>
        <w:t>i. L</w:t>
      </w:r>
      <w:r>
        <w:rPr>
          <w:rFonts w:ascii="Times New Roman" w:hAnsi="Times New Roman" w:cs="Times New Roman"/>
          <w:sz w:val="24"/>
          <w:szCs w:val="24"/>
        </w:rPr>
        <w:t xml:space="preserve">opšelio-darželio „Žilvitis“, Kretingos rajono lopšelio-darželio „Eglutė“, M. </w:t>
      </w:r>
      <w:proofErr w:type="spellStart"/>
      <w:r>
        <w:rPr>
          <w:rFonts w:ascii="Times New Roman" w:hAnsi="Times New Roman" w:cs="Times New Roman"/>
          <w:sz w:val="24"/>
          <w:szCs w:val="24"/>
        </w:rPr>
        <w:t>Tiškevičiūtės</w:t>
      </w:r>
      <w:proofErr w:type="spellEnd"/>
      <w:r>
        <w:rPr>
          <w:rFonts w:ascii="Times New Roman" w:hAnsi="Times New Roman" w:cs="Times New Roman"/>
          <w:sz w:val="24"/>
          <w:szCs w:val="24"/>
        </w:rPr>
        <w:t xml:space="preserve"> mokyklos,</w:t>
      </w:r>
      <w:r w:rsidRPr="001E4DB3">
        <w:rPr>
          <w:rFonts w:ascii="Times New Roman" w:hAnsi="Times New Roman" w:cs="Times New Roman"/>
          <w:sz w:val="24"/>
          <w:szCs w:val="24"/>
        </w:rPr>
        <w:t xml:space="preserve"> </w:t>
      </w:r>
      <w:r>
        <w:rPr>
          <w:rFonts w:ascii="Times New Roman" w:hAnsi="Times New Roman" w:cs="Times New Roman"/>
          <w:sz w:val="24"/>
          <w:szCs w:val="24"/>
        </w:rPr>
        <w:t xml:space="preserve"> lopšelio-darželio „Pasaka“, Salantų lopšelio-darželio „Rasa“ visuomenės sveikatos priežiūros specialistės pravedė 14 paskaitų  </w:t>
      </w:r>
      <w:r w:rsidRPr="00C45D82">
        <w:rPr>
          <w:rFonts w:ascii="Times New Roman" w:hAnsi="Times New Roman" w:cs="Times New Roman"/>
          <w:sz w:val="24"/>
          <w:szCs w:val="24"/>
        </w:rPr>
        <w:t>„Saugus elgesys ant ledo“</w:t>
      </w:r>
      <w:r w:rsidR="002F14E8">
        <w:rPr>
          <w:rFonts w:ascii="Times New Roman" w:hAnsi="Times New Roman" w:cs="Times New Roman"/>
          <w:sz w:val="24"/>
          <w:szCs w:val="24"/>
        </w:rPr>
        <w:t>,</w:t>
      </w:r>
      <w:r>
        <w:rPr>
          <w:rFonts w:ascii="Times New Roman" w:hAnsi="Times New Roman" w:cs="Times New Roman"/>
          <w:sz w:val="24"/>
          <w:szCs w:val="24"/>
        </w:rPr>
        <w:t xml:space="preserve"> kuriose dalyvavo 269 </w:t>
      </w:r>
      <w:r w:rsidR="00E93D83">
        <w:rPr>
          <w:rFonts w:ascii="Times New Roman" w:hAnsi="Times New Roman" w:cs="Times New Roman"/>
          <w:sz w:val="24"/>
          <w:szCs w:val="24"/>
        </w:rPr>
        <w:t>vaikai</w:t>
      </w:r>
      <w:r w:rsidR="002F14E8">
        <w:rPr>
          <w:rFonts w:ascii="Times New Roman" w:hAnsi="Times New Roman" w:cs="Times New Roman"/>
          <w:sz w:val="24"/>
          <w:szCs w:val="24"/>
        </w:rPr>
        <w:t>. M</w:t>
      </w:r>
      <w:r>
        <w:rPr>
          <w:rFonts w:ascii="Times New Roman" w:hAnsi="Times New Roman" w:cs="Times New Roman"/>
          <w:sz w:val="24"/>
          <w:szCs w:val="24"/>
        </w:rPr>
        <w:t>okyklos-darželio „Žibutė“, Salantų lopšelio-darželio „Rasa“,</w:t>
      </w:r>
      <w:r w:rsidR="002F14E8">
        <w:rPr>
          <w:rFonts w:ascii="Times New Roman" w:hAnsi="Times New Roman" w:cs="Times New Roman"/>
          <w:sz w:val="24"/>
          <w:szCs w:val="24"/>
        </w:rPr>
        <w:t xml:space="preserve"> l</w:t>
      </w:r>
      <w:r>
        <w:rPr>
          <w:rFonts w:ascii="Times New Roman" w:hAnsi="Times New Roman" w:cs="Times New Roman"/>
          <w:sz w:val="24"/>
          <w:szCs w:val="24"/>
        </w:rPr>
        <w:t xml:space="preserve">opšelio-darželio „Ąžuoliukas“, M. </w:t>
      </w:r>
      <w:proofErr w:type="spellStart"/>
      <w:r>
        <w:rPr>
          <w:rFonts w:ascii="Times New Roman" w:hAnsi="Times New Roman" w:cs="Times New Roman"/>
          <w:sz w:val="24"/>
          <w:szCs w:val="24"/>
        </w:rPr>
        <w:t>Tiškevičiūtės</w:t>
      </w:r>
      <w:proofErr w:type="spellEnd"/>
      <w:r>
        <w:rPr>
          <w:rFonts w:ascii="Times New Roman" w:hAnsi="Times New Roman" w:cs="Times New Roman"/>
          <w:sz w:val="24"/>
          <w:szCs w:val="24"/>
        </w:rPr>
        <w:t xml:space="preserve"> mokyklos, lopšelio-darželio „Pasak</w:t>
      </w:r>
      <w:r w:rsidR="002F14E8">
        <w:rPr>
          <w:rFonts w:ascii="Times New Roman" w:hAnsi="Times New Roman" w:cs="Times New Roman"/>
          <w:sz w:val="24"/>
          <w:szCs w:val="24"/>
        </w:rPr>
        <w:t>a</w:t>
      </w:r>
      <w:r>
        <w:rPr>
          <w:rFonts w:ascii="Times New Roman" w:hAnsi="Times New Roman" w:cs="Times New Roman"/>
          <w:sz w:val="24"/>
          <w:szCs w:val="24"/>
        </w:rPr>
        <w:t>“, Vydmantų lopšelio-darželio „Pasagėlė“,</w:t>
      </w:r>
      <w:r w:rsidRPr="00B54FDF">
        <w:rPr>
          <w:rFonts w:ascii="Times New Roman" w:hAnsi="Times New Roman" w:cs="Times New Roman"/>
          <w:sz w:val="24"/>
          <w:szCs w:val="24"/>
        </w:rPr>
        <w:t xml:space="preserve"> </w:t>
      </w:r>
      <w:r>
        <w:rPr>
          <w:rFonts w:ascii="Times New Roman" w:hAnsi="Times New Roman" w:cs="Times New Roman"/>
          <w:sz w:val="24"/>
          <w:szCs w:val="24"/>
        </w:rPr>
        <w:t>Kretingos rajono lopšelio-darželio „Eglutė“,</w:t>
      </w:r>
      <w:r w:rsidRPr="005F6AD6">
        <w:rPr>
          <w:rFonts w:ascii="Times New Roman" w:hAnsi="Times New Roman" w:cs="Times New Roman"/>
          <w:sz w:val="24"/>
          <w:szCs w:val="24"/>
        </w:rPr>
        <w:t xml:space="preserve"> </w:t>
      </w:r>
      <w:r>
        <w:rPr>
          <w:rFonts w:ascii="Times New Roman" w:hAnsi="Times New Roman" w:cs="Times New Roman"/>
          <w:sz w:val="24"/>
          <w:szCs w:val="24"/>
        </w:rPr>
        <w:t>lopšelio-darželio „Žilvitis“,</w:t>
      </w:r>
      <w:r w:rsidRPr="005F6AD6">
        <w:rPr>
          <w:rFonts w:ascii="Times New Roman" w:hAnsi="Times New Roman" w:cs="Times New Roman"/>
          <w:sz w:val="24"/>
          <w:szCs w:val="24"/>
        </w:rPr>
        <w:t xml:space="preserve"> </w:t>
      </w:r>
      <w:r>
        <w:rPr>
          <w:rFonts w:ascii="Times New Roman" w:hAnsi="Times New Roman" w:cs="Times New Roman"/>
          <w:sz w:val="24"/>
          <w:szCs w:val="24"/>
        </w:rPr>
        <w:t>lopšeli</w:t>
      </w:r>
      <w:r w:rsidR="002F14E8">
        <w:rPr>
          <w:rFonts w:ascii="Times New Roman" w:hAnsi="Times New Roman" w:cs="Times New Roman"/>
          <w:sz w:val="24"/>
          <w:szCs w:val="24"/>
        </w:rPr>
        <w:t>o</w:t>
      </w:r>
      <w:r>
        <w:rPr>
          <w:rFonts w:ascii="Times New Roman" w:hAnsi="Times New Roman" w:cs="Times New Roman"/>
          <w:sz w:val="24"/>
          <w:szCs w:val="24"/>
        </w:rPr>
        <w:t>-darželi</w:t>
      </w:r>
      <w:r w:rsidR="002F14E8">
        <w:rPr>
          <w:rFonts w:ascii="Times New Roman" w:hAnsi="Times New Roman" w:cs="Times New Roman"/>
          <w:sz w:val="24"/>
          <w:szCs w:val="24"/>
        </w:rPr>
        <w:t>o</w:t>
      </w:r>
      <w:r>
        <w:rPr>
          <w:rFonts w:ascii="Times New Roman" w:hAnsi="Times New Roman" w:cs="Times New Roman"/>
          <w:sz w:val="24"/>
          <w:szCs w:val="24"/>
        </w:rPr>
        <w:t xml:space="preserve"> „Voveraitė“, visuomenės sveikatos priežiūros specialistės pravedė 64 paskaitas „Asmens higiena“ kuriose dalyvavo 768 </w:t>
      </w:r>
      <w:r w:rsidR="00E93D83">
        <w:rPr>
          <w:rFonts w:ascii="Times New Roman" w:hAnsi="Times New Roman" w:cs="Times New Roman"/>
          <w:sz w:val="24"/>
          <w:szCs w:val="24"/>
        </w:rPr>
        <w:t>vaikai</w:t>
      </w:r>
      <w:r>
        <w:rPr>
          <w:rFonts w:ascii="Times New Roman" w:hAnsi="Times New Roman" w:cs="Times New Roman"/>
          <w:sz w:val="24"/>
          <w:szCs w:val="24"/>
        </w:rPr>
        <w:t xml:space="preserve">. </w:t>
      </w:r>
    </w:p>
    <w:p w:rsidR="002D7A7D" w:rsidRDefault="002F14E8" w:rsidP="002F14E8">
      <w:pPr>
        <w:tabs>
          <w:tab w:val="left" w:pos="540"/>
          <w:tab w:val="left" w:pos="975"/>
        </w:tabs>
        <w:spacing w:after="0"/>
        <w:jc w:val="both"/>
        <w:rPr>
          <w:rFonts w:ascii="Times New Roman" w:hAnsi="Times New Roman" w:cs="Times New Roman"/>
          <w:sz w:val="24"/>
          <w:szCs w:val="24"/>
        </w:rPr>
      </w:pPr>
      <w:r>
        <w:rPr>
          <w:rFonts w:ascii="Times New Roman" w:hAnsi="Times New Roman" w:cs="Times New Roman"/>
          <w:sz w:val="24"/>
          <w:szCs w:val="24"/>
        </w:rPr>
        <w:tab/>
        <w:t xml:space="preserve">Mokyklose dirbančios visuomenės sveikatos priežiūros specialistės mokiniams vedė įvairias paskaitas. Kūlupėnų Motiejaus Valančiaus pagrindinės mokyklos, Salantų gimnazijos, Darbėnų gimnazijos visuomenės sveikatos priežiūros specialistės pravedė 8 pamokas „Triukšmo poveikis sveikatai“ (5-12 kl. mokiniams), kuriose dalyvavo 233 mokiniai. Vydmantų gimnazijos, Marijono </w:t>
      </w:r>
      <w:r>
        <w:rPr>
          <w:rFonts w:ascii="Times New Roman" w:hAnsi="Times New Roman" w:cs="Times New Roman"/>
          <w:sz w:val="24"/>
          <w:szCs w:val="24"/>
        </w:rPr>
        <w:lastRenderedPageBreak/>
        <w:t xml:space="preserve">Daujoto pagrindinės mokyklos, Simono Daukanto progimnazijos, Aleksandro Stulginskio mokyklos-daugiafunkcinio centro specialistės pravedė 12 pamokų „Judėjimo nauda sveikatai“ (5-8 kl. mokiniams), kuriose dalyvavo 452 mokiniai. Simono Daujoto pagrindinės mokyklos, Vydmantų gimnazijos, Darbėnų gimnazijos mokyklų specialistės pravedė 6 pamokas „Stresas ir egzaminai“ (10-12 kl. mokiniams), kuriose dalyvavo 137 mokiniai. Kūlupėnų Motiejaus Valančiaus pagrindinės mokyklos, Vydmantų gimnazijos, Marijono Daujoto pagrindinės mokyklos, Simono Daukanto progimnazijos, Jurgio Pabrėžos universitetinės gimnazijos, </w:t>
      </w:r>
      <w:r w:rsidR="00267DD8">
        <w:rPr>
          <w:rFonts w:ascii="Times New Roman" w:hAnsi="Times New Roman" w:cs="Times New Roman"/>
          <w:sz w:val="24"/>
          <w:szCs w:val="24"/>
        </w:rPr>
        <w:t xml:space="preserve">VšĮ </w:t>
      </w:r>
      <w:r>
        <w:rPr>
          <w:rFonts w:ascii="Times New Roman" w:hAnsi="Times New Roman" w:cs="Times New Roman"/>
          <w:sz w:val="24"/>
          <w:szCs w:val="24"/>
        </w:rPr>
        <w:t>Pranciškonų gimnazij</w:t>
      </w:r>
      <w:r w:rsidR="00267DD8">
        <w:rPr>
          <w:rFonts w:ascii="Times New Roman" w:hAnsi="Times New Roman" w:cs="Times New Roman"/>
          <w:sz w:val="24"/>
          <w:szCs w:val="24"/>
        </w:rPr>
        <w:t>a</w:t>
      </w:r>
      <w:r>
        <w:rPr>
          <w:rFonts w:ascii="Times New Roman" w:hAnsi="Times New Roman" w:cs="Times New Roman"/>
          <w:sz w:val="24"/>
          <w:szCs w:val="24"/>
        </w:rPr>
        <w:t xml:space="preserve"> visuomenės sveikatos priežiūros specialistės pravedė 25 pamokas  „Žalingi įpročiai. Kaip išvengti pagundos?“(7-12 kl. mokiniams)</w:t>
      </w:r>
      <w:r w:rsidR="00267DD8">
        <w:rPr>
          <w:rFonts w:ascii="Times New Roman" w:hAnsi="Times New Roman" w:cs="Times New Roman"/>
          <w:sz w:val="24"/>
          <w:szCs w:val="24"/>
        </w:rPr>
        <w:t>,</w:t>
      </w:r>
      <w:r>
        <w:rPr>
          <w:rFonts w:ascii="Times New Roman" w:hAnsi="Times New Roman" w:cs="Times New Roman"/>
          <w:sz w:val="24"/>
          <w:szCs w:val="24"/>
        </w:rPr>
        <w:t xml:space="preserve"> kuriose dalyvavo 498 mokiniai, Grūšlaukės mokyklos-daugiafunkcinio centro, Vydmantų gimnazijos, Rūdaičių </w:t>
      </w:r>
      <w:r w:rsidR="00267DD8">
        <w:rPr>
          <w:rFonts w:ascii="Times New Roman" w:hAnsi="Times New Roman" w:cs="Times New Roman"/>
          <w:sz w:val="24"/>
          <w:szCs w:val="24"/>
        </w:rPr>
        <w:t xml:space="preserve">pradinės </w:t>
      </w:r>
      <w:r>
        <w:rPr>
          <w:rFonts w:ascii="Times New Roman" w:hAnsi="Times New Roman" w:cs="Times New Roman"/>
          <w:sz w:val="24"/>
          <w:szCs w:val="24"/>
        </w:rPr>
        <w:t>mokyklos, Kurmaičių p</w:t>
      </w:r>
      <w:r w:rsidR="00267DD8">
        <w:rPr>
          <w:rFonts w:ascii="Times New Roman" w:hAnsi="Times New Roman" w:cs="Times New Roman"/>
          <w:sz w:val="24"/>
          <w:szCs w:val="24"/>
        </w:rPr>
        <w:t>radinės</w:t>
      </w:r>
      <w:r>
        <w:rPr>
          <w:rFonts w:ascii="Times New Roman" w:hAnsi="Times New Roman" w:cs="Times New Roman"/>
          <w:sz w:val="24"/>
          <w:szCs w:val="24"/>
        </w:rPr>
        <w:t xml:space="preserve"> mokyklos, Darbėnų gimnazijos, </w:t>
      </w:r>
      <w:r w:rsidR="00267DD8">
        <w:rPr>
          <w:rFonts w:ascii="Times New Roman" w:hAnsi="Times New Roman" w:cs="Times New Roman"/>
          <w:sz w:val="24"/>
          <w:szCs w:val="24"/>
        </w:rPr>
        <w:t xml:space="preserve">VšĮ </w:t>
      </w:r>
      <w:r>
        <w:rPr>
          <w:rFonts w:ascii="Times New Roman" w:hAnsi="Times New Roman" w:cs="Times New Roman"/>
          <w:sz w:val="24"/>
          <w:szCs w:val="24"/>
        </w:rPr>
        <w:t>Pranciškonų gimnazij</w:t>
      </w:r>
      <w:r w:rsidR="00267DD8">
        <w:rPr>
          <w:rFonts w:ascii="Times New Roman" w:hAnsi="Times New Roman" w:cs="Times New Roman"/>
          <w:sz w:val="24"/>
          <w:szCs w:val="24"/>
        </w:rPr>
        <w:t>a</w:t>
      </w:r>
      <w:r>
        <w:rPr>
          <w:rFonts w:ascii="Times New Roman" w:hAnsi="Times New Roman" w:cs="Times New Roman"/>
          <w:sz w:val="24"/>
          <w:szCs w:val="24"/>
        </w:rPr>
        <w:t>, Salantų gimnazijos sveikatos priežiūros specialistės pravedė 14 pamokų „Vanduo vaikams“ (5-6 kl. mokiniams)</w:t>
      </w:r>
      <w:r w:rsidR="00267DD8">
        <w:rPr>
          <w:rFonts w:ascii="Times New Roman" w:hAnsi="Times New Roman" w:cs="Times New Roman"/>
          <w:sz w:val="24"/>
          <w:szCs w:val="24"/>
        </w:rPr>
        <w:t>,</w:t>
      </w:r>
      <w:r>
        <w:rPr>
          <w:rFonts w:ascii="Times New Roman" w:hAnsi="Times New Roman" w:cs="Times New Roman"/>
          <w:sz w:val="24"/>
          <w:szCs w:val="24"/>
        </w:rPr>
        <w:t xml:space="preserve"> kuriose dalyvavo 213 mokinių</w:t>
      </w:r>
      <w:r w:rsidR="00267DD8">
        <w:rPr>
          <w:rFonts w:ascii="Times New Roman" w:hAnsi="Times New Roman" w:cs="Times New Roman"/>
          <w:sz w:val="24"/>
          <w:szCs w:val="24"/>
        </w:rPr>
        <w:t>.</w:t>
      </w:r>
      <w:r>
        <w:rPr>
          <w:rFonts w:ascii="Times New Roman" w:hAnsi="Times New Roman" w:cs="Times New Roman"/>
          <w:sz w:val="24"/>
          <w:szCs w:val="24"/>
        </w:rPr>
        <w:t xml:space="preserve"> Vydmantų gimnazijos, Darbėnų gimnazijos, </w:t>
      </w:r>
      <w:r w:rsidR="00267DD8">
        <w:rPr>
          <w:rFonts w:ascii="Times New Roman" w:hAnsi="Times New Roman" w:cs="Times New Roman"/>
          <w:sz w:val="24"/>
          <w:szCs w:val="24"/>
        </w:rPr>
        <w:t xml:space="preserve">VšĮ </w:t>
      </w:r>
      <w:r>
        <w:rPr>
          <w:rFonts w:ascii="Times New Roman" w:hAnsi="Times New Roman" w:cs="Times New Roman"/>
          <w:sz w:val="24"/>
          <w:szCs w:val="24"/>
        </w:rPr>
        <w:t>Pranciškonų gimnazij</w:t>
      </w:r>
      <w:r w:rsidR="00267DD8">
        <w:rPr>
          <w:rFonts w:ascii="Times New Roman" w:hAnsi="Times New Roman" w:cs="Times New Roman"/>
          <w:sz w:val="24"/>
          <w:szCs w:val="24"/>
        </w:rPr>
        <w:t>a</w:t>
      </w:r>
      <w:r>
        <w:rPr>
          <w:rFonts w:ascii="Times New Roman" w:hAnsi="Times New Roman" w:cs="Times New Roman"/>
          <w:sz w:val="24"/>
          <w:szCs w:val="24"/>
        </w:rPr>
        <w:t>, Salantų gimnazijos visuomenės sveikatos priežiūros  specialistės pravedė 10 pamokų „Regėjimas ir akių mankšta“ (7-12 kl.)</w:t>
      </w:r>
      <w:r w:rsidR="00267DD8">
        <w:rPr>
          <w:rFonts w:ascii="Times New Roman" w:hAnsi="Times New Roman" w:cs="Times New Roman"/>
          <w:sz w:val="24"/>
          <w:szCs w:val="24"/>
        </w:rPr>
        <w:t xml:space="preserve">, </w:t>
      </w:r>
      <w:r>
        <w:rPr>
          <w:rFonts w:ascii="Times New Roman" w:hAnsi="Times New Roman" w:cs="Times New Roman"/>
          <w:sz w:val="24"/>
          <w:szCs w:val="24"/>
        </w:rPr>
        <w:t>kuriose dalyvavo 188 mokiniai</w:t>
      </w:r>
      <w:r w:rsidR="00267DD8">
        <w:rPr>
          <w:rFonts w:ascii="Times New Roman" w:hAnsi="Times New Roman" w:cs="Times New Roman"/>
          <w:sz w:val="24"/>
          <w:szCs w:val="24"/>
        </w:rPr>
        <w:t>.</w:t>
      </w:r>
      <w:r>
        <w:rPr>
          <w:rFonts w:ascii="Times New Roman" w:hAnsi="Times New Roman" w:cs="Times New Roman"/>
          <w:sz w:val="24"/>
          <w:szCs w:val="24"/>
        </w:rPr>
        <w:t xml:space="preserve"> Vydmantų gimnazijos, Darbėnų gimnazijos, Salantų gimnazijos, Jurgio Pabrėžos universitetinės gimnazijos, Kūlupėnų Motiejaus Valančiaus pagrindinės mokyklos visuomenės sveikatos priežiūros specialistės pravedė 14 pamokų „</w:t>
      </w:r>
      <w:r w:rsidR="00267DD8">
        <w:rPr>
          <w:rFonts w:ascii="Times New Roman" w:hAnsi="Times New Roman" w:cs="Times New Roman"/>
          <w:sz w:val="24"/>
          <w:szCs w:val="24"/>
        </w:rPr>
        <w:t>S</w:t>
      </w:r>
      <w:r>
        <w:rPr>
          <w:rFonts w:ascii="Times New Roman" w:hAnsi="Times New Roman" w:cs="Times New Roman"/>
          <w:sz w:val="24"/>
          <w:szCs w:val="24"/>
        </w:rPr>
        <w:t>veikatos paslaptys“ (10-12 kl.)</w:t>
      </w:r>
      <w:r w:rsidR="00267DD8">
        <w:rPr>
          <w:rFonts w:ascii="Times New Roman" w:hAnsi="Times New Roman" w:cs="Times New Roman"/>
          <w:sz w:val="24"/>
          <w:szCs w:val="24"/>
        </w:rPr>
        <w:t>,</w:t>
      </w:r>
      <w:r>
        <w:rPr>
          <w:rFonts w:ascii="Times New Roman" w:hAnsi="Times New Roman" w:cs="Times New Roman"/>
          <w:sz w:val="24"/>
          <w:szCs w:val="24"/>
        </w:rPr>
        <w:t xml:space="preserve"> kuriose dalyvavo 262 mokiniai. Visuomenės sveikatos priežiūros specialistės kartu su ugdymo įstaigų bendruomenėmis organizavo renginius atmintinoms sveikatos dienoms paminėti.</w:t>
      </w:r>
    </w:p>
    <w:bookmarkEnd w:id="1"/>
    <w:p w:rsidR="00E44D40" w:rsidRDefault="00E44D40" w:rsidP="002D7A7D">
      <w:pPr>
        <w:spacing w:after="0" w:line="276" w:lineRule="auto"/>
        <w:ind w:firstLine="567"/>
        <w:jc w:val="both"/>
        <w:rPr>
          <w:rFonts w:ascii="Times New Roman" w:hAnsi="Times New Roman" w:cs="Times New Roman"/>
          <w:sz w:val="24"/>
          <w:szCs w:val="24"/>
        </w:rPr>
      </w:pPr>
    </w:p>
    <w:p w:rsidR="002D7A7D" w:rsidRDefault="00C27CEF" w:rsidP="002D7A7D">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VIII</w:t>
      </w:r>
      <w:r w:rsidR="00B90D74">
        <w:rPr>
          <w:rFonts w:ascii="Times New Roman" w:eastAsia="Times New Roman" w:hAnsi="Times New Roman" w:cs="Times New Roman"/>
          <w:b/>
          <w:sz w:val="24"/>
          <w:szCs w:val="24"/>
          <w:lang w:eastAsia="lt-LT"/>
        </w:rPr>
        <w:t xml:space="preserve">. </w:t>
      </w:r>
      <w:r w:rsidR="002D7A7D" w:rsidRPr="00391035">
        <w:rPr>
          <w:rFonts w:ascii="Times New Roman" w:eastAsia="Times New Roman" w:hAnsi="Times New Roman" w:cs="Times New Roman"/>
          <w:b/>
          <w:sz w:val="24"/>
          <w:szCs w:val="24"/>
          <w:lang w:eastAsia="lt-LT"/>
        </w:rPr>
        <w:t>SVEIKATOS STIPRINIMO RENGINIAI KRETINGOS RAJONO SAVIVALDYBĖJE</w:t>
      </w:r>
      <w:r w:rsidR="002D7A7D">
        <w:rPr>
          <w:rFonts w:ascii="Times New Roman" w:eastAsia="Times New Roman" w:hAnsi="Times New Roman" w:cs="Times New Roman"/>
          <w:b/>
          <w:sz w:val="24"/>
          <w:szCs w:val="24"/>
          <w:lang w:eastAsia="lt-LT"/>
        </w:rPr>
        <w:t xml:space="preserve"> </w:t>
      </w:r>
    </w:p>
    <w:p w:rsidR="002D7A7D" w:rsidRDefault="002D7A7D" w:rsidP="002D7A7D">
      <w:pPr>
        <w:spacing w:after="0" w:line="240" w:lineRule="auto"/>
        <w:rPr>
          <w:rFonts w:ascii="Times New Roman" w:eastAsia="Times New Roman" w:hAnsi="Times New Roman" w:cs="Times New Roman"/>
          <w:b/>
          <w:sz w:val="24"/>
          <w:szCs w:val="24"/>
          <w:lang w:eastAsia="lt-LT"/>
        </w:rPr>
      </w:pPr>
    </w:p>
    <w:p w:rsidR="00214B43" w:rsidRDefault="002D7A7D" w:rsidP="002D7A7D">
      <w:pPr>
        <w:spacing w:after="0"/>
        <w:ind w:firstLine="567"/>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Sveikatos sauga ir stiprinimas, bendrieji sveikos gyvensenos ir ligų prevencijos klausimai. </w:t>
      </w:r>
      <w:r>
        <w:rPr>
          <w:rFonts w:ascii="Times New Roman" w:eastAsia="Calibri" w:hAnsi="Times New Roman" w:cs="Times New Roman"/>
          <w:sz w:val="24"/>
          <w:szCs w:val="24"/>
        </w:rPr>
        <w:t xml:space="preserve">Visuomenės sveikatos biuras organizavo paskaitas būsimiems tėvams. </w:t>
      </w:r>
      <w:r w:rsidR="00214B43" w:rsidRPr="00214B43">
        <w:rPr>
          <w:rFonts w:ascii="Times New Roman" w:eastAsia="Calibri" w:hAnsi="Times New Roman" w:cs="Times New Roman"/>
          <w:sz w:val="24"/>
          <w:szCs w:val="24"/>
        </w:rPr>
        <w:t xml:space="preserve">Paskaitos vyko naujagimio priežiūros, kūdikių alergijų ir skiepų, naujagimio ir kūdikio maitinimo ir gimdymo temomis. Šių paskaitų vyko trys ciklai po 4 paskaitas, iš viso dalyvavo 119 </w:t>
      </w:r>
      <w:r w:rsidR="00E93D83">
        <w:rPr>
          <w:rFonts w:ascii="Times New Roman" w:eastAsia="Calibri" w:hAnsi="Times New Roman" w:cs="Times New Roman"/>
          <w:sz w:val="24"/>
          <w:szCs w:val="24"/>
        </w:rPr>
        <w:t>asmenų</w:t>
      </w:r>
      <w:r w:rsidR="00214B43" w:rsidRPr="00214B43">
        <w:rPr>
          <w:rFonts w:ascii="Times New Roman" w:eastAsia="Calibri" w:hAnsi="Times New Roman" w:cs="Times New Roman"/>
          <w:sz w:val="24"/>
          <w:szCs w:val="24"/>
        </w:rPr>
        <w:t>.</w:t>
      </w:r>
    </w:p>
    <w:p w:rsidR="00214B43" w:rsidRDefault="00214B43" w:rsidP="00214B43">
      <w:pPr>
        <w:spacing w:after="0"/>
        <w:ind w:firstLine="567"/>
        <w:jc w:val="both"/>
        <w:rPr>
          <w:rFonts w:ascii="Times New Roman" w:hAnsi="Times New Roman" w:cs="Times New Roman"/>
          <w:sz w:val="24"/>
          <w:szCs w:val="24"/>
        </w:rPr>
      </w:pPr>
      <w:r>
        <w:rPr>
          <w:rFonts w:ascii="Times New Roman" w:hAnsi="Times New Roman" w:cs="Times New Roman"/>
          <w:sz w:val="24"/>
          <w:szCs w:val="24"/>
        </w:rPr>
        <w:t>Minint Pasaulinę širdies dieną buvo organizuojama akcija „Išsimatuok save“, buvo matuojamas kraujo spaudimas, kūno masės analizė</w:t>
      </w:r>
      <w:r w:rsidR="009460E4">
        <w:rPr>
          <w:rFonts w:ascii="Times New Roman" w:hAnsi="Times New Roman" w:cs="Times New Roman"/>
          <w:sz w:val="24"/>
          <w:szCs w:val="24"/>
        </w:rPr>
        <w:t xml:space="preserve"> (matuojama raumenų, kūno riebalų, bendra kūno skysčių masė, nustatoma bazinė medžiagų apykaita, fizinis tipas, biologinis amžius)</w:t>
      </w:r>
      <w:r>
        <w:rPr>
          <w:rFonts w:ascii="Times New Roman" w:hAnsi="Times New Roman" w:cs="Times New Roman"/>
          <w:sz w:val="24"/>
          <w:szCs w:val="24"/>
        </w:rPr>
        <w:t xml:space="preserve">, suteikta individuali konsultacija, dalyvavo </w:t>
      </w:r>
      <w:r w:rsidR="00837E36">
        <w:rPr>
          <w:rFonts w:ascii="Times New Roman" w:hAnsi="Times New Roman" w:cs="Times New Roman"/>
          <w:sz w:val="24"/>
          <w:szCs w:val="24"/>
        </w:rPr>
        <w:t>60</w:t>
      </w:r>
      <w:r>
        <w:rPr>
          <w:rFonts w:ascii="Times New Roman" w:hAnsi="Times New Roman" w:cs="Times New Roman"/>
          <w:sz w:val="24"/>
          <w:szCs w:val="24"/>
        </w:rPr>
        <w:t xml:space="preserve"> </w:t>
      </w:r>
      <w:r w:rsidR="00E93D83">
        <w:rPr>
          <w:rFonts w:ascii="Times New Roman" w:hAnsi="Times New Roman" w:cs="Times New Roman"/>
          <w:sz w:val="24"/>
          <w:szCs w:val="24"/>
        </w:rPr>
        <w:t>asmenų</w:t>
      </w:r>
      <w:r>
        <w:rPr>
          <w:rFonts w:ascii="Times New Roman" w:hAnsi="Times New Roman" w:cs="Times New Roman"/>
          <w:sz w:val="24"/>
          <w:szCs w:val="24"/>
        </w:rPr>
        <w:t xml:space="preserve">. </w:t>
      </w:r>
    </w:p>
    <w:p w:rsidR="009460E4" w:rsidRPr="00214B43" w:rsidRDefault="00214B43" w:rsidP="009460E4">
      <w:pPr>
        <w:spacing w:after="0"/>
        <w:ind w:firstLine="567"/>
        <w:jc w:val="both"/>
        <w:rPr>
          <w:rFonts w:ascii="Times New Roman" w:hAnsi="Times New Roman" w:cs="Times New Roman"/>
          <w:sz w:val="24"/>
          <w:szCs w:val="24"/>
        </w:rPr>
      </w:pPr>
      <w:r>
        <w:rPr>
          <w:rFonts w:ascii="Times New Roman" w:hAnsi="Times New Roman" w:cs="Times New Roman"/>
          <w:sz w:val="24"/>
          <w:szCs w:val="24"/>
        </w:rPr>
        <w:t>Kretingos įmonės ir įstaigos buvo kviečiamos atlikti kūno masės analizę,</w:t>
      </w:r>
      <w:r>
        <w:t xml:space="preserve"> </w:t>
      </w:r>
      <w:r>
        <w:rPr>
          <w:rFonts w:ascii="Times New Roman" w:hAnsi="Times New Roman" w:cs="Times New Roman"/>
          <w:sz w:val="24"/>
          <w:szCs w:val="24"/>
        </w:rPr>
        <w:t xml:space="preserve">gauti individualias konsultacijas mitybos ir fizinio aktyvumo klausimais, sudalyvavo 5 įstaigos, iš viso dalyvių – 107. </w:t>
      </w:r>
    </w:p>
    <w:p w:rsidR="009460E4" w:rsidRDefault="002D7A7D" w:rsidP="009460E4">
      <w:pPr>
        <w:spacing w:after="0"/>
        <w:ind w:firstLine="567"/>
        <w:jc w:val="both"/>
        <w:rPr>
          <w:rFonts w:ascii="Times New Roman" w:hAnsi="Times New Roman" w:cs="Times New Roman"/>
          <w:sz w:val="24"/>
          <w:szCs w:val="24"/>
        </w:rPr>
      </w:pPr>
      <w:r>
        <w:rPr>
          <w:rFonts w:ascii="Times New Roman" w:eastAsia="Calibri" w:hAnsi="Times New Roman" w:cs="Times New Roman"/>
          <w:b/>
          <w:sz w:val="24"/>
          <w:szCs w:val="24"/>
        </w:rPr>
        <w:t xml:space="preserve">Sveika mityba ir nutukimo prevencija. </w:t>
      </w:r>
      <w:r w:rsidR="009460E4">
        <w:rPr>
          <w:rFonts w:ascii="Times New Roman" w:hAnsi="Times New Roman" w:cs="Times New Roman"/>
          <w:sz w:val="24"/>
          <w:szCs w:val="24"/>
        </w:rPr>
        <w:t>Organizuota programa „Mano mitybos pokyčiai“. Programos metu sveikos mitybos specialistė skaitė paskaitą, diskusiją apie sveiką mitybą, pagrindinius sveikos mitybos principus, vėliau atskirai</w:t>
      </w:r>
      <w:r w:rsidR="0042042E">
        <w:rPr>
          <w:rFonts w:ascii="Times New Roman" w:hAnsi="Times New Roman" w:cs="Times New Roman"/>
          <w:sz w:val="24"/>
          <w:szCs w:val="24"/>
        </w:rPr>
        <w:t xml:space="preserve"> </w:t>
      </w:r>
      <w:r w:rsidR="009460E4">
        <w:rPr>
          <w:rFonts w:ascii="Times New Roman" w:hAnsi="Times New Roman" w:cs="Times New Roman"/>
          <w:sz w:val="24"/>
          <w:szCs w:val="24"/>
        </w:rPr>
        <w:t>sutartu laiku vyko individualios konsultacijos, sudaryti individualūs mitybos planai, pagal kiekvieną asmenį parinkta mityba, konsultuota apie tinkančius ir netinkančius produktus, atlikta kūno masės analizė. Programoje dalyvavo dvi grupės (organizuoti du programos ciklai), iš viso dalyvių – 20.</w:t>
      </w:r>
    </w:p>
    <w:p w:rsidR="00E93D83" w:rsidRDefault="002D7A7D" w:rsidP="002D7A7D">
      <w:pPr>
        <w:spacing w:after="0"/>
        <w:ind w:firstLine="567"/>
        <w:jc w:val="both"/>
        <w:rPr>
          <w:rFonts w:ascii="Times New Roman" w:hAnsi="Times New Roman" w:cs="Times New Roman"/>
          <w:sz w:val="24"/>
          <w:szCs w:val="24"/>
        </w:rPr>
      </w:pPr>
      <w:r>
        <w:rPr>
          <w:rFonts w:ascii="Times New Roman" w:eastAsia="Calibri" w:hAnsi="Times New Roman" w:cs="Times New Roman"/>
          <w:b/>
          <w:sz w:val="24"/>
          <w:szCs w:val="24"/>
        </w:rPr>
        <w:t>Fizinis aktyvumas.</w:t>
      </w:r>
      <w:r>
        <w:rPr>
          <w:rFonts w:ascii="Times New Roman" w:eastAsia="Calibri" w:hAnsi="Times New Roman" w:cs="Times New Roman"/>
          <w:sz w:val="24"/>
          <w:szCs w:val="24"/>
        </w:rPr>
        <w:t xml:space="preserve"> </w:t>
      </w:r>
      <w:r w:rsidR="009460E4">
        <w:rPr>
          <w:rFonts w:ascii="Times New Roman" w:hAnsi="Times New Roman" w:cs="Times New Roman"/>
          <w:sz w:val="24"/>
          <w:szCs w:val="24"/>
        </w:rPr>
        <w:t xml:space="preserve">Visuomenės sveikatos biuras organizavo: </w:t>
      </w:r>
    </w:p>
    <w:p w:rsidR="00E93D83" w:rsidRDefault="00F34C8B" w:rsidP="002D7A7D">
      <w:pPr>
        <w:spacing w:after="0"/>
        <w:ind w:firstLine="567"/>
        <w:jc w:val="both"/>
        <w:rPr>
          <w:rFonts w:ascii="Times New Roman" w:hAnsi="Times New Roman" w:cs="Times New Roman"/>
          <w:sz w:val="24"/>
          <w:szCs w:val="24"/>
        </w:rPr>
      </w:pPr>
      <w:r>
        <w:rPr>
          <w:rFonts w:ascii="Times New Roman" w:hAnsi="Times New Roman" w:cs="Times New Roman"/>
          <w:sz w:val="24"/>
          <w:szCs w:val="24"/>
        </w:rPr>
        <w:t>A</w:t>
      </w:r>
      <w:r w:rsidR="00E93D83">
        <w:rPr>
          <w:rFonts w:ascii="Times New Roman" w:hAnsi="Times New Roman" w:cs="Times New Roman"/>
          <w:sz w:val="24"/>
          <w:szCs w:val="24"/>
        </w:rPr>
        <w:t>erobikos treniruotes</w:t>
      </w:r>
      <w:r w:rsidR="009460E4">
        <w:rPr>
          <w:rFonts w:ascii="Times New Roman" w:hAnsi="Times New Roman" w:cs="Times New Roman"/>
          <w:sz w:val="24"/>
          <w:szCs w:val="24"/>
        </w:rPr>
        <w:t xml:space="preserve"> b</w:t>
      </w:r>
      <w:r w:rsidR="00E93D83">
        <w:rPr>
          <w:rFonts w:ascii="Times New Roman" w:hAnsi="Times New Roman" w:cs="Times New Roman"/>
          <w:sz w:val="24"/>
          <w:szCs w:val="24"/>
        </w:rPr>
        <w:t>endruomenei, vyko 55 užsiėmimai,</w:t>
      </w:r>
      <w:r w:rsidR="009460E4">
        <w:rPr>
          <w:rFonts w:ascii="Times New Roman" w:hAnsi="Times New Roman" w:cs="Times New Roman"/>
          <w:sz w:val="24"/>
          <w:szCs w:val="24"/>
        </w:rPr>
        <w:t xml:space="preserve"> dalyv</w:t>
      </w:r>
      <w:r w:rsidR="00E93D83">
        <w:rPr>
          <w:rFonts w:ascii="Times New Roman" w:hAnsi="Times New Roman" w:cs="Times New Roman"/>
          <w:sz w:val="24"/>
          <w:szCs w:val="24"/>
        </w:rPr>
        <w:t>avo 624 asmenys;</w:t>
      </w:r>
    </w:p>
    <w:p w:rsidR="0042042E" w:rsidRDefault="00F34C8B" w:rsidP="002D7A7D">
      <w:pPr>
        <w:spacing w:after="0"/>
        <w:ind w:firstLine="567"/>
        <w:jc w:val="both"/>
        <w:rPr>
          <w:rFonts w:ascii="Times New Roman" w:hAnsi="Times New Roman" w:cs="Times New Roman"/>
          <w:sz w:val="24"/>
          <w:szCs w:val="24"/>
        </w:rPr>
      </w:pPr>
      <w:proofErr w:type="spellStart"/>
      <w:r>
        <w:rPr>
          <w:rFonts w:ascii="Times New Roman" w:hAnsi="Times New Roman" w:cs="Times New Roman"/>
          <w:sz w:val="24"/>
          <w:szCs w:val="24"/>
        </w:rPr>
        <w:t>P</w:t>
      </w:r>
      <w:r w:rsidR="00E93D83">
        <w:rPr>
          <w:rFonts w:ascii="Times New Roman" w:hAnsi="Times New Roman" w:cs="Times New Roman"/>
          <w:sz w:val="24"/>
          <w:szCs w:val="24"/>
        </w:rPr>
        <w:t>ilateso</w:t>
      </w:r>
      <w:proofErr w:type="spellEnd"/>
      <w:r w:rsidR="00E93D83">
        <w:rPr>
          <w:rFonts w:ascii="Times New Roman" w:hAnsi="Times New Roman" w:cs="Times New Roman"/>
          <w:sz w:val="24"/>
          <w:szCs w:val="24"/>
        </w:rPr>
        <w:t xml:space="preserve"> treniruote</w:t>
      </w:r>
      <w:r w:rsidR="009460E4">
        <w:rPr>
          <w:rFonts w:ascii="Times New Roman" w:hAnsi="Times New Roman" w:cs="Times New Roman"/>
          <w:sz w:val="24"/>
          <w:szCs w:val="24"/>
        </w:rPr>
        <w:t>s, vyko 58</w:t>
      </w:r>
      <w:r w:rsidR="00700B89">
        <w:rPr>
          <w:rFonts w:ascii="Times New Roman" w:hAnsi="Times New Roman" w:cs="Times New Roman"/>
          <w:sz w:val="24"/>
          <w:szCs w:val="24"/>
        </w:rPr>
        <w:t xml:space="preserve"> </w:t>
      </w:r>
      <w:r w:rsidR="00E93D83">
        <w:rPr>
          <w:rFonts w:ascii="Times New Roman" w:hAnsi="Times New Roman" w:cs="Times New Roman"/>
          <w:sz w:val="24"/>
          <w:szCs w:val="24"/>
        </w:rPr>
        <w:t>treniruotės</w:t>
      </w:r>
      <w:r w:rsidR="009460E4">
        <w:rPr>
          <w:rFonts w:ascii="Times New Roman" w:hAnsi="Times New Roman" w:cs="Times New Roman"/>
          <w:sz w:val="24"/>
          <w:szCs w:val="24"/>
        </w:rPr>
        <w:t>,</w:t>
      </w:r>
      <w:r w:rsidR="00700B89">
        <w:rPr>
          <w:rFonts w:ascii="Times New Roman" w:hAnsi="Times New Roman" w:cs="Times New Roman"/>
          <w:sz w:val="24"/>
          <w:szCs w:val="24"/>
        </w:rPr>
        <w:t xml:space="preserve"> kuriose dalyvavo 799 asmenys.</w:t>
      </w:r>
    </w:p>
    <w:p w:rsidR="0042042E" w:rsidRDefault="009460E4" w:rsidP="002D7A7D">
      <w:pPr>
        <w:spacing w:after="0"/>
        <w:ind w:firstLine="567"/>
        <w:jc w:val="both"/>
        <w:rPr>
          <w:rFonts w:ascii="Times New Roman" w:hAnsi="Times New Roman" w:cs="Times New Roman"/>
          <w:sz w:val="24"/>
          <w:szCs w:val="24"/>
        </w:rPr>
      </w:pPr>
      <w:r>
        <w:rPr>
          <w:rFonts w:ascii="Times New Roman" w:hAnsi="Times New Roman" w:cs="Times New Roman"/>
          <w:sz w:val="24"/>
          <w:szCs w:val="24"/>
        </w:rPr>
        <w:t>Organizuotos kineziterapijos mankštos Salantų miestelyje, vyko 26 užsiėmimai, dalyvavo 402 asmenys. Vykdytos mankštos senjor</w:t>
      </w:r>
      <w:r w:rsidR="00700B89">
        <w:rPr>
          <w:rFonts w:ascii="Times New Roman" w:hAnsi="Times New Roman" w:cs="Times New Roman"/>
          <w:sz w:val="24"/>
          <w:szCs w:val="24"/>
        </w:rPr>
        <w:t>ams – 6 užsiėmimai, 61 dalyvis.</w:t>
      </w:r>
    </w:p>
    <w:p w:rsidR="0042042E" w:rsidRDefault="009460E4" w:rsidP="002D7A7D">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Organizuota mankšta lauke „JUDAM“, vyko 3 treniruotės, dalyvavo 32 asmenys, apie mankštą buvo rodytas reportažas per TV3 ir </w:t>
      </w:r>
      <w:proofErr w:type="spellStart"/>
      <w:r>
        <w:rPr>
          <w:rFonts w:ascii="Times New Roman" w:hAnsi="Times New Roman" w:cs="Times New Roman"/>
          <w:sz w:val="24"/>
          <w:szCs w:val="24"/>
        </w:rPr>
        <w:t>Balticum</w:t>
      </w:r>
      <w:proofErr w:type="spellEnd"/>
      <w:r>
        <w:rPr>
          <w:rFonts w:ascii="Times New Roman" w:hAnsi="Times New Roman" w:cs="Times New Roman"/>
          <w:sz w:val="24"/>
          <w:szCs w:val="24"/>
        </w:rPr>
        <w:t xml:space="preserve"> televizijas. </w:t>
      </w:r>
    </w:p>
    <w:p w:rsidR="0042042E" w:rsidRDefault="009460E4" w:rsidP="00E93D83">
      <w:pPr>
        <w:spacing w:after="0"/>
        <w:ind w:firstLine="567"/>
        <w:jc w:val="both"/>
        <w:rPr>
          <w:rFonts w:ascii="Times New Roman" w:hAnsi="Times New Roman" w:cs="Times New Roman"/>
          <w:sz w:val="24"/>
          <w:szCs w:val="24"/>
        </w:rPr>
      </w:pPr>
      <w:r>
        <w:rPr>
          <w:rFonts w:ascii="Times New Roman" w:hAnsi="Times New Roman" w:cs="Times New Roman"/>
          <w:sz w:val="24"/>
          <w:szCs w:val="24"/>
        </w:rPr>
        <w:t>Vykdyt</w:t>
      </w:r>
      <w:r w:rsidR="00E93D83">
        <w:rPr>
          <w:rFonts w:ascii="Times New Roman" w:hAnsi="Times New Roman" w:cs="Times New Roman"/>
          <w:sz w:val="24"/>
          <w:szCs w:val="24"/>
        </w:rPr>
        <w:t xml:space="preserve">i užsiėmimai Vydmantų senjorams: </w:t>
      </w:r>
      <w:r>
        <w:rPr>
          <w:rFonts w:ascii="Times New Roman" w:hAnsi="Times New Roman" w:cs="Times New Roman"/>
          <w:sz w:val="24"/>
          <w:szCs w:val="24"/>
        </w:rPr>
        <w:t xml:space="preserve">1 paskaita apie fizinio aktyvumo naudą, konsultacija ir 5 </w:t>
      </w:r>
      <w:proofErr w:type="spellStart"/>
      <w:r>
        <w:rPr>
          <w:rFonts w:ascii="Times New Roman" w:hAnsi="Times New Roman" w:cs="Times New Roman"/>
          <w:sz w:val="24"/>
          <w:szCs w:val="24"/>
        </w:rPr>
        <w:t>pilateso</w:t>
      </w:r>
      <w:proofErr w:type="spellEnd"/>
      <w:r>
        <w:rPr>
          <w:rFonts w:ascii="Times New Roman" w:hAnsi="Times New Roman" w:cs="Times New Roman"/>
          <w:sz w:val="24"/>
          <w:szCs w:val="24"/>
        </w:rPr>
        <w:t xml:space="preserve"> treniruotės.</w:t>
      </w:r>
    </w:p>
    <w:p w:rsidR="0042042E" w:rsidRDefault="00F9476E" w:rsidP="002D7A7D">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Kreti</w:t>
      </w:r>
      <w:r w:rsidR="00630533">
        <w:rPr>
          <w:rFonts w:ascii="Times New Roman" w:hAnsi="Times New Roman" w:cs="Times New Roman"/>
          <w:sz w:val="24"/>
          <w:szCs w:val="24"/>
        </w:rPr>
        <w:t>ngoje organizuotos mankštos nėščiosioms</w:t>
      </w:r>
      <w:r>
        <w:rPr>
          <w:rFonts w:ascii="Times New Roman" w:hAnsi="Times New Roman" w:cs="Times New Roman"/>
          <w:sz w:val="24"/>
          <w:szCs w:val="24"/>
        </w:rPr>
        <w:t xml:space="preserve">, vyko 20 užsiėmimų, dalyvavo 55 </w:t>
      </w:r>
      <w:r w:rsidR="00630533">
        <w:rPr>
          <w:rFonts w:ascii="Times New Roman" w:hAnsi="Times New Roman" w:cs="Times New Roman"/>
          <w:sz w:val="24"/>
          <w:szCs w:val="24"/>
        </w:rPr>
        <w:t>moterys</w:t>
      </w:r>
      <w:r w:rsidR="00700B89">
        <w:rPr>
          <w:rFonts w:ascii="Times New Roman" w:hAnsi="Times New Roman" w:cs="Times New Roman"/>
          <w:sz w:val="24"/>
          <w:szCs w:val="24"/>
        </w:rPr>
        <w:t>.</w:t>
      </w:r>
    </w:p>
    <w:p w:rsidR="0042042E" w:rsidRDefault="00F9476E" w:rsidP="002D7A7D">
      <w:pPr>
        <w:spacing w:after="0"/>
        <w:ind w:firstLine="567"/>
        <w:jc w:val="both"/>
        <w:rPr>
          <w:rFonts w:ascii="Times New Roman" w:hAnsi="Times New Roman" w:cs="Times New Roman"/>
          <w:sz w:val="24"/>
          <w:szCs w:val="24"/>
        </w:rPr>
      </w:pPr>
      <w:r>
        <w:rPr>
          <w:rFonts w:ascii="Times New Roman" w:hAnsi="Times New Roman" w:cs="Times New Roman"/>
          <w:sz w:val="24"/>
          <w:szCs w:val="24"/>
        </w:rPr>
        <w:t>Organizuoti šiaurietiško ėjimo užsiėmimai bendruomenei, vyko 8 u</w:t>
      </w:r>
      <w:r w:rsidR="00700B89">
        <w:rPr>
          <w:rFonts w:ascii="Times New Roman" w:hAnsi="Times New Roman" w:cs="Times New Roman"/>
          <w:sz w:val="24"/>
          <w:szCs w:val="24"/>
        </w:rPr>
        <w:t>žsiėmimai, dalyvavo 73 asmenys.</w:t>
      </w:r>
    </w:p>
    <w:p w:rsidR="009460E4" w:rsidRDefault="00F9476E" w:rsidP="002D7A7D">
      <w:pPr>
        <w:spacing w:after="0"/>
        <w:ind w:firstLine="567"/>
        <w:jc w:val="both"/>
        <w:rPr>
          <w:rFonts w:ascii="Times New Roman" w:eastAsia="Calibri" w:hAnsi="Times New Roman" w:cs="Times New Roman"/>
          <w:sz w:val="24"/>
          <w:szCs w:val="24"/>
        </w:rPr>
      </w:pPr>
      <w:r>
        <w:rPr>
          <w:rFonts w:ascii="Times New Roman" w:hAnsi="Times New Roman" w:cs="Times New Roman"/>
          <w:sz w:val="24"/>
          <w:szCs w:val="24"/>
        </w:rPr>
        <w:t>Vasarą lauke organizuotos jogos treniruotės bendruomenei, vyko 5 treniruotės, dalyvavo 80 asmenų.</w:t>
      </w:r>
    </w:p>
    <w:p w:rsidR="00F9476E" w:rsidRDefault="002D7A7D" w:rsidP="00F9476E">
      <w:pPr>
        <w:spacing w:after="0"/>
        <w:ind w:firstLine="567"/>
        <w:jc w:val="both"/>
        <w:rPr>
          <w:rFonts w:ascii="Times New Roman" w:hAnsi="Times New Roman" w:cs="Times New Roman"/>
          <w:sz w:val="24"/>
          <w:szCs w:val="24"/>
        </w:rPr>
      </w:pPr>
      <w:r>
        <w:rPr>
          <w:rFonts w:ascii="Times New Roman" w:eastAsia="Calibri" w:hAnsi="Times New Roman" w:cs="Times New Roman"/>
          <w:b/>
          <w:sz w:val="24"/>
          <w:szCs w:val="24"/>
        </w:rPr>
        <w:t xml:space="preserve">Psichikos sveikata (smurto, savižudybių prevencija, streso kontrolė ir kt.). </w:t>
      </w:r>
      <w:r w:rsidR="00F9476E">
        <w:rPr>
          <w:rFonts w:ascii="Times New Roman" w:eastAsia="Calibri" w:hAnsi="Times New Roman" w:cs="Times New Roman"/>
          <w:sz w:val="24"/>
          <w:szCs w:val="24"/>
        </w:rPr>
        <w:t xml:space="preserve">VSB </w:t>
      </w:r>
      <w:r w:rsidR="00F9476E">
        <w:rPr>
          <w:rFonts w:ascii="Times New Roman" w:hAnsi="Times New Roman" w:cs="Times New Roman"/>
          <w:sz w:val="24"/>
          <w:szCs w:val="24"/>
        </w:rPr>
        <w:t>organizavo streso valdymo mokymų ciklą, kurį sudarė 4 paskaitos, užsiėmimai: „Stresas, jo poveikis sveikatai ir streso įveikos metodai“, „Streso įveika taikant dėmesingą įsisąmoninimą“, „Streso įveika taikant relaksacijos metodus“ ir „Ar gyvename kreivų veidrodžių karalystėje? Streso įveika taikant kognityvines terapijos technikas“, paskaitose dalyvavo 58 dalyviai.</w:t>
      </w:r>
    </w:p>
    <w:p w:rsidR="002D7A7D" w:rsidRDefault="002D7A7D" w:rsidP="002D7A7D">
      <w:pPr>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Organizuotos </w:t>
      </w:r>
      <w:r w:rsidR="0042042E">
        <w:rPr>
          <w:rFonts w:ascii="Times New Roman" w:eastAsia="Calibri" w:hAnsi="Times New Roman" w:cs="Times New Roman"/>
          <w:sz w:val="24"/>
          <w:szCs w:val="24"/>
        </w:rPr>
        <w:t xml:space="preserve">2 </w:t>
      </w:r>
      <w:r>
        <w:rPr>
          <w:rFonts w:ascii="Times New Roman" w:eastAsia="Calibri" w:hAnsi="Times New Roman" w:cs="Times New Roman"/>
          <w:sz w:val="24"/>
          <w:szCs w:val="24"/>
        </w:rPr>
        <w:t xml:space="preserve">psichologo paskaitos tėvams </w:t>
      </w:r>
      <w:r w:rsidR="00F9476E">
        <w:rPr>
          <w:rFonts w:ascii="Times New Roman" w:eastAsia="Calibri" w:hAnsi="Times New Roman" w:cs="Times New Roman"/>
          <w:sz w:val="24"/>
          <w:szCs w:val="24"/>
        </w:rPr>
        <w:t>ugdymo įstaigose</w:t>
      </w:r>
      <w:r>
        <w:rPr>
          <w:rFonts w:ascii="Times New Roman" w:eastAsia="Calibri" w:hAnsi="Times New Roman" w:cs="Times New Roman"/>
          <w:sz w:val="24"/>
          <w:szCs w:val="24"/>
        </w:rPr>
        <w:t xml:space="preserve"> „Pozityvi tėvystė“. Paskaitose dalyvavo</w:t>
      </w:r>
      <w:r w:rsidR="00F9476E">
        <w:rPr>
          <w:rFonts w:ascii="Times New Roman" w:eastAsia="Calibri" w:hAnsi="Times New Roman" w:cs="Times New Roman"/>
          <w:sz w:val="24"/>
          <w:szCs w:val="24"/>
        </w:rPr>
        <w:t xml:space="preserve"> 122</w:t>
      </w:r>
      <w:r>
        <w:rPr>
          <w:rFonts w:ascii="Times New Roman" w:eastAsia="Calibri" w:hAnsi="Times New Roman" w:cs="Times New Roman"/>
          <w:sz w:val="24"/>
          <w:szCs w:val="24"/>
        </w:rPr>
        <w:t xml:space="preserve"> tėvai. Paskaitų metu psichologas supažindino su pozityvia tėvyste bei</w:t>
      </w:r>
      <w:r w:rsidR="00700B89">
        <w:rPr>
          <w:rFonts w:ascii="Times New Roman" w:eastAsia="Calibri" w:hAnsi="Times New Roman" w:cs="Times New Roman"/>
          <w:sz w:val="24"/>
          <w:szCs w:val="24"/>
        </w:rPr>
        <w:t xml:space="preserve"> pagrindinėmis jos taisyklėmis.</w:t>
      </w:r>
    </w:p>
    <w:p w:rsidR="0042042E" w:rsidRDefault="002D7A7D" w:rsidP="002D7A7D">
      <w:pPr>
        <w:spacing w:after="0"/>
        <w:ind w:firstLine="567"/>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Rūkymo, alkoholio ir narkotikų vartojimo prevencija. </w:t>
      </w:r>
      <w:r>
        <w:rPr>
          <w:rFonts w:ascii="Times New Roman" w:eastAsia="Calibri" w:hAnsi="Times New Roman" w:cs="Times New Roman"/>
          <w:sz w:val="24"/>
          <w:szCs w:val="24"/>
        </w:rPr>
        <w:t xml:space="preserve">Minint Pasaulinę dieną be tabako, </w:t>
      </w:r>
      <w:r w:rsidR="00391035">
        <w:rPr>
          <w:rFonts w:ascii="Times New Roman" w:eastAsia="Calibri" w:hAnsi="Times New Roman" w:cs="Times New Roman"/>
          <w:sz w:val="24"/>
          <w:szCs w:val="24"/>
        </w:rPr>
        <w:t xml:space="preserve">VSB prisidėjo prie visoje Lietuvoje </w:t>
      </w:r>
      <w:r>
        <w:rPr>
          <w:rFonts w:ascii="Times New Roman" w:eastAsia="Calibri" w:hAnsi="Times New Roman" w:cs="Times New Roman"/>
          <w:sz w:val="24"/>
          <w:szCs w:val="24"/>
        </w:rPr>
        <w:t>organizuo</w:t>
      </w:r>
      <w:r w:rsidR="00391035">
        <w:rPr>
          <w:rFonts w:ascii="Times New Roman" w:eastAsia="Calibri" w:hAnsi="Times New Roman" w:cs="Times New Roman"/>
          <w:sz w:val="24"/>
          <w:szCs w:val="24"/>
        </w:rPr>
        <w:t xml:space="preserve">jamos </w:t>
      </w:r>
      <w:r>
        <w:rPr>
          <w:rFonts w:ascii="Times New Roman" w:eastAsia="Calibri" w:hAnsi="Times New Roman" w:cs="Times New Roman"/>
          <w:sz w:val="24"/>
          <w:szCs w:val="24"/>
        </w:rPr>
        <w:t>akcij</w:t>
      </w:r>
      <w:r w:rsidR="00391035">
        <w:rPr>
          <w:rFonts w:ascii="Times New Roman" w:eastAsia="Calibri" w:hAnsi="Times New Roman" w:cs="Times New Roman"/>
          <w:sz w:val="24"/>
          <w:szCs w:val="24"/>
        </w:rPr>
        <w:t>os</w:t>
      </w:r>
      <w:r>
        <w:rPr>
          <w:rFonts w:ascii="Times New Roman" w:eastAsia="Calibri" w:hAnsi="Times New Roman" w:cs="Times New Roman"/>
          <w:sz w:val="24"/>
          <w:szCs w:val="24"/>
        </w:rPr>
        <w:t xml:space="preserve"> „Gimiau nerūkantis“. Akcijos metu pasveikint</w:t>
      </w:r>
      <w:r w:rsidR="00F9476E">
        <w:rPr>
          <w:rFonts w:ascii="Times New Roman" w:eastAsia="Calibri" w:hAnsi="Times New Roman" w:cs="Times New Roman"/>
          <w:sz w:val="24"/>
          <w:szCs w:val="24"/>
        </w:rPr>
        <w:t>i</w:t>
      </w:r>
      <w:r>
        <w:rPr>
          <w:rFonts w:ascii="Times New Roman" w:eastAsia="Calibri" w:hAnsi="Times New Roman" w:cs="Times New Roman"/>
          <w:sz w:val="24"/>
          <w:szCs w:val="24"/>
        </w:rPr>
        <w:t xml:space="preserve"> </w:t>
      </w:r>
      <w:r w:rsidR="00F9476E">
        <w:rPr>
          <w:rFonts w:ascii="Times New Roman" w:eastAsia="Calibri" w:hAnsi="Times New Roman" w:cs="Times New Roman"/>
          <w:sz w:val="24"/>
          <w:szCs w:val="24"/>
        </w:rPr>
        <w:t>6</w:t>
      </w:r>
      <w:r>
        <w:rPr>
          <w:rFonts w:ascii="Times New Roman" w:eastAsia="Calibri" w:hAnsi="Times New Roman" w:cs="Times New Roman"/>
          <w:color w:val="FF0000"/>
          <w:sz w:val="24"/>
          <w:szCs w:val="24"/>
        </w:rPr>
        <w:t xml:space="preserve"> </w:t>
      </w:r>
      <w:r>
        <w:rPr>
          <w:rFonts w:ascii="Times New Roman" w:eastAsia="Calibri" w:hAnsi="Times New Roman" w:cs="Times New Roman"/>
          <w:sz w:val="24"/>
          <w:szCs w:val="24"/>
        </w:rPr>
        <w:t>naujagimiai, padovanoti marškinėliai su užrašu „Gimiau nerūkantis“.</w:t>
      </w:r>
    </w:p>
    <w:p w:rsidR="002D7A7D" w:rsidRDefault="002D7A7D" w:rsidP="002D7A7D">
      <w:pPr>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Pasaulinės dienos be tabako proga </w:t>
      </w:r>
      <w:r w:rsidR="00391035">
        <w:rPr>
          <w:rFonts w:ascii="Times New Roman" w:eastAsia="Calibri" w:hAnsi="Times New Roman" w:cs="Times New Roman"/>
          <w:sz w:val="24"/>
          <w:szCs w:val="24"/>
        </w:rPr>
        <w:t>VSB</w:t>
      </w:r>
      <w:r>
        <w:rPr>
          <w:rFonts w:ascii="Times New Roman" w:eastAsia="Calibri" w:hAnsi="Times New Roman" w:cs="Times New Roman"/>
          <w:sz w:val="24"/>
          <w:szCs w:val="24"/>
        </w:rPr>
        <w:t xml:space="preserve"> vykdė akcij</w:t>
      </w:r>
      <w:r w:rsidR="00391035">
        <w:rPr>
          <w:rFonts w:ascii="Times New Roman" w:eastAsia="Calibri" w:hAnsi="Times New Roman" w:cs="Times New Roman"/>
          <w:sz w:val="24"/>
          <w:szCs w:val="24"/>
        </w:rPr>
        <w:t>ą</w:t>
      </w:r>
      <w:r>
        <w:rPr>
          <w:rFonts w:ascii="Times New Roman" w:eastAsia="Calibri" w:hAnsi="Times New Roman" w:cs="Times New Roman"/>
          <w:sz w:val="24"/>
          <w:szCs w:val="24"/>
        </w:rPr>
        <w:t xml:space="preserve"> „Obuolys vietoj cigaretės“. Bendradarbiaujant su Kretingos mokyklų mokiniais </w:t>
      </w:r>
      <w:r w:rsidR="00391035">
        <w:rPr>
          <w:rFonts w:ascii="Times New Roman" w:eastAsia="Calibri" w:hAnsi="Times New Roman" w:cs="Times New Roman"/>
          <w:sz w:val="24"/>
          <w:szCs w:val="24"/>
        </w:rPr>
        <w:t xml:space="preserve">rūkantiesiems </w:t>
      </w:r>
      <w:r>
        <w:rPr>
          <w:rFonts w:ascii="Times New Roman" w:eastAsia="Calibri" w:hAnsi="Times New Roman" w:cs="Times New Roman"/>
          <w:sz w:val="24"/>
          <w:szCs w:val="24"/>
        </w:rPr>
        <w:t xml:space="preserve">buvo išdalinti </w:t>
      </w:r>
      <w:r w:rsidR="00391035">
        <w:rPr>
          <w:rFonts w:ascii="Times New Roman" w:eastAsia="Calibri" w:hAnsi="Times New Roman" w:cs="Times New Roman"/>
          <w:sz w:val="24"/>
          <w:szCs w:val="24"/>
        </w:rPr>
        <w:t>3</w:t>
      </w:r>
      <w:r>
        <w:rPr>
          <w:rFonts w:ascii="Times New Roman" w:eastAsia="Calibri" w:hAnsi="Times New Roman" w:cs="Times New Roman"/>
          <w:sz w:val="24"/>
          <w:szCs w:val="24"/>
        </w:rPr>
        <w:t>00</w:t>
      </w:r>
      <w:r w:rsidR="00837E36">
        <w:rPr>
          <w:rFonts w:ascii="Times New Roman" w:eastAsia="Calibri" w:hAnsi="Times New Roman" w:cs="Times New Roman"/>
          <w:sz w:val="24"/>
          <w:szCs w:val="24"/>
        </w:rPr>
        <w:t xml:space="preserve"> asmenų išdalinti</w:t>
      </w:r>
      <w:r>
        <w:rPr>
          <w:rFonts w:ascii="Times New Roman" w:eastAsia="Calibri" w:hAnsi="Times New Roman" w:cs="Times New Roman"/>
          <w:sz w:val="24"/>
          <w:szCs w:val="24"/>
        </w:rPr>
        <w:t xml:space="preserve"> obuoli</w:t>
      </w:r>
      <w:r w:rsidR="00837E36">
        <w:rPr>
          <w:rFonts w:ascii="Times New Roman" w:eastAsia="Calibri" w:hAnsi="Times New Roman" w:cs="Times New Roman"/>
          <w:sz w:val="24"/>
          <w:szCs w:val="24"/>
        </w:rPr>
        <w:t>ai</w:t>
      </w:r>
      <w:r>
        <w:rPr>
          <w:rFonts w:ascii="Times New Roman" w:eastAsia="Calibri" w:hAnsi="Times New Roman" w:cs="Times New Roman"/>
          <w:sz w:val="24"/>
          <w:szCs w:val="24"/>
        </w:rPr>
        <w:t xml:space="preserve"> su </w:t>
      </w:r>
      <w:r w:rsidR="00391035">
        <w:rPr>
          <w:rFonts w:ascii="Times New Roman" w:eastAsia="Calibri" w:hAnsi="Times New Roman" w:cs="Times New Roman"/>
          <w:sz w:val="24"/>
          <w:szCs w:val="24"/>
        </w:rPr>
        <w:t>skrajutėmis</w:t>
      </w:r>
      <w:r>
        <w:rPr>
          <w:rFonts w:ascii="Times New Roman" w:eastAsia="Calibri" w:hAnsi="Times New Roman" w:cs="Times New Roman"/>
          <w:sz w:val="24"/>
          <w:szCs w:val="24"/>
        </w:rPr>
        <w:t xml:space="preserve"> skatinanči</w:t>
      </w:r>
      <w:r w:rsidR="00391035">
        <w:rPr>
          <w:rFonts w:ascii="Times New Roman" w:eastAsia="Calibri" w:hAnsi="Times New Roman" w:cs="Times New Roman"/>
          <w:sz w:val="24"/>
          <w:szCs w:val="24"/>
        </w:rPr>
        <w:t>omis</w:t>
      </w:r>
      <w:r w:rsidR="00700B89">
        <w:rPr>
          <w:rFonts w:ascii="Times New Roman" w:eastAsia="Calibri" w:hAnsi="Times New Roman" w:cs="Times New Roman"/>
          <w:sz w:val="24"/>
          <w:szCs w:val="24"/>
        </w:rPr>
        <w:t xml:space="preserve"> mesti rūkyti.</w:t>
      </w:r>
    </w:p>
    <w:p w:rsidR="00391035" w:rsidRDefault="002D7A7D" w:rsidP="002D7A7D">
      <w:pPr>
        <w:spacing w:after="0"/>
        <w:ind w:firstLine="567"/>
        <w:jc w:val="both"/>
        <w:rPr>
          <w:rFonts w:ascii="Times New Roman" w:hAnsi="Times New Roman" w:cs="Times New Roman"/>
          <w:sz w:val="24"/>
          <w:szCs w:val="24"/>
        </w:rPr>
      </w:pPr>
      <w:r>
        <w:rPr>
          <w:rFonts w:ascii="Times New Roman" w:eastAsia="Calibri" w:hAnsi="Times New Roman" w:cs="Times New Roman"/>
          <w:b/>
          <w:sz w:val="24"/>
          <w:szCs w:val="24"/>
        </w:rPr>
        <w:t xml:space="preserve">Užkrečiamųjų ligų profilaktika, asmens higiena. </w:t>
      </w:r>
      <w:r w:rsidR="00391035">
        <w:rPr>
          <w:rFonts w:ascii="Times New Roman" w:hAnsi="Times New Roman" w:cs="Times New Roman"/>
          <w:sz w:val="24"/>
          <w:szCs w:val="24"/>
        </w:rPr>
        <w:t xml:space="preserve">Vyko praktinė paskaita su žolininku „Vaistažolės – natūralus vaistas“, buvo aptarta kokias užkrečiamas, ir ne tik, ligas galima gydyti vaistažolėmis. Paskaitoje dalyvavo 24 dalyviai. </w:t>
      </w:r>
    </w:p>
    <w:p w:rsidR="00391035" w:rsidRDefault="002D7A7D" w:rsidP="002D7A7D">
      <w:pPr>
        <w:spacing w:after="0"/>
        <w:ind w:firstLine="567"/>
        <w:jc w:val="both"/>
        <w:rPr>
          <w:rFonts w:ascii="Times New Roman" w:eastAsia="Calibri" w:hAnsi="Times New Roman" w:cs="Times New Roman"/>
          <w:sz w:val="24"/>
          <w:szCs w:val="24"/>
        </w:rPr>
      </w:pPr>
      <w:r>
        <w:rPr>
          <w:rFonts w:ascii="Times New Roman" w:eastAsia="Calibri" w:hAnsi="Times New Roman" w:cs="Times New Roman"/>
          <w:b/>
          <w:sz w:val="24"/>
          <w:szCs w:val="24"/>
        </w:rPr>
        <w:t>Traumų ir nelaimingų atsitikimų prevencija.</w:t>
      </w:r>
      <w:r>
        <w:rPr>
          <w:rFonts w:ascii="Times New Roman" w:eastAsia="Calibri" w:hAnsi="Times New Roman" w:cs="Times New Roman"/>
          <w:sz w:val="24"/>
          <w:szCs w:val="24"/>
        </w:rPr>
        <w:t xml:space="preserve"> Minint Tarptautinę dieną be automobilio organizuota atšvaitų dalinimo akcija. Visuomenės sveikatos specialistai kartu su kelių policijos pareigūnais Rotušės aikštėje praeiviams išdalino 500 atšvaitų bei priminė kaip saugi</w:t>
      </w:r>
      <w:r w:rsidR="00700B89">
        <w:rPr>
          <w:rFonts w:ascii="Times New Roman" w:eastAsia="Calibri" w:hAnsi="Times New Roman" w:cs="Times New Roman"/>
          <w:sz w:val="24"/>
          <w:szCs w:val="24"/>
        </w:rPr>
        <w:t>ai elgtis tamsiuoju paros metu.</w:t>
      </w:r>
    </w:p>
    <w:p w:rsidR="00391035" w:rsidRDefault="00391035" w:rsidP="002D7A7D">
      <w:pPr>
        <w:spacing w:after="0"/>
        <w:ind w:firstLine="567"/>
        <w:jc w:val="both"/>
        <w:rPr>
          <w:rFonts w:ascii="Times New Roman" w:hAnsi="Times New Roman" w:cs="Times New Roman"/>
          <w:sz w:val="24"/>
          <w:szCs w:val="24"/>
        </w:rPr>
      </w:pPr>
      <w:r>
        <w:rPr>
          <w:rFonts w:ascii="Times New Roman" w:hAnsi="Times New Roman" w:cs="Times New Roman"/>
          <w:sz w:val="24"/>
          <w:szCs w:val="24"/>
        </w:rPr>
        <w:t>Senjorams pravesta paskaita apie griuvimų prevenciją bei pristatytas pratimų kompleksas, kurį vyresnio amžiaus žmonės gali atlikti namų sąlygomis. Griuvimų prevencijos programa vyko Kretingos mieste, dalyvavo 30 asmenų.</w:t>
      </w:r>
    </w:p>
    <w:p w:rsidR="00391035" w:rsidRDefault="00391035" w:rsidP="002D7A7D">
      <w:pPr>
        <w:spacing w:after="0"/>
        <w:ind w:firstLine="567"/>
        <w:jc w:val="both"/>
        <w:rPr>
          <w:rFonts w:ascii="Times New Roman" w:hAnsi="Times New Roman" w:cs="Times New Roman"/>
          <w:sz w:val="24"/>
          <w:szCs w:val="24"/>
        </w:rPr>
      </w:pPr>
      <w:r>
        <w:rPr>
          <w:rFonts w:ascii="Times New Roman" w:hAnsi="Times New Roman" w:cs="Times New Roman"/>
          <w:sz w:val="24"/>
          <w:szCs w:val="24"/>
        </w:rPr>
        <w:t>Kretingos rajono gyventojams buvo organizuota paskaita „Kaip sutei</w:t>
      </w:r>
      <w:r w:rsidR="00700B89">
        <w:rPr>
          <w:rFonts w:ascii="Times New Roman" w:hAnsi="Times New Roman" w:cs="Times New Roman"/>
          <w:sz w:val="24"/>
          <w:szCs w:val="24"/>
        </w:rPr>
        <w:t xml:space="preserve">kti pirmąją pagalbą?“. </w:t>
      </w:r>
      <w:r>
        <w:rPr>
          <w:rFonts w:ascii="Times New Roman" w:hAnsi="Times New Roman" w:cs="Times New Roman"/>
          <w:sz w:val="24"/>
          <w:szCs w:val="24"/>
        </w:rPr>
        <w:t>Paskaitos metu dalyviai sužinojo, kaip suteikti pirmąją pagalbą, kokios dažniausios klaidos yra daromos suteikiant pagalbą. Paskaitoje buvo naudojami manekenai, siekiant praktiškai supažindinti su pirmos pagalbos veiksmais. Pirmosios pagalbos mokymai organizuoti Kretingos mieste – dalyvavo 19 asmenų ir Grūšlaukėje – dalyvavo 9 asmenys.</w:t>
      </w:r>
    </w:p>
    <w:p w:rsidR="00391035" w:rsidRPr="00391035" w:rsidRDefault="00391035" w:rsidP="00391035">
      <w:pPr>
        <w:spacing w:after="0"/>
        <w:ind w:firstLine="567"/>
        <w:jc w:val="both"/>
        <w:rPr>
          <w:rFonts w:ascii="Times New Roman" w:hAnsi="Times New Roman" w:cs="Times New Roman"/>
          <w:sz w:val="24"/>
          <w:szCs w:val="24"/>
        </w:rPr>
      </w:pPr>
      <w:r>
        <w:rPr>
          <w:rFonts w:ascii="Times New Roman" w:hAnsi="Times New Roman" w:cs="Times New Roman"/>
          <w:sz w:val="24"/>
          <w:szCs w:val="24"/>
        </w:rPr>
        <w:t>Visuomenės sveikatos stiprinimo specialistė skaitė dvi paskaitas tema „Galimi pavojai sveikatai šaltuoju metų periodu“, dalyvavo 33 asmenys.</w:t>
      </w:r>
    </w:p>
    <w:p w:rsidR="002D7A7D" w:rsidRDefault="002D7A7D" w:rsidP="002D7A7D">
      <w:pPr>
        <w:spacing w:after="0"/>
        <w:ind w:firstLine="567"/>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Onkologinių ligų profilaktika. </w:t>
      </w:r>
      <w:r w:rsidR="00391035">
        <w:rPr>
          <w:rFonts w:ascii="Times New Roman" w:hAnsi="Times New Roman" w:cs="Times New Roman"/>
          <w:sz w:val="24"/>
          <w:szCs w:val="24"/>
        </w:rPr>
        <w:t>Rengti straipsniai vėžio profilaktikos klausimais, VSB interneto tinklapyje, Facebook paskyroje</w:t>
      </w:r>
      <w:r w:rsidR="00700B89">
        <w:rPr>
          <w:rFonts w:ascii="Times New Roman" w:hAnsi="Times New Roman" w:cs="Times New Roman"/>
          <w:sz w:val="24"/>
          <w:szCs w:val="24"/>
        </w:rPr>
        <w:t>.</w:t>
      </w:r>
    </w:p>
    <w:p w:rsidR="002D7A7D" w:rsidRDefault="002D7A7D" w:rsidP="00C27CEF">
      <w:pPr>
        <w:spacing w:after="0"/>
        <w:ind w:firstLine="567"/>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Visuomenės sveikatos rėmimo specialioji programa. </w:t>
      </w:r>
      <w:r>
        <w:rPr>
          <w:rFonts w:ascii="Times New Roman" w:eastAsia="Calibri" w:hAnsi="Times New Roman" w:cs="Times New Roman"/>
          <w:sz w:val="24"/>
          <w:szCs w:val="24"/>
        </w:rPr>
        <w:t xml:space="preserve">Visuomenės sveikatos biuras vykdė 5 programas, kurias finansavo Kretingos rajono savivaldybė. </w:t>
      </w:r>
    </w:p>
    <w:p w:rsidR="002D7A7D" w:rsidRDefault="002D7A7D" w:rsidP="00CA2089">
      <w:pPr>
        <w:pStyle w:val="Sraopastraipa"/>
        <w:numPr>
          <w:ilvl w:val="0"/>
          <w:numId w:val="3"/>
        </w:numPr>
        <w:spacing w:after="0" w:line="240" w:lineRule="auto"/>
        <w:ind w:hanging="153"/>
        <w:jc w:val="both"/>
        <w:rPr>
          <w:rFonts w:ascii="Times New Roman" w:hAnsi="Times New Roman" w:cs="Times New Roman"/>
          <w:sz w:val="24"/>
          <w:szCs w:val="24"/>
        </w:rPr>
      </w:pPr>
      <w:r>
        <w:rPr>
          <w:rFonts w:ascii="Times New Roman" w:eastAsia="Calibri" w:hAnsi="Times New Roman" w:cs="Times New Roman"/>
          <w:sz w:val="24"/>
          <w:szCs w:val="24"/>
        </w:rPr>
        <w:t>„</w:t>
      </w:r>
      <w:r>
        <w:rPr>
          <w:rFonts w:ascii="Times New Roman" w:hAnsi="Times New Roman" w:cs="Times New Roman"/>
          <w:bCs/>
          <w:sz w:val="24"/>
          <w:szCs w:val="24"/>
        </w:rPr>
        <w:t xml:space="preserve">Asmens higienos įgūdžių ugdymo ir stiprinimo bei sveikatos saugos programos“ tikslas – </w:t>
      </w:r>
    </w:p>
    <w:p w:rsidR="002D7A7D" w:rsidRDefault="002D7A7D" w:rsidP="002D7A7D">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t-LT"/>
        </w:rPr>
        <w:t>formuoti ir ugdyti vaikų asmens higienos, kūno priežiūros ir sveikatos saugos įgūdžius, kad vaikai rūpintųsi savo asmens higiena ir sveikata. Programoje dalyvavo 3</w:t>
      </w:r>
      <w:r w:rsidR="006D679C">
        <w:rPr>
          <w:rFonts w:ascii="Times New Roman" w:hAnsi="Times New Roman" w:cs="Times New Roman"/>
          <w:sz w:val="24"/>
          <w:szCs w:val="24"/>
          <w:lang w:eastAsia="lt-LT"/>
        </w:rPr>
        <w:t>1</w:t>
      </w:r>
      <w:r>
        <w:rPr>
          <w:rFonts w:ascii="Times New Roman" w:hAnsi="Times New Roman" w:cs="Times New Roman"/>
          <w:sz w:val="24"/>
          <w:szCs w:val="24"/>
          <w:lang w:eastAsia="lt-LT"/>
        </w:rPr>
        <w:t xml:space="preserve">0 </w:t>
      </w:r>
      <w:r>
        <w:rPr>
          <w:rFonts w:ascii="Times New Roman" w:hAnsi="Times New Roman" w:cs="Times New Roman"/>
          <w:sz w:val="24"/>
          <w:szCs w:val="24"/>
        </w:rPr>
        <w:t>Kretingos rajono ikimokyklinio, priešmokyklinio ir pradinio ugdymo vaikų. Programai įgyvendinti skirta 3</w:t>
      </w:r>
      <w:r w:rsidR="006D679C">
        <w:rPr>
          <w:rFonts w:ascii="Times New Roman" w:hAnsi="Times New Roman" w:cs="Times New Roman"/>
          <w:sz w:val="24"/>
          <w:szCs w:val="24"/>
        </w:rPr>
        <w:t>5</w:t>
      </w:r>
      <w:r>
        <w:rPr>
          <w:rFonts w:ascii="Times New Roman" w:hAnsi="Times New Roman" w:cs="Times New Roman"/>
          <w:sz w:val="24"/>
          <w:szCs w:val="24"/>
        </w:rPr>
        <w:t xml:space="preserve">0 eurų. Skirtos lėšos panaudotos įsigyti </w:t>
      </w:r>
      <w:r w:rsidR="006D679C">
        <w:rPr>
          <w:rFonts w:ascii="Times New Roman" w:hAnsi="Times New Roman" w:cs="Times New Roman"/>
          <w:sz w:val="24"/>
          <w:szCs w:val="24"/>
        </w:rPr>
        <w:t>281</w:t>
      </w:r>
      <w:r>
        <w:rPr>
          <w:rFonts w:ascii="Times New Roman" w:hAnsi="Times New Roman" w:cs="Times New Roman"/>
          <w:sz w:val="24"/>
          <w:szCs w:val="24"/>
        </w:rPr>
        <w:t xml:space="preserve"> vnt. </w:t>
      </w:r>
      <w:r w:rsidR="006D679C">
        <w:rPr>
          <w:rFonts w:ascii="Times New Roman" w:hAnsi="Times New Roman" w:cs="Times New Roman"/>
          <w:sz w:val="24"/>
          <w:szCs w:val="24"/>
        </w:rPr>
        <w:t>skysto muilo</w:t>
      </w:r>
      <w:r>
        <w:rPr>
          <w:rFonts w:ascii="Times New Roman" w:hAnsi="Times New Roman" w:cs="Times New Roman"/>
          <w:sz w:val="24"/>
          <w:szCs w:val="24"/>
        </w:rPr>
        <w:t>,</w:t>
      </w:r>
      <w:r w:rsidR="006D679C">
        <w:rPr>
          <w:rFonts w:ascii="Times New Roman" w:hAnsi="Times New Roman" w:cs="Times New Roman"/>
          <w:sz w:val="24"/>
          <w:szCs w:val="24"/>
        </w:rPr>
        <w:t xml:space="preserve"> 31 vnt. popierinių rankšluosčių pakuočių ir </w:t>
      </w:r>
      <w:r>
        <w:rPr>
          <w:rFonts w:ascii="Times New Roman" w:hAnsi="Times New Roman" w:cs="Times New Roman"/>
          <w:sz w:val="24"/>
          <w:szCs w:val="24"/>
        </w:rPr>
        <w:t xml:space="preserve">mikroorganizmų </w:t>
      </w:r>
      <w:r w:rsidR="006D679C">
        <w:rPr>
          <w:rFonts w:ascii="Times New Roman" w:hAnsi="Times New Roman" w:cs="Times New Roman"/>
          <w:sz w:val="24"/>
          <w:szCs w:val="24"/>
        </w:rPr>
        <w:t>milteliai „</w:t>
      </w:r>
      <w:proofErr w:type="spellStart"/>
      <w:r w:rsidR="006D679C">
        <w:rPr>
          <w:rFonts w:ascii="Times New Roman" w:hAnsi="Times New Roman" w:cs="Times New Roman"/>
          <w:sz w:val="24"/>
          <w:szCs w:val="24"/>
        </w:rPr>
        <w:t>Germ</w:t>
      </w:r>
      <w:proofErr w:type="spellEnd"/>
      <w:r w:rsidR="006D679C">
        <w:rPr>
          <w:rFonts w:ascii="Times New Roman" w:hAnsi="Times New Roman" w:cs="Times New Roman"/>
          <w:sz w:val="24"/>
          <w:szCs w:val="24"/>
        </w:rPr>
        <w:t xml:space="preserve"> </w:t>
      </w:r>
      <w:proofErr w:type="spellStart"/>
      <w:r w:rsidR="006D679C">
        <w:rPr>
          <w:rFonts w:ascii="Times New Roman" w:hAnsi="Times New Roman" w:cs="Times New Roman"/>
          <w:sz w:val="24"/>
          <w:szCs w:val="24"/>
        </w:rPr>
        <w:t>Powder</w:t>
      </w:r>
      <w:proofErr w:type="spellEnd"/>
      <w:r w:rsidR="006D679C">
        <w:rPr>
          <w:rFonts w:ascii="Times New Roman" w:hAnsi="Times New Roman" w:cs="Times New Roman"/>
          <w:sz w:val="24"/>
          <w:szCs w:val="24"/>
        </w:rPr>
        <w:t>“ edukacijai.</w:t>
      </w:r>
      <w:r w:rsidR="0042042E">
        <w:rPr>
          <w:rFonts w:ascii="Times New Roman" w:hAnsi="Times New Roman" w:cs="Times New Roman"/>
          <w:sz w:val="24"/>
          <w:szCs w:val="24"/>
        </w:rPr>
        <w:t xml:space="preserve"> Programoje dalyvavusioms vaikų grupėms buvo padovanoti skysto muilo buteliukai.</w:t>
      </w:r>
    </w:p>
    <w:p w:rsidR="002D7A7D" w:rsidRDefault="002D7A7D" w:rsidP="00CA2089">
      <w:pPr>
        <w:pStyle w:val="Sraopastraipa"/>
        <w:numPr>
          <w:ilvl w:val="0"/>
          <w:numId w:val="3"/>
        </w:numPr>
        <w:spacing w:after="0"/>
        <w:ind w:hanging="153"/>
        <w:jc w:val="both"/>
        <w:rPr>
          <w:szCs w:val="24"/>
        </w:rPr>
      </w:pPr>
      <w:r>
        <w:rPr>
          <w:rFonts w:ascii="Times New Roman" w:hAnsi="Times New Roman" w:cs="Times New Roman"/>
          <w:bCs/>
          <w:sz w:val="24"/>
          <w:szCs w:val="24"/>
        </w:rPr>
        <w:t>„Burnos higienos įgūdžių stiprinimo Kretingos rajono ugdymo įstaigose programos“ tikslas</w:t>
      </w:r>
    </w:p>
    <w:p w:rsidR="006D679C" w:rsidRDefault="002D7A7D" w:rsidP="006D679C">
      <w:pPr>
        <w:spacing w:after="0"/>
        <w:jc w:val="both"/>
        <w:rPr>
          <w:rFonts w:ascii="Times New Roman" w:hAnsi="Times New Roman" w:cs="Times New Roman"/>
          <w:sz w:val="24"/>
          <w:szCs w:val="24"/>
        </w:rPr>
      </w:pPr>
      <w:r>
        <w:rPr>
          <w:rFonts w:ascii="Times New Roman" w:hAnsi="Times New Roman" w:cs="Times New Roman"/>
          <w:bCs/>
          <w:sz w:val="24"/>
          <w:szCs w:val="24"/>
        </w:rPr>
        <w:lastRenderedPageBreak/>
        <w:t xml:space="preserve"> – </w:t>
      </w:r>
      <w:r>
        <w:rPr>
          <w:rFonts w:ascii="Times New Roman" w:hAnsi="Times New Roman" w:cs="Times New Roman"/>
          <w:sz w:val="24"/>
          <w:szCs w:val="24"/>
          <w:lang w:eastAsia="lt-LT"/>
        </w:rPr>
        <w:t xml:space="preserve">formuoti ir ugdyti vaikų burnos sveikatos priežiūros įpročius, kad vaikai rūpintųsi savo dantukais ir kuo ilgiau juos išsaugotų sveikus. Programoje dalyvavo </w:t>
      </w:r>
      <w:r w:rsidR="006D679C">
        <w:rPr>
          <w:rFonts w:ascii="Times New Roman" w:hAnsi="Times New Roman" w:cs="Times New Roman"/>
          <w:sz w:val="24"/>
          <w:szCs w:val="24"/>
        </w:rPr>
        <w:t>799</w:t>
      </w:r>
      <w:r>
        <w:rPr>
          <w:rFonts w:ascii="Times New Roman" w:hAnsi="Times New Roman" w:cs="Times New Roman"/>
          <w:sz w:val="24"/>
          <w:szCs w:val="24"/>
        </w:rPr>
        <w:t xml:space="preserve"> ikimokyklinio, priešmok</w:t>
      </w:r>
      <w:r w:rsidR="00AF6E31">
        <w:rPr>
          <w:rFonts w:ascii="Times New Roman" w:hAnsi="Times New Roman" w:cs="Times New Roman"/>
          <w:sz w:val="24"/>
          <w:szCs w:val="24"/>
        </w:rPr>
        <w:t>yklinio ir pradinio ugdymo vaikai</w:t>
      </w:r>
      <w:r>
        <w:rPr>
          <w:rFonts w:ascii="Times New Roman" w:hAnsi="Times New Roman" w:cs="Times New Roman"/>
          <w:sz w:val="24"/>
          <w:szCs w:val="24"/>
        </w:rPr>
        <w:t xml:space="preserve">. Programai vykdyti buvo </w:t>
      </w:r>
      <w:r w:rsidR="006D679C">
        <w:rPr>
          <w:rFonts w:ascii="Times New Roman" w:hAnsi="Times New Roman" w:cs="Times New Roman"/>
          <w:sz w:val="24"/>
          <w:szCs w:val="24"/>
        </w:rPr>
        <w:t xml:space="preserve">iš Kretingos rajono savivaldybės biudžeto buvo </w:t>
      </w:r>
      <w:r>
        <w:rPr>
          <w:rFonts w:ascii="Times New Roman" w:hAnsi="Times New Roman" w:cs="Times New Roman"/>
          <w:sz w:val="24"/>
          <w:szCs w:val="24"/>
        </w:rPr>
        <w:t xml:space="preserve">skirta </w:t>
      </w:r>
      <w:r w:rsidR="006D679C">
        <w:rPr>
          <w:rFonts w:ascii="Times New Roman" w:hAnsi="Times New Roman" w:cs="Times New Roman"/>
          <w:sz w:val="24"/>
          <w:szCs w:val="24"/>
        </w:rPr>
        <w:t>650</w:t>
      </w:r>
      <w:r>
        <w:rPr>
          <w:rFonts w:ascii="Times New Roman" w:hAnsi="Times New Roman" w:cs="Times New Roman"/>
          <w:sz w:val="24"/>
          <w:szCs w:val="24"/>
        </w:rPr>
        <w:t xml:space="preserve"> eurų. Įsigyta burnos higienos priemonių:</w:t>
      </w:r>
      <w:r w:rsidR="006D679C">
        <w:rPr>
          <w:rFonts w:ascii="Times New Roman" w:hAnsi="Times New Roman" w:cs="Times New Roman"/>
          <w:sz w:val="24"/>
          <w:szCs w:val="24"/>
        </w:rPr>
        <w:t xml:space="preserve"> dantų</w:t>
      </w:r>
      <w:r>
        <w:rPr>
          <w:rFonts w:ascii="Times New Roman" w:hAnsi="Times New Roman" w:cs="Times New Roman"/>
          <w:sz w:val="24"/>
          <w:szCs w:val="24"/>
        </w:rPr>
        <w:t xml:space="preserve"> šepetėliai, pasta</w:t>
      </w:r>
      <w:r w:rsidR="006D679C">
        <w:rPr>
          <w:rFonts w:ascii="Times New Roman" w:hAnsi="Times New Roman" w:cs="Times New Roman"/>
          <w:sz w:val="24"/>
          <w:szCs w:val="24"/>
        </w:rPr>
        <w:t>.</w:t>
      </w:r>
      <w:r w:rsidR="0042042E">
        <w:rPr>
          <w:rFonts w:ascii="Times New Roman" w:hAnsi="Times New Roman" w:cs="Times New Roman"/>
          <w:sz w:val="24"/>
          <w:szCs w:val="24"/>
        </w:rPr>
        <w:t xml:space="preserve"> Programoje dalyvavę vaikai buvo apdovanoti dantų šepetėliais.</w:t>
      </w:r>
    </w:p>
    <w:p w:rsidR="00715743" w:rsidRDefault="002D7A7D" w:rsidP="00CA2089">
      <w:pPr>
        <w:pStyle w:val="Sraopastraipa"/>
        <w:numPr>
          <w:ilvl w:val="0"/>
          <w:numId w:val="3"/>
        </w:numPr>
        <w:spacing w:after="0"/>
        <w:ind w:left="0" w:firstLine="567"/>
        <w:jc w:val="both"/>
        <w:rPr>
          <w:rFonts w:ascii="Times New Roman" w:hAnsi="Times New Roman" w:cs="Times New Roman"/>
          <w:sz w:val="24"/>
          <w:szCs w:val="24"/>
        </w:rPr>
      </w:pPr>
      <w:r w:rsidRPr="00715743">
        <w:rPr>
          <w:rFonts w:ascii="Times New Roman" w:eastAsia="Calibri" w:hAnsi="Times New Roman" w:cs="Times New Roman"/>
          <w:sz w:val="24"/>
          <w:szCs w:val="24"/>
        </w:rPr>
        <w:t>Fizinio aktyvumo programos</w:t>
      </w:r>
      <w:r w:rsidR="00715743" w:rsidRPr="00715743">
        <w:rPr>
          <w:rFonts w:ascii="Times New Roman" w:eastAsia="Calibri" w:hAnsi="Times New Roman" w:cs="Times New Roman"/>
          <w:sz w:val="24"/>
          <w:szCs w:val="24"/>
        </w:rPr>
        <w:t xml:space="preserve"> </w:t>
      </w:r>
      <w:r w:rsidRPr="00715743">
        <w:rPr>
          <w:rFonts w:ascii="Times New Roman" w:hAnsi="Times New Roman" w:cs="Times New Roman"/>
          <w:sz w:val="24"/>
          <w:szCs w:val="24"/>
        </w:rPr>
        <w:t>– mankštos tikslas – išmokyti Kretingos rajono</w:t>
      </w:r>
      <w:r w:rsidR="006D679C" w:rsidRPr="00715743">
        <w:rPr>
          <w:rFonts w:ascii="Times New Roman" w:hAnsi="Times New Roman" w:cs="Times New Roman"/>
          <w:sz w:val="24"/>
          <w:szCs w:val="24"/>
        </w:rPr>
        <w:t xml:space="preserve"> </w:t>
      </w:r>
      <w:r w:rsidRPr="00715743">
        <w:rPr>
          <w:rFonts w:ascii="Times New Roman" w:hAnsi="Times New Roman" w:cs="Times New Roman"/>
          <w:sz w:val="24"/>
          <w:szCs w:val="24"/>
        </w:rPr>
        <w:t>bendruomenės fizinio aktyvumo programos dalyvi</w:t>
      </w:r>
      <w:r w:rsidR="00715743" w:rsidRPr="00715743">
        <w:rPr>
          <w:rFonts w:ascii="Times New Roman" w:hAnsi="Times New Roman" w:cs="Times New Roman"/>
          <w:sz w:val="24"/>
          <w:szCs w:val="24"/>
        </w:rPr>
        <w:t>us</w:t>
      </w:r>
      <w:r w:rsidRPr="00715743">
        <w:rPr>
          <w:rFonts w:ascii="Times New Roman" w:hAnsi="Times New Roman" w:cs="Times New Roman"/>
          <w:sz w:val="24"/>
          <w:szCs w:val="24"/>
        </w:rPr>
        <w:t xml:space="preserve"> mankštos pratimų, stiprinančių kūno raumenis bei palaikan</w:t>
      </w:r>
      <w:r w:rsidR="00715743" w:rsidRPr="00715743">
        <w:rPr>
          <w:rFonts w:ascii="Times New Roman" w:hAnsi="Times New Roman" w:cs="Times New Roman"/>
          <w:sz w:val="24"/>
          <w:szCs w:val="24"/>
        </w:rPr>
        <w:t>čių</w:t>
      </w:r>
      <w:r w:rsidRPr="00715743">
        <w:rPr>
          <w:rFonts w:ascii="Times New Roman" w:hAnsi="Times New Roman" w:cs="Times New Roman"/>
          <w:sz w:val="24"/>
          <w:szCs w:val="24"/>
        </w:rPr>
        <w:t xml:space="preserve"> bendrą judrumą. </w:t>
      </w:r>
      <w:r w:rsidR="00715743" w:rsidRPr="00715743">
        <w:rPr>
          <w:rFonts w:ascii="Times New Roman" w:hAnsi="Times New Roman" w:cs="Times New Roman"/>
          <w:sz w:val="24"/>
          <w:szCs w:val="24"/>
        </w:rPr>
        <w:t>Programoje dalyvavo Salantų ir Darbėnų be</w:t>
      </w:r>
      <w:r w:rsidR="00700B89">
        <w:rPr>
          <w:rFonts w:ascii="Times New Roman" w:hAnsi="Times New Roman" w:cs="Times New Roman"/>
          <w:sz w:val="24"/>
          <w:szCs w:val="24"/>
        </w:rPr>
        <w:t>ndruomenės. Iš viso mankštose dalyvavo 402 asmenys</w:t>
      </w:r>
      <w:r w:rsidR="00715743" w:rsidRPr="00715743">
        <w:rPr>
          <w:rFonts w:ascii="Times New Roman" w:hAnsi="Times New Roman" w:cs="Times New Roman"/>
          <w:sz w:val="24"/>
          <w:szCs w:val="24"/>
        </w:rPr>
        <w:t xml:space="preserve">. </w:t>
      </w:r>
      <w:r w:rsidRPr="00715743">
        <w:rPr>
          <w:rFonts w:ascii="Times New Roman" w:hAnsi="Times New Roman" w:cs="Times New Roman"/>
          <w:sz w:val="24"/>
          <w:szCs w:val="24"/>
        </w:rPr>
        <w:t xml:space="preserve">Programai įgyvendinti skirta </w:t>
      </w:r>
      <w:r w:rsidR="00715743" w:rsidRPr="00715743">
        <w:rPr>
          <w:rFonts w:ascii="Times New Roman" w:hAnsi="Times New Roman" w:cs="Times New Roman"/>
          <w:sz w:val="24"/>
          <w:szCs w:val="24"/>
        </w:rPr>
        <w:t>1460,00</w:t>
      </w:r>
      <w:r w:rsidRPr="00715743">
        <w:rPr>
          <w:rFonts w:ascii="Times New Roman" w:hAnsi="Times New Roman" w:cs="Times New Roman"/>
          <w:sz w:val="24"/>
          <w:szCs w:val="24"/>
        </w:rPr>
        <w:t xml:space="preserve"> eurų. </w:t>
      </w:r>
      <w:r w:rsidR="00715743">
        <w:rPr>
          <w:rFonts w:ascii="Times New Roman" w:hAnsi="Times New Roman" w:cs="Times New Roman"/>
          <w:sz w:val="24"/>
          <w:szCs w:val="24"/>
        </w:rPr>
        <w:t xml:space="preserve">900,00 eurų panaudoti trenerio paslaugoms apmokėti (30 treniruočių), 560,00 eurų skirti įsigyti priemonėms </w:t>
      </w:r>
      <w:r w:rsidR="00700B89">
        <w:rPr>
          <w:rFonts w:ascii="Times New Roman" w:hAnsi="Times New Roman" w:cs="Times New Roman"/>
          <w:sz w:val="24"/>
          <w:szCs w:val="24"/>
        </w:rPr>
        <w:t>(elastinės juostos, kamuoliai).</w:t>
      </w:r>
    </w:p>
    <w:p w:rsidR="00212FFE" w:rsidRPr="00715743" w:rsidRDefault="002D7A7D" w:rsidP="00CA2089">
      <w:pPr>
        <w:pStyle w:val="Sraopastraipa"/>
        <w:numPr>
          <w:ilvl w:val="0"/>
          <w:numId w:val="3"/>
        </w:numPr>
        <w:spacing w:after="0"/>
        <w:ind w:left="0" w:firstLine="567"/>
        <w:jc w:val="both"/>
        <w:rPr>
          <w:rFonts w:ascii="Times New Roman" w:hAnsi="Times New Roman" w:cs="Times New Roman"/>
          <w:sz w:val="24"/>
          <w:szCs w:val="24"/>
        </w:rPr>
      </w:pPr>
      <w:r w:rsidRPr="00715743">
        <w:rPr>
          <w:rFonts w:ascii="Times New Roman" w:hAnsi="Times New Roman" w:cs="Times New Roman"/>
          <w:sz w:val="24"/>
          <w:szCs w:val="24"/>
        </w:rPr>
        <w:t xml:space="preserve">„Fizinio aktyvumo programos – vaikų plaukimo mokyklėlė“ tikslas </w:t>
      </w:r>
      <w:r w:rsidR="00212FFE" w:rsidRPr="00715743">
        <w:rPr>
          <w:rFonts w:ascii="Times New Roman" w:hAnsi="Times New Roman" w:cs="Times New Roman"/>
          <w:sz w:val="24"/>
          <w:szCs w:val="24"/>
        </w:rPr>
        <w:t>–</w:t>
      </w:r>
      <w:r w:rsidRPr="00715743">
        <w:rPr>
          <w:rFonts w:ascii="Times New Roman" w:hAnsi="Times New Roman" w:cs="Times New Roman"/>
          <w:sz w:val="24"/>
          <w:szCs w:val="24"/>
        </w:rPr>
        <w:t xml:space="preserve"> išmokyti Kretingos</w:t>
      </w:r>
      <w:r w:rsidR="00212FFE" w:rsidRPr="00715743">
        <w:rPr>
          <w:rFonts w:ascii="Times New Roman" w:hAnsi="Times New Roman" w:cs="Times New Roman"/>
          <w:sz w:val="24"/>
          <w:szCs w:val="24"/>
        </w:rPr>
        <w:t xml:space="preserve"> </w:t>
      </w:r>
      <w:r w:rsidRPr="00715743">
        <w:rPr>
          <w:rFonts w:ascii="Times New Roman" w:hAnsi="Times New Roman" w:cs="Times New Roman"/>
          <w:sz w:val="24"/>
          <w:szCs w:val="24"/>
        </w:rPr>
        <w:t>rajono vaikus plaukti bei saugiai elgtis vandenyje. Programoje dalyvavo Kretingos rajono vaikai nuo 9 iki 1</w:t>
      </w:r>
      <w:r w:rsidR="00212FFE" w:rsidRPr="00715743">
        <w:rPr>
          <w:rFonts w:ascii="Times New Roman" w:hAnsi="Times New Roman" w:cs="Times New Roman"/>
          <w:sz w:val="24"/>
          <w:szCs w:val="24"/>
        </w:rPr>
        <w:t>2</w:t>
      </w:r>
      <w:r w:rsidRPr="00715743">
        <w:rPr>
          <w:rFonts w:ascii="Times New Roman" w:hAnsi="Times New Roman" w:cs="Times New Roman"/>
          <w:sz w:val="24"/>
          <w:szCs w:val="24"/>
        </w:rPr>
        <w:t xml:space="preserve"> metų</w:t>
      </w:r>
      <w:r w:rsidR="00212FFE" w:rsidRPr="00715743">
        <w:rPr>
          <w:rFonts w:ascii="Times New Roman" w:hAnsi="Times New Roman" w:cs="Times New Roman"/>
          <w:sz w:val="24"/>
          <w:szCs w:val="24"/>
        </w:rPr>
        <w:t>, iš viso 5 grupės vaikų</w:t>
      </w:r>
      <w:r w:rsidR="00C25EAD">
        <w:rPr>
          <w:rFonts w:ascii="Times New Roman" w:hAnsi="Times New Roman" w:cs="Times New Roman"/>
          <w:sz w:val="24"/>
          <w:szCs w:val="24"/>
        </w:rPr>
        <w:t>, 58 dalyviai.</w:t>
      </w:r>
      <w:r w:rsidR="00212FFE" w:rsidRPr="00715743">
        <w:rPr>
          <w:rFonts w:ascii="Times New Roman" w:hAnsi="Times New Roman" w:cs="Times New Roman"/>
          <w:sz w:val="24"/>
          <w:szCs w:val="24"/>
        </w:rPr>
        <w:t xml:space="preserve"> </w:t>
      </w:r>
      <w:r w:rsidRPr="00715743">
        <w:rPr>
          <w:rFonts w:ascii="Times New Roman" w:hAnsi="Times New Roman" w:cs="Times New Roman"/>
          <w:sz w:val="24"/>
          <w:szCs w:val="24"/>
        </w:rPr>
        <w:t xml:space="preserve">Programai įgyvendinti </w:t>
      </w:r>
      <w:r w:rsidR="00212FFE" w:rsidRPr="00715743">
        <w:rPr>
          <w:rFonts w:ascii="Times New Roman" w:hAnsi="Times New Roman" w:cs="Times New Roman"/>
          <w:sz w:val="24"/>
          <w:szCs w:val="24"/>
        </w:rPr>
        <w:t xml:space="preserve">iš Kretingos rajono savivaldybės biudžeto </w:t>
      </w:r>
      <w:r w:rsidRPr="00715743">
        <w:rPr>
          <w:rFonts w:ascii="Times New Roman" w:hAnsi="Times New Roman" w:cs="Times New Roman"/>
          <w:sz w:val="24"/>
          <w:szCs w:val="24"/>
        </w:rPr>
        <w:t xml:space="preserve">skirta </w:t>
      </w:r>
      <w:r w:rsidR="00212FFE" w:rsidRPr="00715743">
        <w:rPr>
          <w:rFonts w:ascii="Times New Roman" w:hAnsi="Times New Roman" w:cs="Times New Roman"/>
          <w:sz w:val="24"/>
          <w:szCs w:val="24"/>
        </w:rPr>
        <w:t>950</w:t>
      </w:r>
      <w:r w:rsidRPr="00715743">
        <w:rPr>
          <w:rFonts w:ascii="Times New Roman" w:hAnsi="Times New Roman" w:cs="Times New Roman"/>
          <w:sz w:val="24"/>
          <w:szCs w:val="24"/>
        </w:rPr>
        <w:t>,00 eurų</w:t>
      </w:r>
      <w:r w:rsidR="00212FFE" w:rsidRPr="00715743">
        <w:rPr>
          <w:rFonts w:ascii="Times New Roman" w:hAnsi="Times New Roman" w:cs="Times New Roman"/>
          <w:sz w:val="24"/>
          <w:szCs w:val="24"/>
        </w:rPr>
        <w:t xml:space="preserve">, iš VSB biudžeto 490,00 eurų. </w:t>
      </w:r>
      <w:r w:rsidRPr="00715743">
        <w:rPr>
          <w:rFonts w:ascii="Times New Roman" w:hAnsi="Times New Roman" w:cs="Times New Roman"/>
          <w:sz w:val="24"/>
          <w:szCs w:val="24"/>
        </w:rPr>
        <w:t xml:space="preserve">Skirtos lėšos panaudotos </w:t>
      </w:r>
      <w:r w:rsidR="00212FFE" w:rsidRPr="00715743">
        <w:rPr>
          <w:rFonts w:ascii="Times New Roman" w:hAnsi="Times New Roman" w:cs="Times New Roman"/>
          <w:sz w:val="24"/>
          <w:szCs w:val="24"/>
        </w:rPr>
        <w:t>4</w:t>
      </w:r>
      <w:r w:rsidRPr="00715743">
        <w:rPr>
          <w:rFonts w:ascii="Times New Roman" w:hAnsi="Times New Roman" w:cs="Times New Roman"/>
          <w:sz w:val="24"/>
          <w:szCs w:val="24"/>
        </w:rPr>
        <w:t>0 akademinių valandų trenerio paslaugoms nupirkti, į trenerio paslaugų apmokėjimo sumą įėjo ir plaukimo va</w:t>
      </w:r>
      <w:r w:rsidR="00AF6E31">
        <w:rPr>
          <w:rFonts w:ascii="Times New Roman" w:hAnsi="Times New Roman" w:cs="Times New Roman"/>
          <w:sz w:val="24"/>
          <w:szCs w:val="24"/>
        </w:rPr>
        <w:t>ržybų prizų įsigijimo išlaidos.</w:t>
      </w:r>
    </w:p>
    <w:p w:rsidR="00212FFE" w:rsidRPr="00212FFE" w:rsidRDefault="00212FFE" w:rsidP="00CA2089">
      <w:pPr>
        <w:pStyle w:val="Sraopastraipa"/>
        <w:numPr>
          <w:ilvl w:val="0"/>
          <w:numId w:val="3"/>
        </w:numPr>
        <w:spacing w:after="0" w:line="240" w:lineRule="auto"/>
        <w:ind w:left="0" w:firstLine="567"/>
        <w:jc w:val="both"/>
        <w:rPr>
          <w:rFonts w:ascii="Times New Roman" w:hAnsi="Times New Roman" w:cs="Times New Roman"/>
          <w:sz w:val="24"/>
          <w:szCs w:val="24"/>
        </w:rPr>
      </w:pPr>
      <w:r w:rsidRPr="00212FFE">
        <w:rPr>
          <w:rFonts w:ascii="Times New Roman" w:hAnsi="Times New Roman" w:cs="Times New Roman"/>
          <w:sz w:val="24"/>
          <w:szCs w:val="24"/>
        </w:rPr>
        <w:t>Vaikų plokščiapėdystės prevencinė programos tikslas – teikti plokščiapėdystės profilaktikos pagalbą vaikams, siekiant mažinti judėjimo aparato deformacijas. Programos metu vaikai, grupių auklėtojos buvo mokomi pėdų plokščiapėdystės prevencijos pratimų. Auklėtojoms buvo suteikta informacija, kodėl svarbi pėdų plokščiapėdystės prevencija, pademonstruotos mankštos, pratimai, kurie skirti pėdos, kojų raumenų stiprinimui, taisyklingo pėdos skliauto form</w:t>
      </w:r>
      <w:r w:rsidR="00700B89">
        <w:rPr>
          <w:rFonts w:ascii="Times New Roman" w:hAnsi="Times New Roman" w:cs="Times New Roman"/>
          <w:sz w:val="24"/>
          <w:szCs w:val="24"/>
        </w:rPr>
        <w:t>avimui. Programoje dalyvavo</w:t>
      </w:r>
      <w:r w:rsidRPr="00212FFE">
        <w:rPr>
          <w:rFonts w:ascii="Times New Roman" w:hAnsi="Times New Roman" w:cs="Times New Roman"/>
          <w:sz w:val="24"/>
          <w:szCs w:val="24"/>
        </w:rPr>
        <w:t xml:space="preserve"> 4-7 metų </w:t>
      </w:r>
      <w:r w:rsidR="00700B89">
        <w:rPr>
          <w:rFonts w:ascii="Times New Roman" w:hAnsi="Times New Roman" w:cs="Times New Roman"/>
          <w:sz w:val="24"/>
          <w:szCs w:val="24"/>
        </w:rPr>
        <w:t xml:space="preserve">amžiaus 538 </w:t>
      </w:r>
      <w:r w:rsidRPr="00212FFE">
        <w:rPr>
          <w:rFonts w:ascii="Times New Roman" w:hAnsi="Times New Roman" w:cs="Times New Roman"/>
          <w:sz w:val="24"/>
          <w:szCs w:val="24"/>
        </w:rPr>
        <w:t>vaikai. Programai įgyvendinti buvo skirta 364,00 eurai. Skirtos lėšos panaudotos parodomųjų ir mokomųjų priemonių įsigijim</w:t>
      </w:r>
      <w:r w:rsidR="00700B89">
        <w:rPr>
          <w:rFonts w:ascii="Times New Roman" w:hAnsi="Times New Roman" w:cs="Times New Roman"/>
          <w:sz w:val="24"/>
          <w:szCs w:val="24"/>
        </w:rPr>
        <w:t>ui.</w:t>
      </w:r>
    </w:p>
    <w:p w:rsidR="002D7A7D" w:rsidRDefault="002D7A7D" w:rsidP="002D7A7D">
      <w:pPr>
        <w:spacing w:after="0"/>
        <w:jc w:val="both"/>
        <w:rPr>
          <w:rFonts w:ascii="Times New Roman" w:hAnsi="Times New Roman" w:cs="Times New Roman"/>
          <w:sz w:val="24"/>
          <w:szCs w:val="24"/>
        </w:rPr>
      </w:pPr>
    </w:p>
    <w:p w:rsidR="002D7A7D" w:rsidRDefault="00C27CEF" w:rsidP="002D7A7D">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w:t>
      </w:r>
      <w:r w:rsidR="00B90D74">
        <w:rPr>
          <w:rFonts w:ascii="Times New Roman" w:eastAsia="Times New Roman" w:hAnsi="Times New Roman" w:cs="Times New Roman"/>
          <w:b/>
          <w:sz w:val="24"/>
          <w:szCs w:val="24"/>
          <w:lang w:eastAsia="lt-LT"/>
        </w:rPr>
        <w:t xml:space="preserve">X. </w:t>
      </w:r>
      <w:r w:rsidR="002D7A7D">
        <w:rPr>
          <w:rFonts w:ascii="Times New Roman" w:eastAsia="Times New Roman" w:hAnsi="Times New Roman" w:cs="Times New Roman"/>
          <w:b/>
          <w:sz w:val="24"/>
          <w:szCs w:val="24"/>
          <w:lang w:eastAsia="lt-LT"/>
        </w:rPr>
        <w:t>VISUOMENĖS SVEIKATOS STEBĖSENA</w:t>
      </w:r>
    </w:p>
    <w:p w:rsidR="002D7A7D" w:rsidRDefault="002D7A7D" w:rsidP="002D7A7D">
      <w:pPr>
        <w:spacing w:after="0" w:line="240" w:lineRule="auto"/>
        <w:rPr>
          <w:rFonts w:ascii="Times New Roman" w:eastAsia="Times New Roman" w:hAnsi="Times New Roman" w:cs="Times New Roman"/>
          <w:b/>
          <w:sz w:val="24"/>
          <w:szCs w:val="24"/>
          <w:lang w:eastAsia="lt-LT"/>
        </w:rPr>
      </w:pPr>
    </w:p>
    <w:p w:rsidR="002D7A7D" w:rsidRDefault="002D7A7D" w:rsidP="002D7A7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201</w:t>
      </w:r>
      <w:r w:rsidR="001F1CCA">
        <w:rPr>
          <w:rFonts w:ascii="Times New Roman" w:eastAsia="Times New Roman" w:hAnsi="Times New Roman" w:cs="Times New Roman"/>
          <w:sz w:val="24"/>
          <w:szCs w:val="24"/>
          <w:lang w:eastAsia="lt-LT"/>
        </w:rPr>
        <w:t>7</w:t>
      </w:r>
      <w:r>
        <w:rPr>
          <w:rFonts w:ascii="Times New Roman" w:eastAsia="Times New Roman" w:hAnsi="Times New Roman" w:cs="Times New Roman"/>
          <w:sz w:val="24"/>
          <w:szCs w:val="24"/>
          <w:lang w:eastAsia="lt-LT"/>
        </w:rPr>
        <w:t xml:space="preserve"> m. buvo renkami 201</w:t>
      </w:r>
      <w:r w:rsidR="001F1CCA">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 xml:space="preserve"> metų (pagal duomenų šaltinių teikiamą informaciją) Kretingos rajono savivaldybės visuomenės sveikatos būklę atspindintys rodikliai: gyventojų mirtingumas, gimstamumas, sergamumas neinfekcinėmis ir infekcinėmis ligomis, traumų skaičius ir pan. Dauguma sveikatos rodiklių buvo gauti iš centralizuotai teikiamų duomenų šaltinių: Lietuvos statistikos departamento, Higienos instituto Sveikatos informacinio centro leidinių ir kompiuterinių duomenų bazių, </w:t>
      </w:r>
      <w:r>
        <w:rPr>
          <w:rFonts w:ascii="Times New Roman" w:hAnsi="Times New Roman" w:cs="Times New Roman"/>
          <w:color w:val="000000" w:themeColor="text1"/>
          <w:sz w:val="24"/>
          <w:szCs w:val="24"/>
          <w:lang w:eastAsia="lt-LT"/>
        </w:rPr>
        <w:t>savivaldybės vandens tiekėjo, kiti rodikliai buvo pateikti pagal atskirą užklusimą iš įvairių institucijų.</w:t>
      </w:r>
      <w:r>
        <w:rPr>
          <w:rFonts w:ascii="Times New Roman" w:eastAsia="Times New Roman" w:hAnsi="Times New Roman" w:cs="Times New Roman"/>
          <w:sz w:val="24"/>
          <w:szCs w:val="24"/>
          <w:lang w:eastAsia="lt-LT"/>
        </w:rPr>
        <w:t xml:space="preserve"> Surinktas ir išanalizuotas 51 visuomenės sveikatos rodiklis. Parengta 1 visuomenės sveikatos stebėsenos ataskaita.</w:t>
      </w:r>
    </w:p>
    <w:p w:rsidR="00267DD8" w:rsidRPr="00267DD8" w:rsidRDefault="00267DD8" w:rsidP="00267DD8">
      <w:pPr>
        <w:ind w:firstLine="567"/>
        <w:jc w:val="both"/>
        <w:rPr>
          <w:rFonts w:ascii="Times New Roman" w:hAnsi="Times New Roman"/>
          <w:sz w:val="24"/>
          <w:szCs w:val="24"/>
        </w:rPr>
      </w:pPr>
      <w:r>
        <w:rPr>
          <w:rFonts w:ascii="Times New Roman" w:eastAsia="Times New Roman" w:hAnsi="Times New Roman" w:cs="Times New Roman"/>
          <w:sz w:val="24"/>
          <w:szCs w:val="24"/>
          <w:lang w:eastAsia="lt-LT"/>
        </w:rPr>
        <w:t xml:space="preserve">2017 m. buvo parengta </w:t>
      </w:r>
      <w:r>
        <w:rPr>
          <w:rFonts w:ascii="Times New Roman" w:hAnsi="Times New Roman"/>
          <w:sz w:val="24"/>
          <w:szCs w:val="24"/>
        </w:rPr>
        <w:t>K</w:t>
      </w:r>
      <w:r w:rsidRPr="00267DD8">
        <w:rPr>
          <w:rFonts w:ascii="Times New Roman" w:hAnsi="Times New Roman"/>
          <w:sz w:val="24"/>
          <w:szCs w:val="24"/>
        </w:rPr>
        <w:t>retingos rajono mokyklinio amžiaus vaikų gyvensenos tyrim</w:t>
      </w:r>
      <w:r>
        <w:rPr>
          <w:rFonts w:ascii="Times New Roman" w:hAnsi="Times New Roman"/>
          <w:sz w:val="24"/>
          <w:szCs w:val="24"/>
        </w:rPr>
        <w:t xml:space="preserve">o </w:t>
      </w:r>
      <w:r w:rsidRPr="00267DD8">
        <w:rPr>
          <w:rFonts w:ascii="Times New Roman" w:hAnsi="Times New Roman"/>
          <w:sz w:val="24"/>
          <w:szCs w:val="24"/>
        </w:rPr>
        <w:t>2016</w:t>
      </w:r>
      <w:r>
        <w:rPr>
          <w:rFonts w:ascii="Times New Roman" w:hAnsi="Times New Roman"/>
          <w:sz w:val="24"/>
          <w:szCs w:val="24"/>
        </w:rPr>
        <w:t xml:space="preserve"> m. </w:t>
      </w:r>
      <w:r w:rsidRPr="00267DD8">
        <w:rPr>
          <w:rFonts w:ascii="Times New Roman" w:hAnsi="Times New Roman"/>
          <w:sz w:val="24"/>
          <w:szCs w:val="24"/>
        </w:rPr>
        <w:t>rodiklių suvestinė</w:t>
      </w:r>
      <w:r>
        <w:rPr>
          <w:rFonts w:ascii="Times New Roman" w:hAnsi="Times New Roman"/>
          <w:sz w:val="24"/>
          <w:szCs w:val="24"/>
        </w:rPr>
        <w:t xml:space="preserve"> ataskaita. </w:t>
      </w:r>
      <w:r w:rsidRPr="00267DD8">
        <w:rPr>
          <w:rFonts w:ascii="Times New Roman" w:hAnsi="Times New Roman" w:cs="Times New Roman"/>
          <w:sz w:val="24"/>
          <w:szCs w:val="24"/>
        </w:rPr>
        <w:t xml:space="preserve">Tyrimas atskleidė esamą mokyklinio amžiaus vaikų gyvensenos situaciją bendrai Lietuvoje ir </w:t>
      </w:r>
      <w:r>
        <w:rPr>
          <w:rFonts w:ascii="Times New Roman" w:hAnsi="Times New Roman" w:cs="Times New Roman"/>
          <w:sz w:val="24"/>
          <w:szCs w:val="24"/>
        </w:rPr>
        <w:t>Kretingos rajono savivaldybėje.</w:t>
      </w:r>
    </w:p>
    <w:p w:rsidR="00B90D74" w:rsidRDefault="00B90D74" w:rsidP="002D7A7D">
      <w:pPr>
        <w:spacing w:after="0" w:line="240" w:lineRule="auto"/>
        <w:ind w:firstLine="567"/>
        <w:jc w:val="both"/>
        <w:rPr>
          <w:rFonts w:ascii="Times New Roman" w:eastAsia="Times New Roman" w:hAnsi="Times New Roman" w:cs="Times New Roman"/>
          <w:sz w:val="24"/>
          <w:szCs w:val="24"/>
          <w:lang w:eastAsia="lt-LT"/>
        </w:rPr>
      </w:pPr>
    </w:p>
    <w:p w:rsidR="002D7A7D" w:rsidRDefault="00B90D74" w:rsidP="002D7A7D">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X. PROJEKTINĖ VEIKLA</w:t>
      </w:r>
    </w:p>
    <w:p w:rsidR="00B90D74" w:rsidRDefault="00B90D74" w:rsidP="00B90D74">
      <w:pPr>
        <w:spacing w:after="0" w:line="240" w:lineRule="auto"/>
        <w:rPr>
          <w:rFonts w:ascii="Times New Roman" w:eastAsia="Times New Roman" w:hAnsi="Times New Roman" w:cs="Times New Roman"/>
          <w:b/>
          <w:sz w:val="24"/>
          <w:szCs w:val="24"/>
          <w:lang w:eastAsia="lt-LT"/>
        </w:rPr>
      </w:pPr>
    </w:p>
    <w:p w:rsidR="00B90D74" w:rsidRPr="00B90D74" w:rsidRDefault="00B90D74" w:rsidP="00B90D74">
      <w:pPr>
        <w:spacing w:after="0" w:line="240" w:lineRule="auto"/>
        <w:ind w:firstLine="567"/>
        <w:jc w:val="both"/>
        <w:rPr>
          <w:rFonts w:ascii="Times New Roman" w:eastAsia="Times New Roman" w:hAnsi="Times New Roman" w:cs="Times New Roman"/>
          <w:b/>
          <w:sz w:val="24"/>
          <w:szCs w:val="24"/>
          <w:lang w:eastAsia="lt-LT"/>
        </w:rPr>
      </w:pPr>
      <w:r w:rsidRPr="00B90D74">
        <w:rPr>
          <w:rFonts w:ascii="Times New Roman" w:hAnsi="Times New Roman" w:cs="Times New Roman"/>
          <w:sz w:val="24"/>
          <w:szCs w:val="24"/>
        </w:rPr>
        <w:t xml:space="preserve">Vadovaujantis 2014-2020 metų Europos Sąjungos investicijų fondų veiksmų programos 8 prioriteto „Socialinės </w:t>
      </w:r>
      <w:proofErr w:type="spellStart"/>
      <w:r w:rsidRPr="00B90D74">
        <w:rPr>
          <w:rFonts w:ascii="Times New Roman" w:hAnsi="Times New Roman" w:cs="Times New Roman"/>
          <w:sz w:val="24"/>
          <w:szCs w:val="24"/>
        </w:rPr>
        <w:t>įtraukties</w:t>
      </w:r>
      <w:proofErr w:type="spellEnd"/>
      <w:r w:rsidRPr="00B90D74">
        <w:rPr>
          <w:rFonts w:ascii="Times New Roman" w:hAnsi="Times New Roman" w:cs="Times New Roman"/>
          <w:sz w:val="24"/>
          <w:szCs w:val="24"/>
        </w:rPr>
        <w:t xml:space="preserve"> didinimas ir kova su skurdu“ įgyvendinimo priemonės Nr. 08.4.2-ESFA-R-630 „Sveikos gyvensenos skatinimas regioniniu lygiu“, </w:t>
      </w:r>
      <w:r>
        <w:rPr>
          <w:rFonts w:ascii="Times New Roman" w:hAnsi="Times New Roman" w:cs="Times New Roman"/>
          <w:sz w:val="24"/>
          <w:szCs w:val="24"/>
        </w:rPr>
        <w:t xml:space="preserve">VSB </w:t>
      </w:r>
      <w:r w:rsidRPr="00B90D74">
        <w:rPr>
          <w:rFonts w:ascii="Times New Roman" w:hAnsi="Times New Roman" w:cs="Times New Roman"/>
          <w:sz w:val="24"/>
          <w:szCs w:val="24"/>
        </w:rPr>
        <w:t>2017 m. pabaigoje parengė projektą „</w:t>
      </w:r>
      <w:r>
        <w:rPr>
          <w:rFonts w:ascii="Times New Roman" w:hAnsi="Times New Roman" w:cs="Times New Roman"/>
          <w:sz w:val="24"/>
          <w:szCs w:val="24"/>
        </w:rPr>
        <w:t>Sveika gyvensena – geresnė gyvenimo kokybė</w:t>
      </w:r>
      <w:r w:rsidRPr="00B90D74">
        <w:rPr>
          <w:rFonts w:ascii="Times New Roman" w:hAnsi="Times New Roman" w:cs="Times New Roman"/>
          <w:sz w:val="24"/>
          <w:szCs w:val="24"/>
        </w:rPr>
        <w:t>“.</w:t>
      </w:r>
      <w:r>
        <w:rPr>
          <w:rFonts w:ascii="Times New Roman" w:hAnsi="Times New Roman" w:cs="Times New Roman"/>
          <w:sz w:val="24"/>
          <w:szCs w:val="24"/>
        </w:rPr>
        <w:t xml:space="preserve"> Projekto veiklų tikslinė </w:t>
      </w:r>
      <w:r w:rsidRPr="00B90D74">
        <w:rPr>
          <w:rFonts w:ascii="Times New Roman" w:hAnsi="Times New Roman" w:cs="Times New Roman"/>
          <w:sz w:val="28"/>
          <w:szCs w:val="24"/>
        </w:rPr>
        <w:t xml:space="preserve">grupė </w:t>
      </w:r>
      <w:r w:rsidRPr="00B90D74">
        <w:rPr>
          <w:rFonts w:ascii="Times New Roman" w:eastAsia="Times New Roman" w:hAnsi="Times New Roman" w:cs="Times New Roman"/>
          <w:sz w:val="24"/>
          <w:lang w:eastAsia="lt-LT"/>
        </w:rPr>
        <w:t>Kretingos miesto ir rajono gyventojai, kurių amžius 55 m. ir vyresni</w:t>
      </w:r>
      <w:r>
        <w:rPr>
          <w:rFonts w:ascii="Times New Roman" w:eastAsia="Times New Roman" w:hAnsi="Times New Roman" w:cs="Times New Roman"/>
          <w:lang w:eastAsia="lt-LT"/>
        </w:rPr>
        <w:t>.</w:t>
      </w:r>
      <w:r w:rsidRPr="00B90D74">
        <w:rPr>
          <w:rFonts w:ascii="Times New Roman" w:hAnsi="Times New Roman" w:cs="Times New Roman"/>
          <w:sz w:val="24"/>
          <w:szCs w:val="24"/>
        </w:rPr>
        <w:t xml:space="preserve"> Numatytas finansavimas iš Europos Sąjungos struktūrinių fondų lėšų –</w:t>
      </w:r>
      <w:r>
        <w:rPr>
          <w:rFonts w:ascii="Times New Roman" w:hAnsi="Times New Roman" w:cs="Times New Roman"/>
          <w:sz w:val="24"/>
          <w:szCs w:val="24"/>
        </w:rPr>
        <w:t xml:space="preserve"> </w:t>
      </w:r>
      <w:r w:rsidRPr="00B90D74">
        <w:rPr>
          <w:rFonts w:ascii="Times New Roman" w:eastAsia="Times New Roman" w:hAnsi="Times New Roman" w:cs="Arial"/>
          <w:sz w:val="24"/>
          <w:lang w:eastAsia="lt-LT"/>
        </w:rPr>
        <w:t>123414,7</w:t>
      </w:r>
      <w:r>
        <w:rPr>
          <w:rFonts w:ascii="Times New Roman" w:eastAsia="Times New Roman" w:hAnsi="Times New Roman" w:cs="Arial"/>
          <w:sz w:val="24"/>
          <w:lang w:eastAsia="lt-LT"/>
        </w:rPr>
        <w:t xml:space="preserve"> </w:t>
      </w:r>
      <w:r w:rsidRPr="00B90D74">
        <w:rPr>
          <w:rFonts w:ascii="Times New Roman" w:hAnsi="Times New Roman" w:cs="Times New Roman"/>
          <w:sz w:val="24"/>
          <w:szCs w:val="24"/>
        </w:rPr>
        <w:t>Eur.</w:t>
      </w:r>
    </w:p>
    <w:p w:rsidR="00B90D74" w:rsidRDefault="00B90D74" w:rsidP="00B90D74">
      <w:pPr>
        <w:spacing w:after="0" w:line="240" w:lineRule="auto"/>
        <w:rPr>
          <w:rFonts w:ascii="Times New Roman" w:eastAsia="Times New Roman" w:hAnsi="Times New Roman" w:cs="Times New Roman"/>
          <w:b/>
          <w:sz w:val="24"/>
          <w:szCs w:val="24"/>
          <w:lang w:eastAsia="lt-LT"/>
        </w:rPr>
      </w:pPr>
    </w:p>
    <w:p w:rsidR="00B90D74" w:rsidRDefault="00B90D74" w:rsidP="002D7A7D">
      <w:pPr>
        <w:spacing w:after="0" w:line="240" w:lineRule="auto"/>
        <w:jc w:val="center"/>
        <w:rPr>
          <w:rFonts w:ascii="Times New Roman" w:eastAsia="Times New Roman" w:hAnsi="Times New Roman" w:cs="Times New Roman"/>
          <w:b/>
          <w:sz w:val="24"/>
          <w:szCs w:val="24"/>
          <w:lang w:eastAsia="lt-LT"/>
        </w:rPr>
      </w:pPr>
    </w:p>
    <w:p w:rsidR="002D7A7D" w:rsidRDefault="00B90D74" w:rsidP="002D7A7D">
      <w:pPr>
        <w:spacing w:after="0" w:line="240" w:lineRule="auto"/>
        <w:jc w:val="center"/>
        <w:rPr>
          <w:rFonts w:ascii="Times New Roman" w:eastAsia="Times New Roman" w:hAnsi="Times New Roman" w:cs="Times New Roman"/>
          <w:b/>
          <w:sz w:val="24"/>
          <w:szCs w:val="24"/>
          <w:lang w:eastAsia="lt-LT"/>
        </w:rPr>
      </w:pPr>
      <w:r w:rsidRPr="00FC25EC">
        <w:rPr>
          <w:rFonts w:ascii="Times New Roman" w:eastAsia="Times New Roman" w:hAnsi="Times New Roman" w:cs="Times New Roman"/>
          <w:b/>
          <w:sz w:val="24"/>
          <w:szCs w:val="24"/>
          <w:lang w:eastAsia="lt-LT"/>
        </w:rPr>
        <w:lastRenderedPageBreak/>
        <w:t xml:space="preserve">XI. </w:t>
      </w:r>
      <w:r w:rsidR="002D7A7D" w:rsidRPr="00FC25EC">
        <w:rPr>
          <w:rFonts w:ascii="Times New Roman" w:eastAsia="Times New Roman" w:hAnsi="Times New Roman" w:cs="Times New Roman"/>
          <w:b/>
          <w:sz w:val="24"/>
          <w:szCs w:val="24"/>
          <w:lang w:eastAsia="lt-LT"/>
        </w:rPr>
        <w:t>ĮSTAIGOS PROBLEMOS</w:t>
      </w:r>
    </w:p>
    <w:p w:rsidR="00552656" w:rsidRPr="00FC25EC" w:rsidRDefault="00552656" w:rsidP="002D7A7D">
      <w:pPr>
        <w:spacing w:after="0" w:line="240" w:lineRule="auto"/>
        <w:jc w:val="center"/>
        <w:rPr>
          <w:rFonts w:ascii="Times New Roman" w:eastAsia="Times New Roman" w:hAnsi="Times New Roman" w:cs="Times New Roman"/>
          <w:b/>
          <w:sz w:val="24"/>
          <w:szCs w:val="24"/>
          <w:lang w:eastAsia="lt-LT"/>
        </w:rPr>
      </w:pPr>
    </w:p>
    <w:p w:rsidR="002D7A7D" w:rsidRPr="00FC25EC" w:rsidRDefault="002D7A7D" w:rsidP="002D7A7D">
      <w:pPr>
        <w:ind w:firstLine="567"/>
        <w:rPr>
          <w:rFonts w:ascii="Times New Roman" w:hAnsi="Times New Roman" w:cs="Times New Roman"/>
          <w:sz w:val="24"/>
          <w:szCs w:val="24"/>
        </w:rPr>
      </w:pPr>
      <w:r w:rsidRPr="00FC25EC">
        <w:rPr>
          <w:rFonts w:ascii="Times New Roman" w:hAnsi="Times New Roman" w:cs="Times New Roman"/>
          <w:sz w:val="24"/>
          <w:szCs w:val="24"/>
        </w:rPr>
        <w:t>Vykdydamas veiklą VSB 201</w:t>
      </w:r>
      <w:r w:rsidR="00D93148" w:rsidRPr="00FC25EC">
        <w:rPr>
          <w:rFonts w:ascii="Times New Roman" w:hAnsi="Times New Roman" w:cs="Times New Roman"/>
          <w:sz w:val="24"/>
          <w:szCs w:val="24"/>
        </w:rPr>
        <w:t>7</w:t>
      </w:r>
      <w:r w:rsidRPr="00FC25EC">
        <w:rPr>
          <w:rFonts w:ascii="Times New Roman" w:hAnsi="Times New Roman" w:cs="Times New Roman"/>
          <w:sz w:val="24"/>
          <w:szCs w:val="24"/>
        </w:rPr>
        <w:t xml:space="preserve"> m. susidūrė su šiomis problemomis:</w:t>
      </w:r>
    </w:p>
    <w:p w:rsidR="00157B25" w:rsidRDefault="00E93D83" w:rsidP="00157B25">
      <w:pPr>
        <w:pStyle w:val="Sraopastraipa"/>
        <w:numPr>
          <w:ilvl w:val="0"/>
          <w:numId w:val="4"/>
        </w:numPr>
        <w:ind w:left="0" w:firstLine="360"/>
        <w:jc w:val="both"/>
        <w:rPr>
          <w:rFonts w:ascii="Times New Roman" w:hAnsi="Times New Roman" w:cs="Times New Roman"/>
          <w:sz w:val="24"/>
          <w:szCs w:val="24"/>
        </w:rPr>
      </w:pPr>
      <w:r>
        <w:rPr>
          <w:rFonts w:ascii="Times New Roman" w:hAnsi="Times New Roman" w:cs="Times New Roman"/>
          <w:sz w:val="24"/>
          <w:szCs w:val="24"/>
        </w:rPr>
        <w:t>Numatytas n</w:t>
      </w:r>
      <w:r w:rsidR="00FC25EC">
        <w:rPr>
          <w:rFonts w:ascii="Times New Roman" w:hAnsi="Times New Roman" w:cs="Times New Roman"/>
          <w:sz w:val="24"/>
          <w:szCs w:val="24"/>
        </w:rPr>
        <w:t xml:space="preserve">epakankamas finansavimas darbuotojų </w:t>
      </w:r>
      <w:r>
        <w:rPr>
          <w:rFonts w:ascii="Times New Roman" w:hAnsi="Times New Roman" w:cs="Times New Roman"/>
          <w:sz w:val="24"/>
          <w:szCs w:val="24"/>
        </w:rPr>
        <w:t>darbo užmokesčiui</w:t>
      </w:r>
      <w:r w:rsidR="00FC25EC">
        <w:rPr>
          <w:rFonts w:ascii="Times New Roman" w:hAnsi="Times New Roman" w:cs="Times New Roman"/>
          <w:sz w:val="24"/>
          <w:szCs w:val="24"/>
        </w:rPr>
        <w:t xml:space="preserve"> iš </w:t>
      </w:r>
      <w:r w:rsidR="004022BC">
        <w:rPr>
          <w:rFonts w:ascii="Times New Roman" w:hAnsi="Times New Roman" w:cs="Times New Roman"/>
          <w:sz w:val="24"/>
          <w:szCs w:val="24"/>
        </w:rPr>
        <w:t>tikslinės dotacijos (valstybės deleguotoms funkcijoms vykdyti)</w:t>
      </w:r>
      <w:r w:rsidR="00FC25EC">
        <w:rPr>
          <w:rFonts w:ascii="Times New Roman" w:hAnsi="Times New Roman" w:cs="Times New Roman"/>
          <w:sz w:val="24"/>
          <w:szCs w:val="24"/>
        </w:rPr>
        <w:t xml:space="preserve">. Visuomenės sveikatos specialistai </w:t>
      </w:r>
      <w:r w:rsidR="00157B25">
        <w:rPr>
          <w:rFonts w:ascii="Times New Roman" w:hAnsi="Times New Roman" w:cs="Times New Roman"/>
          <w:sz w:val="24"/>
          <w:szCs w:val="24"/>
        </w:rPr>
        <w:t xml:space="preserve">nemotyvuoti </w:t>
      </w:r>
      <w:r w:rsidR="004022BC">
        <w:rPr>
          <w:rFonts w:ascii="Times New Roman" w:hAnsi="Times New Roman" w:cs="Times New Roman"/>
          <w:sz w:val="24"/>
          <w:szCs w:val="24"/>
        </w:rPr>
        <w:t xml:space="preserve">dirbti nutolusiose nuo Kretingos </w:t>
      </w:r>
      <w:r w:rsidR="00157B25">
        <w:rPr>
          <w:rFonts w:ascii="Times New Roman" w:hAnsi="Times New Roman" w:cs="Times New Roman"/>
          <w:sz w:val="24"/>
          <w:szCs w:val="24"/>
        </w:rPr>
        <w:t xml:space="preserve">ugdymo </w:t>
      </w:r>
      <w:r w:rsidR="004022BC">
        <w:rPr>
          <w:rFonts w:ascii="Times New Roman" w:hAnsi="Times New Roman" w:cs="Times New Roman"/>
          <w:sz w:val="24"/>
          <w:szCs w:val="24"/>
        </w:rPr>
        <w:t>įstaigose</w:t>
      </w:r>
      <w:r w:rsidR="00157B25">
        <w:rPr>
          <w:rFonts w:ascii="Times New Roman" w:hAnsi="Times New Roman" w:cs="Times New Roman"/>
          <w:sz w:val="24"/>
          <w:szCs w:val="24"/>
        </w:rPr>
        <w:t>.</w:t>
      </w:r>
    </w:p>
    <w:p w:rsidR="004022BC" w:rsidRDefault="002D7A7D" w:rsidP="009B445C">
      <w:pPr>
        <w:pStyle w:val="Sraopastraipa"/>
        <w:numPr>
          <w:ilvl w:val="0"/>
          <w:numId w:val="4"/>
        </w:numPr>
        <w:ind w:left="0" w:firstLine="360"/>
        <w:jc w:val="both"/>
        <w:rPr>
          <w:rFonts w:ascii="Times New Roman" w:hAnsi="Times New Roman" w:cs="Times New Roman"/>
          <w:color w:val="000000" w:themeColor="text1"/>
          <w:sz w:val="24"/>
          <w:szCs w:val="24"/>
        </w:rPr>
      </w:pPr>
      <w:r w:rsidRPr="004022BC">
        <w:rPr>
          <w:rFonts w:ascii="Times New Roman" w:hAnsi="Times New Roman" w:cs="Times New Roman"/>
          <w:sz w:val="24"/>
          <w:szCs w:val="24"/>
        </w:rPr>
        <w:t>Neturint transporto priemonės sunku pasie</w:t>
      </w:r>
      <w:r w:rsidR="00157B25" w:rsidRPr="004022BC">
        <w:rPr>
          <w:rFonts w:ascii="Times New Roman" w:hAnsi="Times New Roman" w:cs="Times New Roman"/>
          <w:sz w:val="24"/>
          <w:szCs w:val="24"/>
        </w:rPr>
        <w:t xml:space="preserve">kti Kretingos rajono gyventojus. </w:t>
      </w:r>
      <w:r w:rsidR="00157B25" w:rsidRPr="004022BC">
        <w:rPr>
          <w:rFonts w:ascii="Times New Roman" w:hAnsi="Times New Roman" w:cs="Times New Roman"/>
          <w:color w:val="000000" w:themeColor="text1"/>
          <w:sz w:val="24"/>
          <w:szCs w:val="24"/>
        </w:rPr>
        <w:t>Biuras neturi tarnybinio automobilio, todėl įstaigos funkcijoms vykdyti darbuotojams ten</w:t>
      </w:r>
      <w:r w:rsidR="00AF6E31">
        <w:rPr>
          <w:rFonts w:ascii="Times New Roman" w:hAnsi="Times New Roman" w:cs="Times New Roman"/>
          <w:color w:val="000000" w:themeColor="text1"/>
          <w:sz w:val="24"/>
          <w:szCs w:val="24"/>
        </w:rPr>
        <w:t>ka naudoti asmeninį transportą.</w:t>
      </w:r>
    </w:p>
    <w:p w:rsidR="00157B25" w:rsidRPr="004022BC" w:rsidRDefault="004022BC" w:rsidP="009B445C">
      <w:pPr>
        <w:pStyle w:val="Sraopastraipa"/>
        <w:numPr>
          <w:ilvl w:val="0"/>
          <w:numId w:val="4"/>
        </w:numPr>
        <w:ind w:left="0" w:firstLine="360"/>
        <w:jc w:val="both"/>
        <w:rPr>
          <w:rFonts w:ascii="Times New Roman" w:hAnsi="Times New Roman" w:cs="Times New Roman"/>
          <w:color w:val="000000" w:themeColor="text1"/>
          <w:sz w:val="24"/>
          <w:szCs w:val="24"/>
        </w:rPr>
      </w:pPr>
      <w:r>
        <w:rPr>
          <w:rFonts w:ascii="Times New Roman" w:hAnsi="Times New Roman" w:cs="Times New Roman"/>
          <w:sz w:val="24"/>
          <w:szCs w:val="24"/>
        </w:rPr>
        <w:t>Susiduri</w:t>
      </w:r>
      <w:r w:rsidR="00AF6E31">
        <w:rPr>
          <w:rFonts w:ascii="Times New Roman" w:hAnsi="Times New Roman" w:cs="Times New Roman"/>
          <w:sz w:val="24"/>
          <w:szCs w:val="24"/>
        </w:rPr>
        <w:t>ama su rajono gyventojų pasyvumu</w:t>
      </w:r>
      <w:r>
        <w:rPr>
          <w:rFonts w:ascii="Times New Roman" w:hAnsi="Times New Roman" w:cs="Times New Roman"/>
          <w:sz w:val="24"/>
          <w:szCs w:val="24"/>
        </w:rPr>
        <w:t xml:space="preserve"> rūpinantis savo </w:t>
      </w:r>
      <w:r w:rsidR="00AF6E31">
        <w:rPr>
          <w:rFonts w:ascii="Times New Roman" w:hAnsi="Times New Roman" w:cs="Times New Roman"/>
          <w:sz w:val="24"/>
          <w:szCs w:val="24"/>
        </w:rPr>
        <w:t>sveikata, todėl sunku sukviesti</w:t>
      </w:r>
      <w:r>
        <w:rPr>
          <w:rFonts w:ascii="Times New Roman" w:hAnsi="Times New Roman" w:cs="Times New Roman"/>
          <w:sz w:val="24"/>
          <w:szCs w:val="24"/>
        </w:rPr>
        <w:t xml:space="preserve"> į Biuro organizuojamus renginius, pasiekti tikslines gyventojų</w:t>
      </w:r>
      <w:r w:rsidR="00157B25" w:rsidRPr="004022BC">
        <w:rPr>
          <w:rFonts w:ascii="Times New Roman" w:hAnsi="Times New Roman" w:cs="Times New Roman"/>
          <w:sz w:val="24"/>
          <w:szCs w:val="24"/>
        </w:rPr>
        <w:t xml:space="preserve"> grupes.</w:t>
      </w:r>
    </w:p>
    <w:p w:rsidR="00157B25" w:rsidRPr="00717C7F" w:rsidRDefault="00157B25" w:rsidP="00157B25">
      <w:pPr>
        <w:pStyle w:val="Sraopastraipa"/>
        <w:numPr>
          <w:ilvl w:val="0"/>
          <w:numId w:val="4"/>
        </w:numPr>
        <w:ind w:left="0" w:firstLine="36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Kretingos mieste </w:t>
      </w:r>
      <w:r w:rsidR="004022BC">
        <w:rPr>
          <w:rFonts w:ascii="Times New Roman" w:hAnsi="Times New Roman" w:cs="Times New Roman"/>
          <w:sz w:val="24"/>
          <w:szCs w:val="24"/>
        </w:rPr>
        <w:t>aktuali patalpų organizuojamiems Biuro renginiams problema dėl nepalankių</w:t>
      </w:r>
      <w:r>
        <w:rPr>
          <w:rFonts w:ascii="Times New Roman" w:hAnsi="Times New Roman" w:cs="Times New Roman"/>
          <w:sz w:val="24"/>
          <w:szCs w:val="24"/>
        </w:rPr>
        <w:t xml:space="preserve"> patalpų</w:t>
      </w:r>
      <w:r w:rsidR="004022BC">
        <w:rPr>
          <w:rFonts w:ascii="Times New Roman" w:hAnsi="Times New Roman" w:cs="Times New Roman"/>
          <w:sz w:val="24"/>
          <w:szCs w:val="24"/>
        </w:rPr>
        <w:t xml:space="preserve"> nuomos kainų.</w:t>
      </w:r>
    </w:p>
    <w:p w:rsidR="00717C7F" w:rsidRDefault="00717C7F" w:rsidP="00717C7F">
      <w:pPr>
        <w:pStyle w:val="Sraopastraipa"/>
        <w:ind w:left="360"/>
        <w:jc w:val="both"/>
        <w:rPr>
          <w:rFonts w:ascii="Times New Roman" w:hAnsi="Times New Roman" w:cs="Times New Roman"/>
          <w:sz w:val="24"/>
          <w:szCs w:val="24"/>
        </w:rPr>
      </w:pPr>
    </w:p>
    <w:p w:rsidR="00717C7F" w:rsidRDefault="00717C7F" w:rsidP="00717C7F">
      <w:pPr>
        <w:pStyle w:val="Sraopastraipa"/>
        <w:ind w:left="360"/>
        <w:jc w:val="both"/>
        <w:rPr>
          <w:rFonts w:ascii="Times New Roman" w:hAnsi="Times New Roman" w:cs="Times New Roman"/>
          <w:sz w:val="24"/>
          <w:szCs w:val="24"/>
        </w:rPr>
      </w:pPr>
    </w:p>
    <w:p w:rsidR="00717C7F" w:rsidRPr="00157B25" w:rsidRDefault="00717C7F" w:rsidP="00717C7F">
      <w:pPr>
        <w:pStyle w:val="Sraopastraipa"/>
        <w:ind w:left="360"/>
        <w:jc w:val="both"/>
        <w:rPr>
          <w:rFonts w:ascii="Times New Roman" w:hAnsi="Times New Roman" w:cs="Times New Roman"/>
          <w:color w:val="000000" w:themeColor="text1"/>
          <w:sz w:val="24"/>
          <w:szCs w:val="24"/>
        </w:rPr>
      </w:pPr>
      <w:r>
        <w:rPr>
          <w:rFonts w:ascii="Times New Roman" w:hAnsi="Times New Roman" w:cs="Times New Roman"/>
          <w:sz w:val="24"/>
          <w:szCs w:val="24"/>
        </w:rPr>
        <w:t>Direktorius</w:t>
      </w:r>
      <w:r>
        <w:rPr>
          <w:rFonts w:ascii="Times New Roman" w:hAnsi="Times New Roman" w:cs="Times New Roman"/>
          <w:sz w:val="24"/>
          <w:szCs w:val="24"/>
        </w:rPr>
        <w:tab/>
      </w:r>
      <w:r>
        <w:rPr>
          <w:rFonts w:ascii="Times New Roman" w:hAnsi="Times New Roman" w:cs="Times New Roman"/>
          <w:sz w:val="24"/>
          <w:szCs w:val="24"/>
        </w:rPr>
        <w:tab/>
      </w:r>
    </w:p>
    <w:p w:rsidR="00717C7F" w:rsidRDefault="00717C7F" w:rsidP="002D7A7D">
      <w:pPr>
        <w:jc w:val="center"/>
        <w:rPr>
          <w:rFonts w:ascii="Times New Roman" w:hAnsi="Times New Roman" w:cs="Times New Roman"/>
          <w:sz w:val="24"/>
          <w:szCs w:val="24"/>
        </w:rPr>
      </w:pPr>
    </w:p>
    <w:p w:rsidR="006429E8" w:rsidRDefault="006429E8"/>
    <w:sectPr w:rsidR="006429E8" w:rsidSect="00E93D83">
      <w:headerReference w:type="default" r:id="rId10"/>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D51" w:rsidRDefault="00CA3D51" w:rsidP="00E93D83">
      <w:pPr>
        <w:spacing w:after="0" w:line="240" w:lineRule="auto"/>
      </w:pPr>
      <w:r>
        <w:separator/>
      </w:r>
    </w:p>
  </w:endnote>
  <w:endnote w:type="continuationSeparator" w:id="0">
    <w:p w:rsidR="00CA3D51" w:rsidRDefault="00CA3D51" w:rsidP="00E93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D51" w:rsidRDefault="00CA3D51" w:rsidP="00E93D83">
      <w:pPr>
        <w:spacing w:after="0" w:line="240" w:lineRule="auto"/>
      </w:pPr>
      <w:r>
        <w:separator/>
      </w:r>
    </w:p>
  </w:footnote>
  <w:footnote w:type="continuationSeparator" w:id="0">
    <w:p w:rsidR="00CA3D51" w:rsidRDefault="00CA3D51" w:rsidP="00E93D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411781619"/>
      <w:docPartObj>
        <w:docPartGallery w:val="Page Numbers (Top of Page)"/>
        <w:docPartUnique/>
      </w:docPartObj>
    </w:sdtPr>
    <w:sdtEndPr/>
    <w:sdtContent>
      <w:p w:rsidR="00E93D83" w:rsidRPr="00F34C8B" w:rsidRDefault="00E93D83">
        <w:pPr>
          <w:pStyle w:val="Antrats"/>
          <w:jc w:val="center"/>
          <w:rPr>
            <w:rFonts w:ascii="Times New Roman" w:hAnsi="Times New Roman" w:cs="Times New Roman"/>
            <w:sz w:val="24"/>
            <w:szCs w:val="24"/>
          </w:rPr>
        </w:pPr>
        <w:r w:rsidRPr="00F34C8B">
          <w:rPr>
            <w:rFonts w:ascii="Times New Roman" w:hAnsi="Times New Roman" w:cs="Times New Roman"/>
            <w:sz w:val="24"/>
            <w:szCs w:val="24"/>
          </w:rPr>
          <w:fldChar w:fldCharType="begin"/>
        </w:r>
        <w:r w:rsidRPr="00F34C8B">
          <w:rPr>
            <w:rFonts w:ascii="Times New Roman" w:hAnsi="Times New Roman" w:cs="Times New Roman"/>
            <w:sz w:val="24"/>
            <w:szCs w:val="24"/>
          </w:rPr>
          <w:instrText>PAGE   \* MERGEFORMAT</w:instrText>
        </w:r>
        <w:r w:rsidRPr="00F34C8B">
          <w:rPr>
            <w:rFonts w:ascii="Times New Roman" w:hAnsi="Times New Roman" w:cs="Times New Roman"/>
            <w:sz w:val="24"/>
            <w:szCs w:val="24"/>
          </w:rPr>
          <w:fldChar w:fldCharType="separate"/>
        </w:r>
        <w:r w:rsidR="00CC217C">
          <w:rPr>
            <w:rFonts w:ascii="Times New Roman" w:hAnsi="Times New Roman" w:cs="Times New Roman"/>
            <w:noProof/>
            <w:sz w:val="24"/>
            <w:szCs w:val="24"/>
          </w:rPr>
          <w:t>10</w:t>
        </w:r>
        <w:r w:rsidRPr="00F34C8B">
          <w:rPr>
            <w:rFonts w:ascii="Times New Roman" w:hAnsi="Times New Roman" w:cs="Times New Roman"/>
            <w:sz w:val="24"/>
            <w:szCs w:val="24"/>
          </w:rPr>
          <w:fldChar w:fldCharType="end"/>
        </w:r>
      </w:p>
    </w:sdtContent>
  </w:sdt>
  <w:p w:rsidR="00E93D83" w:rsidRDefault="00E93D8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82D2A"/>
    <w:multiLevelType w:val="hybridMultilevel"/>
    <w:tmpl w:val="DF461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1D011BC"/>
    <w:multiLevelType w:val="hybridMultilevel"/>
    <w:tmpl w:val="06F40CF8"/>
    <w:lvl w:ilvl="0" w:tplc="60C835B2">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13C51367"/>
    <w:multiLevelType w:val="hybridMultilevel"/>
    <w:tmpl w:val="9F0C1FF8"/>
    <w:lvl w:ilvl="0" w:tplc="37541832">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8A34FEC"/>
    <w:multiLevelType w:val="hybridMultilevel"/>
    <w:tmpl w:val="40F67ABE"/>
    <w:lvl w:ilvl="0" w:tplc="5F000EFC">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nsid w:val="1E0A0F35"/>
    <w:multiLevelType w:val="hybridMultilevel"/>
    <w:tmpl w:val="76E80A64"/>
    <w:lvl w:ilvl="0" w:tplc="C94A9EB0">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nsid w:val="21393A49"/>
    <w:multiLevelType w:val="hybridMultilevel"/>
    <w:tmpl w:val="FF04ED08"/>
    <w:lvl w:ilvl="0" w:tplc="124A1110">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nsid w:val="2F8F4BFD"/>
    <w:multiLevelType w:val="hybridMultilevel"/>
    <w:tmpl w:val="0F9412A6"/>
    <w:lvl w:ilvl="0" w:tplc="AD36957A">
      <w:start w:val="1"/>
      <w:numFmt w:val="decimal"/>
      <w:lvlText w:val="%1"/>
      <w:lvlJc w:val="left"/>
      <w:pPr>
        <w:ind w:left="5544" w:hanging="360"/>
      </w:pPr>
      <w:rPr>
        <w:rFonts w:hint="default"/>
      </w:rPr>
    </w:lvl>
    <w:lvl w:ilvl="1" w:tplc="04270019" w:tentative="1">
      <w:start w:val="1"/>
      <w:numFmt w:val="lowerLetter"/>
      <w:lvlText w:val="%2."/>
      <w:lvlJc w:val="left"/>
      <w:pPr>
        <w:ind w:left="6264" w:hanging="360"/>
      </w:pPr>
    </w:lvl>
    <w:lvl w:ilvl="2" w:tplc="0427001B" w:tentative="1">
      <w:start w:val="1"/>
      <w:numFmt w:val="lowerRoman"/>
      <w:lvlText w:val="%3."/>
      <w:lvlJc w:val="right"/>
      <w:pPr>
        <w:ind w:left="6984" w:hanging="180"/>
      </w:pPr>
    </w:lvl>
    <w:lvl w:ilvl="3" w:tplc="0427000F" w:tentative="1">
      <w:start w:val="1"/>
      <w:numFmt w:val="decimal"/>
      <w:lvlText w:val="%4."/>
      <w:lvlJc w:val="left"/>
      <w:pPr>
        <w:ind w:left="7704" w:hanging="360"/>
      </w:pPr>
    </w:lvl>
    <w:lvl w:ilvl="4" w:tplc="04270019" w:tentative="1">
      <w:start w:val="1"/>
      <w:numFmt w:val="lowerLetter"/>
      <w:lvlText w:val="%5."/>
      <w:lvlJc w:val="left"/>
      <w:pPr>
        <w:ind w:left="8424" w:hanging="360"/>
      </w:pPr>
    </w:lvl>
    <w:lvl w:ilvl="5" w:tplc="0427001B" w:tentative="1">
      <w:start w:val="1"/>
      <w:numFmt w:val="lowerRoman"/>
      <w:lvlText w:val="%6."/>
      <w:lvlJc w:val="right"/>
      <w:pPr>
        <w:ind w:left="9144" w:hanging="180"/>
      </w:pPr>
    </w:lvl>
    <w:lvl w:ilvl="6" w:tplc="0427000F" w:tentative="1">
      <w:start w:val="1"/>
      <w:numFmt w:val="decimal"/>
      <w:lvlText w:val="%7."/>
      <w:lvlJc w:val="left"/>
      <w:pPr>
        <w:ind w:left="9864" w:hanging="360"/>
      </w:pPr>
    </w:lvl>
    <w:lvl w:ilvl="7" w:tplc="04270019" w:tentative="1">
      <w:start w:val="1"/>
      <w:numFmt w:val="lowerLetter"/>
      <w:lvlText w:val="%8."/>
      <w:lvlJc w:val="left"/>
      <w:pPr>
        <w:ind w:left="10584" w:hanging="360"/>
      </w:pPr>
    </w:lvl>
    <w:lvl w:ilvl="8" w:tplc="0427001B" w:tentative="1">
      <w:start w:val="1"/>
      <w:numFmt w:val="lowerRoman"/>
      <w:lvlText w:val="%9."/>
      <w:lvlJc w:val="right"/>
      <w:pPr>
        <w:ind w:left="11304" w:hanging="180"/>
      </w:pPr>
    </w:lvl>
  </w:abstractNum>
  <w:abstractNum w:abstractNumId="7">
    <w:nsid w:val="58173502"/>
    <w:multiLevelType w:val="hybridMultilevel"/>
    <w:tmpl w:val="4EE4FE3A"/>
    <w:lvl w:ilvl="0" w:tplc="875C5C6E">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A7D"/>
    <w:rsid w:val="000150C6"/>
    <w:rsid w:val="00054101"/>
    <w:rsid w:val="00060F45"/>
    <w:rsid w:val="000C01F7"/>
    <w:rsid w:val="00157B25"/>
    <w:rsid w:val="001D3C37"/>
    <w:rsid w:val="001F1CCA"/>
    <w:rsid w:val="002059B6"/>
    <w:rsid w:val="00212FFE"/>
    <w:rsid w:val="00214B43"/>
    <w:rsid w:val="00224C57"/>
    <w:rsid w:val="00247425"/>
    <w:rsid w:val="00267DD8"/>
    <w:rsid w:val="00287B2B"/>
    <w:rsid w:val="00287B74"/>
    <w:rsid w:val="002C347A"/>
    <w:rsid w:val="002D7A7D"/>
    <w:rsid w:val="002F14E8"/>
    <w:rsid w:val="00315ED9"/>
    <w:rsid w:val="00317469"/>
    <w:rsid w:val="00347926"/>
    <w:rsid w:val="00347D11"/>
    <w:rsid w:val="003551F8"/>
    <w:rsid w:val="00372645"/>
    <w:rsid w:val="00391035"/>
    <w:rsid w:val="003A583A"/>
    <w:rsid w:val="003D6F52"/>
    <w:rsid w:val="004022BC"/>
    <w:rsid w:val="0042042E"/>
    <w:rsid w:val="00427978"/>
    <w:rsid w:val="004301DA"/>
    <w:rsid w:val="004873A2"/>
    <w:rsid w:val="0049058A"/>
    <w:rsid w:val="00495213"/>
    <w:rsid w:val="004B16CB"/>
    <w:rsid w:val="004C4378"/>
    <w:rsid w:val="004D042D"/>
    <w:rsid w:val="004E00E5"/>
    <w:rsid w:val="00520A7D"/>
    <w:rsid w:val="0054452B"/>
    <w:rsid w:val="00552656"/>
    <w:rsid w:val="005929B9"/>
    <w:rsid w:val="00630533"/>
    <w:rsid w:val="006429E8"/>
    <w:rsid w:val="006472D0"/>
    <w:rsid w:val="006556E5"/>
    <w:rsid w:val="006A7B9F"/>
    <w:rsid w:val="006D679C"/>
    <w:rsid w:val="00700B89"/>
    <w:rsid w:val="00700C6C"/>
    <w:rsid w:val="00715743"/>
    <w:rsid w:val="00717C7F"/>
    <w:rsid w:val="0075045A"/>
    <w:rsid w:val="00763DD7"/>
    <w:rsid w:val="00793CD4"/>
    <w:rsid w:val="007D4B0E"/>
    <w:rsid w:val="00837E36"/>
    <w:rsid w:val="00847E74"/>
    <w:rsid w:val="00862A77"/>
    <w:rsid w:val="008A2A3B"/>
    <w:rsid w:val="008A4503"/>
    <w:rsid w:val="008B7B51"/>
    <w:rsid w:val="009460E4"/>
    <w:rsid w:val="009B6F4A"/>
    <w:rsid w:val="00A13538"/>
    <w:rsid w:val="00A30089"/>
    <w:rsid w:val="00A40C29"/>
    <w:rsid w:val="00A42244"/>
    <w:rsid w:val="00A76505"/>
    <w:rsid w:val="00AD6D2D"/>
    <w:rsid w:val="00AE5955"/>
    <w:rsid w:val="00AF6E31"/>
    <w:rsid w:val="00B00E64"/>
    <w:rsid w:val="00B41ECB"/>
    <w:rsid w:val="00B90D74"/>
    <w:rsid w:val="00C046AA"/>
    <w:rsid w:val="00C23D5D"/>
    <w:rsid w:val="00C25EAD"/>
    <w:rsid w:val="00C27CEF"/>
    <w:rsid w:val="00C361EE"/>
    <w:rsid w:val="00C50F76"/>
    <w:rsid w:val="00C82D9A"/>
    <w:rsid w:val="00CA2089"/>
    <w:rsid w:val="00CA3D51"/>
    <w:rsid w:val="00CB272F"/>
    <w:rsid w:val="00CC217C"/>
    <w:rsid w:val="00CE629A"/>
    <w:rsid w:val="00D81FED"/>
    <w:rsid w:val="00D87C83"/>
    <w:rsid w:val="00D93148"/>
    <w:rsid w:val="00D97E3A"/>
    <w:rsid w:val="00DB404E"/>
    <w:rsid w:val="00DD6F6B"/>
    <w:rsid w:val="00DF1E87"/>
    <w:rsid w:val="00E44D40"/>
    <w:rsid w:val="00E75ED9"/>
    <w:rsid w:val="00E93D83"/>
    <w:rsid w:val="00EA0B7B"/>
    <w:rsid w:val="00F33EE4"/>
    <w:rsid w:val="00F34C8B"/>
    <w:rsid w:val="00F85B56"/>
    <w:rsid w:val="00F9476E"/>
    <w:rsid w:val="00FA3710"/>
    <w:rsid w:val="00FB2D16"/>
    <w:rsid w:val="00FC25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D7A7D"/>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D7A7D"/>
    <w:rPr>
      <w:color w:val="0000FF"/>
      <w:u w:val="single"/>
    </w:rPr>
  </w:style>
  <w:style w:type="paragraph" w:styleId="Sraopastraipa">
    <w:name w:val="List Paragraph"/>
    <w:basedOn w:val="prastasis"/>
    <w:uiPriority w:val="34"/>
    <w:qFormat/>
    <w:rsid w:val="002D7A7D"/>
    <w:pPr>
      <w:ind w:left="720"/>
      <w:contextualSpacing/>
    </w:pPr>
  </w:style>
  <w:style w:type="table" w:styleId="Lentelstinklelis">
    <w:name w:val="Table Grid"/>
    <w:basedOn w:val="prastojilentel"/>
    <w:uiPriority w:val="39"/>
    <w:rsid w:val="002D7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E44D40"/>
    <w:rPr>
      <w:color w:val="808080"/>
      <w:shd w:val="clear" w:color="auto" w:fill="E6E6E6"/>
    </w:rPr>
  </w:style>
  <w:style w:type="paragraph" w:customStyle="1" w:styleId="Default">
    <w:name w:val="Default"/>
    <w:rsid w:val="00287B74"/>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E93D8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93D83"/>
  </w:style>
  <w:style w:type="paragraph" w:styleId="Porat">
    <w:name w:val="footer"/>
    <w:basedOn w:val="prastasis"/>
    <w:link w:val="PoratDiagrama"/>
    <w:uiPriority w:val="99"/>
    <w:unhideWhenUsed/>
    <w:rsid w:val="00E93D8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93D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D7A7D"/>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D7A7D"/>
    <w:rPr>
      <w:color w:val="0000FF"/>
      <w:u w:val="single"/>
    </w:rPr>
  </w:style>
  <w:style w:type="paragraph" w:styleId="Sraopastraipa">
    <w:name w:val="List Paragraph"/>
    <w:basedOn w:val="prastasis"/>
    <w:uiPriority w:val="34"/>
    <w:qFormat/>
    <w:rsid w:val="002D7A7D"/>
    <w:pPr>
      <w:ind w:left="720"/>
      <w:contextualSpacing/>
    </w:pPr>
  </w:style>
  <w:style w:type="table" w:styleId="Lentelstinklelis">
    <w:name w:val="Table Grid"/>
    <w:basedOn w:val="prastojilentel"/>
    <w:uiPriority w:val="39"/>
    <w:rsid w:val="002D7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E44D40"/>
    <w:rPr>
      <w:color w:val="808080"/>
      <w:shd w:val="clear" w:color="auto" w:fill="E6E6E6"/>
    </w:rPr>
  </w:style>
  <w:style w:type="paragraph" w:customStyle="1" w:styleId="Default">
    <w:name w:val="Default"/>
    <w:rsid w:val="00287B74"/>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E93D8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93D83"/>
  </w:style>
  <w:style w:type="paragraph" w:styleId="Porat">
    <w:name w:val="footer"/>
    <w:basedOn w:val="prastasis"/>
    <w:link w:val="PoratDiagrama"/>
    <w:uiPriority w:val="99"/>
    <w:unhideWhenUsed/>
    <w:rsid w:val="00E93D8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93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60548">
      <w:bodyDiv w:val="1"/>
      <w:marLeft w:val="0"/>
      <w:marRight w:val="0"/>
      <w:marTop w:val="0"/>
      <w:marBottom w:val="0"/>
      <w:divBdr>
        <w:top w:val="none" w:sz="0" w:space="0" w:color="auto"/>
        <w:left w:val="none" w:sz="0" w:space="0" w:color="auto"/>
        <w:bottom w:val="none" w:sz="0" w:space="0" w:color="auto"/>
        <w:right w:val="none" w:sz="0" w:space="0" w:color="auto"/>
      </w:divBdr>
    </w:div>
    <w:div w:id="178010036">
      <w:bodyDiv w:val="1"/>
      <w:marLeft w:val="0"/>
      <w:marRight w:val="0"/>
      <w:marTop w:val="0"/>
      <w:marBottom w:val="0"/>
      <w:divBdr>
        <w:top w:val="none" w:sz="0" w:space="0" w:color="auto"/>
        <w:left w:val="none" w:sz="0" w:space="0" w:color="auto"/>
        <w:bottom w:val="none" w:sz="0" w:space="0" w:color="auto"/>
        <w:right w:val="none" w:sz="0" w:space="0" w:color="auto"/>
      </w:divBdr>
    </w:div>
    <w:div w:id="182255967">
      <w:bodyDiv w:val="1"/>
      <w:marLeft w:val="0"/>
      <w:marRight w:val="0"/>
      <w:marTop w:val="0"/>
      <w:marBottom w:val="0"/>
      <w:divBdr>
        <w:top w:val="none" w:sz="0" w:space="0" w:color="auto"/>
        <w:left w:val="none" w:sz="0" w:space="0" w:color="auto"/>
        <w:bottom w:val="none" w:sz="0" w:space="0" w:color="auto"/>
        <w:right w:val="none" w:sz="0" w:space="0" w:color="auto"/>
      </w:divBdr>
    </w:div>
    <w:div w:id="263610277">
      <w:bodyDiv w:val="1"/>
      <w:marLeft w:val="0"/>
      <w:marRight w:val="0"/>
      <w:marTop w:val="0"/>
      <w:marBottom w:val="0"/>
      <w:divBdr>
        <w:top w:val="none" w:sz="0" w:space="0" w:color="auto"/>
        <w:left w:val="none" w:sz="0" w:space="0" w:color="auto"/>
        <w:bottom w:val="none" w:sz="0" w:space="0" w:color="auto"/>
        <w:right w:val="none" w:sz="0" w:space="0" w:color="auto"/>
      </w:divBdr>
    </w:div>
    <w:div w:id="383724671">
      <w:bodyDiv w:val="1"/>
      <w:marLeft w:val="0"/>
      <w:marRight w:val="0"/>
      <w:marTop w:val="0"/>
      <w:marBottom w:val="0"/>
      <w:divBdr>
        <w:top w:val="none" w:sz="0" w:space="0" w:color="auto"/>
        <w:left w:val="none" w:sz="0" w:space="0" w:color="auto"/>
        <w:bottom w:val="none" w:sz="0" w:space="0" w:color="auto"/>
        <w:right w:val="none" w:sz="0" w:space="0" w:color="auto"/>
      </w:divBdr>
    </w:div>
    <w:div w:id="709694209">
      <w:bodyDiv w:val="1"/>
      <w:marLeft w:val="0"/>
      <w:marRight w:val="0"/>
      <w:marTop w:val="0"/>
      <w:marBottom w:val="0"/>
      <w:divBdr>
        <w:top w:val="none" w:sz="0" w:space="0" w:color="auto"/>
        <w:left w:val="none" w:sz="0" w:space="0" w:color="auto"/>
        <w:bottom w:val="none" w:sz="0" w:space="0" w:color="auto"/>
        <w:right w:val="none" w:sz="0" w:space="0" w:color="auto"/>
      </w:divBdr>
    </w:div>
    <w:div w:id="773748679">
      <w:bodyDiv w:val="1"/>
      <w:marLeft w:val="0"/>
      <w:marRight w:val="0"/>
      <w:marTop w:val="0"/>
      <w:marBottom w:val="0"/>
      <w:divBdr>
        <w:top w:val="none" w:sz="0" w:space="0" w:color="auto"/>
        <w:left w:val="none" w:sz="0" w:space="0" w:color="auto"/>
        <w:bottom w:val="none" w:sz="0" w:space="0" w:color="auto"/>
        <w:right w:val="none" w:sz="0" w:space="0" w:color="auto"/>
      </w:divBdr>
    </w:div>
    <w:div w:id="826360163">
      <w:bodyDiv w:val="1"/>
      <w:marLeft w:val="0"/>
      <w:marRight w:val="0"/>
      <w:marTop w:val="0"/>
      <w:marBottom w:val="0"/>
      <w:divBdr>
        <w:top w:val="none" w:sz="0" w:space="0" w:color="auto"/>
        <w:left w:val="none" w:sz="0" w:space="0" w:color="auto"/>
        <w:bottom w:val="none" w:sz="0" w:space="0" w:color="auto"/>
        <w:right w:val="none" w:sz="0" w:space="0" w:color="auto"/>
      </w:divBdr>
    </w:div>
    <w:div w:id="933170813">
      <w:bodyDiv w:val="1"/>
      <w:marLeft w:val="0"/>
      <w:marRight w:val="0"/>
      <w:marTop w:val="0"/>
      <w:marBottom w:val="0"/>
      <w:divBdr>
        <w:top w:val="none" w:sz="0" w:space="0" w:color="auto"/>
        <w:left w:val="none" w:sz="0" w:space="0" w:color="auto"/>
        <w:bottom w:val="none" w:sz="0" w:space="0" w:color="auto"/>
        <w:right w:val="none" w:sz="0" w:space="0" w:color="auto"/>
      </w:divBdr>
    </w:div>
    <w:div w:id="1590652262">
      <w:bodyDiv w:val="1"/>
      <w:marLeft w:val="0"/>
      <w:marRight w:val="0"/>
      <w:marTop w:val="0"/>
      <w:marBottom w:val="0"/>
      <w:divBdr>
        <w:top w:val="none" w:sz="0" w:space="0" w:color="auto"/>
        <w:left w:val="none" w:sz="0" w:space="0" w:color="auto"/>
        <w:bottom w:val="none" w:sz="0" w:space="0" w:color="auto"/>
        <w:right w:val="none" w:sz="0" w:space="0" w:color="auto"/>
      </w:divBdr>
    </w:div>
    <w:div w:id="195717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osvsb.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etingosvsb.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18214</Words>
  <Characters>10383</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28540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6</cp:revision>
  <dcterms:created xsi:type="dcterms:W3CDTF">2018-03-12T07:51:00Z</dcterms:created>
  <dcterms:modified xsi:type="dcterms:W3CDTF">2018-03-19T08:13:00Z</dcterms:modified>
</cp:coreProperties>
</file>