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B1" w:rsidRDefault="008479B1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17971C59" wp14:editId="4D3EF5B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1" w:rsidRDefault="008479B1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:rsidR="00047EE5" w:rsidRPr="005B3CA3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5B3CA3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Pr="005B3CA3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5B3CA3" w:rsidRPr="005B3CA3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:rsidR="00047EE5" w:rsidRPr="005B3CA3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lt-LT"/>
              </w:rPr>
            </w:pPr>
            <w:r w:rsidRPr="005B3CA3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SPRENDIMAS</w:t>
            </w:r>
          </w:p>
          <w:p w:rsidR="00047EE5" w:rsidRPr="005B3CA3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DĖL KRETINGOS RAJONO SAVIVALDYBĖS MERO </w:t>
            </w:r>
            <w:r w:rsidR="00EB01B9"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IR TARYBOS </w:t>
            </w:r>
            <w:r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201</w:t>
            </w:r>
            <w:r w:rsidR="00EB01B9"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</w:t>
            </w:r>
            <w:r w:rsidR="0029672C"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FA5609"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 TVIRTINIMO</w:t>
            </w:r>
            <w:r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5496D" w:rsidRPr="005B3CA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:rsidR="00047EE5" w:rsidRPr="005B3CA3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 w:rsidRPr="005B3CA3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8479B1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EB01B9" w:rsidRPr="005B3CA3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 w:rsidRPr="005B3CA3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r w:rsidR="004875F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2510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479B1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B2510F">
        <w:rPr>
          <w:rFonts w:ascii="Times New Roman" w:eastAsia="Times New Roman" w:hAnsi="Times New Roman"/>
          <w:sz w:val="24"/>
          <w:szCs w:val="24"/>
          <w:lang w:eastAsia="lt-LT"/>
        </w:rPr>
        <w:t xml:space="preserve"> d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.  Nr. </w:t>
      </w:r>
      <w:r w:rsidR="00B2510F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8479B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2510F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479B1">
        <w:rPr>
          <w:rFonts w:ascii="Times New Roman" w:eastAsia="Times New Roman" w:hAnsi="Times New Roman"/>
          <w:sz w:val="24"/>
          <w:szCs w:val="24"/>
          <w:lang w:eastAsia="lt-LT"/>
        </w:rPr>
        <w:t>76</w:t>
      </w:r>
    </w:p>
    <w:p w:rsidR="00047EE5" w:rsidRPr="005B3CA3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5B3CA3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Pr="005B3CA3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EB01B9" w:rsidRPr="005B3CA3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12 straipsnio 2 dalimi ir 16 straipsnio 2 dalies 19 punktu, 20 straipsnio 1 ir 7 dalimis, Kretingos rajono savivaldybės tarybos veiklos reglamento,</w:t>
      </w:r>
      <w:r w:rsidRPr="005B3CA3">
        <w:t xml:space="preserve"> 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 2016 m. gruodžio 22 d. sprendimo Nr. T2-319 redakcija)</w:t>
      </w:r>
      <w:r w:rsidR="00817F2B" w:rsidRPr="005B3CA3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326–</w:t>
      </w:r>
      <w:r w:rsidR="00FA5609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327 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punktais, Kretingos rajono savivaldybės taryba  </w:t>
      </w:r>
      <w:r w:rsidRPr="005B3CA3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47EE5" w:rsidRPr="005B3CA3" w:rsidRDefault="00D70B01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FA5609" w:rsidRPr="005B3CA3">
        <w:rPr>
          <w:rFonts w:ascii="Times New Roman" w:eastAsia="Times New Roman" w:hAnsi="Times New Roman"/>
          <w:sz w:val="24"/>
          <w:szCs w:val="24"/>
          <w:lang w:eastAsia="lt-LT"/>
        </w:rPr>
        <w:t>Patvirtinti</w:t>
      </w:r>
      <w:r w:rsidR="00047EE5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mero </w:t>
      </w:r>
      <w:r w:rsidR="00EB01B9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ir tarybos </w:t>
      </w:r>
      <w:r w:rsidR="00047EE5" w:rsidRPr="005B3CA3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EB01B9" w:rsidRPr="005B3CA3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47EE5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5B3CA3">
        <w:rPr>
          <w:rFonts w:ascii="Times New Roman" w:eastAsia="Times New Roman" w:hAnsi="Times New Roman"/>
          <w:sz w:val="24"/>
          <w:szCs w:val="24"/>
          <w:lang w:eastAsia="lt-LT"/>
        </w:rPr>
        <w:t>ataskai</w:t>
      </w:r>
      <w:r w:rsidR="00FA5609" w:rsidRPr="005B3CA3">
        <w:rPr>
          <w:rFonts w:ascii="Times New Roman" w:eastAsia="Times New Roman" w:hAnsi="Times New Roman"/>
          <w:sz w:val="24"/>
          <w:szCs w:val="24"/>
          <w:lang w:eastAsia="lt-LT"/>
        </w:rPr>
        <w:t>tą</w:t>
      </w:r>
      <w:r w:rsidR="00047EE5"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:rsidR="00047EE5" w:rsidRPr="005B3CA3" w:rsidRDefault="00FA5609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</w:t>
      </w:r>
      <w:r w:rsidR="00D70B01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>Sprendimą skelbti savivaldybės interneto svetainėje.</w:t>
      </w:r>
    </w:p>
    <w:p w:rsidR="0015057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70B01" w:rsidRPr="005B3CA3" w:rsidRDefault="00D70B01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047EE5" w:rsidRPr="005B3CA3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</w:t>
      </w:r>
      <w:r w:rsidR="008479B1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="008479B1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</w:t>
      </w:r>
      <w:r w:rsidRPr="005B3CA3">
        <w:rPr>
          <w:rFonts w:ascii="Times New Roman" w:eastAsia="Times New Roman" w:hAnsi="Times New Roman"/>
          <w:sz w:val="24"/>
          <w:szCs w:val="24"/>
          <w:lang w:eastAsia="lt-LT"/>
        </w:rPr>
        <w:t xml:space="preserve">     </w:t>
      </w:r>
    </w:p>
    <w:p w:rsidR="00047EE5" w:rsidRPr="005B3CA3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Pr="005B3CA3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40A9" w:rsidRPr="005B3CA3" w:rsidRDefault="008940A9" w:rsidP="008940A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5B3CA3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Pr="005B3CA3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5B3CA3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5B3CA3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5B3CA3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5B3CA3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5B3CA3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5B3CA3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5B3CA3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5B3CA3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5B3CA3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EE5" w:rsidRPr="005B3CA3" w:rsidRDefault="00150570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CA3">
        <w:rPr>
          <w:rFonts w:ascii="Times New Roman" w:hAnsi="Times New Roman"/>
          <w:sz w:val="24"/>
          <w:szCs w:val="24"/>
        </w:rPr>
        <w:t xml:space="preserve">Asta </w:t>
      </w:r>
      <w:proofErr w:type="spellStart"/>
      <w:r w:rsidRPr="005B3CA3">
        <w:rPr>
          <w:rFonts w:ascii="Times New Roman" w:hAnsi="Times New Roman"/>
          <w:sz w:val="24"/>
          <w:szCs w:val="24"/>
        </w:rPr>
        <w:t>Machmajeva</w:t>
      </w:r>
      <w:proofErr w:type="spellEnd"/>
    </w:p>
    <w:sectPr w:rsidR="00047EE5" w:rsidRPr="005B3CA3" w:rsidSect="00817F2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ED" w:rsidRDefault="00677FED" w:rsidP="00CE181B">
      <w:pPr>
        <w:spacing w:after="0" w:line="240" w:lineRule="auto"/>
      </w:pPr>
      <w:r>
        <w:separator/>
      </w:r>
    </w:p>
  </w:endnote>
  <w:endnote w:type="continuationSeparator" w:id="0">
    <w:p w:rsidR="00677FED" w:rsidRDefault="00677FED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ED" w:rsidRDefault="00677FED" w:rsidP="00CE181B">
      <w:pPr>
        <w:spacing w:after="0" w:line="240" w:lineRule="auto"/>
      </w:pPr>
      <w:r>
        <w:separator/>
      </w:r>
    </w:p>
  </w:footnote>
  <w:footnote w:type="continuationSeparator" w:id="0">
    <w:p w:rsidR="00677FED" w:rsidRDefault="00677FED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130DE"/>
    <w:rsid w:val="00047EE5"/>
    <w:rsid w:val="000D09CB"/>
    <w:rsid w:val="000F475C"/>
    <w:rsid w:val="00150570"/>
    <w:rsid w:val="001A4749"/>
    <w:rsid w:val="00246C97"/>
    <w:rsid w:val="00251294"/>
    <w:rsid w:val="0029672C"/>
    <w:rsid w:val="00315481"/>
    <w:rsid w:val="00391F95"/>
    <w:rsid w:val="00395095"/>
    <w:rsid w:val="004875FF"/>
    <w:rsid w:val="004876E4"/>
    <w:rsid w:val="004D75CD"/>
    <w:rsid w:val="00590884"/>
    <w:rsid w:val="005B3CA3"/>
    <w:rsid w:val="005D1E4F"/>
    <w:rsid w:val="00677FED"/>
    <w:rsid w:val="006811B7"/>
    <w:rsid w:val="006A728E"/>
    <w:rsid w:val="006E5AE1"/>
    <w:rsid w:val="00716CE6"/>
    <w:rsid w:val="0075496D"/>
    <w:rsid w:val="007C7DBC"/>
    <w:rsid w:val="007E6F18"/>
    <w:rsid w:val="008063BB"/>
    <w:rsid w:val="00817F2B"/>
    <w:rsid w:val="008479B1"/>
    <w:rsid w:val="008940A9"/>
    <w:rsid w:val="0092042F"/>
    <w:rsid w:val="00994EFE"/>
    <w:rsid w:val="00A70082"/>
    <w:rsid w:val="00AC0342"/>
    <w:rsid w:val="00B009E1"/>
    <w:rsid w:val="00B2510F"/>
    <w:rsid w:val="00B352DA"/>
    <w:rsid w:val="00B938F6"/>
    <w:rsid w:val="00BA34E2"/>
    <w:rsid w:val="00BE6EFF"/>
    <w:rsid w:val="00BF7604"/>
    <w:rsid w:val="00CE181B"/>
    <w:rsid w:val="00D54783"/>
    <w:rsid w:val="00D70B01"/>
    <w:rsid w:val="00DC74AD"/>
    <w:rsid w:val="00DC764E"/>
    <w:rsid w:val="00DF5062"/>
    <w:rsid w:val="00E75123"/>
    <w:rsid w:val="00E86671"/>
    <w:rsid w:val="00EB01B9"/>
    <w:rsid w:val="00F230CB"/>
    <w:rsid w:val="00F91590"/>
    <w:rsid w:val="00F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2018-03-21T09:33:00Z</cp:lastPrinted>
  <dcterms:created xsi:type="dcterms:W3CDTF">2018-03-21T09:29:00Z</dcterms:created>
  <dcterms:modified xsi:type="dcterms:W3CDTF">2018-04-03T11:33:00Z</dcterms:modified>
</cp:coreProperties>
</file>