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C53" w:rsidRDefault="00CC3C53" w:rsidP="00A361CD">
      <w:pPr>
        <w:spacing w:after="0" w:line="240" w:lineRule="auto"/>
        <w:ind w:left="3888" w:firstLine="1296"/>
        <w:rPr>
          <w:rFonts w:ascii="Times New Roman" w:eastAsia="Times New Roman" w:hAnsi="Times New Roman"/>
          <w:noProof/>
          <w:sz w:val="24"/>
          <w:szCs w:val="24"/>
        </w:rPr>
      </w:pPr>
      <w:r>
        <w:rPr>
          <w:rFonts w:ascii="Times New Roman" w:eastAsia="Times New Roman" w:hAnsi="Times New Roman"/>
          <w:noProof/>
          <w:sz w:val="24"/>
          <w:szCs w:val="24"/>
        </w:rPr>
        <w:t>PATVIRTINTA</w:t>
      </w:r>
    </w:p>
    <w:p w:rsidR="00511CD0" w:rsidRPr="009B0336" w:rsidRDefault="00511CD0" w:rsidP="00A361CD">
      <w:pPr>
        <w:spacing w:after="0" w:line="240" w:lineRule="auto"/>
        <w:ind w:left="3888" w:firstLine="1296"/>
        <w:rPr>
          <w:rFonts w:ascii="Times New Roman" w:eastAsia="Times New Roman" w:hAnsi="Times New Roman"/>
          <w:noProof/>
          <w:sz w:val="24"/>
          <w:szCs w:val="24"/>
        </w:rPr>
      </w:pPr>
      <w:r>
        <w:rPr>
          <w:rFonts w:ascii="Times New Roman" w:eastAsia="Times New Roman" w:hAnsi="Times New Roman"/>
          <w:noProof/>
          <w:sz w:val="24"/>
          <w:szCs w:val="24"/>
        </w:rPr>
        <w:t xml:space="preserve">Kretingos </w:t>
      </w:r>
      <w:r w:rsidRPr="009B0336">
        <w:rPr>
          <w:rFonts w:ascii="Times New Roman" w:eastAsia="Times New Roman" w:hAnsi="Times New Roman"/>
          <w:noProof/>
          <w:sz w:val="24"/>
          <w:szCs w:val="24"/>
        </w:rPr>
        <w:t>rajono savivaldybės tarybos</w:t>
      </w:r>
    </w:p>
    <w:p w:rsidR="009C64F4" w:rsidRDefault="003C7B89" w:rsidP="00A361CD">
      <w:pPr>
        <w:spacing w:after="0" w:line="240" w:lineRule="auto"/>
        <w:ind w:left="3888" w:firstLine="1296"/>
        <w:jc w:val="both"/>
        <w:rPr>
          <w:rFonts w:ascii="Times New Roman" w:eastAsia="Times New Roman" w:hAnsi="Times New Roman"/>
          <w:noProof/>
          <w:sz w:val="24"/>
          <w:szCs w:val="24"/>
        </w:rPr>
      </w:pPr>
      <w:r>
        <w:rPr>
          <w:rFonts w:ascii="Times New Roman" w:eastAsia="Times New Roman" w:hAnsi="Times New Roman"/>
          <w:noProof/>
          <w:sz w:val="24"/>
          <w:szCs w:val="24"/>
        </w:rPr>
        <w:t>2018</w:t>
      </w:r>
      <w:r w:rsidR="00511CD0">
        <w:rPr>
          <w:rFonts w:ascii="Times New Roman" w:eastAsia="Times New Roman" w:hAnsi="Times New Roman"/>
          <w:noProof/>
          <w:sz w:val="24"/>
          <w:szCs w:val="24"/>
        </w:rPr>
        <w:t xml:space="preserve"> m.</w:t>
      </w:r>
      <w:r w:rsidR="00511CD0" w:rsidRPr="009B0336">
        <w:rPr>
          <w:rFonts w:ascii="Times New Roman" w:eastAsia="Times New Roman" w:hAnsi="Times New Roman"/>
          <w:noProof/>
          <w:sz w:val="24"/>
          <w:szCs w:val="24"/>
        </w:rPr>
        <w:t xml:space="preserve"> </w:t>
      </w:r>
      <w:r w:rsidR="002D6668">
        <w:rPr>
          <w:rFonts w:ascii="Times New Roman" w:eastAsia="Times New Roman" w:hAnsi="Times New Roman"/>
          <w:noProof/>
          <w:sz w:val="24"/>
          <w:szCs w:val="24"/>
        </w:rPr>
        <w:t>kovo</w:t>
      </w:r>
      <w:r w:rsidR="00127C59">
        <w:rPr>
          <w:rFonts w:ascii="Times New Roman" w:eastAsia="Times New Roman" w:hAnsi="Times New Roman"/>
          <w:noProof/>
          <w:sz w:val="24"/>
          <w:szCs w:val="24"/>
        </w:rPr>
        <w:t xml:space="preserve"> 29 </w:t>
      </w:r>
      <w:r w:rsidR="002D6668">
        <w:rPr>
          <w:rFonts w:ascii="Times New Roman" w:eastAsia="Times New Roman" w:hAnsi="Times New Roman"/>
          <w:noProof/>
          <w:sz w:val="24"/>
          <w:szCs w:val="24"/>
        </w:rPr>
        <w:t>d. sprendimu Nr.</w:t>
      </w:r>
      <w:r w:rsidR="00127C59">
        <w:rPr>
          <w:rFonts w:ascii="Times New Roman" w:eastAsia="Times New Roman" w:hAnsi="Times New Roman"/>
          <w:noProof/>
          <w:sz w:val="24"/>
          <w:szCs w:val="24"/>
        </w:rPr>
        <w:t>T2</w:t>
      </w:r>
      <w:bookmarkStart w:id="0" w:name="_GoBack"/>
      <w:bookmarkEnd w:id="0"/>
      <w:r>
        <w:rPr>
          <w:rFonts w:ascii="Times New Roman" w:eastAsia="Times New Roman" w:hAnsi="Times New Roman"/>
          <w:noProof/>
          <w:sz w:val="24"/>
          <w:szCs w:val="24"/>
        </w:rPr>
        <w:t xml:space="preserve"> </w:t>
      </w:r>
      <w:r w:rsidR="002D6668">
        <w:rPr>
          <w:rFonts w:ascii="Times New Roman" w:eastAsia="Times New Roman" w:hAnsi="Times New Roman"/>
          <w:noProof/>
          <w:sz w:val="24"/>
          <w:szCs w:val="24"/>
        </w:rPr>
        <w:t xml:space="preserve"> </w:t>
      </w:r>
    </w:p>
    <w:p w:rsidR="004D32FA" w:rsidRPr="009B0336" w:rsidRDefault="000E28B9" w:rsidP="00A361CD">
      <w:pPr>
        <w:spacing w:after="0" w:line="240" w:lineRule="auto"/>
        <w:ind w:left="3888" w:firstLine="1296"/>
        <w:jc w:val="both"/>
        <w:rPr>
          <w:rFonts w:ascii="Times New Roman" w:eastAsia="Times New Roman" w:hAnsi="Times New Roman"/>
          <w:noProof/>
          <w:sz w:val="24"/>
          <w:szCs w:val="24"/>
        </w:rPr>
      </w:pPr>
      <w:r>
        <w:rPr>
          <w:rFonts w:ascii="Times New Roman" w:eastAsia="Times New Roman" w:hAnsi="Times New Roman"/>
          <w:noProof/>
          <w:sz w:val="24"/>
          <w:szCs w:val="24"/>
          <w:lang w:eastAsia="lt-LT"/>
        </w:rPr>
        <w:t>2 priedas</w:t>
      </w:r>
    </w:p>
    <w:p w:rsidR="004D32FA" w:rsidRPr="009B0336" w:rsidRDefault="004D32FA" w:rsidP="007C0054">
      <w:pPr>
        <w:spacing w:after="0" w:line="240" w:lineRule="auto"/>
        <w:ind w:left="3240" w:firstLine="1296"/>
        <w:rPr>
          <w:rFonts w:ascii="Times New Roman" w:eastAsia="Times New Roman" w:hAnsi="Times New Roman"/>
          <w:noProof/>
          <w:sz w:val="24"/>
          <w:szCs w:val="24"/>
          <w:lang w:eastAsia="lt-LT"/>
        </w:rPr>
      </w:pPr>
    </w:p>
    <w:p w:rsidR="004D32FA" w:rsidRPr="009B0336" w:rsidRDefault="00511CD0" w:rsidP="004D32FA">
      <w:pPr>
        <w:spacing w:after="0" w:line="240" w:lineRule="auto"/>
        <w:jc w:val="center"/>
        <w:rPr>
          <w:rFonts w:ascii="Times New Roman" w:eastAsia="Times New Roman" w:hAnsi="Times New Roman"/>
          <w:b/>
          <w:noProof/>
          <w:sz w:val="24"/>
          <w:szCs w:val="24"/>
        </w:rPr>
      </w:pPr>
      <w:r>
        <w:rPr>
          <w:rFonts w:ascii="Times New Roman" w:eastAsia="Times New Roman" w:hAnsi="Times New Roman"/>
          <w:b/>
          <w:noProof/>
          <w:sz w:val="24"/>
          <w:szCs w:val="24"/>
        </w:rPr>
        <w:t>KRETINGOS</w:t>
      </w:r>
      <w:r w:rsidR="004D32FA" w:rsidRPr="009B0336">
        <w:rPr>
          <w:rFonts w:ascii="Times New Roman" w:eastAsia="Times New Roman" w:hAnsi="Times New Roman"/>
          <w:b/>
          <w:noProof/>
          <w:sz w:val="24"/>
          <w:szCs w:val="24"/>
        </w:rPr>
        <w:t xml:space="preserve"> RAJONO</w:t>
      </w:r>
      <w:r w:rsidR="004D32FA" w:rsidRPr="009B0336">
        <w:rPr>
          <w:rFonts w:ascii="Times New Roman" w:eastAsia="Times New Roman" w:hAnsi="Times New Roman"/>
          <w:noProof/>
          <w:sz w:val="24"/>
          <w:szCs w:val="24"/>
        </w:rPr>
        <w:t xml:space="preserve"> </w:t>
      </w:r>
      <w:r w:rsidR="004D32FA" w:rsidRPr="009B0336">
        <w:rPr>
          <w:rFonts w:ascii="Times New Roman" w:eastAsia="Times New Roman" w:hAnsi="Times New Roman"/>
          <w:b/>
          <w:noProof/>
          <w:sz w:val="24"/>
          <w:szCs w:val="24"/>
        </w:rPr>
        <w:t>SAVIVALDYBĖS VYKDOMŲ VISUOMENĖS SVEIKATOS PRIEŽ</w:t>
      </w:r>
      <w:r w:rsidR="00B84105">
        <w:rPr>
          <w:rFonts w:ascii="Times New Roman" w:eastAsia="Times New Roman" w:hAnsi="Times New Roman"/>
          <w:b/>
          <w:noProof/>
          <w:sz w:val="24"/>
          <w:szCs w:val="24"/>
        </w:rPr>
        <w:t>IŪROS FUNKCIJŲ ĮGYVENDINIMO 2017</w:t>
      </w:r>
      <w:r w:rsidR="004D32FA" w:rsidRPr="009B0336">
        <w:rPr>
          <w:rFonts w:ascii="Times New Roman" w:eastAsia="Times New Roman" w:hAnsi="Times New Roman"/>
          <w:b/>
          <w:noProof/>
          <w:sz w:val="24"/>
          <w:szCs w:val="24"/>
        </w:rPr>
        <w:t xml:space="preserve"> METŲ ATASKAITA</w:t>
      </w:r>
    </w:p>
    <w:p w:rsidR="004D32FA" w:rsidRPr="009B0336" w:rsidRDefault="004D32FA" w:rsidP="004D32FA">
      <w:pPr>
        <w:spacing w:after="0" w:line="240" w:lineRule="auto"/>
        <w:jc w:val="center"/>
        <w:rPr>
          <w:rFonts w:ascii="Times New Roman" w:eastAsia="Times New Roman" w:hAnsi="Times New Roman"/>
          <w:b/>
          <w:noProof/>
          <w:sz w:val="24"/>
          <w:szCs w:val="24"/>
        </w:rPr>
      </w:pPr>
    </w:p>
    <w:p w:rsidR="004D32FA" w:rsidRPr="009B0336" w:rsidRDefault="004D32FA" w:rsidP="004D32FA">
      <w:pPr>
        <w:spacing w:after="0" w:line="240" w:lineRule="auto"/>
        <w:jc w:val="center"/>
        <w:rPr>
          <w:rFonts w:ascii="Times New Roman" w:eastAsia="Times New Roman" w:hAnsi="Times New Roman"/>
          <w:b/>
          <w:noProof/>
          <w:sz w:val="24"/>
          <w:szCs w:val="24"/>
        </w:rPr>
      </w:pPr>
      <w:r w:rsidRPr="009B0336">
        <w:rPr>
          <w:rFonts w:ascii="Times New Roman" w:eastAsia="Times New Roman" w:hAnsi="Times New Roman"/>
          <w:b/>
          <w:noProof/>
          <w:sz w:val="24"/>
          <w:szCs w:val="24"/>
        </w:rPr>
        <w:t>I SKYRIUS</w:t>
      </w:r>
    </w:p>
    <w:p w:rsidR="004D32FA" w:rsidRPr="009B0336" w:rsidRDefault="004D32FA" w:rsidP="004D32FA">
      <w:pPr>
        <w:spacing w:after="0" w:line="240" w:lineRule="auto"/>
        <w:jc w:val="center"/>
        <w:rPr>
          <w:rFonts w:ascii="Times New Roman" w:eastAsia="Times New Roman" w:hAnsi="Times New Roman"/>
          <w:b/>
          <w:noProof/>
          <w:sz w:val="24"/>
          <w:szCs w:val="24"/>
        </w:rPr>
      </w:pPr>
      <w:r w:rsidRPr="009B0336">
        <w:rPr>
          <w:rFonts w:ascii="Times New Roman" w:eastAsia="Times New Roman" w:hAnsi="Times New Roman"/>
          <w:b/>
          <w:noProof/>
          <w:sz w:val="24"/>
          <w:szCs w:val="24"/>
        </w:rPr>
        <w:t>BENDRA INFORMACIJA APIE SAVIVALDYBĖS GYVENTOJŲ SVEIKATOS BŪKLĘ</w:t>
      </w:r>
    </w:p>
    <w:p w:rsidR="004D32FA" w:rsidRPr="009B0336" w:rsidRDefault="004D32FA" w:rsidP="004D32FA">
      <w:pPr>
        <w:spacing w:after="0" w:line="240" w:lineRule="auto"/>
        <w:jc w:val="center"/>
        <w:rPr>
          <w:rFonts w:ascii="Times New Roman" w:eastAsia="Times New Roman" w:hAnsi="Times New Roman"/>
          <w:noProof/>
          <w:sz w:val="24"/>
          <w:szCs w:val="24"/>
          <w:lang w:eastAsia="lt-LT"/>
        </w:rPr>
      </w:pPr>
    </w:p>
    <w:p w:rsidR="004D32FA" w:rsidRPr="009B0336" w:rsidRDefault="004D32FA" w:rsidP="00805EC0">
      <w:pPr>
        <w:spacing w:after="0" w:line="240" w:lineRule="auto"/>
        <w:ind w:firstLine="731"/>
        <w:jc w:val="both"/>
        <w:rPr>
          <w:rFonts w:ascii="Times New Roman" w:eastAsia="Times New Roman" w:hAnsi="Times New Roman"/>
          <w:noProof/>
          <w:sz w:val="24"/>
          <w:szCs w:val="24"/>
          <w:lang w:eastAsia="lt-LT"/>
        </w:rPr>
      </w:pPr>
      <w:r w:rsidRPr="009B0336">
        <w:rPr>
          <w:rFonts w:ascii="Times New Roman" w:eastAsia="Times New Roman" w:hAnsi="Times New Roman"/>
          <w:noProof/>
          <w:sz w:val="24"/>
          <w:szCs w:val="24"/>
          <w:lang w:eastAsia="lt-LT"/>
        </w:rPr>
        <w:t>Informacija apie</w:t>
      </w:r>
      <w:r w:rsidR="00F81C2D">
        <w:rPr>
          <w:rFonts w:ascii="Times New Roman" w:eastAsia="Times New Roman" w:hAnsi="Times New Roman"/>
          <w:noProof/>
          <w:sz w:val="24"/>
          <w:szCs w:val="24"/>
          <w:lang w:eastAsia="lt-LT"/>
        </w:rPr>
        <w:t xml:space="preserve"> Kretingos rajono</w:t>
      </w:r>
      <w:r w:rsidRPr="009B0336">
        <w:rPr>
          <w:rFonts w:ascii="Times New Roman" w:eastAsia="Times New Roman" w:hAnsi="Times New Roman"/>
          <w:noProof/>
          <w:sz w:val="24"/>
          <w:szCs w:val="24"/>
          <w:lang w:eastAsia="lt-LT"/>
        </w:rPr>
        <w:t xml:space="preserve"> savivaldybės gyventojų sveikatos būklę pateikiama Savivaldybės </w:t>
      </w:r>
      <w:r w:rsidR="00611029">
        <w:rPr>
          <w:rFonts w:ascii="Times New Roman" w:eastAsia="Times New Roman" w:hAnsi="Times New Roman"/>
          <w:noProof/>
          <w:sz w:val="24"/>
          <w:szCs w:val="24"/>
          <w:lang w:eastAsia="lt-LT"/>
        </w:rPr>
        <w:t>visuomenės sveikatos stebėsenos</w:t>
      </w:r>
      <w:r w:rsidR="003C7B89">
        <w:rPr>
          <w:rFonts w:ascii="Times New Roman" w:eastAsia="Times New Roman" w:hAnsi="Times New Roman"/>
          <w:noProof/>
          <w:sz w:val="24"/>
          <w:szCs w:val="24"/>
          <w:lang w:eastAsia="lt-LT"/>
        </w:rPr>
        <w:t xml:space="preserve"> 2016</w:t>
      </w:r>
      <w:r w:rsidR="00CC3C53">
        <w:rPr>
          <w:rFonts w:ascii="Times New Roman" w:eastAsia="Times New Roman" w:hAnsi="Times New Roman"/>
          <w:noProof/>
          <w:sz w:val="24"/>
          <w:szCs w:val="24"/>
          <w:lang w:eastAsia="lt-LT"/>
        </w:rPr>
        <w:t xml:space="preserve"> metų </w:t>
      </w:r>
      <w:r w:rsidRPr="009B0336">
        <w:rPr>
          <w:rFonts w:ascii="Times New Roman" w:eastAsia="Times New Roman" w:hAnsi="Times New Roman"/>
          <w:noProof/>
          <w:sz w:val="24"/>
          <w:szCs w:val="24"/>
          <w:lang w:eastAsia="lt-LT"/>
        </w:rPr>
        <w:t xml:space="preserve">ataskaitoje </w:t>
      </w:r>
      <w:r w:rsidRPr="00B067F9">
        <w:rPr>
          <w:rFonts w:ascii="Times New Roman" w:eastAsia="Times New Roman" w:hAnsi="Times New Roman"/>
          <w:noProof/>
          <w:sz w:val="24"/>
          <w:szCs w:val="24"/>
          <w:lang w:eastAsia="lt-LT"/>
        </w:rPr>
        <w:t>(ataskaita pridedama</w:t>
      </w:r>
      <w:r w:rsidRPr="009B0336">
        <w:rPr>
          <w:rFonts w:ascii="Times New Roman" w:eastAsia="Times New Roman" w:hAnsi="Times New Roman"/>
          <w:noProof/>
          <w:sz w:val="24"/>
          <w:szCs w:val="24"/>
          <w:lang w:eastAsia="lt-LT"/>
        </w:rPr>
        <w:t>).</w:t>
      </w:r>
    </w:p>
    <w:p w:rsidR="004D32FA" w:rsidRDefault="004D32FA" w:rsidP="007C0054">
      <w:pPr>
        <w:spacing w:after="0" w:line="240" w:lineRule="auto"/>
        <w:ind w:left="3240" w:firstLine="1296"/>
        <w:rPr>
          <w:rFonts w:ascii="Times New Roman" w:eastAsia="Times New Roman" w:hAnsi="Times New Roman"/>
          <w:noProof/>
          <w:sz w:val="24"/>
          <w:szCs w:val="24"/>
          <w:lang w:eastAsia="lt-LT"/>
        </w:rPr>
      </w:pPr>
    </w:p>
    <w:p w:rsidR="004D32FA" w:rsidRPr="009B0336" w:rsidRDefault="004D32F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II SKYRIUS</w:t>
      </w:r>
    </w:p>
    <w:p w:rsidR="004D32FA" w:rsidRPr="009B0336" w:rsidRDefault="004D32F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SAVIVALDYBĖS VISUOMENĖS SVEIKATOS PRIEŽIŪROS FUNKCIJOMS VYKDYTI ĮTAKOS TURĖJUSIŲ VEIKSNIŲ APŽVALGA</w:t>
      </w:r>
    </w:p>
    <w:p w:rsidR="004D32FA" w:rsidRDefault="004D32FA" w:rsidP="009B0336">
      <w:pPr>
        <w:spacing w:after="0" w:line="240" w:lineRule="auto"/>
        <w:jc w:val="center"/>
        <w:rPr>
          <w:rFonts w:ascii="Times New Roman" w:eastAsia="Times New Roman" w:hAnsi="Times New Roman"/>
          <w:b/>
          <w:noProof/>
          <w:sz w:val="24"/>
          <w:szCs w:val="24"/>
          <w:lang w:eastAsia="lt-LT"/>
        </w:rPr>
      </w:pPr>
    </w:p>
    <w:p w:rsidR="004D32FA" w:rsidRPr="009B0336" w:rsidRDefault="004D32F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PIRMASIS SKIRSNIS</w:t>
      </w:r>
    </w:p>
    <w:p w:rsidR="004D32FA" w:rsidRPr="009B0336" w:rsidRDefault="004D32F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VEIKSNIŲ APŽVALGA</w:t>
      </w:r>
    </w:p>
    <w:p w:rsidR="004D32FA" w:rsidRPr="009B0336" w:rsidRDefault="004D32FA" w:rsidP="007C0054">
      <w:pPr>
        <w:spacing w:after="0" w:line="240" w:lineRule="auto"/>
        <w:ind w:left="3240" w:firstLine="1296"/>
        <w:rPr>
          <w:rFonts w:ascii="Times New Roman" w:eastAsia="Times New Roman" w:hAnsi="Times New Roman"/>
          <w:noProof/>
          <w:sz w:val="24"/>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402"/>
        <w:gridCol w:w="2835"/>
      </w:tblGrid>
      <w:tr w:rsidR="003E355F" w:rsidRPr="00D344C9" w:rsidTr="00913507">
        <w:trPr>
          <w:trHeight w:val="267"/>
        </w:trPr>
        <w:tc>
          <w:tcPr>
            <w:tcW w:w="3652" w:type="dxa"/>
            <w:shd w:val="clear" w:color="auto" w:fill="auto"/>
            <w:vAlign w:val="center"/>
          </w:tcPr>
          <w:p w:rsidR="004D32FA" w:rsidRPr="00197857" w:rsidRDefault="004D32FA" w:rsidP="003E355F">
            <w:pPr>
              <w:tabs>
                <w:tab w:val="left" w:pos="540"/>
              </w:tabs>
              <w:spacing w:after="0" w:line="240" w:lineRule="auto"/>
              <w:rPr>
                <w:rFonts w:ascii="Times New Roman" w:eastAsia="Times New Roman" w:hAnsi="Times New Roman"/>
                <w:b/>
                <w:noProof/>
                <w:color w:val="000000"/>
              </w:rPr>
            </w:pPr>
            <w:r w:rsidRPr="00197857">
              <w:rPr>
                <w:rFonts w:ascii="Times New Roman" w:eastAsia="Times New Roman" w:hAnsi="Times New Roman"/>
                <w:b/>
                <w:noProof/>
                <w:color w:val="000000"/>
              </w:rPr>
              <w:t>Veiksnio pavadinimas</w:t>
            </w:r>
          </w:p>
        </w:tc>
        <w:tc>
          <w:tcPr>
            <w:tcW w:w="3402" w:type="dxa"/>
            <w:shd w:val="clear" w:color="auto" w:fill="auto"/>
            <w:vAlign w:val="center"/>
          </w:tcPr>
          <w:p w:rsidR="004D32FA" w:rsidRPr="00197857" w:rsidRDefault="004D32FA" w:rsidP="00863DE7">
            <w:pPr>
              <w:tabs>
                <w:tab w:val="left" w:pos="540"/>
              </w:tabs>
              <w:spacing w:after="0" w:line="240" w:lineRule="auto"/>
              <w:jc w:val="center"/>
              <w:rPr>
                <w:rFonts w:ascii="Times New Roman" w:eastAsia="Times New Roman" w:hAnsi="Times New Roman"/>
                <w:b/>
                <w:noProof/>
                <w:color w:val="000000"/>
              </w:rPr>
            </w:pPr>
            <w:r w:rsidRPr="00197857">
              <w:rPr>
                <w:rFonts w:ascii="Times New Roman" w:eastAsia="Times New Roman" w:hAnsi="Times New Roman"/>
                <w:b/>
                <w:noProof/>
                <w:color w:val="000000"/>
              </w:rPr>
              <w:t>Poveikis</w:t>
            </w:r>
          </w:p>
        </w:tc>
        <w:tc>
          <w:tcPr>
            <w:tcW w:w="2835" w:type="dxa"/>
            <w:shd w:val="clear" w:color="auto" w:fill="auto"/>
            <w:vAlign w:val="center"/>
          </w:tcPr>
          <w:p w:rsidR="004D32FA" w:rsidRPr="00197857" w:rsidRDefault="004D32FA" w:rsidP="003E355F">
            <w:pPr>
              <w:tabs>
                <w:tab w:val="left" w:pos="540"/>
              </w:tabs>
              <w:spacing w:after="0" w:line="240" w:lineRule="auto"/>
              <w:rPr>
                <w:rFonts w:ascii="Times New Roman" w:eastAsia="Times New Roman" w:hAnsi="Times New Roman"/>
                <w:b/>
                <w:noProof/>
                <w:color w:val="000000"/>
              </w:rPr>
            </w:pPr>
            <w:r w:rsidRPr="00197857">
              <w:rPr>
                <w:rFonts w:ascii="Times New Roman" w:eastAsia="Times New Roman" w:hAnsi="Times New Roman"/>
                <w:b/>
                <w:noProof/>
                <w:color w:val="000000"/>
              </w:rPr>
              <w:t>Pasiūlymai (Lietuvos Respublikos sveikatos apsaugos ministerijai</w:t>
            </w:r>
            <w:r w:rsidR="00034A66">
              <w:rPr>
                <w:rFonts w:ascii="Times New Roman" w:eastAsia="Times New Roman" w:hAnsi="Times New Roman"/>
                <w:b/>
                <w:noProof/>
                <w:color w:val="000000"/>
              </w:rPr>
              <w:t xml:space="preserve"> (toliau </w:t>
            </w:r>
            <w:r w:rsidR="00034A66" w:rsidRPr="0040003D">
              <w:rPr>
                <w:rFonts w:ascii="Times New Roman" w:hAnsi="Times New Roman"/>
              </w:rPr>
              <w:t>–</w:t>
            </w:r>
            <w:r w:rsidR="003E355F" w:rsidRPr="00197857">
              <w:rPr>
                <w:rFonts w:ascii="Times New Roman" w:eastAsia="Times New Roman" w:hAnsi="Times New Roman"/>
                <w:b/>
                <w:noProof/>
                <w:color w:val="000000"/>
              </w:rPr>
              <w:t xml:space="preserve"> LR SAM)</w:t>
            </w:r>
            <w:r w:rsidR="00034A66">
              <w:rPr>
                <w:rFonts w:ascii="Times New Roman" w:eastAsia="Times New Roman" w:hAnsi="Times New Roman"/>
                <w:b/>
                <w:noProof/>
                <w:color w:val="000000"/>
              </w:rPr>
              <w:t>, S</w:t>
            </w:r>
            <w:r w:rsidRPr="00197857">
              <w:rPr>
                <w:rFonts w:ascii="Times New Roman" w:eastAsia="Times New Roman" w:hAnsi="Times New Roman"/>
                <w:b/>
                <w:noProof/>
                <w:color w:val="000000"/>
              </w:rPr>
              <w:t>avivaldybės tarybai)</w:t>
            </w:r>
          </w:p>
        </w:tc>
      </w:tr>
      <w:tr w:rsidR="003E355F" w:rsidRPr="00D344C9" w:rsidTr="00913507">
        <w:trPr>
          <w:trHeight w:val="292"/>
        </w:trPr>
        <w:tc>
          <w:tcPr>
            <w:tcW w:w="3652" w:type="dxa"/>
            <w:shd w:val="clear" w:color="auto" w:fill="auto"/>
            <w:vAlign w:val="center"/>
          </w:tcPr>
          <w:p w:rsidR="004D32FA" w:rsidRPr="00197857" w:rsidRDefault="004D32FA" w:rsidP="003E355F">
            <w:pPr>
              <w:tabs>
                <w:tab w:val="left" w:pos="540"/>
              </w:tabs>
              <w:spacing w:after="0" w:line="240" w:lineRule="auto"/>
              <w:jc w:val="center"/>
              <w:rPr>
                <w:rFonts w:ascii="Times New Roman" w:eastAsia="Times New Roman" w:hAnsi="Times New Roman"/>
                <w:noProof/>
                <w:color w:val="000000"/>
              </w:rPr>
            </w:pPr>
            <w:r w:rsidRPr="00197857">
              <w:rPr>
                <w:rFonts w:ascii="Times New Roman" w:eastAsia="Times New Roman" w:hAnsi="Times New Roman"/>
                <w:noProof/>
                <w:color w:val="000000"/>
              </w:rPr>
              <w:t>1</w:t>
            </w:r>
          </w:p>
        </w:tc>
        <w:tc>
          <w:tcPr>
            <w:tcW w:w="3402" w:type="dxa"/>
            <w:shd w:val="clear" w:color="auto" w:fill="auto"/>
            <w:vAlign w:val="center"/>
          </w:tcPr>
          <w:p w:rsidR="004D32FA" w:rsidRPr="00197857" w:rsidRDefault="004D32FA" w:rsidP="003E355F">
            <w:pPr>
              <w:tabs>
                <w:tab w:val="left" w:pos="540"/>
              </w:tabs>
              <w:spacing w:after="0" w:line="240" w:lineRule="auto"/>
              <w:jc w:val="center"/>
              <w:rPr>
                <w:rFonts w:ascii="Times New Roman" w:eastAsia="Times New Roman" w:hAnsi="Times New Roman"/>
                <w:noProof/>
                <w:color w:val="000000"/>
              </w:rPr>
            </w:pPr>
            <w:r w:rsidRPr="00197857">
              <w:rPr>
                <w:rFonts w:ascii="Times New Roman" w:eastAsia="Times New Roman" w:hAnsi="Times New Roman"/>
                <w:noProof/>
                <w:color w:val="000000"/>
              </w:rPr>
              <w:t>2</w:t>
            </w:r>
          </w:p>
        </w:tc>
        <w:tc>
          <w:tcPr>
            <w:tcW w:w="2835" w:type="dxa"/>
            <w:shd w:val="clear" w:color="auto" w:fill="auto"/>
            <w:vAlign w:val="center"/>
          </w:tcPr>
          <w:p w:rsidR="004D32FA" w:rsidRPr="00197857" w:rsidRDefault="004D32FA" w:rsidP="003E355F">
            <w:pPr>
              <w:tabs>
                <w:tab w:val="left" w:pos="540"/>
              </w:tabs>
              <w:spacing w:after="0" w:line="240" w:lineRule="auto"/>
              <w:jc w:val="center"/>
              <w:rPr>
                <w:rFonts w:ascii="Times New Roman" w:eastAsia="Times New Roman" w:hAnsi="Times New Roman"/>
                <w:noProof/>
                <w:color w:val="000000"/>
              </w:rPr>
            </w:pPr>
            <w:r w:rsidRPr="00197857">
              <w:rPr>
                <w:rFonts w:ascii="Times New Roman" w:eastAsia="Times New Roman" w:hAnsi="Times New Roman"/>
                <w:noProof/>
                <w:color w:val="000000"/>
              </w:rPr>
              <w:t>3</w:t>
            </w:r>
          </w:p>
        </w:tc>
      </w:tr>
      <w:tr w:rsidR="003E355F" w:rsidRPr="00D344C9" w:rsidTr="00CF08EB">
        <w:trPr>
          <w:trHeight w:val="559"/>
        </w:trPr>
        <w:tc>
          <w:tcPr>
            <w:tcW w:w="9889" w:type="dxa"/>
            <w:gridSpan w:val="3"/>
            <w:shd w:val="clear" w:color="auto" w:fill="auto"/>
            <w:vAlign w:val="center"/>
          </w:tcPr>
          <w:p w:rsidR="00CF08EB" w:rsidRPr="00197857" w:rsidRDefault="00E71A34" w:rsidP="00CF08EB">
            <w:pPr>
              <w:tabs>
                <w:tab w:val="left" w:pos="540"/>
              </w:tabs>
              <w:spacing w:after="0" w:line="240" w:lineRule="auto"/>
              <w:jc w:val="center"/>
              <w:rPr>
                <w:rFonts w:ascii="Times New Roman" w:eastAsia="Times New Roman" w:hAnsi="Times New Roman"/>
                <w:b/>
                <w:noProof/>
                <w:color w:val="000000"/>
              </w:rPr>
            </w:pPr>
            <w:r w:rsidRPr="00197857">
              <w:rPr>
                <w:rFonts w:ascii="Times New Roman" w:eastAsia="Times New Roman" w:hAnsi="Times New Roman"/>
                <w:b/>
                <w:noProof/>
                <w:color w:val="000000"/>
              </w:rPr>
              <w:t>Išoriniai veiksniai</w:t>
            </w:r>
          </w:p>
        </w:tc>
      </w:tr>
      <w:tr w:rsidR="003E355F" w:rsidRPr="00D344C9" w:rsidTr="00217245">
        <w:trPr>
          <w:trHeight w:val="2130"/>
        </w:trPr>
        <w:tc>
          <w:tcPr>
            <w:tcW w:w="3652" w:type="dxa"/>
            <w:shd w:val="clear" w:color="auto" w:fill="auto"/>
          </w:tcPr>
          <w:p w:rsidR="00913507" w:rsidRDefault="00A20F9A" w:rsidP="00913507">
            <w:pPr>
              <w:spacing w:after="0" w:line="240" w:lineRule="auto"/>
              <w:rPr>
                <w:rFonts w:ascii="Times New Roman" w:eastAsia="Times New Roman" w:hAnsi="Times New Roman"/>
                <w:bCs/>
                <w:noProof/>
                <w:color w:val="000000"/>
              </w:rPr>
            </w:pPr>
            <w:r w:rsidRPr="00197857">
              <w:rPr>
                <w:rFonts w:ascii="Times New Roman" w:eastAsia="Times New Roman" w:hAnsi="Times New Roman"/>
                <w:bCs/>
                <w:noProof/>
                <w:color w:val="000000"/>
              </w:rPr>
              <w:t xml:space="preserve">1. </w:t>
            </w:r>
            <w:r w:rsidR="003911DD" w:rsidRPr="00197857">
              <w:rPr>
                <w:rFonts w:ascii="Times New Roman" w:eastAsia="Times New Roman" w:hAnsi="Times New Roman"/>
                <w:bCs/>
                <w:noProof/>
                <w:color w:val="000000"/>
              </w:rPr>
              <w:t>Lietuvos Respublikos vietos savivaldos įstatymo 7 straipsnio 35</w:t>
            </w:r>
            <w:r w:rsidR="00152124">
              <w:rPr>
                <w:rFonts w:ascii="Times New Roman" w:eastAsia="Times New Roman" w:hAnsi="Times New Roman"/>
                <w:bCs/>
                <w:noProof/>
                <w:color w:val="000000"/>
              </w:rPr>
              <w:t> </w:t>
            </w:r>
            <w:r w:rsidR="00A765EC">
              <w:rPr>
                <w:rFonts w:ascii="Times New Roman" w:eastAsia="Times New Roman" w:hAnsi="Times New Roman"/>
                <w:bCs/>
                <w:noProof/>
                <w:color w:val="000000"/>
              </w:rPr>
              <w:t xml:space="preserve">punktu ir </w:t>
            </w:r>
            <w:r w:rsidR="003911DD" w:rsidRPr="00197857">
              <w:rPr>
                <w:rFonts w:ascii="Times New Roman" w:eastAsia="Times New Roman" w:hAnsi="Times New Roman"/>
                <w:bCs/>
                <w:noProof/>
                <w:color w:val="000000"/>
              </w:rPr>
              <w:t>Lietuvos Respublikos visuomenės sveikatos priežiūros įstatymo 6</w:t>
            </w:r>
            <w:r w:rsidR="00152124">
              <w:rPr>
                <w:rFonts w:ascii="Times New Roman" w:eastAsia="Times New Roman" w:hAnsi="Times New Roman"/>
                <w:bCs/>
                <w:noProof/>
                <w:color w:val="000000"/>
              </w:rPr>
              <w:t> </w:t>
            </w:r>
            <w:r w:rsidR="00A765EC">
              <w:rPr>
                <w:rFonts w:ascii="Times New Roman" w:eastAsia="Times New Roman" w:hAnsi="Times New Roman"/>
                <w:bCs/>
                <w:noProof/>
                <w:color w:val="000000"/>
              </w:rPr>
              <w:t>straipsnio 1 dalies 1 punktu visuomenės sveikatos priežiūra priskirta valstybės deleguojamai savivaldybėms funkcijai</w:t>
            </w:r>
            <w:r w:rsidR="00041A71">
              <w:rPr>
                <w:rFonts w:ascii="Times New Roman" w:eastAsia="Times New Roman" w:hAnsi="Times New Roman"/>
                <w:bCs/>
                <w:noProof/>
                <w:color w:val="000000"/>
              </w:rPr>
              <w:t>.</w:t>
            </w:r>
          </w:p>
          <w:p w:rsidR="00913507" w:rsidRPr="00913507" w:rsidRDefault="00913507" w:rsidP="00913507">
            <w:pPr>
              <w:spacing w:after="0" w:line="240" w:lineRule="auto"/>
              <w:rPr>
                <w:rFonts w:ascii="Times New Roman" w:eastAsia="Times New Roman" w:hAnsi="Times New Roman"/>
                <w:bCs/>
                <w:noProof/>
                <w:color w:val="000000"/>
              </w:rPr>
            </w:pPr>
          </w:p>
        </w:tc>
        <w:tc>
          <w:tcPr>
            <w:tcW w:w="3402" w:type="dxa"/>
            <w:shd w:val="clear" w:color="auto" w:fill="auto"/>
          </w:tcPr>
          <w:p w:rsidR="001E4693" w:rsidRPr="00197857" w:rsidRDefault="007A4053" w:rsidP="00913507">
            <w:pPr>
              <w:spacing w:after="0" w:line="240" w:lineRule="auto"/>
              <w:rPr>
                <w:rFonts w:ascii="Times New Roman" w:eastAsia="Times New Roman" w:hAnsi="Times New Roman"/>
                <w:noProof/>
                <w:color w:val="000000"/>
              </w:rPr>
            </w:pPr>
            <w:r w:rsidRPr="007A4053">
              <w:rPr>
                <w:rFonts w:ascii="Times New Roman" w:eastAsia="Times New Roman" w:hAnsi="Times New Roman"/>
                <w:b/>
                <w:noProof/>
                <w:color w:val="000000"/>
              </w:rPr>
              <w:t>Teigiami veiksniai</w:t>
            </w:r>
            <w:r>
              <w:rPr>
                <w:rFonts w:ascii="Times New Roman" w:eastAsia="Times New Roman" w:hAnsi="Times New Roman"/>
                <w:noProof/>
                <w:color w:val="000000"/>
              </w:rPr>
              <w:t xml:space="preserve"> – visuomenės sveikatos biuro t</w:t>
            </w:r>
            <w:r w:rsidR="00404CBE" w:rsidRPr="00197857">
              <w:rPr>
                <w:rFonts w:ascii="Times New Roman" w:eastAsia="Times New Roman" w:hAnsi="Times New Roman"/>
                <w:noProof/>
                <w:color w:val="000000"/>
              </w:rPr>
              <w:t>olygus f</w:t>
            </w:r>
            <w:r>
              <w:rPr>
                <w:rFonts w:ascii="Times New Roman" w:eastAsia="Times New Roman" w:hAnsi="Times New Roman"/>
                <w:noProof/>
                <w:color w:val="000000"/>
              </w:rPr>
              <w:t xml:space="preserve">inansavimas ir veiklos </w:t>
            </w:r>
          </w:p>
          <w:p w:rsidR="001E4693" w:rsidRPr="00197857" w:rsidRDefault="001E4693" w:rsidP="00913507">
            <w:pPr>
              <w:spacing w:after="0" w:line="240" w:lineRule="auto"/>
              <w:rPr>
                <w:rFonts w:ascii="Times New Roman" w:eastAsia="Times New Roman" w:hAnsi="Times New Roman"/>
                <w:noProof/>
                <w:color w:val="000000"/>
              </w:rPr>
            </w:pPr>
            <w:r w:rsidRPr="00197857">
              <w:rPr>
                <w:rFonts w:ascii="Times New Roman" w:eastAsia="Times New Roman" w:hAnsi="Times New Roman"/>
                <w:noProof/>
                <w:color w:val="000000"/>
              </w:rPr>
              <w:t xml:space="preserve"> planavimas</w:t>
            </w:r>
            <w:r w:rsidR="007A4053">
              <w:rPr>
                <w:rFonts w:ascii="Times New Roman" w:eastAsia="Times New Roman" w:hAnsi="Times New Roman"/>
                <w:noProof/>
                <w:color w:val="000000"/>
              </w:rPr>
              <w:t xml:space="preserve"> </w:t>
            </w:r>
          </w:p>
          <w:p w:rsidR="001E4693" w:rsidRPr="00197857" w:rsidRDefault="007A4053" w:rsidP="00913507">
            <w:pPr>
              <w:spacing w:after="0" w:line="240" w:lineRule="auto"/>
              <w:rPr>
                <w:rFonts w:ascii="Times New Roman" w:eastAsia="Times New Roman" w:hAnsi="Times New Roman"/>
                <w:noProof/>
                <w:color w:val="000000"/>
              </w:rPr>
            </w:pPr>
            <w:r>
              <w:rPr>
                <w:rFonts w:ascii="Times New Roman" w:eastAsia="Times New Roman" w:hAnsi="Times New Roman"/>
                <w:noProof/>
                <w:color w:val="000000"/>
              </w:rPr>
              <w:t>Neigiami veiksnisai - v</w:t>
            </w:r>
            <w:r w:rsidR="00404CBE" w:rsidRPr="00197857">
              <w:rPr>
                <w:rFonts w:ascii="Times New Roman" w:eastAsia="Times New Roman" w:hAnsi="Times New Roman"/>
                <w:noProof/>
                <w:color w:val="000000"/>
              </w:rPr>
              <w:t>isuomen</w:t>
            </w:r>
            <w:r>
              <w:rPr>
                <w:rFonts w:ascii="Times New Roman" w:eastAsia="Times New Roman" w:hAnsi="Times New Roman"/>
                <w:noProof/>
                <w:color w:val="000000"/>
              </w:rPr>
              <w:t>ės sveikatos priežiūros specialistų didelė kaita dėl valstybės perduotų fukcijų nepakankamo finansavimo</w:t>
            </w:r>
            <w:r w:rsidR="00041A71">
              <w:rPr>
                <w:rFonts w:ascii="Times New Roman" w:eastAsia="Times New Roman" w:hAnsi="Times New Roman"/>
                <w:noProof/>
                <w:color w:val="000000"/>
              </w:rPr>
              <w:t>.</w:t>
            </w:r>
            <w:r w:rsidR="001E4693" w:rsidRPr="00197857">
              <w:rPr>
                <w:rFonts w:ascii="Times New Roman" w:eastAsia="Times New Roman" w:hAnsi="Times New Roman"/>
                <w:noProof/>
                <w:color w:val="000000"/>
              </w:rPr>
              <w:t xml:space="preserve"> </w:t>
            </w:r>
          </w:p>
        </w:tc>
        <w:tc>
          <w:tcPr>
            <w:tcW w:w="2835" w:type="dxa"/>
            <w:shd w:val="clear" w:color="auto" w:fill="auto"/>
          </w:tcPr>
          <w:p w:rsidR="004D32FA" w:rsidRPr="00197857" w:rsidRDefault="007A4053" w:rsidP="00913507">
            <w:pPr>
              <w:tabs>
                <w:tab w:val="left" w:pos="540"/>
              </w:tabs>
              <w:spacing w:after="0" w:line="240" w:lineRule="auto"/>
              <w:rPr>
                <w:rFonts w:ascii="Times New Roman" w:eastAsia="Times New Roman" w:hAnsi="Times New Roman"/>
                <w:noProof/>
                <w:color w:val="000000"/>
              </w:rPr>
            </w:pPr>
            <w:r>
              <w:rPr>
                <w:rFonts w:ascii="Times New Roman" w:eastAsia="Times New Roman" w:hAnsi="Times New Roman"/>
                <w:noProof/>
                <w:color w:val="000000"/>
              </w:rPr>
              <w:t>Sveikatos apsaugos ministerijai būtina numatyti didesnį deleguotų funkcijų finansavimą, koreguoti teisės aktus, reglamentuojančius visomenės sveikatos priežiūros specialistų darbo apmokėjimą.</w:t>
            </w:r>
          </w:p>
        </w:tc>
      </w:tr>
      <w:tr w:rsidR="002734F2" w:rsidRPr="00D344C9" w:rsidTr="00041A71">
        <w:trPr>
          <w:trHeight w:val="239"/>
        </w:trPr>
        <w:tc>
          <w:tcPr>
            <w:tcW w:w="3652" w:type="dxa"/>
            <w:shd w:val="clear" w:color="auto" w:fill="auto"/>
          </w:tcPr>
          <w:p w:rsidR="002734F2" w:rsidRPr="002734F2" w:rsidRDefault="002734F2" w:rsidP="002734F2">
            <w:pPr>
              <w:tabs>
                <w:tab w:val="left" w:pos="22"/>
              </w:tabs>
              <w:spacing w:line="240" w:lineRule="auto"/>
              <w:jc w:val="both"/>
              <w:rPr>
                <w:rFonts w:ascii="Times New Roman" w:hAnsi="Times New Roman"/>
                <w:noProof/>
              </w:rPr>
            </w:pPr>
            <w:r>
              <w:rPr>
                <w:rFonts w:ascii="Times New Roman" w:hAnsi="Times New Roman"/>
                <w:noProof/>
              </w:rPr>
              <w:t>2</w:t>
            </w:r>
            <w:r w:rsidRPr="002734F2">
              <w:rPr>
                <w:rFonts w:ascii="Times New Roman" w:hAnsi="Times New Roman"/>
                <w:noProof/>
              </w:rPr>
              <w:t>. Vykdomas Lietuvos Respublikos sveikatos apsaugos ministro įsakymas dėl DOTS kabineto steigimo</w:t>
            </w:r>
            <w:r>
              <w:rPr>
                <w:rFonts w:ascii="Times New Roman" w:hAnsi="Times New Roman"/>
                <w:noProof/>
              </w:rPr>
              <w:t>.</w:t>
            </w:r>
          </w:p>
        </w:tc>
        <w:tc>
          <w:tcPr>
            <w:tcW w:w="3402" w:type="dxa"/>
            <w:shd w:val="clear" w:color="auto" w:fill="auto"/>
          </w:tcPr>
          <w:p w:rsidR="002734F2" w:rsidRPr="002734F2" w:rsidRDefault="002734F2" w:rsidP="002734F2">
            <w:pPr>
              <w:autoSpaceDE w:val="0"/>
              <w:autoSpaceDN w:val="0"/>
              <w:adjustRightInd w:val="0"/>
              <w:spacing w:line="240" w:lineRule="auto"/>
              <w:jc w:val="both"/>
              <w:rPr>
                <w:rFonts w:ascii="Times New Roman" w:hAnsi="Times New Roman"/>
                <w:noProof/>
              </w:rPr>
            </w:pPr>
            <w:r w:rsidRPr="002734F2">
              <w:rPr>
                <w:rFonts w:ascii="Times New Roman" w:hAnsi="Times New Roman"/>
                <w:b/>
                <w:bCs/>
              </w:rPr>
              <w:t>Teigiami veiksniai</w:t>
            </w:r>
            <w:r w:rsidRPr="002734F2">
              <w:rPr>
                <w:rFonts w:ascii="Times New Roman" w:hAnsi="Times New Roman"/>
                <w:bCs/>
                <w:i/>
              </w:rPr>
              <w:t xml:space="preserve"> – </w:t>
            </w:r>
            <w:r w:rsidRPr="002734F2">
              <w:rPr>
                <w:rFonts w:ascii="Times New Roman" w:hAnsi="Times New Roman"/>
                <w:bCs/>
              </w:rPr>
              <w:t xml:space="preserve">tęsiama </w:t>
            </w:r>
            <w:r w:rsidR="0058760F">
              <w:rPr>
                <w:rFonts w:ascii="Times New Roman" w:hAnsi="Times New Roman"/>
                <w:noProof/>
              </w:rPr>
              <w:t>įsteigtų</w:t>
            </w:r>
            <w:r w:rsidRPr="002734F2">
              <w:rPr>
                <w:rFonts w:ascii="Times New Roman" w:hAnsi="Times New Roman"/>
                <w:noProof/>
              </w:rPr>
              <w:t xml:space="preserve"> </w:t>
            </w:r>
            <w:r>
              <w:rPr>
                <w:rFonts w:ascii="Times New Roman" w:hAnsi="Times New Roman"/>
                <w:noProof/>
              </w:rPr>
              <w:t xml:space="preserve">laikinųjų </w:t>
            </w:r>
            <w:r>
              <w:rPr>
                <w:rFonts w:ascii="Times New Roman" w:hAnsi="Times New Roman"/>
              </w:rPr>
              <w:t>Kretingos rajon</w:t>
            </w:r>
            <w:r w:rsidRPr="002734F2">
              <w:rPr>
                <w:rFonts w:ascii="Times New Roman" w:hAnsi="Times New Roman"/>
              </w:rPr>
              <w:t>o savivaldybės DOT</w:t>
            </w:r>
            <w:r>
              <w:rPr>
                <w:rFonts w:ascii="Times New Roman" w:hAnsi="Times New Roman"/>
              </w:rPr>
              <w:t>S kabinetų, kuriuose</w:t>
            </w:r>
            <w:r w:rsidRPr="002734F2">
              <w:rPr>
                <w:rFonts w:ascii="Times New Roman" w:hAnsi="Times New Roman"/>
              </w:rPr>
              <w:t xml:space="preserve"> pacientams teikiamos tiesiogiai stebimo trumpo tuberkuliozės gydymo kurso paslauga, veikla.</w:t>
            </w:r>
          </w:p>
        </w:tc>
        <w:tc>
          <w:tcPr>
            <w:tcW w:w="2835" w:type="dxa"/>
            <w:shd w:val="clear" w:color="auto" w:fill="auto"/>
          </w:tcPr>
          <w:p w:rsidR="002734F2" w:rsidRDefault="002734F2" w:rsidP="00913507">
            <w:pPr>
              <w:tabs>
                <w:tab w:val="left" w:pos="540"/>
              </w:tabs>
              <w:spacing w:after="0" w:line="240" w:lineRule="auto"/>
              <w:rPr>
                <w:rFonts w:ascii="Times New Roman" w:eastAsia="Times New Roman" w:hAnsi="Times New Roman"/>
                <w:noProof/>
                <w:color w:val="000000"/>
              </w:rPr>
            </w:pPr>
          </w:p>
        </w:tc>
      </w:tr>
      <w:tr w:rsidR="002734F2" w:rsidRPr="00D344C9" w:rsidTr="00041A71">
        <w:trPr>
          <w:trHeight w:val="239"/>
        </w:trPr>
        <w:tc>
          <w:tcPr>
            <w:tcW w:w="3652" w:type="dxa"/>
            <w:shd w:val="clear" w:color="auto" w:fill="auto"/>
          </w:tcPr>
          <w:p w:rsidR="002734F2" w:rsidRPr="002734F2" w:rsidRDefault="002734F2" w:rsidP="002734F2">
            <w:pPr>
              <w:tabs>
                <w:tab w:val="left" w:pos="22"/>
              </w:tabs>
              <w:spacing w:line="240" w:lineRule="auto"/>
              <w:rPr>
                <w:rFonts w:ascii="Times New Roman" w:hAnsi="Times New Roman"/>
                <w:noProof/>
              </w:rPr>
            </w:pPr>
            <w:r>
              <w:rPr>
                <w:rFonts w:ascii="Times New Roman" w:hAnsi="Times New Roman"/>
                <w:noProof/>
              </w:rPr>
              <w:t>3</w:t>
            </w:r>
            <w:r w:rsidRPr="002734F2">
              <w:rPr>
                <w:rFonts w:ascii="Times New Roman" w:hAnsi="Times New Roman"/>
                <w:noProof/>
              </w:rPr>
              <w:t>. Vykdomas Lietuvos Respublikos žmonių užkrečiamųjų ligų profilaktikos ir kontrolės įstatymo 9 punktas</w:t>
            </w:r>
          </w:p>
        </w:tc>
        <w:tc>
          <w:tcPr>
            <w:tcW w:w="3402" w:type="dxa"/>
            <w:shd w:val="clear" w:color="auto" w:fill="auto"/>
          </w:tcPr>
          <w:p w:rsidR="002734F2" w:rsidRPr="002734F2" w:rsidRDefault="002734F2" w:rsidP="002734F2">
            <w:pPr>
              <w:autoSpaceDE w:val="0"/>
              <w:autoSpaceDN w:val="0"/>
              <w:adjustRightInd w:val="0"/>
              <w:spacing w:line="240" w:lineRule="auto"/>
              <w:rPr>
                <w:rFonts w:ascii="Times New Roman" w:hAnsi="Times New Roman"/>
                <w:bCs/>
                <w:i/>
              </w:rPr>
            </w:pPr>
            <w:r w:rsidRPr="00217245">
              <w:rPr>
                <w:rFonts w:ascii="Times New Roman" w:hAnsi="Times New Roman"/>
                <w:b/>
              </w:rPr>
              <w:t>Teigiami veiksniai</w:t>
            </w:r>
            <w:r w:rsidRPr="002734F2">
              <w:rPr>
                <w:rFonts w:ascii="Times New Roman" w:hAnsi="Times New Roman"/>
              </w:rPr>
              <w:t xml:space="preserve"> – Savivaldybės administracijos direktoriaus </w:t>
            </w:r>
            <w:r w:rsidR="00217245">
              <w:rPr>
                <w:rFonts w:ascii="Times New Roman" w:hAnsi="Times New Roman"/>
              </w:rPr>
              <w:t xml:space="preserve">įsakymu </w:t>
            </w:r>
            <w:r w:rsidRPr="002734F2">
              <w:rPr>
                <w:rFonts w:ascii="Times New Roman" w:hAnsi="Times New Roman"/>
              </w:rPr>
              <w:t xml:space="preserve">sudarytos Savivaldybės asmenų  būtinojo hospitalizavimo ir (ar) būtinojo izoliavimo gydytojų specialistų </w:t>
            </w:r>
            <w:r w:rsidR="00217245">
              <w:rPr>
                <w:rFonts w:ascii="Times New Roman" w:hAnsi="Times New Roman"/>
              </w:rPr>
              <w:t xml:space="preserve">komisijos sprendimu </w:t>
            </w:r>
            <w:r w:rsidRPr="002734F2">
              <w:rPr>
                <w:rFonts w:ascii="Times New Roman" w:hAnsi="Times New Roman"/>
              </w:rPr>
              <w:t xml:space="preserve"> priverstiniam gydymui į </w:t>
            </w:r>
            <w:proofErr w:type="spellStart"/>
            <w:r w:rsidRPr="002734F2">
              <w:rPr>
                <w:rFonts w:ascii="Times New Roman" w:hAnsi="Times New Roman"/>
              </w:rPr>
              <w:t>VšĮ</w:t>
            </w:r>
            <w:proofErr w:type="spellEnd"/>
            <w:r w:rsidRPr="002734F2">
              <w:rPr>
                <w:rFonts w:ascii="Times New Roman" w:hAnsi="Times New Roman"/>
              </w:rPr>
              <w:t xml:space="preserve"> Alytaus tuberkuliozės ligoninę iš</w:t>
            </w:r>
            <w:r>
              <w:rPr>
                <w:rFonts w:ascii="Times New Roman" w:hAnsi="Times New Roman"/>
              </w:rPr>
              <w:t>vežtas</w:t>
            </w:r>
            <w:r w:rsidRPr="002734F2">
              <w:rPr>
                <w:rFonts w:ascii="Times New Roman" w:hAnsi="Times New Roman"/>
              </w:rPr>
              <w:t xml:space="preserve"> </w:t>
            </w:r>
            <w:r>
              <w:rPr>
                <w:rFonts w:ascii="Times New Roman" w:hAnsi="Times New Roman"/>
              </w:rPr>
              <w:t>1 pacientas</w:t>
            </w:r>
            <w:r w:rsidRPr="002734F2">
              <w:rPr>
                <w:rFonts w:ascii="Times New Roman" w:hAnsi="Times New Roman"/>
              </w:rPr>
              <w:t>.</w:t>
            </w:r>
          </w:p>
        </w:tc>
        <w:tc>
          <w:tcPr>
            <w:tcW w:w="2835" w:type="dxa"/>
            <w:shd w:val="clear" w:color="auto" w:fill="auto"/>
          </w:tcPr>
          <w:p w:rsidR="002734F2" w:rsidRDefault="002734F2" w:rsidP="00913507">
            <w:pPr>
              <w:tabs>
                <w:tab w:val="left" w:pos="540"/>
              </w:tabs>
              <w:spacing w:after="0" w:line="240" w:lineRule="auto"/>
              <w:rPr>
                <w:rFonts w:ascii="Times New Roman" w:eastAsia="Times New Roman" w:hAnsi="Times New Roman"/>
                <w:noProof/>
                <w:color w:val="000000"/>
              </w:rPr>
            </w:pPr>
          </w:p>
        </w:tc>
      </w:tr>
      <w:tr w:rsidR="00217245" w:rsidRPr="00D344C9" w:rsidTr="00847D9D">
        <w:trPr>
          <w:trHeight w:val="1308"/>
        </w:trPr>
        <w:tc>
          <w:tcPr>
            <w:tcW w:w="3652" w:type="dxa"/>
            <w:shd w:val="clear" w:color="auto" w:fill="auto"/>
          </w:tcPr>
          <w:p w:rsidR="00217245" w:rsidRPr="002734F2" w:rsidRDefault="00217245" w:rsidP="002734F2">
            <w:pPr>
              <w:spacing w:after="0" w:line="240" w:lineRule="auto"/>
              <w:rPr>
                <w:rFonts w:ascii="Times New Roman" w:eastAsia="Times New Roman" w:hAnsi="Times New Roman"/>
                <w:noProof/>
                <w:color w:val="000000"/>
              </w:rPr>
            </w:pPr>
            <w:r w:rsidRPr="002734F2">
              <w:rPr>
                <w:rFonts w:ascii="Times New Roman" w:eastAsia="Times New Roman" w:hAnsi="Times New Roman"/>
                <w:noProof/>
                <w:color w:val="000000"/>
              </w:rPr>
              <w:lastRenderedPageBreak/>
              <w:t>4. Šalies gyventojai nėra skatinami sveikiau gyventi.</w:t>
            </w:r>
          </w:p>
        </w:tc>
        <w:tc>
          <w:tcPr>
            <w:tcW w:w="3402" w:type="dxa"/>
            <w:shd w:val="clear" w:color="auto" w:fill="auto"/>
          </w:tcPr>
          <w:p w:rsidR="00217245" w:rsidRPr="002734F2" w:rsidRDefault="00FE3E46" w:rsidP="002734F2">
            <w:pPr>
              <w:spacing w:after="0" w:line="240" w:lineRule="auto"/>
              <w:rPr>
                <w:rFonts w:ascii="Times New Roman" w:eastAsia="Times New Roman" w:hAnsi="Times New Roman"/>
                <w:bCs/>
                <w:noProof/>
                <w:color w:val="000000"/>
                <w:lang w:eastAsia="lt-LT"/>
              </w:rPr>
            </w:pPr>
            <w:r w:rsidRPr="0058760F">
              <w:rPr>
                <w:rFonts w:ascii="Times New Roman" w:hAnsi="Times New Roman"/>
                <w:b/>
              </w:rPr>
              <w:t>Neigiami veiksniai</w:t>
            </w:r>
            <w:r w:rsidRPr="0058760F">
              <w:rPr>
                <w:rFonts w:ascii="Times New Roman" w:hAnsi="Times New Roman"/>
                <w:i/>
              </w:rPr>
              <w:t xml:space="preserve"> –</w:t>
            </w:r>
            <w:r>
              <w:rPr>
                <w:rFonts w:ascii="Times New Roman" w:hAnsi="Times New Roman"/>
              </w:rPr>
              <w:t xml:space="preserve"> di</w:t>
            </w:r>
            <w:r w:rsidR="00217245" w:rsidRPr="002734F2">
              <w:rPr>
                <w:rFonts w:ascii="Times New Roman" w:eastAsia="Times New Roman" w:hAnsi="Times New Roman"/>
                <w:noProof/>
                <w:color w:val="000000"/>
              </w:rPr>
              <w:t>desnės išlaidos gydymui, vaistams.</w:t>
            </w:r>
          </w:p>
        </w:tc>
        <w:tc>
          <w:tcPr>
            <w:tcW w:w="2835" w:type="dxa"/>
            <w:shd w:val="clear" w:color="auto" w:fill="auto"/>
          </w:tcPr>
          <w:p w:rsidR="00217245" w:rsidRPr="00197857" w:rsidRDefault="00217245" w:rsidP="00847D9D">
            <w:pPr>
              <w:autoSpaceDE w:val="0"/>
              <w:autoSpaceDN w:val="0"/>
              <w:adjustRightInd w:val="0"/>
              <w:spacing w:after="0" w:line="240" w:lineRule="auto"/>
              <w:rPr>
                <w:rFonts w:ascii="Times New Roman" w:eastAsia="Times New Roman" w:hAnsi="Times New Roman"/>
                <w:noProof/>
                <w:color w:val="000000"/>
              </w:rPr>
            </w:pPr>
            <w:r w:rsidRPr="00197857">
              <w:rPr>
                <w:rFonts w:ascii="Times New Roman" w:eastAsia="Times New Roman" w:hAnsi="Times New Roman"/>
                <w:noProof/>
                <w:color w:val="000000"/>
                <w:spacing w:val="4"/>
                <w:lang w:eastAsia="lt-LT"/>
              </w:rPr>
              <w:t xml:space="preserve">Siūloma skatinti gyventojus gyventi sveikiau </w:t>
            </w:r>
            <w:r>
              <w:rPr>
                <w:rFonts w:ascii="Times New Roman" w:eastAsia="Times New Roman" w:hAnsi="Times New Roman"/>
                <w:noProof/>
                <w:color w:val="000000"/>
                <w:lang w:eastAsia="lt-LT"/>
              </w:rPr>
              <w:t>įvedant ir laisvanorišką draudimo sistemą.</w:t>
            </w:r>
          </w:p>
        </w:tc>
      </w:tr>
      <w:tr w:rsidR="002734F2" w:rsidRPr="00D344C9" w:rsidTr="00041A71">
        <w:trPr>
          <w:trHeight w:val="775"/>
        </w:trPr>
        <w:tc>
          <w:tcPr>
            <w:tcW w:w="3652" w:type="dxa"/>
            <w:shd w:val="clear" w:color="auto" w:fill="auto"/>
          </w:tcPr>
          <w:p w:rsidR="002734F2" w:rsidRPr="002734F2" w:rsidRDefault="002734F2" w:rsidP="002734F2">
            <w:pPr>
              <w:spacing w:line="240" w:lineRule="auto"/>
              <w:jc w:val="both"/>
              <w:rPr>
                <w:rFonts w:ascii="Times New Roman" w:hAnsi="Times New Roman"/>
                <w:noProof/>
              </w:rPr>
            </w:pPr>
            <w:r w:rsidRPr="002734F2">
              <w:rPr>
                <w:rFonts w:ascii="Times New Roman" w:hAnsi="Times New Roman"/>
              </w:rPr>
              <w:t>5. Nuo 2016-01-01 įsigaliojus Lietuvos Respublikos</w:t>
            </w:r>
            <w:r w:rsidRPr="002734F2">
              <w:rPr>
                <w:rFonts w:ascii="Times New Roman" w:hAnsi="Times New Roman"/>
                <w:noProof/>
              </w:rPr>
              <w:t xml:space="preserve"> c</w:t>
            </w:r>
            <w:r w:rsidRPr="002734F2">
              <w:rPr>
                <w:rFonts w:ascii="Times New Roman" w:hAnsi="Times New Roman"/>
              </w:rPr>
              <w:t>ivilinio kodekso pakeitimams (2.10 ir 2.10</w:t>
            </w:r>
            <w:r w:rsidRPr="002734F2">
              <w:rPr>
                <w:rFonts w:ascii="Times New Roman" w:hAnsi="Times New Roman"/>
                <w:b/>
                <w:bCs/>
                <w:vertAlign w:val="superscript"/>
              </w:rPr>
              <w:t>1</w:t>
            </w:r>
            <w:r w:rsidRPr="002734F2">
              <w:rPr>
                <w:rFonts w:ascii="Times New Roman" w:hAnsi="Times New Roman"/>
              </w:rPr>
              <w:t xml:space="preserve"> straipsniai) savivaldybėje turi veikti nepriklausoma Neveiksnių asmenų būklės peržiūrėjimo komisija</w:t>
            </w:r>
          </w:p>
        </w:tc>
        <w:tc>
          <w:tcPr>
            <w:tcW w:w="3402" w:type="dxa"/>
            <w:shd w:val="clear" w:color="auto" w:fill="auto"/>
          </w:tcPr>
          <w:p w:rsidR="002734F2" w:rsidRPr="002734F2" w:rsidRDefault="002734F2" w:rsidP="002734F2">
            <w:pPr>
              <w:tabs>
                <w:tab w:val="left" w:pos="540"/>
              </w:tabs>
              <w:spacing w:line="240" w:lineRule="auto"/>
              <w:jc w:val="both"/>
              <w:rPr>
                <w:rFonts w:ascii="Times New Roman" w:hAnsi="Times New Roman"/>
                <w:noProof/>
              </w:rPr>
            </w:pPr>
            <w:r w:rsidRPr="00F071C9">
              <w:rPr>
                <w:rFonts w:ascii="Times New Roman" w:hAnsi="Times New Roman"/>
                <w:b/>
              </w:rPr>
              <w:t>Teigiami veiksniai</w:t>
            </w:r>
            <w:r w:rsidRPr="002734F2">
              <w:rPr>
                <w:rFonts w:ascii="Times New Roman" w:hAnsi="Times New Roman"/>
              </w:rPr>
              <w:t xml:space="preserve"> – komisija, vadovaudamasi </w:t>
            </w:r>
            <w:r w:rsidR="00F071C9">
              <w:rPr>
                <w:rFonts w:ascii="Times New Roman" w:hAnsi="Times New Roman"/>
              </w:rPr>
              <w:t>Savivaldybės tarybos sprendimais</w:t>
            </w:r>
            <w:r w:rsidRPr="002734F2">
              <w:rPr>
                <w:rFonts w:ascii="Times New Roman" w:hAnsi="Times New Roman"/>
              </w:rPr>
              <w:t xml:space="preserve"> patvirtintais Neveiksnių asmenų būklės peržiūrėjimo komisijos nuostatais ir Neveiksnių asmenų būklės peržiūrėjimo komisijos sudėtimi, vykdo savo veiklą.</w:t>
            </w:r>
          </w:p>
        </w:tc>
        <w:tc>
          <w:tcPr>
            <w:tcW w:w="2835" w:type="dxa"/>
            <w:shd w:val="clear" w:color="auto" w:fill="auto"/>
          </w:tcPr>
          <w:p w:rsidR="002734F2" w:rsidRPr="00197857" w:rsidRDefault="002734F2" w:rsidP="00913507">
            <w:pPr>
              <w:autoSpaceDE w:val="0"/>
              <w:autoSpaceDN w:val="0"/>
              <w:adjustRightInd w:val="0"/>
              <w:spacing w:after="0" w:line="240" w:lineRule="auto"/>
              <w:rPr>
                <w:rFonts w:ascii="Times New Roman" w:eastAsia="Times New Roman" w:hAnsi="Times New Roman"/>
                <w:noProof/>
                <w:color w:val="000000"/>
                <w:spacing w:val="4"/>
                <w:lang w:eastAsia="lt-LT"/>
              </w:rPr>
            </w:pPr>
          </w:p>
        </w:tc>
      </w:tr>
      <w:tr w:rsidR="002734F2" w:rsidRPr="00D344C9" w:rsidTr="00041A71">
        <w:trPr>
          <w:trHeight w:val="239"/>
        </w:trPr>
        <w:tc>
          <w:tcPr>
            <w:tcW w:w="3652" w:type="dxa"/>
            <w:shd w:val="clear" w:color="auto" w:fill="auto"/>
          </w:tcPr>
          <w:p w:rsidR="002734F2" w:rsidRPr="002734F2" w:rsidRDefault="002734F2" w:rsidP="002734F2">
            <w:pPr>
              <w:spacing w:after="0" w:line="240" w:lineRule="auto"/>
              <w:contextualSpacing/>
              <w:rPr>
                <w:rFonts w:ascii="Times New Roman" w:eastAsia="Times New Roman" w:hAnsi="Times New Roman"/>
                <w:noProof/>
              </w:rPr>
            </w:pPr>
            <w:r w:rsidRPr="002734F2">
              <w:rPr>
                <w:rFonts w:ascii="Times New Roman" w:eastAsia="Times New Roman" w:hAnsi="Times New Roman"/>
                <w:noProof/>
              </w:rPr>
              <w:t>5. Dideli mokyklų visuomenės sveikatos priežiūros specialistų 1</w:t>
            </w:r>
            <w:r w:rsidR="0058760F">
              <w:rPr>
                <w:rFonts w:ascii="Times New Roman" w:eastAsia="Times New Roman" w:hAnsi="Times New Roman"/>
                <w:noProof/>
              </w:rPr>
              <w:t>pareigybės</w:t>
            </w:r>
            <w:r w:rsidRPr="002734F2">
              <w:rPr>
                <w:rFonts w:ascii="Times New Roman" w:eastAsia="Times New Roman" w:hAnsi="Times New Roman"/>
                <w:noProof/>
              </w:rPr>
              <w:t xml:space="preserve"> etatui priskirtų mokinių normatyvai.</w:t>
            </w:r>
          </w:p>
          <w:p w:rsidR="002734F2" w:rsidRPr="002734F2" w:rsidRDefault="002734F2" w:rsidP="002734F2">
            <w:pPr>
              <w:spacing w:after="0" w:line="240" w:lineRule="auto"/>
              <w:contextualSpacing/>
              <w:rPr>
                <w:rFonts w:ascii="Times New Roman" w:eastAsia="Times New Roman" w:hAnsi="Times New Roman"/>
                <w:noProof/>
              </w:rPr>
            </w:pPr>
          </w:p>
        </w:tc>
        <w:tc>
          <w:tcPr>
            <w:tcW w:w="3402" w:type="dxa"/>
            <w:shd w:val="clear" w:color="auto" w:fill="auto"/>
          </w:tcPr>
          <w:p w:rsidR="002734F2" w:rsidRPr="002734F2" w:rsidRDefault="00FE3E46" w:rsidP="002734F2">
            <w:pPr>
              <w:spacing w:after="0" w:line="240" w:lineRule="auto"/>
              <w:contextualSpacing/>
              <w:rPr>
                <w:rFonts w:ascii="Times New Roman" w:eastAsia="Times New Roman" w:hAnsi="Times New Roman"/>
                <w:noProof/>
                <w:lang w:eastAsia="lt-LT"/>
              </w:rPr>
            </w:pPr>
            <w:r w:rsidRPr="0058760F">
              <w:rPr>
                <w:rFonts w:ascii="Times New Roman" w:hAnsi="Times New Roman"/>
                <w:b/>
              </w:rPr>
              <w:t>Neigiami veiksniai</w:t>
            </w:r>
            <w:r w:rsidRPr="0058760F">
              <w:rPr>
                <w:rFonts w:ascii="Times New Roman" w:hAnsi="Times New Roman"/>
                <w:i/>
              </w:rPr>
              <w:t xml:space="preserve"> –</w:t>
            </w:r>
            <w:r>
              <w:rPr>
                <w:rFonts w:ascii="Times New Roman" w:eastAsia="Times New Roman" w:hAnsi="Times New Roman"/>
                <w:noProof/>
                <w:lang w:eastAsia="lt-LT"/>
              </w:rPr>
              <w:t>n</w:t>
            </w:r>
            <w:r w:rsidR="002734F2" w:rsidRPr="002734F2">
              <w:rPr>
                <w:rFonts w:ascii="Times New Roman" w:eastAsia="Times New Roman" w:hAnsi="Times New Roman"/>
                <w:noProof/>
                <w:lang w:eastAsia="lt-LT"/>
              </w:rPr>
              <w:t xml:space="preserve">epakankamas </w:t>
            </w:r>
            <w:r w:rsidR="0058760F">
              <w:rPr>
                <w:rFonts w:ascii="Times New Roman" w:eastAsia="Times New Roman" w:hAnsi="Times New Roman"/>
                <w:noProof/>
                <w:lang w:eastAsia="lt-LT"/>
              </w:rPr>
              <w:t xml:space="preserve">visuomenės </w:t>
            </w:r>
            <w:r w:rsidR="002734F2" w:rsidRPr="002734F2">
              <w:rPr>
                <w:rFonts w:ascii="Times New Roman" w:eastAsia="Times New Roman" w:hAnsi="Times New Roman"/>
                <w:noProof/>
                <w:lang w:eastAsia="lt-LT"/>
              </w:rPr>
              <w:t xml:space="preserve">sveikatos priežiūros paslaugų prieinamumas </w:t>
            </w:r>
            <w:r>
              <w:rPr>
                <w:rFonts w:ascii="Times New Roman" w:eastAsia="Times New Roman" w:hAnsi="Times New Roman"/>
                <w:noProof/>
                <w:lang w:eastAsia="lt-LT"/>
              </w:rPr>
              <w:t xml:space="preserve">bendrojo lavinimo </w:t>
            </w:r>
            <w:r w:rsidR="002734F2" w:rsidRPr="002734F2">
              <w:rPr>
                <w:rFonts w:ascii="Times New Roman" w:eastAsia="Times New Roman" w:hAnsi="Times New Roman"/>
                <w:noProof/>
                <w:lang w:eastAsia="lt-LT"/>
              </w:rPr>
              <w:t>mokyklose.</w:t>
            </w:r>
          </w:p>
          <w:p w:rsidR="002734F2" w:rsidRPr="002734F2" w:rsidRDefault="002734F2" w:rsidP="002734F2">
            <w:pPr>
              <w:spacing w:after="0" w:line="240" w:lineRule="auto"/>
              <w:contextualSpacing/>
              <w:rPr>
                <w:rFonts w:ascii="Times New Roman" w:eastAsia="Times New Roman" w:hAnsi="Times New Roman"/>
                <w:noProof/>
                <w:lang w:eastAsia="lt-LT"/>
              </w:rPr>
            </w:pPr>
          </w:p>
        </w:tc>
        <w:tc>
          <w:tcPr>
            <w:tcW w:w="2835" w:type="dxa"/>
            <w:shd w:val="clear" w:color="auto" w:fill="auto"/>
          </w:tcPr>
          <w:p w:rsidR="002734F2" w:rsidRDefault="002734F2" w:rsidP="00114738">
            <w:pPr>
              <w:autoSpaceDE w:val="0"/>
              <w:autoSpaceDN w:val="0"/>
              <w:adjustRightInd w:val="0"/>
              <w:spacing w:after="0" w:line="240" w:lineRule="auto"/>
              <w:rPr>
                <w:rFonts w:ascii="Times New Roman" w:eastAsia="Times New Roman" w:hAnsi="Times New Roman"/>
                <w:noProof/>
                <w:lang w:eastAsia="lt-LT"/>
              </w:rPr>
            </w:pPr>
            <w:r w:rsidRPr="003F4E8F">
              <w:rPr>
                <w:rFonts w:ascii="Times New Roman" w:eastAsia="Times New Roman" w:hAnsi="Times New Roman"/>
                <w:noProof/>
                <w:lang w:eastAsia="lt-LT"/>
              </w:rPr>
              <w:t>Siūloma dar mažinti 1 etatui priskirtų mokinių normatyvą bendrjo lavinimo mokyklose</w:t>
            </w:r>
            <w:r>
              <w:rPr>
                <w:rFonts w:ascii="Times New Roman" w:eastAsia="Times New Roman" w:hAnsi="Times New Roman"/>
                <w:noProof/>
                <w:lang w:eastAsia="lt-LT"/>
              </w:rPr>
              <w:t>:</w:t>
            </w:r>
          </w:p>
          <w:p w:rsidR="002734F2" w:rsidRDefault="002734F2" w:rsidP="00114738">
            <w:pPr>
              <w:autoSpaceDE w:val="0"/>
              <w:autoSpaceDN w:val="0"/>
              <w:adjustRightInd w:val="0"/>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Miesto gyvenamosiose vietovėse nustatyti - 600,</w:t>
            </w:r>
          </w:p>
          <w:p w:rsidR="002734F2" w:rsidRPr="003F4E8F" w:rsidRDefault="002734F2" w:rsidP="00114738">
            <w:pPr>
              <w:autoSpaceDE w:val="0"/>
              <w:autoSpaceDN w:val="0"/>
              <w:adjustRightInd w:val="0"/>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kaimo vietovėse – 300 mokinių.</w:t>
            </w:r>
          </w:p>
        </w:tc>
      </w:tr>
      <w:tr w:rsidR="0058760F" w:rsidRPr="00D344C9" w:rsidTr="00041A71">
        <w:trPr>
          <w:trHeight w:val="239"/>
        </w:trPr>
        <w:tc>
          <w:tcPr>
            <w:tcW w:w="3652" w:type="dxa"/>
            <w:shd w:val="clear" w:color="auto" w:fill="auto"/>
          </w:tcPr>
          <w:p w:rsidR="0058760F" w:rsidRPr="0058760F" w:rsidRDefault="00847D9D" w:rsidP="0058760F">
            <w:pPr>
              <w:tabs>
                <w:tab w:val="left" w:pos="540"/>
              </w:tabs>
              <w:spacing w:line="240" w:lineRule="auto"/>
              <w:rPr>
                <w:rFonts w:ascii="Times New Roman" w:hAnsi="Times New Roman"/>
                <w:noProof/>
              </w:rPr>
            </w:pPr>
            <w:r>
              <w:rPr>
                <w:rFonts w:ascii="Times New Roman" w:hAnsi="Times New Roman"/>
              </w:rPr>
              <w:t>6</w:t>
            </w:r>
            <w:r w:rsidR="0058760F" w:rsidRPr="0058760F">
              <w:rPr>
                <w:rFonts w:ascii="Times New Roman" w:hAnsi="Times New Roman"/>
              </w:rPr>
              <w:t xml:space="preserve">. Nepakankamas kitų </w:t>
            </w:r>
            <w:r w:rsidR="0058760F">
              <w:rPr>
                <w:rFonts w:ascii="Times New Roman" w:hAnsi="Times New Roman"/>
              </w:rPr>
              <w:t xml:space="preserve">šalies </w:t>
            </w:r>
            <w:r w:rsidR="0058760F" w:rsidRPr="0058760F">
              <w:rPr>
                <w:rFonts w:ascii="Times New Roman" w:hAnsi="Times New Roman"/>
              </w:rPr>
              <w:t>sektorių indėlis į visuomenės sveikatos priežiūrą</w:t>
            </w:r>
            <w:r>
              <w:rPr>
                <w:rFonts w:ascii="Times New Roman" w:hAnsi="Times New Roman"/>
              </w:rPr>
              <w:t>.</w:t>
            </w:r>
          </w:p>
        </w:tc>
        <w:tc>
          <w:tcPr>
            <w:tcW w:w="3402" w:type="dxa"/>
            <w:shd w:val="clear" w:color="auto" w:fill="auto"/>
          </w:tcPr>
          <w:p w:rsidR="0058760F" w:rsidRPr="0058760F" w:rsidRDefault="0058760F" w:rsidP="00847D9D">
            <w:pPr>
              <w:spacing w:line="240" w:lineRule="auto"/>
              <w:rPr>
                <w:rFonts w:ascii="Times New Roman" w:hAnsi="Times New Roman"/>
                <w:noProof/>
              </w:rPr>
            </w:pPr>
            <w:r w:rsidRPr="0058760F">
              <w:rPr>
                <w:rFonts w:ascii="Times New Roman" w:hAnsi="Times New Roman"/>
                <w:b/>
              </w:rPr>
              <w:t>Neigiami veiksniai</w:t>
            </w:r>
            <w:r w:rsidRPr="0058760F">
              <w:rPr>
                <w:rFonts w:ascii="Times New Roman" w:hAnsi="Times New Roman"/>
                <w:i/>
              </w:rPr>
              <w:t xml:space="preserve"> – </w:t>
            </w:r>
            <w:r w:rsidRPr="0058760F">
              <w:rPr>
                <w:rFonts w:ascii="Times New Roman" w:hAnsi="Times New Roman"/>
              </w:rPr>
              <w:t xml:space="preserve">nesuderinti valstybinių institucijų ir verslo veiksmai bei atsakomybė. </w:t>
            </w:r>
          </w:p>
        </w:tc>
        <w:tc>
          <w:tcPr>
            <w:tcW w:w="2835" w:type="dxa"/>
            <w:shd w:val="clear" w:color="auto" w:fill="auto"/>
          </w:tcPr>
          <w:p w:rsidR="0058760F" w:rsidRPr="00197857" w:rsidRDefault="0058760F" w:rsidP="00CF08EB">
            <w:pPr>
              <w:autoSpaceDE w:val="0"/>
              <w:autoSpaceDN w:val="0"/>
              <w:adjustRightInd w:val="0"/>
              <w:spacing w:after="0" w:line="240" w:lineRule="auto"/>
              <w:rPr>
                <w:rFonts w:ascii="Times New Roman" w:eastAsia="Times New Roman" w:hAnsi="Times New Roman"/>
                <w:noProof/>
                <w:color w:val="000000"/>
                <w:lang w:eastAsia="lt-LT"/>
              </w:rPr>
            </w:pPr>
          </w:p>
        </w:tc>
      </w:tr>
      <w:tr w:rsidR="0058760F" w:rsidRPr="00D344C9" w:rsidTr="00041A71">
        <w:trPr>
          <w:trHeight w:val="239"/>
        </w:trPr>
        <w:tc>
          <w:tcPr>
            <w:tcW w:w="3652" w:type="dxa"/>
            <w:shd w:val="clear" w:color="auto" w:fill="auto"/>
          </w:tcPr>
          <w:p w:rsidR="0058760F" w:rsidRPr="00197857" w:rsidRDefault="0058760F" w:rsidP="003A2D88">
            <w:pPr>
              <w:spacing w:after="0" w:line="240" w:lineRule="auto"/>
              <w:rPr>
                <w:rFonts w:ascii="Times New Roman" w:eastAsia="Times New Roman" w:hAnsi="Times New Roman"/>
                <w:noProof/>
                <w:color w:val="000000"/>
              </w:rPr>
            </w:pPr>
            <w:r>
              <w:rPr>
                <w:rFonts w:ascii="Times New Roman" w:eastAsia="Times New Roman" w:hAnsi="Times New Roman"/>
                <w:noProof/>
                <w:color w:val="000000"/>
              </w:rPr>
              <w:t>7. Šalyje nėra sukurta visuomenės sveikatos priežiūros specialistų kvalifikacijos tobulinimo sistema</w:t>
            </w:r>
          </w:p>
        </w:tc>
        <w:tc>
          <w:tcPr>
            <w:tcW w:w="3402" w:type="dxa"/>
            <w:shd w:val="clear" w:color="auto" w:fill="auto"/>
          </w:tcPr>
          <w:p w:rsidR="0058760F" w:rsidRPr="00197857" w:rsidRDefault="00847D9D" w:rsidP="00CF08EB">
            <w:pPr>
              <w:spacing w:after="0" w:line="240" w:lineRule="auto"/>
              <w:rPr>
                <w:rFonts w:ascii="Times New Roman" w:eastAsia="Times New Roman" w:hAnsi="Times New Roman"/>
                <w:bCs/>
                <w:noProof/>
                <w:color w:val="000000"/>
              </w:rPr>
            </w:pPr>
            <w:r w:rsidRPr="0058760F">
              <w:rPr>
                <w:rFonts w:ascii="Times New Roman" w:hAnsi="Times New Roman"/>
                <w:b/>
              </w:rPr>
              <w:t>Neigiami veiksniai</w:t>
            </w:r>
            <w:r w:rsidRPr="0058760F">
              <w:rPr>
                <w:rFonts w:ascii="Times New Roman" w:hAnsi="Times New Roman"/>
                <w:i/>
              </w:rPr>
              <w:t xml:space="preserve"> –</w:t>
            </w:r>
            <w:r>
              <w:rPr>
                <w:rFonts w:ascii="Times New Roman" w:hAnsi="Times New Roman"/>
                <w:i/>
              </w:rPr>
              <w:t xml:space="preserve"> </w:t>
            </w:r>
            <w:r>
              <w:rPr>
                <w:rFonts w:ascii="Times New Roman" w:eastAsia="Times New Roman" w:hAnsi="Times New Roman"/>
                <w:bCs/>
                <w:noProof/>
                <w:color w:val="000000"/>
              </w:rPr>
              <w:t>s</w:t>
            </w:r>
            <w:r w:rsidR="0058760F">
              <w:rPr>
                <w:rFonts w:ascii="Times New Roman" w:eastAsia="Times New Roman" w:hAnsi="Times New Roman"/>
                <w:bCs/>
                <w:noProof/>
                <w:color w:val="000000"/>
              </w:rPr>
              <w:t>pecialistų kompetencija nėra pakankama, nėra galimybės pagilinti žinias. Kvalifikacijos tobulinimo negalima planuoti, kadangi įvairūs kursai šalyje kasmet neplanuojami.</w:t>
            </w:r>
          </w:p>
        </w:tc>
        <w:tc>
          <w:tcPr>
            <w:tcW w:w="2835" w:type="dxa"/>
            <w:shd w:val="clear" w:color="auto" w:fill="auto"/>
          </w:tcPr>
          <w:p w:rsidR="0058760F" w:rsidRDefault="0058760F" w:rsidP="00CF08EB">
            <w:pPr>
              <w:autoSpaceDE w:val="0"/>
              <w:autoSpaceDN w:val="0"/>
              <w:adjustRightInd w:val="0"/>
              <w:spacing w:after="0" w:line="240" w:lineRule="auto"/>
              <w:rPr>
                <w:rFonts w:ascii="Times New Roman" w:eastAsia="Times New Roman" w:hAnsi="Times New Roman"/>
                <w:noProof/>
                <w:color w:val="000000"/>
                <w:lang w:eastAsia="lt-LT"/>
              </w:rPr>
            </w:pPr>
            <w:r>
              <w:rPr>
                <w:rFonts w:ascii="Times New Roman" w:eastAsia="Times New Roman" w:hAnsi="Times New Roman"/>
                <w:noProof/>
                <w:color w:val="000000"/>
                <w:lang w:eastAsia="lt-LT"/>
              </w:rPr>
              <w:t>SAM reglamentuoti visuomenės sveikatos biuruose dirbančių specialistų kvalifikacijos tobulinimąsi.</w:t>
            </w:r>
          </w:p>
          <w:p w:rsidR="0058760F" w:rsidRDefault="0058760F" w:rsidP="00CF08EB">
            <w:pPr>
              <w:autoSpaceDE w:val="0"/>
              <w:autoSpaceDN w:val="0"/>
              <w:adjustRightInd w:val="0"/>
              <w:spacing w:after="0" w:line="240" w:lineRule="auto"/>
              <w:rPr>
                <w:rFonts w:ascii="Times New Roman" w:eastAsia="Times New Roman" w:hAnsi="Times New Roman"/>
                <w:noProof/>
                <w:color w:val="000000"/>
                <w:lang w:eastAsia="lt-LT"/>
              </w:rPr>
            </w:pPr>
            <w:r>
              <w:rPr>
                <w:rFonts w:ascii="Times New Roman" w:eastAsia="Times New Roman" w:hAnsi="Times New Roman"/>
                <w:noProof/>
                <w:color w:val="000000"/>
                <w:lang w:eastAsia="lt-LT"/>
              </w:rPr>
              <w:t>Numatomus mokymosi kursus skelbti kasmet.</w:t>
            </w:r>
          </w:p>
        </w:tc>
      </w:tr>
      <w:tr w:rsidR="0058760F" w:rsidRPr="00D344C9" w:rsidTr="00CF08EB">
        <w:trPr>
          <w:trHeight w:val="239"/>
        </w:trPr>
        <w:tc>
          <w:tcPr>
            <w:tcW w:w="9889" w:type="dxa"/>
            <w:gridSpan w:val="3"/>
            <w:shd w:val="clear" w:color="auto" w:fill="auto"/>
          </w:tcPr>
          <w:p w:rsidR="0058760F" w:rsidRDefault="0058760F" w:rsidP="003A2D88">
            <w:pPr>
              <w:spacing w:after="0" w:line="240" w:lineRule="auto"/>
              <w:jc w:val="center"/>
              <w:rPr>
                <w:rFonts w:ascii="Times New Roman" w:eastAsia="Times New Roman" w:hAnsi="Times New Roman"/>
                <w:b/>
                <w:noProof/>
                <w:color w:val="000000"/>
              </w:rPr>
            </w:pPr>
            <w:r w:rsidRPr="00197857">
              <w:rPr>
                <w:rFonts w:ascii="Times New Roman" w:eastAsia="Times New Roman" w:hAnsi="Times New Roman"/>
                <w:b/>
                <w:noProof/>
                <w:color w:val="000000"/>
              </w:rPr>
              <w:t>Vidiniai veiksniai</w:t>
            </w:r>
          </w:p>
          <w:p w:rsidR="0058760F" w:rsidRPr="00197857" w:rsidRDefault="0058760F" w:rsidP="003A2D88">
            <w:pPr>
              <w:spacing w:after="0" w:line="240" w:lineRule="auto"/>
              <w:jc w:val="center"/>
              <w:rPr>
                <w:rFonts w:ascii="Times New Roman" w:eastAsia="Times New Roman" w:hAnsi="Times New Roman"/>
                <w:b/>
                <w:noProof/>
                <w:color w:val="000000"/>
              </w:rPr>
            </w:pPr>
          </w:p>
        </w:tc>
      </w:tr>
      <w:tr w:rsidR="0058760F" w:rsidRPr="00D344C9" w:rsidTr="008F4824">
        <w:trPr>
          <w:trHeight w:val="1090"/>
        </w:trPr>
        <w:tc>
          <w:tcPr>
            <w:tcW w:w="3652" w:type="dxa"/>
            <w:shd w:val="clear" w:color="auto" w:fill="auto"/>
          </w:tcPr>
          <w:p w:rsidR="0058760F" w:rsidRDefault="0058760F" w:rsidP="006F33C4">
            <w:pPr>
              <w:spacing w:after="0" w:line="240" w:lineRule="auto"/>
              <w:ind w:right="-351"/>
              <w:rPr>
                <w:rFonts w:ascii="Times New Roman" w:eastAsia="Times New Roman" w:hAnsi="Times New Roman"/>
                <w:noProof/>
                <w:color w:val="000000"/>
              </w:rPr>
            </w:pPr>
            <w:r w:rsidRPr="00197857">
              <w:rPr>
                <w:rFonts w:ascii="Times New Roman" w:eastAsia="Times New Roman" w:hAnsi="Times New Roman"/>
                <w:noProof/>
                <w:color w:val="000000"/>
              </w:rPr>
              <w:t xml:space="preserve">1. </w:t>
            </w:r>
            <w:r>
              <w:rPr>
                <w:rFonts w:ascii="Times New Roman" w:eastAsia="Times New Roman" w:hAnsi="Times New Roman"/>
                <w:noProof/>
                <w:color w:val="000000"/>
              </w:rPr>
              <w:t xml:space="preserve">Kretingos rajono savivaldybės </w:t>
            </w:r>
          </w:p>
          <w:p w:rsidR="0058760F" w:rsidRDefault="0058760F" w:rsidP="006F33C4">
            <w:pPr>
              <w:spacing w:after="0" w:line="240" w:lineRule="auto"/>
              <w:ind w:right="-351"/>
              <w:rPr>
                <w:rFonts w:ascii="Times New Roman" w:eastAsia="Times New Roman" w:hAnsi="Times New Roman"/>
                <w:noProof/>
                <w:color w:val="000000"/>
              </w:rPr>
            </w:pPr>
            <w:r>
              <w:rPr>
                <w:rFonts w:ascii="Times New Roman" w:eastAsia="Times New Roman" w:hAnsi="Times New Roman"/>
                <w:noProof/>
                <w:color w:val="000000"/>
              </w:rPr>
              <w:t>tarybai 2015-09-24 priėmus sprendimą Nr.T2-258 įsteigti Kretingos rajono savivaldybės visuomenės sveikatos</w:t>
            </w:r>
          </w:p>
          <w:p w:rsidR="0058760F" w:rsidRDefault="0058760F" w:rsidP="006F33C4">
            <w:pPr>
              <w:spacing w:after="0" w:line="240" w:lineRule="auto"/>
              <w:ind w:right="-351"/>
              <w:rPr>
                <w:rFonts w:ascii="Times New Roman" w:eastAsia="Times New Roman" w:hAnsi="Times New Roman"/>
                <w:noProof/>
                <w:color w:val="000000"/>
              </w:rPr>
            </w:pPr>
            <w:r>
              <w:rPr>
                <w:rFonts w:ascii="Times New Roman" w:eastAsia="Times New Roman" w:hAnsi="Times New Roman"/>
                <w:noProof/>
                <w:color w:val="000000"/>
              </w:rPr>
              <w:t xml:space="preserve">biurą, veiklą biuras pradėjo </w:t>
            </w:r>
          </w:p>
          <w:p w:rsidR="0058760F" w:rsidRPr="00197857" w:rsidRDefault="0058760F" w:rsidP="006F33C4">
            <w:pPr>
              <w:spacing w:after="0" w:line="240" w:lineRule="auto"/>
              <w:ind w:right="-351"/>
              <w:rPr>
                <w:rFonts w:ascii="Times New Roman" w:eastAsia="Times New Roman" w:hAnsi="Times New Roman"/>
                <w:strike/>
                <w:noProof/>
                <w:color w:val="000000"/>
              </w:rPr>
            </w:pPr>
            <w:r>
              <w:rPr>
                <w:rFonts w:ascii="Times New Roman" w:eastAsia="Times New Roman" w:hAnsi="Times New Roman"/>
                <w:noProof/>
                <w:color w:val="000000"/>
              </w:rPr>
              <w:t>2016-01-01.</w:t>
            </w:r>
          </w:p>
        </w:tc>
        <w:tc>
          <w:tcPr>
            <w:tcW w:w="3402" w:type="dxa"/>
            <w:shd w:val="clear" w:color="auto" w:fill="auto"/>
          </w:tcPr>
          <w:p w:rsidR="0058760F" w:rsidRDefault="00847D9D" w:rsidP="00614149">
            <w:pPr>
              <w:tabs>
                <w:tab w:val="left" w:pos="540"/>
              </w:tabs>
              <w:spacing w:after="0" w:line="240" w:lineRule="auto"/>
              <w:rPr>
                <w:rFonts w:ascii="Times New Roman" w:eastAsia="Times New Roman" w:hAnsi="Times New Roman"/>
                <w:bCs/>
                <w:noProof/>
                <w:color w:val="000000"/>
              </w:rPr>
            </w:pPr>
            <w:r w:rsidRPr="00847D9D">
              <w:rPr>
                <w:rFonts w:ascii="Times New Roman" w:eastAsia="Times New Roman" w:hAnsi="Times New Roman"/>
                <w:b/>
                <w:noProof/>
                <w:color w:val="000000"/>
                <w:lang w:eastAsia="lt-LT"/>
              </w:rPr>
              <w:t>Teigiami veiksniai</w:t>
            </w:r>
            <w:r w:rsidRPr="00847D9D">
              <w:rPr>
                <w:rFonts w:ascii="Times New Roman" w:eastAsia="Times New Roman" w:hAnsi="Times New Roman"/>
                <w:noProof/>
                <w:color w:val="000000"/>
                <w:lang w:eastAsia="lt-LT"/>
              </w:rPr>
              <w:t xml:space="preserve"> </w:t>
            </w:r>
            <w:r>
              <w:rPr>
                <w:rFonts w:ascii="Times New Roman" w:eastAsia="Times New Roman" w:hAnsi="Times New Roman"/>
                <w:noProof/>
                <w:color w:val="000000"/>
                <w:lang w:eastAsia="lt-LT"/>
              </w:rPr>
              <w:t xml:space="preserve">- </w:t>
            </w:r>
            <w:r>
              <w:rPr>
                <w:rFonts w:ascii="Times New Roman" w:eastAsia="Times New Roman" w:hAnsi="Times New Roman"/>
                <w:bCs/>
                <w:noProof/>
                <w:color w:val="000000"/>
              </w:rPr>
              <w:t>gerėja</w:t>
            </w:r>
            <w:r w:rsidR="0058760F">
              <w:rPr>
                <w:rFonts w:ascii="Times New Roman" w:eastAsia="Times New Roman" w:hAnsi="Times New Roman"/>
                <w:bCs/>
                <w:noProof/>
                <w:color w:val="000000"/>
              </w:rPr>
              <w:t xml:space="preserve"> visuomenės sveikatos priežiūros paslaugų prieinamumas</w:t>
            </w:r>
          </w:p>
          <w:p w:rsidR="0058760F" w:rsidRPr="00197857" w:rsidRDefault="0058760F" w:rsidP="00614149">
            <w:pPr>
              <w:tabs>
                <w:tab w:val="left" w:pos="540"/>
              </w:tabs>
              <w:spacing w:after="0" w:line="240" w:lineRule="auto"/>
              <w:rPr>
                <w:rFonts w:ascii="Times New Roman" w:eastAsia="Times New Roman" w:hAnsi="Times New Roman"/>
                <w:bCs/>
                <w:noProof/>
                <w:color w:val="000000"/>
              </w:rPr>
            </w:pPr>
            <w:r>
              <w:rPr>
                <w:rFonts w:ascii="Times New Roman" w:eastAsia="Times New Roman" w:hAnsi="Times New Roman"/>
                <w:bCs/>
                <w:noProof/>
                <w:color w:val="000000"/>
              </w:rPr>
              <w:t>Kretingos rajono gyventojams</w:t>
            </w:r>
            <w:r w:rsidR="00847D9D">
              <w:rPr>
                <w:rFonts w:ascii="Times New Roman" w:eastAsia="Times New Roman" w:hAnsi="Times New Roman"/>
                <w:bCs/>
                <w:noProof/>
                <w:color w:val="000000"/>
              </w:rPr>
              <w:t>.</w:t>
            </w:r>
          </w:p>
        </w:tc>
        <w:tc>
          <w:tcPr>
            <w:tcW w:w="2835" w:type="dxa"/>
            <w:shd w:val="clear" w:color="auto" w:fill="auto"/>
            <w:vAlign w:val="center"/>
          </w:tcPr>
          <w:p w:rsidR="0058760F" w:rsidRPr="00197857" w:rsidRDefault="0058760F" w:rsidP="003E355F">
            <w:pPr>
              <w:spacing w:after="0" w:line="240" w:lineRule="auto"/>
              <w:rPr>
                <w:rFonts w:ascii="Times New Roman" w:eastAsia="Times New Roman" w:hAnsi="Times New Roman"/>
                <w:noProof/>
                <w:color w:val="000000"/>
              </w:rPr>
            </w:pPr>
          </w:p>
        </w:tc>
      </w:tr>
      <w:tr w:rsidR="0058760F" w:rsidRPr="00D344C9" w:rsidTr="008F4824">
        <w:trPr>
          <w:trHeight w:val="239"/>
        </w:trPr>
        <w:tc>
          <w:tcPr>
            <w:tcW w:w="3652" w:type="dxa"/>
            <w:shd w:val="clear" w:color="auto" w:fill="auto"/>
          </w:tcPr>
          <w:p w:rsidR="0058760F" w:rsidRPr="00614149" w:rsidRDefault="0058760F" w:rsidP="00614149">
            <w:pPr>
              <w:spacing w:after="0" w:line="240" w:lineRule="auto"/>
              <w:rPr>
                <w:rFonts w:ascii="Times New Roman" w:eastAsia="Times New Roman" w:hAnsi="Times New Roman"/>
                <w:bCs/>
                <w:noProof/>
              </w:rPr>
            </w:pPr>
            <w:r w:rsidRPr="00614149">
              <w:rPr>
                <w:rFonts w:ascii="Times New Roman" w:eastAsia="Times New Roman" w:hAnsi="Times New Roman"/>
                <w:noProof/>
              </w:rPr>
              <w:t xml:space="preserve">2. Kretingos rajono savivaldybės </w:t>
            </w:r>
            <w:r>
              <w:rPr>
                <w:rFonts w:ascii="Times New Roman" w:eastAsia="Times New Roman" w:hAnsi="Times New Roman"/>
                <w:noProof/>
              </w:rPr>
              <w:t>taryba 2017</w:t>
            </w:r>
            <w:r w:rsidRPr="00614149">
              <w:rPr>
                <w:rFonts w:ascii="Times New Roman" w:eastAsia="Times New Roman" w:hAnsi="Times New Roman"/>
                <w:noProof/>
              </w:rPr>
              <w:t xml:space="preserve"> m.</w:t>
            </w:r>
            <w:r>
              <w:rPr>
                <w:rFonts w:ascii="Times New Roman" w:eastAsia="Times New Roman" w:hAnsi="Times New Roman"/>
                <w:noProof/>
              </w:rPr>
              <w:t xml:space="preserve"> papildomai</w:t>
            </w:r>
            <w:r w:rsidRPr="00614149">
              <w:rPr>
                <w:rFonts w:ascii="Times New Roman" w:eastAsia="Times New Roman" w:hAnsi="Times New Roman"/>
                <w:noProof/>
              </w:rPr>
              <w:t xml:space="preserve"> finansavo biudžeto lėšomis ikimokyklinio ugdymo įstaigose dirbančius visuomenės sveikatos priežiūros specialistus</w:t>
            </w:r>
            <w:r>
              <w:rPr>
                <w:rFonts w:ascii="Times New Roman" w:eastAsia="Times New Roman" w:hAnsi="Times New Roman"/>
                <w:noProof/>
              </w:rPr>
              <w:t>.</w:t>
            </w:r>
          </w:p>
        </w:tc>
        <w:tc>
          <w:tcPr>
            <w:tcW w:w="3402" w:type="dxa"/>
            <w:shd w:val="clear" w:color="auto" w:fill="auto"/>
          </w:tcPr>
          <w:p w:rsidR="0058760F" w:rsidRPr="00197857" w:rsidRDefault="00847D9D" w:rsidP="00CF08EB">
            <w:pPr>
              <w:spacing w:after="0" w:line="240" w:lineRule="auto"/>
              <w:rPr>
                <w:rFonts w:ascii="Times New Roman" w:eastAsia="Times New Roman" w:hAnsi="Times New Roman"/>
                <w:bCs/>
                <w:noProof/>
                <w:color w:val="000000"/>
              </w:rPr>
            </w:pPr>
            <w:r w:rsidRPr="00847D9D">
              <w:rPr>
                <w:rFonts w:ascii="Times New Roman" w:eastAsia="Times New Roman" w:hAnsi="Times New Roman"/>
                <w:b/>
                <w:noProof/>
                <w:color w:val="000000"/>
                <w:lang w:eastAsia="lt-LT"/>
              </w:rPr>
              <w:t>Teigiami veiksniai</w:t>
            </w:r>
            <w:r w:rsidRPr="00847D9D">
              <w:rPr>
                <w:rFonts w:ascii="Times New Roman" w:eastAsia="Times New Roman" w:hAnsi="Times New Roman"/>
                <w:noProof/>
                <w:color w:val="000000"/>
                <w:lang w:eastAsia="lt-LT"/>
              </w:rPr>
              <w:t xml:space="preserve"> </w:t>
            </w:r>
            <w:r>
              <w:rPr>
                <w:rFonts w:ascii="Times New Roman" w:eastAsia="Times New Roman" w:hAnsi="Times New Roman"/>
                <w:noProof/>
                <w:color w:val="000000"/>
                <w:lang w:eastAsia="lt-LT"/>
              </w:rPr>
              <w:t>- g</w:t>
            </w:r>
            <w:r w:rsidR="0058760F" w:rsidRPr="00197857">
              <w:rPr>
                <w:rFonts w:ascii="Times New Roman" w:eastAsia="Times New Roman" w:hAnsi="Times New Roman"/>
                <w:noProof/>
                <w:color w:val="000000"/>
                <w:lang w:eastAsia="lt-LT"/>
              </w:rPr>
              <w:t xml:space="preserve">erėja </w:t>
            </w:r>
            <w:r w:rsidR="0058760F" w:rsidRPr="00197857">
              <w:rPr>
                <w:rFonts w:ascii="Times New Roman" w:eastAsia="Times New Roman" w:hAnsi="Times New Roman"/>
                <w:bCs/>
                <w:noProof/>
                <w:color w:val="000000"/>
              </w:rPr>
              <w:t xml:space="preserve">visuomenės sveikatos priežiūros paslaugų prieinamumas, </w:t>
            </w:r>
            <w:r w:rsidR="0058760F">
              <w:rPr>
                <w:rFonts w:ascii="Times New Roman" w:eastAsia="Times New Roman" w:hAnsi="Times New Roman"/>
                <w:bCs/>
                <w:noProof/>
                <w:color w:val="000000"/>
              </w:rPr>
              <w:t xml:space="preserve">teikiamų paslaugų </w:t>
            </w:r>
            <w:r w:rsidR="0058760F" w:rsidRPr="00197857">
              <w:rPr>
                <w:rFonts w:ascii="Times New Roman" w:eastAsia="Times New Roman" w:hAnsi="Times New Roman"/>
                <w:bCs/>
                <w:noProof/>
                <w:color w:val="000000"/>
              </w:rPr>
              <w:t>kokybė</w:t>
            </w:r>
            <w:r>
              <w:rPr>
                <w:rFonts w:ascii="Times New Roman" w:eastAsia="Times New Roman" w:hAnsi="Times New Roman"/>
                <w:bCs/>
                <w:noProof/>
                <w:color w:val="000000"/>
              </w:rPr>
              <w:t xml:space="preserve"> ikimokyklinio ugdymo įstaigose.</w:t>
            </w:r>
          </w:p>
          <w:p w:rsidR="0058760F" w:rsidRPr="00197857" w:rsidRDefault="0058760F" w:rsidP="00CF08EB">
            <w:pPr>
              <w:spacing w:after="0" w:line="240" w:lineRule="auto"/>
              <w:rPr>
                <w:rFonts w:ascii="Times New Roman" w:eastAsia="Times New Roman" w:hAnsi="Times New Roman"/>
                <w:strike/>
                <w:noProof/>
                <w:color w:val="000000"/>
                <w:lang w:eastAsia="lt-LT"/>
              </w:rPr>
            </w:pPr>
          </w:p>
        </w:tc>
        <w:tc>
          <w:tcPr>
            <w:tcW w:w="2835" w:type="dxa"/>
            <w:shd w:val="clear" w:color="auto" w:fill="auto"/>
            <w:vAlign w:val="center"/>
          </w:tcPr>
          <w:p w:rsidR="0058760F" w:rsidRPr="00197857" w:rsidRDefault="0058760F" w:rsidP="003E355F">
            <w:pPr>
              <w:spacing w:after="0" w:line="240" w:lineRule="auto"/>
              <w:rPr>
                <w:rFonts w:ascii="Times New Roman" w:eastAsia="Times New Roman" w:hAnsi="Times New Roman"/>
                <w:noProof/>
                <w:color w:val="000000"/>
              </w:rPr>
            </w:pPr>
          </w:p>
        </w:tc>
      </w:tr>
      <w:tr w:rsidR="00847D9D" w:rsidRPr="00D344C9" w:rsidTr="008F4824">
        <w:trPr>
          <w:trHeight w:val="239"/>
        </w:trPr>
        <w:tc>
          <w:tcPr>
            <w:tcW w:w="3652" w:type="dxa"/>
            <w:shd w:val="clear" w:color="auto" w:fill="auto"/>
          </w:tcPr>
          <w:p w:rsidR="00847D9D" w:rsidRPr="00847D9D" w:rsidRDefault="00847D9D" w:rsidP="00847D9D">
            <w:pPr>
              <w:spacing w:line="240" w:lineRule="auto"/>
              <w:rPr>
                <w:rFonts w:ascii="Times New Roman" w:hAnsi="Times New Roman"/>
                <w:noProof/>
              </w:rPr>
            </w:pPr>
            <w:r w:rsidRPr="00847D9D">
              <w:rPr>
                <w:rFonts w:ascii="Times New Roman" w:hAnsi="Times New Roman"/>
              </w:rPr>
              <w:t>3</w:t>
            </w:r>
            <w:r>
              <w:rPr>
                <w:rFonts w:ascii="Times New Roman" w:hAnsi="Times New Roman"/>
              </w:rPr>
              <w:t xml:space="preserve">. Kretingos rajono savivaldybės </w:t>
            </w:r>
            <w:r w:rsidRPr="00847D9D">
              <w:rPr>
                <w:rFonts w:ascii="Times New Roman" w:hAnsi="Times New Roman"/>
              </w:rPr>
              <w:t xml:space="preserve"> visuomenės sveikatos biuro veikla </w:t>
            </w:r>
          </w:p>
        </w:tc>
        <w:tc>
          <w:tcPr>
            <w:tcW w:w="3402" w:type="dxa"/>
            <w:shd w:val="clear" w:color="auto" w:fill="auto"/>
          </w:tcPr>
          <w:p w:rsidR="00847D9D" w:rsidRPr="00847D9D" w:rsidRDefault="00847D9D" w:rsidP="00847D9D">
            <w:pPr>
              <w:spacing w:line="240" w:lineRule="auto"/>
              <w:rPr>
                <w:rFonts w:ascii="Times New Roman" w:hAnsi="Times New Roman"/>
                <w:bCs/>
                <w:noProof/>
              </w:rPr>
            </w:pPr>
            <w:r w:rsidRPr="00847D9D">
              <w:rPr>
                <w:rFonts w:ascii="Times New Roman" w:hAnsi="Times New Roman"/>
                <w:b/>
              </w:rPr>
              <w:t>Teigiami veiksniai</w:t>
            </w:r>
            <w:r w:rsidRPr="00847D9D">
              <w:rPr>
                <w:rFonts w:ascii="Times New Roman" w:hAnsi="Times New Roman"/>
                <w:i/>
              </w:rPr>
              <w:t xml:space="preserve"> – </w:t>
            </w:r>
            <w:r w:rsidRPr="00847D9D">
              <w:rPr>
                <w:rFonts w:ascii="Times New Roman" w:hAnsi="Times New Roman"/>
              </w:rPr>
              <w:t xml:space="preserve">gerėja gyventojų informuotumas visuomenės sveikatos klausimais, įvairių amžiaus gyventojų grupėms kryptingai ugdomi sveiko gyvenimo būdo ir fizinio aktyvumo </w:t>
            </w:r>
            <w:r>
              <w:rPr>
                <w:rFonts w:ascii="Times New Roman" w:hAnsi="Times New Roman"/>
              </w:rPr>
              <w:t>įpročiai.</w:t>
            </w:r>
          </w:p>
        </w:tc>
        <w:tc>
          <w:tcPr>
            <w:tcW w:w="2835" w:type="dxa"/>
            <w:shd w:val="clear" w:color="auto" w:fill="auto"/>
            <w:vAlign w:val="center"/>
          </w:tcPr>
          <w:p w:rsidR="00847D9D" w:rsidRPr="00197857" w:rsidRDefault="00847D9D" w:rsidP="003E355F">
            <w:pPr>
              <w:spacing w:after="0" w:line="240" w:lineRule="auto"/>
              <w:rPr>
                <w:rFonts w:ascii="Times New Roman" w:eastAsia="Times New Roman" w:hAnsi="Times New Roman"/>
                <w:noProof/>
                <w:color w:val="000000"/>
              </w:rPr>
            </w:pPr>
          </w:p>
        </w:tc>
      </w:tr>
    </w:tbl>
    <w:p w:rsidR="004D32FA" w:rsidRDefault="004D32FA" w:rsidP="007C0054">
      <w:pPr>
        <w:spacing w:after="0" w:line="240" w:lineRule="auto"/>
        <w:ind w:left="3240" w:firstLine="1296"/>
        <w:rPr>
          <w:rFonts w:ascii="Times New Roman" w:eastAsia="Times New Roman" w:hAnsi="Times New Roman"/>
          <w:noProof/>
          <w:sz w:val="24"/>
          <w:szCs w:val="24"/>
          <w:lang w:eastAsia="lt-LT"/>
        </w:rPr>
      </w:pPr>
    </w:p>
    <w:p w:rsidR="00481C0A" w:rsidRDefault="00481C0A" w:rsidP="00EB2DA3">
      <w:pPr>
        <w:spacing w:after="0" w:line="240" w:lineRule="auto"/>
        <w:jc w:val="center"/>
        <w:rPr>
          <w:rFonts w:ascii="Times New Roman" w:eastAsia="Times New Roman" w:hAnsi="Times New Roman"/>
          <w:noProof/>
          <w:sz w:val="24"/>
          <w:szCs w:val="24"/>
          <w:lang w:eastAsia="lt-LT"/>
        </w:rPr>
      </w:pPr>
    </w:p>
    <w:p w:rsidR="00847D9D" w:rsidRDefault="00847D9D" w:rsidP="00EB2DA3">
      <w:pPr>
        <w:spacing w:after="0" w:line="240" w:lineRule="auto"/>
        <w:jc w:val="center"/>
        <w:rPr>
          <w:rFonts w:ascii="Times New Roman" w:eastAsia="Times New Roman" w:hAnsi="Times New Roman"/>
          <w:noProof/>
          <w:sz w:val="24"/>
          <w:szCs w:val="24"/>
          <w:lang w:eastAsia="lt-LT"/>
        </w:rPr>
      </w:pPr>
    </w:p>
    <w:p w:rsidR="004D32FA" w:rsidRPr="009B0336" w:rsidRDefault="004D32FA" w:rsidP="00EB2DA3">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lastRenderedPageBreak/>
        <w:t>ANTRASIS SKIRSNIS</w:t>
      </w:r>
    </w:p>
    <w:p w:rsidR="004D32FA" w:rsidRPr="009B0336" w:rsidRDefault="004D32F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INFORMACIJA APIE VISUOMENĖS SVEIKATOS PRIEŽIŪROS FUNKCIJAS SA</w:t>
      </w:r>
      <w:r w:rsidR="00152124">
        <w:rPr>
          <w:rFonts w:ascii="Times New Roman" w:eastAsia="Times New Roman" w:hAnsi="Times New Roman"/>
          <w:b/>
          <w:noProof/>
          <w:sz w:val="24"/>
          <w:szCs w:val="24"/>
          <w:lang w:eastAsia="lt-LT"/>
        </w:rPr>
        <w:t>VIVALDYBĖJE VYKDANČIAS ĮSTAIGAS</w:t>
      </w:r>
      <w:r w:rsidRPr="009B0336">
        <w:rPr>
          <w:rFonts w:ascii="Times New Roman" w:eastAsia="Times New Roman" w:hAnsi="Times New Roman"/>
          <w:b/>
          <w:noProof/>
          <w:sz w:val="24"/>
          <w:szCs w:val="24"/>
          <w:lang w:eastAsia="lt-LT"/>
        </w:rPr>
        <w:t xml:space="preserve"> IR SPECIALISTUS</w:t>
      </w:r>
    </w:p>
    <w:p w:rsidR="004D32FA" w:rsidRPr="009B0336" w:rsidRDefault="004D32FA" w:rsidP="007C0054">
      <w:pPr>
        <w:spacing w:after="0" w:line="240" w:lineRule="auto"/>
        <w:ind w:left="3240" w:firstLine="1296"/>
        <w:rPr>
          <w:rFonts w:ascii="Times New Roman" w:eastAsia="Times New Roman" w:hAnsi="Times New Roman"/>
          <w:noProof/>
          <w:sz w:val="24"/>
          <w:szCs w:val="24"/>
          <w:lang w:eastAsia="lt-LT"/>
        </w:rPr>
      </w:pPr>
    </w:p>
    <w:p w:rsidR="003C757A" w:rsidRPr="00E7313F" w:rsidRDefault="003C757A" w:rsidP="002D6668">
      <w:pPr>
        <w:tabs>
          <w:tab w:val="left" w:pos="540"/>
        </w:tabs>
        <w:spacing w:after="0" w:line="240" w:lineRule="auto"/>
        <w:ind w:firstLine="709"/>
        <w:jc w:val="both"/>
        <w:rPr>
          <w:rFonts w:ascii="Times New Roman" w:eastAsia="Times New Roman" w:hAnsi="Times New Roman"/>
          <w:noProof/>
          <w:sz w:val="24"/>
          <w:szCs w:val="24"/>
        </w:rPr>
      </w:pPr>
      <w:r w:rsidRPr="00E7313F">
        <w:rPr>
          <w:rFonts w:ascii="Times New Roman" w:eastAsia="Times New Roman" w:hAnsi="Times New Roman"/>
          <w:noProof/>
          <w:sz w:val="24"/>
          <w:szCs w:val="24"/>
        </w:rPr>
        <w:t xml:space="preserve">Kretingos rajono </w:t>
      </w:r>
      <w:r w:rsidR="002D6668" w:rsidRPr="00E7313F">
        <w:rPr>
          <w:rFonts w:ascii="Times New Roman" w:eastAsia="Times New Roman" w:hAnsi="Times New Roman"/>
          <w:noProof/>
          <w:sz w:val="24"/>
          <w:szCs w:val="24"/>
        </w:rPr>
        <w:t xml:space="preserve">savivaldybės taryba </w:t>
      </w:r>
      <w:r w:rsidR="00E7313F" w:rsidRPr="00E7313F">
        <w:rPr>
          <w:rFonts w:ascii="Times New Roman" w:eastAsia="Times New Roman" w:hAnsi="Times New Roman"/>
          <w:noProof/>
          <w:sz w:val="24"/>
          <w:szCs w:val="24"/>
        </w:rPr>
        <w:t>2015 m. rugsėjo 24</w:t>
      </w:r>
      <w:r w:rsidR="002D6668" w:rsidRPr="00E7313F">
        <w:rPr>
          <w:rFonts w:ascii="Times New Roman" w:eastAsia="Times New Roman" w:hAnsi="Times New Roman"/>
          <w:noProof/>
          <w:sz w:val="24"/>
          <w:szCs w:val="24"/>
        </w:rPr>
        <w:t xml:space="preserve"> d. sprendimu Nr.T2-258</w:t>
      </w:r>
      <w:r w:rsidR="00E7313F" w:rsidRPr="00E7313F">
        <w:rPr>
          <w:rFonts w:ascii="Times New Roman" w:eastAsia="Times New Roman" w:hAnsi="Times New Roman"/>
          <w:noProof/>
          <w:sz w:val="24"/>
          <w:szCs w:val="24"/>
        </w:rPr>
        <w:t xml:space="preserve"> </w:t>
      </w:r>
      <w:r w:rsidR="003C7B89">
        <w:rPr>
          <w:rFonts w:ascii="Times New Roman" w:eastAsia="Times New Roman" w:hAnsi="Times New Roman"/>
          <w:noProof/>
          <w:sz w:val="24"/>
          <w:szCs w:val="24"/>
        </w:rPr>
        <w:t>„</w:t>
      </w:r>
      <w:r w:rsidR="00E7313F" w:rsidRPr="00E7313F">
        <w:rPr>
          <w:rFonts w:ascii="Times New Roman" w:eastAsia="Times New Roman" w:hAnsi="Times New Roman"/>
          <w:noProof/>
          <w:sz w:val="24"/>
          <w:szCs w:val="24"/>
        </w:rPr>
        <w:t>Dėl Kretingos rajono savivaldybės biuro steigimo“</w:t>
      </w:r>
      <w:r w:rsidR="003859B0" w:rsidRPr="00E7313F">
        <w:rPr>
          <w:rFonts w:ascii="Times New Roman" w:eastAsia="Times New Roman" w:hAnsi="Times New Roman"/>
          <w:noProof/>
          <w:sz w:val="24"/>
          <w:szCs w:val="24"/>
        </w:rPr>
        <w:t xml:space="preserve"> </w:t>
      </w:r>
      <w:r w:rsidR="002D6668" w:rsidRPr="00E7313F">
        <w:rPr>
          <w:rFonts w:ascii="Times New Roman" w:eastAsia="Times New Roman" w:hAnsi="Times New Roman"/>
          <w:noProof/>
          <w:sz w:val="24"/>
          <w:szCs w:val="24"/>
        </w:rPr>
        <w:t xml:space="preserve">priėmė sprendimą įsteigti </w:t>
      </w:r>
      <w:r w:rsidR="00E7313F" w:rsidRPr="00E7313F">
        <w:rPr>
          <w:rFonts w:ascii="Times New Roman" w:eastAsia="Times New Roman" w:hAnsi="Times New Roman"/>
          <w:noProof/>
          <w:sz w:val="24"/>
          <w:szCs w:val="24"/>
        </w:rPr>
        <w:t xml:space="preserve">biudžetinę įstaigą - </w:t>
      </w:r>
      <w:r w:rsidR="002D6668" w:rsidRPr="00E7313F">
        <w:rPr>
          <w:rFonts w:ascii="Times New Roman" w:eastAsia="Times New Roman" w:hAnsi="Times New Roman"/>
          <w:noProof/>
          <w:sz w:val="24"/>
          <w:szCs w:val="24"/>
        </w:rPr>
        <w:t xml:space="preserve">Kretingos rajono </w:t>
      </w:r>
      <w:r w:rsidR="00E7313F">
        <w:rPr>
          <w:rFonts w:ascii="Times New Roman" w:eastAsia="Times New Roman" w:hAnsi="Times New Roman"/>
          <w:noProof/>
          <w:sz w:val="24"/>
          <w:szCs w:val="24"/>
        </w:rPr>
        <w:t xml:space="preserve">savivaldybės </w:t>
      </w:r>
      <w:r w:rsidR="002D6668" w:rsidRPr="00E7313F">
        <w:rPr>
          <w:rFonts w:ascii="Times New Roman" w:eastAsia="Times New Roman" w:hAnsi="Times New Roman"/>
          <w:noProof/>
          <w:sz w:val="24"/>
          <w:szCs w:val="24"/>
        </w:rPr>
        <w:t>visuomenės sveikatos biurą.</w:t>
      </w:r>
    </w:p>
    <w:p w:rsidR="002D6668" w:rsidRPr="00E7313F" w:rsidRDefault="002D6668" w:rsidP="002D6668">
      <w:pPr>
        <w:tabs>
          <w:tab w:val="left" w:pos="540"/>
        </w:tabs>
        <w:spacing w:after="0" w:line="240" w:lineRule="auto"/>
        <w:ind w:firstLine="709"/>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Kretingos rajono savivaldybės visuomenės </w:t>
      </w:r>
      <w:r w:rsidR="00E7313F">
        <w:rPr>
          <w:rFonts w:ascii="Times New Roman" w:eastAsia="Times New Roman" w:hAnsi="Times New Roman"/>
          <w:noProof/>
          <w:sz w:val="24"/>
          <w:szCs w:val="24"/>
        </w:rPr>
        <w:t xml:space="preserve">sveikatos biuras Juridinių asmenų registrų centre įregistruotas </w:t>
      </w:r>
      <w:r>
        <w:rPr>
          <w:rFonts w:ascii="Times New Roman" w:eastAsia="Times New Roman" w:hAnsi="Times New Roman"/>
          <w:noProof/>
          <w:sz w:val="24"/>
          <w:szCs w:val="24"/>
        </w:rPr>
        <w:t>2015 m. gruodžio 14 d., įstaigos kodas 304151508</w:t>
      </w:r>
      <w:r w:rsidR="00E7313F">
        <w:rPr>
          <w:rFonts w:ascii="Times New Roman" w:eastAsia="Times New Roman" w:hAnsi="Times New Roman"/>
          <w:noProof/>
          <w:sz w:val="24"/>
          <w:szCs w:val="24"/>
        </w:rPr>
        <w:t>.</w:t>
      </w:r>
      <w:r w:rsidR="003C7B89">
        <w:rPr>
          <w:rFonts w:ascii="Times New Roman" w:eastAsia="Times New Roman" w:hAnsi="Times New Roman"/>
          <w:noProof/>
          <w:sz w:val="24"/>
          <w:szCs w:val="24"/>
        </w:rPr>
        <w:t xml:space="preserve"> Veiklą pradėjo 2015 m. gruodžio 22 d.</w:t>
      </w:r>
    </w:p>
    <w:p w:rsidR="003C757A" w:rsidRPr="009B0336" w:rsidRDefault="003C757A" w:rsidP="007C0054">
      <w:pPr>
        <w:spacing w:after="0" w:line="240" w:lineRule="auto"/>
        <w:ind w:left="3240" w:firstLine="1296"/>
        <w:rPr>
          <w:rFonts w:ascii="Times New Roman" w:eastAsia="Times New Roman" w:hAnsi="Times New Roman"/>
          <w:noProof/>
          <w:sz w:val="24"/>
          <w:szCs w:val="24"/>
          <w:lang w:eastAsia="lt-LT"/>
        </w:rPr>
      </w:pPr>
    </w:p>
    <w:tbl>
      <w:tblPr>
        <w:tblpPr w:leftFromText="180" w:rightFromText="180" w:vertAnchor="text" w:horzAnchor="margin" w:tblpY="101"/>
        <w:tblW w:w="9606" w:type="dxa"/>
        <w:tblLayout w:type="fixed"/>
        <w:tblLook w:val="04A0" w:firstRow="1" w:lastRow="0" w:firstColumn="1" w:lastColumn="0" w:noHBand="0" w:noVBand="1"/>
      </w:tblPr>
      <w:tblGrid>
        <w:gridCol w:w="675"/>
        <w:gridCol w:w="3544"/>
        <w:gridCol w:w="709"/>
        <w:gridCol w:w="992"/>
        <w:gridCol w:w="992"/>
        <w:gridCol w:w="851"/>
        <w:gridCol w:w="992"/>
        <w:gridCol w:w="851"/>
      </w:tblGrid>
      <w:tr w:rsidR="004D32FA" w:rsidRPr="00D344C9" w:rsidTr="00440E33">
        <w:trPr>
          <w:trHeight w:val="82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Eil. Nr.</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Savivaldybės visuomenės sveikatos biuro specialistai</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Patvirtintų pareigybių skaičius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Užimtų pareigybių skaičius</w:t>
            </w: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 xml:space="preserve">Fizinių asmenų pagal amžiaus grupes skaičius </w:t>
            </w:r>
          </w:p>
        </w:tc>
      </w:tr>
      <w:tr w:rsidR="004D32FA" w:rsidRPr="00D344C9" w:rsidTr="00440E33">
        <w:trPr>
          <w:trHeight w:val="122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D32FA" w:rsidRPr="009B0336" w:rsidRDefault="004D32FA" w:rsidP="004D32FA">
            <w:pPr>
              <w:spacing w:after="0" w:line="240" w:lineRule="auto"/>
              <w:rPr>
                <w:rFonts w:ascii="Times New Roman" w:eastAsia="Times New Roman" w:hAnsi="Times New Roman"/>
                <w:b/>
                <w:bCs/>
                <w:noProof/>
                <w:sz w:val="20"/>
                <w:szCs w:val="20"/>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4D32FA" w:rsidRPr="009B0336" w:rsidRDefault="004D32FA" w:rsidP="004D32FA">
            <w:pPr>
              <w:spacing w:after="0" w:line="240" w:lineRule="auto"/>
              <w:rPr>
                <w:rFonts w:ascii="Times New Roman" w:eastAsia="Times New Roman" w:hAnsi="Times New Roman"/>
                <w:b/>
                <w:bCs/>
                <w:noProof/>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4D32FA" w:rsidRPr="009B0336" w:rsidRDefault="004D32FA" w:rsidP="004D32FA">
            <w:pPr>
              <w:spacing w:after="0" w:line="240" w:lineRule="auto"/>
              <w:rPr>
                <w:rFonts w:ascii="Times New Roman" w:eastAsia="Times New Roman" w:hAnsi="Times New Roman"/>
                <w:b/>
                <w:bCs/>
                <w:noProof/>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D32FA" w:rsidRPr="009B0336" w:rsidRDefault="004D32FA" w:rsidP="004D32FA">
            <w:pPr>
              <w:spacing w:after="0" w:line="240" w:lineRule="auto"/>
              <w:rPr>
                <w:rFonts w:ascii="Times New Roman" w:eastAsia="Times New Roman" w:hAnsi="Times New Roman"/>
                <w:b/>
                <w:bCs/>
                <w:noProof/>
                <w:sz w:val="20"/>
                <w:szCs w:val="20"/>
              </w:rPr>
            </w:pP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Iki 44 metų amžiaus</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45</w:t>
            </w:r>
            <w:r w:rsidRPr="009B0336">
              <w:rPr>
                <w:rFonts w:ascii="Times New Roman" w:eastAsia="Times New Roman" w:hAnsi="Times New Roman"/>
                <w:noProof/>
                <w:sz w:val="20"/>
                <w:szCs w:val="20"/>
              </w:rPr>
              <w:t>–</w:t>
            </w:r>
            <w:r w:rsidRPr="009B0336">
              <w:rPr>
                <w:rFonts w:ascii="Times New Roman" w:eastAsia="Times New Roman" w:hAnsi="Times New Roman"/>
                <w:b/>
                <w:bCs/>
                <w:noProof/>
                <w:sz w:val="20"/>
                <w:szCs w:val="20"/>
              </w:rPr>
              <w:t>54 metų amžiaus</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Daugiau nei 54 metų amžiaus</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Iš viso</w:t>
            </w:r>
          </w:p>
        </w:tc>
      </w:tr>
      <w:tr w:rsidR="004D32FA" w:rsidRPr="00D344C9" w:rsidTr="00440E33">
        <w:trPr>
          <w:trHeight w:val="30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7</w:t>
            </w:r>
          </w:p>
        </w:tc>
        <w:tc>
          <w:tcPr>
            <w:tcW w:w="851" w:type="dxa"/>
            <w:tcBorders>
              <w:top w:val="nil"/>
              <w:left w:val="nil"/>
              <w:bottom w:val="single" w:sz="4" w:space="0" w:color="auto"/>
              <w:right w:val="single" w:sz="4" w:space="0" w:color="auto"/>
            </w:tcBorders>
            <w:shd w:val="clear" w:color="auto" w:fill="auto"/>
            <w:vAlign w:val="center"/>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8</w:t>
            </w:r>
          </w:p>
        </w:tc>
      </w:tr>
      <w:tr w:rsidR="004D32FA" w:rsidRPr="00D344C9" w:rsidTr="00440E33">
        <w:trPr>
          <w:trHeight w:val="869"/>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rPr>
                <w:rFonts w:ascii="Times New Roman" w:eastAsia="Times New Roman" w:hAnsi="Times New Roman"/>
                <w:b/>
                <w:bCs/>
                <w:noProof/>
                <w:sz w:val="20"/>
                <w:szCs w:val="20"/>
              </w:rPr>
            </w:pPr>
            <w:r w:rsidRPr="009B0336">
              <w:rPr>
                <w:rFonts w:ascii="Times New Roman" w:eastAsia="Times New Roman" w:hAnsi="Times New Roman"/>
                <w:b/>
                <w:noProof/>
                <w:sz w:val="20"/>
                <w:szCs w:val="20"/>
              </w:rPr>
              <w:t>Valstybines (valstybės perduotas savivaldybėms) visuomenės sveikatos priežiūros funkcijas vykdantys specialistai*:</w:t>
            </w:r>
          </w:p>
        </w:tc>
        <w:tc>
          <w:tcPr>
            <w:tcW w:w="709" w:type="dxa"/>
            <w:tcBorders>
              <w:top w:val="single" w:sz="4" w:space="0" w:color="auto"/>
              <w:left w:val="single" w:sz="4" w:space="0" w:color="auto"/>
              <w:bottom w:val="single" w:sz="4" w:space="0" w:color="auto"/>
              <w:right w:val="single" w:sz="4" w:space="0" w:color="auto"/>
            </w:tcBorders>
            <w:vAlign w:val="center"/>
          </w:tcPr>
          <w:p w:rsidR="004D32FA" w:rsidRPr="009B0336" w:rsidRDefault="00744330" w:rsidP="00440E33">
            <w:pPr>
              <w:spacing w:after="0" w:line="240" w:lineRule="auto"/>
              <w:jc w:val="center"/>
              <w:rPr>
                <w:rFonts w:ascii="Times New Roman" w:eastAsia="Times New Roman" w:hAnsi="Times New Roman"/>
                <w:b/>
                <w:noProof/>
                <w:sz w:val="20"/>
                <w:szCs w:val="20"/>
              </w:rPr>
            </w:pPr>
            <w:r>
              <w:rPr>
                <w:rFonts w:ascii="Times New Roman" w:eastAsia="Times New Roman" w:hAnsi="Times New Roman"/>
                <w:b/>
                <w:noProof/>
                <w:sz w:val="20"/>
                <w:szCs w:val="20"/>
              </w:rPr>
              <w:t>17,805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744330" w:rsidP="006F67D7">
            <w:pPr>
              <w:spacing w:after="0" w:line="240" w:lineRule="auto"/>
              <w:rPr>
                <w:rFonts w:ascii="Times New Roman" w:eastAsia="Times New Roman" w:hAnsi="Times New Roman"/>
                <w:b/>
                <w:noProof/>
                <w:sz w:val="20"/>
                <w:szCs w:val="20"/>
              </w:rPr>
            </w:pPr>
            <w:r>
              <w:rPr>
                <w:rFonts w:ascii="Times New Roman" w:eastAsia="Times New Roman" w:hAnsi="Times New Roman"/>
                <w:b/>
                <w:noProof/>
                <w:sz w:val="20"/>
                <w:szCs w:val="20"/>
              </w:rPr>
              <w:t>17,555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404CBE" w:rsidRDefault="00744330" w:rsidP="00440E33">
            <w:pPr>
              <w:spacing w:after="0" w:line="240" w:lineRule="auto"/>
              <w:ind w:firstLine="41"/>
              <w:jc w:val="center"/>
              <w:rPr>
                <w:rFonts w:ascii="Times New Roman" w:eastAsia="Times New Roman" w:hAnsi="Times New Roman"/>
                <w:b/>
                <w:noProof/>
                <w:color w:val="000000"/>
                <w:sz w:val="20"/>
                <w:szCs w:val="20"/>
              </w:rPr>
            </w:pPr>
            <w:r>
              <w:rPr>
                <w:rFonts w:ascii="Times New Roman" w:eastAsia="Times New Roman" w:hAnsi="Times New Roman"/>
                <w:b/>
                <w:noProof/>
                <w:color w:val="000000"/>
                <w:sz w:val="20"/>
                <w:szCs w:val="20"/>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404CBE" w:rsidRDefault="00744330" w:rsidP="00440E33">
            <w:pPr>
              <w:spacing w:after="0" w:line="240" w:lineRule="auto"/>
              <w:ind w:firstLine="41"/>
              <w:jc w:val="center"/>
              <w:rPr>
                <w:rFonts w:ascii="Times New Roman" w:eastAsia="Times New Roman" w:hAnsi="Times New Roman"/>
                <w:b/>
                <w:noProof/>
                <w:color w:val="000000"/>
                <w:sz w:val="20"/>
                <w:szCs w:val="20"/>
              </w:rPr>
            </w:pPr>
            <w:r>
              <w:rPr>
                <w:rFonts w:ascii="Times New Roman" w:eastAsia="Times New Roman" w:hAnsi="Times New Roman"/>
                <w:b/>
                <w:noProof/>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404CBE" w:rsidRDefault="00744330" w:rsidP="00440E33">
            <w:pPr>
              <w:spacing w:after="0" w:line="240" w:lineRule="auto"/>
              <w:ind w:firstLine="41"/>
              <w:jc w:val="center"/>
              <w:rPr>
                <w:rFonts w:ascii="Times New Roman" w:eastAsia="Times New Roman" w:hAnsi="Times New Roman"/>
                <w:b/>
                <w:noProof/>
                <w:color w:val="000000"/>
                <w:sz w:val="20"/>
                <w:szCs w:val="20"/>
              </w:rPr>
            </w:pPr>
            <w:r>
              <w:rPr>
                <w:rFonts w:ascii="Times New Roman" w:eastAsia="Times New Roman" w:hAnsi="Times New Roman"/>
                <w:b/>
                <w:noProof/>
                <w:color w:val="000000"/>
                <w:sz w:val="20"/>
                <w:szCs w:val="20"/>
              </w:rPr>
              <w:t>6</w:t>
            </w:r>
          </w:p>
        </w:tc>
        <w:tc>
          <w:tcPr>
            <w:tcW w:w="851" w:type="dxa"/>
            <w:tcBorders>
              <w:top w:val="nil"/>
              <w:left w:val="nil"/>
              <w:bottom w:val="single" w:sz="4" w:space="0" w:color="auto"/>
              <w:right w:val="single" w:sz="4" w:space="0" w:color="auto"/>
            </w:tcBorders>
            <w:shd w:val="clear" w:color="auto" w:fill="auto"/>
            <w:vAlign w:val="center"/>
          </w:tcPr>
          <w:p w:rsidR="004D32FA" w:rsidRPr="00404CBE" w:rsidRDefault="00744330" w:rsidP="00440E33">
            <w:pPr>
              <w:spacing w:after="0" w:line="240" w:lineRule="auto"/>
              <w:ind w:firstLine="41"/>
              <w:jc w:val="center"/>
              <w:rPr>
                <w:rFonts w:ascii="Times New Roman" w:eastAsia="Times New Roman" w:hAnsi="Times New Roman"/>
                <w:b/>
                <w:noProof/>
                <w:color w:val="000000"/>
                <w:sz w:val="20"/>
                <w:szCs w:val="20"/>
              </w:rPr>
            </w:pPr>
            <w:r>
              <w:rPr>
                <w:rFonts w:ascii="Times New Roman" w:eastAsia="Times New Roman" w:hAnsi="Times New Roman"/>
                <w:b/>
                <w:noProof/>
                <w:color w:val="000000"/>
                <w:sz w:val="20"/>
                <w:szCs w:val="20"/>
              </w:rPr>
              <w:t>23</w:t>
            </w:r>
          </w:p>
        </w:tc>
      </w:tr>
      <w:tr w:rsidR="004D32FA" w:rsidRPr="00D344C9" w:rsidTr="007346FB">
        <w:trPr>
          <w:trHeight w:val="2073"/>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1.1.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both"/>
              <w:rPr>
                <w:rFonts w:ascii="Times New Roman" w:eastAsia="Times New Roman" w:hAnsi="Times New Roman"/>
                <w:noProof/>
                <w:sz w:val="20"/>
                <w:szCs w:val="20"/>
              </w:rPr>
            </w:pPr>
            <w:r w:rsidRPr="009B0336">
              <w:rPr>
                <w:rFonts w:ascii="Times New Roman" w:eastAsia="Times New Roman" w:hAnsi="Times New Roman"/>
                <w:noProof/>
                <w:sz w:val="20"/>
                <w:szCs w:val="20"/>
              </w:rPr>
              <w:t xml:space="preserve">Visuomenės sveikatos priežiūros  specialistas, vykdantis visuomenės sveikatos priežiūrą ikimokyklinio ugdymo, bendrojo ugdymo mokyklose ir profesinio mokymo įstaigose mokinių, ugdomų pagal ikimokyklinio, priešmokyklinio, pradinio, pagrindinio ir vidurinio ugdymo programas; </w:t>
            </w:r>
          </w:p>
        </w:tc>
        <w:tc>
          <w:tcPr>
            <w:tcW w:w="709" w:type="dxa"/>
            <w:tcBorders>
              <w:top w:val="single" w:sz="4" w:space="0" w:color="auto"/>
              <w:left w:val="single" w:sz="4" w:space="0" w:color="auto"/>
              <w:bottom w:val="single" w:sz="4" w:space="0" w:color="auto"/>
              <w:right w:val="single" w:sz="4" w:space="0" w:color="auto"/>
            </w:tcBorders>
            <w:vAlign w:val="center"/>
          </w:tcPr>
          <w:p w:rsidR="004D32FA" w:rsidRPr="009B0336" w:rsidRDefault="003C7B89"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14,305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3C7B89"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14,305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F56AB" w:rsidRPr="00FF56AB" w:rsidRDefault="003C7B89"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F56AB" w:rsidRPr="00FF56AB" w:rsidRDefault="003C7B89"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F56AB" w:rsidRPr="00FF56AB" w:rsidRDefault="003C7B89" w:rsidP="00744330">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6</w:t>
            </w:r>
          </w:p>
        </w:tc>
        <w:tc>
          <w:tcPr>
            <w:tcW w:w="851" w:type="dxa"/>
            <w:tcBorders>
              <w:top w:val="nil"/>
              <w:left w:val="nil"/>
              <w:bottom w:val="single" w:sz="4" w:space="0" w:color="auto"/>
              <w:right w:val="single" w:sz="4" w:space="0" w:color="auto"/>
            </w:tcBorders>
            <w:shd w:val="clear" w:color="auto" w:fill="auto"/>
            <w:vAlign w:val="center"/>
          </w:tcPr>
          <w:p w:rsidR="00FF56AB" w:rsidRPr="00FF56AB" w:rsidRDefault="003C7B89"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19</w:t>
            </w:r>
          </w:p>
        </w:tc>
      </w:tr>
      <w:tr w:rsidR="009D3774" w:rsidRPr="00D344C9" w:rsidTr="009D3774">
        <w:trPr>
          <w:trHeight w:val="692"/>
        </w:trPr>
        <w:tc>
          <w:tcPr>
            <w:tcW w:w="675" w:type="dxa"/>
            <w:tcBorders>
              <w:top w:val="nil"/>
              <w:left w:val="single" w:sz="4" w:space="0" w:color="auto"/>
              <w:bottom w:val="single" w:sz="4" w:space="0" w:color="auto"/>
              <w:right w:val="single" w:sz="4" w:space="0" w:color="auto"/>
            </w:tcBorders>
            <w:shd w:val="clear" w:color="auto" w:fill="auto"/>
            <w:vAlign w:val="center"/>
          </w:tcPr>
          <w:p w:rsidR="009D3774" w:rsidRPr="009B0336" w:rsidRDefault="003243EA" w:rsidP="004D32FA">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1.2.</w:t>
            </w:r>
          </w:p>
        </w:tc>
        <w:tc>
          <w:tcPr>
            <w:tcW w:w="3544" w:type="dxa"/>
            <w:tcBorders>
              <w:top w:val="single" w:sz="4" w:space="0" w:color="auto"/>
              <w:left w:val="nil"/>
              <w:bottom w:val="single" w:sz="4" w:space="0" w:color="auto"/>
              <w:right w:val="single" w:sz="4" w:space="0" w:color="auto"/>
            </w:tcBorders>
            <w:shd w:val="clear" w:color="auto" w:fill="auto"/>
            <w:vAlign w:val="center"/>
          </w:tcPr>
          <w:p w:rsidR="009D3774" w:rsidRPr="009B0336" w:rsidRDefault="003243EA" w:rsidP="004D32FA">
            <w:pPr>
              <w:spacing w:after="0" w:line="240" w:lineRule="auto"/>
              <w:jc w:val="both"/>
              <w:rPr>
                <w:rFonts w:ascii="Times New Roman" w:eastAsia="Times New Roman" w:hAnsi="Times New Roman"/>
                <w:noProof/>
                <w:sz w:val="20"/>
                <w:szCs w:val="20"/>
              </w:rPr>
            </w:pPr>
            <w:r>
              <w:rPr>
                <w:rFonts w:ascii="Times New Roman" w:eastAsia="Times New Roman" w:hAnsi="Times New Roman"/>
                <w:noProof/>
                <w:sz w:val="20"/>
                <w:szCs w:val="20"/>
              </w:rPr>
              <w:t>Vaikų ir jaunimo sveikatos priežiūros specialistas;</w:t>
            </w:r>
          </w:p>
        </w:tc>
        <w:tc>
          <w:tcPr>
            <w:tcW w:w="709" w:type="dxa"/>
            <w:tcBorders>
              <w:top w:val="single" w:sz="4" w:space="0" w:color="auto"/>
              <w:left w:val="single" w:sz="4" w:space="0" w:color="auto"/>
              <w:bottom w:val="single" w:sz="4" w:space="0" w:color="auto"/>
              <w:right w:val="single" w:sz="4" w:space="0" w:color="auto"/>
            </w:tcBorders>
            <w:vAlign w:val="center"/>
          </w:tcPr>
          <w:p w:rsidR="009D3774" w:rsidRDefault="003243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D3774" w:rsidRDefault="003243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D3774" w:rsidRDefault="003243EA"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D3774" w:rsidRDefault="00744330"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D3774" w:rsidRDefault="00744330" w:rsidP="00744330">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9D3774" w:rsidRDefault="00EB0896"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r>
      <w:tr w:rsidR="003243EA" w:rsidRPr="00D344C9" w:rsidTr="009D3774">
        <w:trPr>
          <w:trHeight w:val="692"/>
        </w:trPr>
        <w:tc>
          <w:tcPr>
            <w:tcW w:w="675" w:type="dxa"/>
            <w:tcBorders>
              <w:top w:val="nil"/>
              <w:left w:val="single" w:sz="4" w:space="0" w:color="auto"/>
              <w:bottom w:val="single" w:sz="4" w:space="0" w:color="auto"/>
              <w:right w:val="single" w:sz="4" w:space="0" w:color="auto"/>
            </w:tcBorders>
            <w:shd w:val="clear" w:color="auto" w:fill="auto"/>
            <w:vAlign w:val="center"/>
          </w:tcPr>
          <w:p w:rsidR="003243EA" w:rsidRPr="009B0336" w:rsidRDefault="003243EA" w:rsidP="004D32FA">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1.3.</w:t>
            </w:r>
          </w:p>
        </w:tc>
        <w:tc>
          <w:tcPr>
            <w:tcW w:w="3544" w:type="dxa"/>
            <w:tcBorders>
              <w:top w:val="single" w:sz="4" w:space="0" w:color="auto"/>
              <w:left w:val="nil"/>
              <w:bottom w:val="single" w:sz="4" w:space="0" w:color="auto"/>
              <w:right w:val="single" w:sz="4" w:space="0" w:color="auto"/>
            </w:tcBorders>
            <w:shd w:val="clear" w:color="auto" w:fill="auto"/>
            <w:vAlign w:val="center"/>
          </w:tcPr>
          <w:p w:rsidR="003243EA" w:rsidRPr="009B0336" w:rsidRDefault="003243EA" w:rsidP="004D32FA">
            <w:pPr>
              <w:spacing w:after="0" w:line="240" w:lineRule="auto"/>
              <w:jc w:val="both"/>
              <w:rPr>
                <w:rFonts w:ascii="Times New Roman" w:eastAsia="Times New Roman" w:hAnsi="Times New Roman"/>
                <w:noProof/>
                <w:sz w:val="20"/>
                <w:szCs w:val="20"/>
              </w:rPr>
            </w:pPr>
            <w:r>
              <w:rPr>
                <w:rFonts w:ascii="Times New Roman" w:eastAsia="Times New Roman" w:hAnsi="Times New Roman"/>
                <w:noProof/>
                <w:sz w:val="20"/>
                <w:szCs w:val="20"/>
              </w:rPr>
              <w:t>Visuomenės sveikatos stiprinimo specialistas;</w:t>
            </w:r>
          </w:p>
        </w:tc>
        <w:tc>
          <w:tcPr>
            <w:tcW w:w="709" w:type="dxa"/>
            <w:tcBorders>
              <w:top w:val="single" w:sz="4" w:space="0" w:color="auto"/>
              <w:left w:val="single" w:sz="4" w:space="0" w:color="auto"/>
              <w:bottom w:val="single" w:sz="4" w:space="0" w:color="auto"/>
              <w:right w:val="single" w:sz="4" w:space="0" w:color="auto"/>
            </w:tcBorders>
            <w:vAlign w:val="center"/>
          </w:tcPr>
          <w:p w:rsidR="003243EA" w:rsidRDefault="00B845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B845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EB0896"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744330"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744330" w:rsidP="00744330">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3243EA" w:rsidRDefault="00EB0896"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r>
      <w:tr w:rsidR="003243EA" w:rsidRPr="00D344C9" w:rsidTr="009D3774">
        <w:trPr>
          <w:trHeight w:val="692"/>
        </w:trPr>
        <w:tc>
          <w:tcPr>
            <w:tcW w:w="675" w:type="dxa"/>
            <w:tcBorders>
              <w:top w:val="nil"/>
              <w:left w:val="single" w:sz="4" w:space="0" w:color="auto"/>
              <w:bottom w:val="single" w:sz="4" w:space="0" w:color="auto"/>
              <w:right w:val="single" w:sz="4" w:space="0" w:color="auto"/>
            </w:tcBorders>
            <w:shd w:val="clear" w:color="auto" w:fill="auto"/>
            <w:vAlign w:val="center"/>
          </w:tcPr>
          <w:p w:rsidR="003243EA" w:rsidRDefault="003243EA" w:rsidP="004D32FA">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1.4.</w:t>
            </w:r>
          </w:p>
        </w:tc>
        <w:tc>
          <w:tcPr>
            <w:tcW w:w="3544" w:type="dxa"/>
            <w:tcBorders>
              <w:top w:val="single" w:sz="4" w:space="0" w:color="auto"/>
              <w:left w:val="nil"/>
              <w:bottom w:val="single" w:sz="4" w:space="0" w:color="auto"/>
              <w:right w:val="single" w:sz="4" w:space="0" w:color="auto"/>
            </w:tcBorders>
            <w:shd w:val="clear" w:color="auto" w:fill="auto"/>
            <w:vAlign w:val="center"/>
          </w:tcPr>
          <w:p w:rsidR="003243EA" w:rsidRPr="009B0336" w:rsidRDefault="003243EA" w:rsidP="004D32FA">
            <w:pPr>
              <w:spacing w:after="0" w:line="240" w:lineRule="auto"/>
              <w:jc w:val="both"/>
              <w:rPr>
                <w:rFonts w:ascii="Times New Roman" w:eastAsia="Times New Roman" w:hAnsi="Times New Roman"/>
                <w:noProof/>
                <w:sz w:val="20"/>
                <w:szCs w:val="20"/>
              </w:rPr>
            </w:pPr>
            <w:r>
              <w:rPr>
                <w:rFonts w:ascii="Times New Roman" w:eastAsia="Times New Roman" w:hAnsi="Times New Roman"/>
                <w:noProof/>
                <w:sz w:val="20"/>
                <w:szCs w:val="20"/>
              </w:rPr>
              <w:t>Visuomenės sveikatos stebėsenos specialistas;</w:t>
            </w:r>
          </w:p>
        </w:tc>
        <w:tc>
          <w:tcPr>
            <w:tcW w:w="709" w:type="dxa"/>
            <w:tcBorders>
              <w:top w:val="single" w:sz="4" w:space="0" w:color="auto"/>
              <w:left w:val="single" w:sz="4" w:space="0" w:color="auto"/>
              <w:bottom w:val="single" w:sz="4" w:space="0" w:color="auto"/>
              <w:right w:val="single" w:sz="4" w:space="0" w:color="auto"/>
            </w:tcBorders>
            <w:vAlign w:val="center"/>
          </w:tcPr>
          <w:p w:rsidR="003243EA" w:rsidRDefault="003243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B845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0,75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3243EA"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744330"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744330" w:rsidP="00744330">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3243EA" w:rsidRDefault="00EB0896"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r>
      <w:tr w:rsidR="003C7B89" w:rsidRPr="00D344C9" w:rsidTr="009D3774">
        <w:trPr>
          <w:trHeight w:val="692"/>
        </w:trPr>
        <w:tc>
          <w:tcPr>
            <w:tcW w:w="675" w:type="dxa"/>
            <w:tcBorders>
              <w:top w:val="nil"/>
              <w:left w:val="single" w:sz="4" w:space="0" w:color="auto"/>
              <w:bottom w:val="single" w:sz="4" w:space="0" w:color="auto"/>
              <w:right w:val="single" w:sz="4" w:space="0" w:color="auto"/>
            </w:tcBorders>
            <w:shd w:val="clear" w:color="auto" w:fill="auto"/>
            <w:vAlign w:val="center"/>
          </w:tcPr>
          <w:p w:rsidR="003C7B89" w:rsidRDefault="003C7B89" w:rsidP="004D32FA">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1.5.</w:t>
            </w:r>
          </w:p>
        </w:tc>
        <w:tc>
          <w:tcPr>
            <w:tcW w:w="3544" w:type="dxa"/>
            <w:tcBorders>
              <w:top w:val="single" w:sz="4" w:space="0" w:color="auto"/>
              <w:left w:val="nil"/>
              <w:bottom w:val="single" w:sz="4" w:space="0" w:color="auto"/>
              <w:right w:val="single" w:sz="4" w:space="0" w:color="auto"/>
            </w:tcBorders>
            <w:shd w:val="clear" w:color="auto" w:fill="auto"/>
            <w:vAlign w:val="center"/>
          </w:tcPr>
          <w:p w:rsidR="003C7B89" w:rsidRDefault="003C7B89" w:rsidP="004D32FA">
            <w:pPr>
              <w:spacing w:after="0" w:line="240" w:lineRule="auto"/>
              <w:jc w:val="both"/>
              <w:rPr>
                <w:rFonts w:ascii="Times New Roman" w:eastAsia="Times New Roman" w:hAnsi="Times New Roman"/>
                <w:noProof/>
                <w:sz w:val="20"/>
                <w:szCs w:val="20"/>
              </w:rPr>
            </w:pPr>
            <w:r>
              <w:rPr>
                <w:rFonts w:ascii="Times New Roman" w:eastAsia="Times New Roman" w:hAnsi="Times New Roman"/>
                <w:noProof/>
                <w:sz w:val="20"/>
                <w:szCs w:val="20"/>
              </w:rPr>
              <w:t>Visuomenės sveikatos specialistas</w:t>
            </w:r>
            <w:r w:rsidR="00744330">
              <w:rPr>
                <w:rFonts w:ascii="Times New Roman" w:eastAsia="Times New Roman" w:hAnsi="Times New Roman"/>
                <w:noProof/>
                <w:sz w:val="20"/>
                <w:szCs w:val="20"/>
              </w:rPr>
              <w:t>- maitinimo organizatorius</w:t>
            </w:r>
            <w:r>
              <w:rPr>
                <w:rFonts w:ascii="Times New Roman" w:eastAsia="Times New Roman" w:hAnsi="Times New Roman"/>
                <w:noProof/>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3C7B89" w:rsidRDefault="00744330"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7B89" w:rsidRDefault="00744330"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7B89" w:rsidRDefault="00744330"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7B89" w:rsidRDefault="00744330"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7B89" w:rsidRDefault="00744330" w:rsidP="00744330">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w:t>
            </w:r>
          </w:p>
        </w:tc>
        <w:tc>
          <w:tcPr>
            <w:tcW w:w="851" w:type="dxa"/>
            <w:tcBorders>
              <w:top w:val="nil"/>
              <w:left w:val="nil"/>
              <w:bottom w:val="single" w:sz="4" w:space="0" w:color="auto"/>
              <w:right w:val="single" w:sz="4" w:space="0" w:color="auto"/>
            </w:tcBorders>
            <w:shd w:val="clear" w:color="auto" w:fill="auto"/>
            <w:vAlign w:val="center"/>
          </w:tcPr>
          <w:p w:rsidR="003C7B89" w:rsidRDefault="00744330"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r>
      <w:tr w:rsidR="004D32FA" w:rsidRPr="00D344C9" w:rsidTr="00440E33">
        <w:trPr>
          <w:trHeight w:val="659"/>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noProof/>
                <w:sz w:val="20"/>
                <w:szCs w:val="20"/>
              </w:rPr>
            </w:pPr>
            <w:r w:rsidRPr="009B0336">
              <w:rPr>
                <w:rFonts w:ascii="Times New Roman" w:eastAsia="Times New Roman" w:hAnsi="Times New Roman"/>
                <w:b/>
                <w:noProof/>
                <w:sz w:val="20"/>
                <w:szCs w:val="20"/>
              </w:rPr>
              <w:t>2.</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D32FA" w:rsidRPr="009B0336" w:rsidRDefault="004D32FA" w:rsidP="007346FB">
            <w:pPr>
              <w:spacing w:after="0" w:line="240" w:lineRule="auto"/>
              <w:jc w:val="both"/>
              <w:rPr>
                <w:rFonts w:ascii="Times New Roman" w:eastAsia="Times New Roman" w:hAnsi="Times New Roman"/>
                <w:b/>
                <w:noProof/>
                <w:sz w:val="20"/>
                <w:szCs w:val="20"/>
              </w:rPr>
            </w:pPr>
            <w:r w:rsidRPr="009B0336">
              <w:rPr>
                <w:rFonts w:ascii="Times New Roman" w:eastAsia="Times New Roman" w:hAnsi="Times New Roman"/>
                <w:b/>
                <w:noProof/>
                <w:sz w:val="20"/>
                <w:szCs w:val="20"/>
              </w:rPr>
              <w:t>Savarankiškas visuomenės sveikatos priežiūros funkcijas vykdantys specialistai*</w:t>
            </w:r>
          </w:p>
        </w:tc>
        <w:tc>
          <w:tcPr>
            <w:tcW w:w="709" w:type="dxa"/>
            <w:tcBorders>
              <w:top w:val="single" w:sz="4" w:space="0" w:color="auto"/>
              <w:left w:val="single" w:sz="4" w:space="0" w:color="auto"/>
              <w:bottom w:val="single" w:sz="4" w:space="0" w:color="auto"/>
              <w:right w:val="single" w:sz="4" w:space="0" w:color="auto"/>
            </w:tcBorders>
          </w:tcPr>
          <w:p w:rsidR="004D32FA" w:rsidRDefault="004D32FA" w:rsidP="00440E33">
            <w:pPr>
              <w:spacing w:after="0" w:line="240" w:lineRule="auto"/>
              <w:jc w:val="center"/>
              <w:rPr>
                <w:rFonts w:ascii="Times New Roman" w:eastAsia="Times New Roman" w:hAnsi="Times New Roman"/>
                <w:b/>
                <w:strike/>
                <w:noProof/>
                <w:sz w:val="20"/>
                <w:szCs w:val="20"/>
              </w:rPr>
            </w:pPr>
          </w:p>
          <w:p w:rsidR="007346FB" w:rsidRPr="00A97B00" w:rsidRDefault="00B845EA" w:rsidP="00440E33">
            <w:pPr>
              <w:spacing w:after="0" w:line="240" w:lineRule="auto"/>
              <w:jc w:val="center"/>
              <w:rPr>
                <w:rFonts w:ascii="Times New Roman" w:eastAsia="Times New Roman" w:hAnsi="Times New Roman"/>
                <w:b/>
                <w:strike/>
                <w:noProof/>
                <w:sz w:val="20"/>
                <w:szCs w:val="20"/>
              </w:rPr>
            </w:pPr>
            <w:r>
              <w:rPr>
                <w:rFonts w:ascii="Times New Roman" w:hAnsi="Times New Roman"/>
              </w:rPr>
              <w:t>5,75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A97B00" w:rsidRDefault="00B845EA" w:rsidP="00440E33">
            <w:pPr>
              <w:spacing w:after="0" w:line="240" w:lineRule="auto"/>
              <w:ind w:firstLine="41"/>
              <w:jc w:val="center"/>
              <w:rPr>
                <w:rFonts w:ascii="Times New Roman" w:eastAsia="Times New Roman" w:hAnsi="Times New Roman"/>
                <w:b/>
                <w:strike/>
                <w:noProof/>
                <w:sz w:val="20"/>
                <w:szCs w:val="20"/>
              </w:rPr>
            </w:pPr>
            <w:r>
              <w:rPr>
                <w:rFonts w:ascii="Times New Roman" w:hAnsi="Times New Roman"/>
              </w:rPr>
              <w:t>5,75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A97B00" w:rsidRDefault="003C7B89" w:rsidP="00440E33">
            <w:pPr>
              <w:spacing w:after="0" w:line="240" w:lineRule="auto"/>
              <w:ind w:firstLine="41"/>
              <w:jc w:val="center"/>
              <w:rPr>
                <w:rFonts w:ascii="Times New Roman" w:eastAsia="Times New Roman" w:hAnsi="Times New Roman"/>
                <w:b/>
                <w:strike/>
                <w:noProof/>
                <w:sz w:val="20"/>
                <w:szCs w:val="20"/>
              </w:rPr>
            </w:pPr>
            <w:r>
              <w:rPr>
                <w:rFonts w:ascii="Times New Roman" w:hAnsi="Times New Roman"/>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A97B00" w:rsidRDefault="00B845EA" w:rsidP="00440E33">
            <w:pPr>
              <w:spacing w:after="0" w:line="240" w:lineRule="auto"/>
              <w:ind w:firstLine="41"/>
              <w:jc w:val="center"/>
              <w:rPr>
                <w:rFonts w:ascii="Times New Roman" w:eastAsia="Times New Roman" w:hAnsi="Times New Roman"/>
                <w:b/>
                <w:strike/>
                <w:noProof/>
                <w:sz w:val="20"/>
                <w:szCs w:val="20"/>
              </w:rPr>
            </w:pPr>
            <w:r>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A97B00" w:rsidRDefault="003C7B89" w:rsidP="00744330">
            <w:pPr>
              <w:spacing w:after="0" w:line="240" w:lineRule="auto"/>
              <w:ind w:firstLine="41"/>
              <w:jc w:val="center"/>
              <w:rPr>
                <w:rFonts w:ascii="Times New Roman" w:eastAsia="Times New Roman" w:hAnsi="Times New Roman"/>
                <w:b/>
                <w:strike/>
                <w:noProof/>
                <w:sz w:val="20"/>
                <w:szCs w:val="20"/>
              </w:rPr>
            </w:pPr>
            <w:r>
              <w:rPr>
                <w:rFonts w:ascii="Times New Roman" w:hAnsi="Times New Roman"/>
              </w:rPr>
              <w:t>1</w:t>
            </w:r>
          </w:p>
        </w:tc>
        <w:tc>
          <w:tcPr>
            <w:tcW w:w="851" w:type="dxa"/>
            <w:tcBorders>
              <w:top w:val="nil"/>
              <w:left w:val="nil"/>
              <w:bottom w:val="single" w:sz="4" w:space="0" w:color="auto"/>
              <w:right w:val="single" w:sz="4" w:space="0" w:color="auto"/>
            </w:tcBorders>
            <w:shd w:val="clear" w:color="auto" w:fill="auto"/>
            <w:vAlign w:val="center"/>
          </w:tcPr>
          <w:p w:rsidR="004D32FA" w:rsidRPr="00EB0896" w:rsidRDefault="003C7B89" w:rsidP="00440E33">
            <w:pPr>
              <w:spacing w:after="0" w:line="240" w:lineRule="auto"/>
              <w:ind w:firstLine="41"/>
              <w:jc w:val="center"/>
              <w:rPr>
                <w:rFonts w:ascii="Times New Roman" w:eastAsia="Times New Roman" w:hAnsi="Times New Roman"/>
                <w:b/>
                <w:noProof/>
                <w:sz w:val="20"/>
                <w:szCs w:val="20"/>
              </w:rPr>
            </w:pPr>
            <w:r>
              <w:rPr>
                <w:rFonts w:ascii="Times New Roman" w:eastAsia="Times New Roman" w:hAnsi="Times New Roman"/>
                <w:b/>
                <w:noProof/>
                <w:sz w:val="20"/>
                <w:szCs w:val="20"/>
              </w:rPr>
              <w:t>9</w:t>
            </w:r>
          </w:p>
        </w:tc>
      </w:tr>
    </w:tbl>
    <w:p w:rsidR="004D32FA" w:rsidRPr="009B0336" w:rsidRDefault="004D32FA" w:rsidP="007C0054">
      <w:pPr>
        <w:spacing w:after="0" w:line="240" w:lineRule="auto"/>
        <w:ind w:left="3240" w:firstLine="1296"/>
        <w:rPr>
          <w:rFonts w:ascii="Times New Roman" w:eastAsia="Times New Roman" w:hAnsi="Times New Roman"/>
          <w:noProof/>
          <w:sz w:val="24"/>
          <w:szCs w:val="24"/>
          <w:lang w:eastAsia="lt-LT"/>
        </w:rPr>
      </w:pPr>
    </w:p>
    <w:p w:rsidR="009B0336" w:rsidRPr="006F7BD5" w:rsidRDefault="004D32FA" w:rsidP="004D32FA">
      <w:pPr>
        <w:rPr>
          <w:rFonts w:ascii="Times New Roman" w:eastAsia="Times New Roman" w:hAnsi="Times New Roman"/>
          <w:noProof/>
          <w:sz w:val="20"/>
          <w:szCs w:val="20"/>
          <w:lang w:eastAsia="lt-LT"/>
        </w:rPr>
      </w:pPr>
      <w:r w:rsidRPr="006F7BD5">
        <w:rPr>
          <w:rFonts w:ascii="Times New Roman" w:eastAsia="Times New Roman" w:hAnsi="Times New Roman"/>
          <w:noProof/>
          <w:sz w:val="20"/>
          <w:szCs w:val="20"/>
          <w:lang w:eastAsia="lt-LT"/>
        </w:rPr>
        <w:t>* Pateikiami duomenys apie visuomenės sveikatos priežiūros funkcijas vykdančius visuomenės sveikatos priežiūros specialistus konkrečioje savivaldybės teritorijoje.</w:t>
      </w:r>
    </w:p>
    <w:p w:rsidR="006F67D7" w:rsidRPr="00B845EA" w:rsidRDefault="006F67D7" w:rsidP="004D32FA">
      <w:pPr>
        <w:rPr>
          <w:rFonts w:ascii="Times New Roman" w:eastAsia="Times New Roman" w:hAnsi="Times New Roman"/>
          <w:b/>
          <w:noProof/>
          <w:sz w:val="18"/>
          <w:szCs w:val="18"/>
          <w:lang w:eastAsia="lt-LT"/>
        </w:rPr>
      </w:pPr>
    </w:p>
    <w:p w:rsidR="006F67D7" w:rsidRDefault="006F67D7" w:rsidP="004D32FA">
      <w:pPr>
        <w:rPr>
          <w:rFonts w:ascii="Times New Roman" w:eastAsia="Times New Roman" w:hAnsi="Times New Roman"/>
          <w:noProof/>
          <w:sz w:val="18"/>
          <w:szCs w:val="18"/>
          <w:lang w:eastAsia="lt-LT"/>
        </w:rPr>
      </w:pPr>
    </w:p>
    <w:p w:rsidR="006F67D7" w:rsidRDefault="006F67D7" w:rsidP="004D32FA">
      <w:pPr>
        <w:rPr>
          <w:rFonts w:ascii="Times New Roman" w:eastAsia="Times New Roman" w:hAnsi="Times New Roman"/>
          <w:noProof/>
          <w:sz w:val="18"/>
          <w:szCs w:val="18"/>
          <w:lang w:eastAsia="lt-LT"/>
        </w:rPr>
        <w:sectPr w:rsidR="006F67D7" w:rsidSect="00A361CD">
          <w:headerReference w:type="default" r:id="rId9"/>
          <w:footerReference w:type="default" r:id="rId10"/>
          <w:footerReference w:type="first" r:id="rId11"/>
          <w:pgSz w:w="11906" w:h="16838"/>
          <w:pgMar w:top="567" w:right="567" w:bottom="567" w:left="1701" w:header="568" w:footer="567" w:gutter="0"/>
          <w:cols w:space="1296"/>
          <w:titlePg/>
          <w:docGrid w:linePitch="360"/>
        </w:sectPr>
      </w:pPr>
    </w:p>
    <w:p w:rsidR="001F13E0" w:rsidRPr="009B0336" w:rsidRDefault="0050504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lastRenderedPageBreak/>
        <w:t xml:space="preserve">TREČIASIS </w:t>
      </w:r>
      <w:r w:rsidR="001F13E0" w:rsidRPr="009B0336">
        <w:rPr>
          <w:rFonts w:ascii="Times New Roman" w:eastAsia="Times New Roman" w:hAnsi="Times New Roman"/>
          <w:b/>
          <w:noProof/>
          <w:sz w:val="24"/>
          <w:szCs w:val="24"/>
          <w:lang w:eastAsia="lt-LT"/>
        </w:rPr>
        <w:t>SKIRSNIS</w:t>
      </w:r>
    </w:p>
    <w:p w:rsidR="004D32FA" w:rsidRDefault="001F13E0"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SAV</w:t>
      </w:r>
      <w:r w:rsidR="00FE3E46">
        <w:rPr>
          <w:rFonts w:ascii="Times New Roman" w:eastAsia="Times New Roman" w:hAnsi="Times New Roman"/>
          <w:b/>
          <w:noProof/>
          <w:sz w:val="24"/>
          <w:szCs w:val="24"/>
          <w:lang w:eastAsia="lt-LT"/>
        </w:rPr>
        <w:t>IVALDYBĖS INFORMACIJA APIE 2017</w:t>
      </w:r>
      <w:r w:rsidRPr="009B0336">
        <w:rPr>
          <w:rFonts w:ascii="Times New Roman" w:eastAsia="Times New Roman" w:hAnsi="Times New Roman"/>
          <w:b/>
          <w:noProof/>
          <w:sz w:val="24"/>
          <w:szCs w:val="24"/>
          <w:lang w:eastAsia="lt-LT"/>
        </w:rPr>
        <w:t>METŲ SAVIVALDYBĖS VISUOMENĖS SVEIKATOS PRIEŽIŪROS FUNKCIJŲ ĮGYVENDINIMO TIKSLUS, UŽDAVINIUS BEI PRIEMONĖS</w:t>
      </w:r>
    </w:p>
    <w:p w:rsidR="007D2C74" w:rsidRPr="009B0336" w:rsidRDefault="007D2C74" w:rsidP="009B0336">
      <w:pPr>
        <w:spacing w:after="0" w:line="240" w:lineRule="auto"/>
        <w:jc w:val="center"/>
        <w:rPr>
          <w:rFonts w:ascii="Times New Roman" w:eastAsia="Times New Roman" w:hAnsi="Times New Roman"/>
          <w:b/>
          <w:noProof/>
          <w:sz w:val="24"/>
          <w:szCs w:val="24"/>
          <w:lang w:eastAsia="lt-LT"/>
        </w:rPr>
      </w:pPr>
    </w:p>
    <w:p w:rsidR="00D45CF3" w:rsidRPr="009B0336" w:rsidRDefault="00D45CF3" w:rsidP="007D2C74">
      <w:pPr>
        <w:spacing w:after="0" w:line="240" w:lineRule="auto"/>
        <w:rPr>
          <w:rFonts w:ascii="Times New Roman" w:eastAsia="Times New Roman" w:hAnsi="Times New Roman"/>
          <w:noProof/>
          <w:sz w:val="24"/>
          <w:szCs w:val="24"/>
          <w:lang w:eastAsia="lt-LT"/>
        </w:rPr>
      </w:pPr>
    </w:p>
    <w:tbl>
      <w:tblPr>
        <w:tblW w:w="153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19"/>
        <w:gridCol w:w="708"/>
        <w:gridCol w:w="1134"/>
        <w:gridCol w:w="1134"/>
        <w:gridCol w:w="1134"/>
        <w:gridCol w:w="709"/>
        <w:gridCol w:w="1134"/>
        <w:gridCol w:w="1134"/>
        <w:gridCol w:w="1134"/>
        <w:gridCol w:w="709"/>
        <w:gridCol w:w="568"/>
      </w:tblGrid>
      <w:tr w:rsidR="00AD1EB5" w:rsidRPr="00D344C9" w:rsidTr="00FA64F5">
        <w:trPr>
          <w:cantSplit/>
          <w:trHeight w:val="510"/>
        </w:trPr>
        <w:tc>
          <w:tcPr>
            <w:tcW w:w="993"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Cs/>
                <w:color w:val="000000"/>
              </w:rPr>
            </w:pPr>
            <w:r w:rsidRPr="00AD1EB5">
              <w:rPr>
                <w:rFonts w:ascii="Times New Roman" w:eastAsia="Times New Roman" w:hAnsi="Times New Roman"/>
                <w:b/>
                <w:bCs/>
                <w:color w:val="000000"/>
              </w:rPr>
              <w:t>Tikslo, uždavinio, priemonės kodas</w:t>
            </w:r>
          </w:p>
        </w:tc>
        <w:tc>
          <w:tcPr>
            <w:tcW w:w="4819" w:type="dxa"/>
            <w:vMerge w:val="restart"/>
            <w:shd w:val="clear" w:color="auto" w:fill="auto"/>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Tikslo, uždavinio, priemonės pavadinimas</w:t>
            </w:r>
          </w:p>
        </w:tc>
        <w:tc>
          <w:tcPr>
            <w:tcW w:w="708"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Finansavimo šaltiniai</w:t>
            </w:r>
          </w:p>
        </w:tc>
        <w:tc>
          <w:tcPr>
            <w:tcW w:w="4111" w:type="dxa"/>
            <w:gridSpan w:val="4"/>
            <w:shd w:val="clear" w:color="auto" w:fill="auto"/>
            <w:vAlign w:val="center"/>
            <w:hideMark/>
          </w:tcPr>
          <w:p w:rsidR="009B0336" w:rsidRPr="00AD1EB5" w:rsidRDefault="003E3068" w:rsidP="007216F3">
            <w:pPr>
              <w:spacing w:after="0" w:line="240" w:lineRule="auto"/>
              <w:jc w:val="center"/>
              <w:rPr>
                <w:rFonts w:ascii="Times New Roman" w:eastAsia="Times New Roman" w:hAnsi="Times New Roman"/>
                <w:b/>
                <w:bCs/>
                <w:color w:val="000000"/>
              </w:rPr>
            </w:pPr>
            <w:r>
              <w:rPr>
                <w:rFonts w:ascii="Times New Roman" w:eastAsia="Times New Roman" w:hAnsi="Times New Roman"/>
                <w:b/>
                <w:bCs/>
                <w:iCs/>
                <w:color w:val="000000"/>
              </w:rPr>
              <w:t>Patvirtinti (patikslinti) 2017</w:t>
            </w:r>
            <w:r w:rsidR="009B0336" w:rsidRPr="00AD1EB5">
              <w:rPr>
                <w:rFonts w:ascii="Times New Roman" w:eastAsia="Times New Roman" w:hAnsi="Times New Roman"/>
                <w:b/>
                <w:bCs/>
                <w:iCs/>
                <w:color w:val="000000"/>
              </w:rPr>
              <w:t xml:space="preserve"> metų asignavimai</w:t>
            </w:r>
            <w:r w:rsidR="00AB0AA8">
              <w:rPr>
                <w:rFonts w:ascii="Times New Roman" w:eastAsia="Times New Roman" w:hAnsi="Times New Roman"/>
                <w:b/>
                <w:bCs/>
                <w:iCs/>
                <w:color w:val="000000"/>
              </w:rPr>
              <w:t xml:space="preserve"> (eurai)</w:t>
            </w:r>
          </w:p>
        </w:tc>
        <w:tc>
          <w:tcPr>
            <w:tcW w:w="4111" w:type="dxa"/>
            <w:gridSpan w:val="4"/>
            <w:shd w:val="clear" w:color="auto" w:fill="auto"/>
            <w:vAlign w:val="center"/>
            <w:hideMark/>
          </w:tcPr>
          <w:p w:rsidR="009B0336" w:rsidRPr="00AD1EB5" w:rsidRDefault="003E3068" w:rsidP="007216F3">
            <w:pPr>
              <w:spacing w:after="0" w:line="240" w:lineRule="auto"/>
              <w:jc w:val="center"/>
              <w:rPr>
                <w:rFonts w:ascii="Times New Roman" w:eastAsia="Times New Roman" w:hAnsi="Times New Roman"/>
                <w:b/>
                <w:bCs/>
                <w:color w:val="000000"/>
              </w:rPr>
            </w:pPr>
            <w:r>
              <w:rPr>
                <w:rFonts w:ascii="Times New Roman" w:eastAsia="Times New Roman" w:hAnsi="Times New Roman"/>
                <w:b/>
                <w:bCs/>
                <w:iCs/>
                <w:color w:val="000000"/>
              </w:rPr>
              <w:t>Panaudoti 2017</w:t>
            </w:r>
            <w:r w:rsidR="009B0336" w:rsidRPr="00AD1EB5">
              <w:rPr>
                <w:rFonts w:ascii="Times New Roman" w:eastAsia="Times New Roman" w:hAnsi="Times New Roman"/>
                <w:b/>
                <w:bCs/>
                <w:iCs/>
                <w:color w:val="000000"/>
              </w:rPr>
              <w:t xml:space="preserve"> metų asignavimai</w:t>
            </w:r>
            <w:r w:rsidR="00AB0AA8">
              <w:rPr>
                <w:rFonts w:ascii="Times New Roman" w:eastAsia="Times New Roman" w:hAnsi="Times New Roman"/>
                <w:b/>
                <w:bCs/>
                <w:iCs/>
                <w:color w:val="000000"/>
              </w:rPr>
              <w:t xml:space="preserve"> (eurai)</w:t>
            </w:r>
          </w:p>
        </w:tc>
        <w:tc>
          <w:tcPr>
            <w:tcW w:w="568"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 xml:space="preserve">Panaudojimo procentas </w:t>
            </w:r>
          </w:p>
        </w:tc>
      </w:tr>
      <w:tr w:rsidR="00AD1EB5" w:rsidRPr="00D344C9" w:rsidTr="00FA64F5">
        <w:trPr>
          <w:trHeight w:val="315"/>
        </w:trPr>
        <w:tc>
          <w:tcPr>
            <w:tcW w:w="993"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4819"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708"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viso</w:t>
            </w:r>
          </w:p>
        </w:tc>
        <w:tc>
          <w:tcPr>
            <w:tcW w:w="2977" w:type="dxa"/>
            <w:gridSpan w:val="3"/>
            <w:shd w:val="clear" w:color="auto" w:fill="auto"/>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jų</w:t>
            </w:r>
          </w:p>
        </w:tc>
        <w:tc>
          <w:tcPr>
            <w:tcW w:w="1134"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viso</w:t>
            </w:r>
          </w:p>
        </w:tc>
        <w:tc>
          <w:tcPr>
            <w:tcW w:w="2977" w:type="dxa"/>
            <w:gridSpan w:val="3"/>
            <w:shd w:val="clear" w:color="auto" w:fill="auto"/>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jų</w:t>
            </w:r>
          </w:p>
        </w:tc>
        <w:tc>
          <w:tcPr>
            <w:tcW w:w="568"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r>
      <w:tr w:rsidR="00AD1EB5" w:rsidRPr="00D344C9" w:rsidTr="00FA64F5">
        <w:trPr>
          <w:trHeight w:val="315"/>
        </w:trPr>
        <w:tc>
          <w:tcPr>
            <w:tcW w:w="993"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4819"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708"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vMerge/>
            <w:vAlign w:val="center"/>
            <w:hideMark/>
          </w:tcPr>
          <w:p w:rsidR="009B0336" w:rsidRPr="00AD1EB5" w:rsidRDefault="009B0336" w:rsidP="009B0336">
            <w:pPr>
              <w:spacing w:after="0" w:line="240" w:lineRule="auto"/>
              <w:rPr>
                <w:rFonts w:ascii="Times New Roman" w:eastAsia="Times New Roman" w:hAnsi="Times New Roman"/>
                <w:b/>
                <w:bCs/>
                <w:color w:val="000000"/>
              </w:rPr>
            </w:pPr>
          </w:p>
        </w:tc>
        <w:tc>
          <w:tcPr>
            <w:tcW w:w="2268" w:type="dxa"/>
            <w:gridSpan w:val="2"/>
            <w:shd w:val="clear" w:color="auto" w:fill="auto"/>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išlaidoms</w:t>
            </w:r>
          </w:p>
        </w:tc>
        <w:tc>
          <w:tcPr>
            <w:tcW w:w="709"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turtui įsigyti</w:t>
            </w:r>
          </w:p>
        </w:tc>
        <w:tc>
          <w:tcPr>
            <w:tcW w:w="1134" w:type="dxa"/>
            <w:vMerge/>
            <w:vAlign w:val="center"/>
            <w:hideMark/>
          </w:tcPr>
          <w:p w:rsidR="009B0336" w:rsidRPr="00AD1EB5" w:rsidRDefault="009B0336" w:rsidP="009B0336">
            <w:pPr>
              <w:spacing w:after="0" w:line="240" w:lineRule="auto"/>
              <w:rPr>
                <w:rFonts w:ascii="Times New Roman" w:eastAsia="Times New Roman" w:hAnsi="Times New Roman"/>
                <w:b/>
                <w:bCs/>
                <w:color w:val="000000"/>
              </w:rPr>
            </w:pPr>
          </w:p>
        </w:tc>
        <w:tc>
          <w:tcPr>
            <w:tcW w:w="2268" w:type="dxa"/>
            <w:gridSpan w:val="2"/>
            <w:shd w:val="clear" w:color="auto" w:fill="auto"/>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išlaidoms</w:t>
            </w:r>
          </w:p>
        </w:tc>
        <w:tc>
          <w:tcPr>
            <w:tcW w:w="709"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turtui įsigyti</w:t>
            </w:r>
          </w:p>
        </w:tc>
        <w:tc>
          <w:tcPr>
            <w:tcW w:w="568"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r>
      <w:tr w:rsidR="001F2EB2" w:rsidRPr="00D344C9" w:rsidTr="00FA64F5">
        <w:trPr>
          <w:trHeight w:val="1170"/>
        </w:trPr>
        <w:tc>
          <w:tcPr>
            <w:tcW w:w="993"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4819"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708"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viso</w:t>
            </w:r>
          </w:p>
        </w:tc>
        <w:tc>
          <w:tcPr>
            <w:tcW w:w="1134" w:type="dxa"/>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jų darbo užmokesčiui</w:t>
            </w:r>
          </w:p>
        </w:tc>
        <w:tc>
          <w:tcPr>
            <w:tcW w:w="709"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viso</w:t>
            </w:r>
          </w:p>
        </w:tc>
        <w:tc>
          <w:tcPr>
            <w:tcW w:w="1134" w:type="dxa"/>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jų darbo užmokesčiui</w:t>
            </w:r>
          </w:p>
        </w:tc>
        <w:tc>
          <w:tcPr>
            <w:tcW w:w="709"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568"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r>
      <w:tr w:rsidR="001F2EB2" w:rsidRPr="00D344C9" w:rsidTr="00FA64F5">
        <w:trPr>
          <w:cantSplit/>
          <w:trHeight w:val="315"/>
        </w:trPr>
        <w:tc>
          <w:tcPr>
            <w:tcW w:w="993"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1</w:t>
            </w:r>
          </w:p>
        </w:tc>
        <w:tc>
          <w:tcPr>
            <w:tcW w:w="4819"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2</w:t>
            </w:r>
          </w:p>
        </w:tc>
        <w:tc>
          <w:tcPr>
            <w:tcW w:w="708"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3</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4</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5</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6</w:t>
            </w:r>
          </w:p>
        </w:tc>
        <w:tc>
          <w:tcPr>
            <w:tcW w:w="709"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7</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8</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9</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10</w:t>
            </w:r>
          </w:p>
        </w:tc>
        <w:tc>
          <w:tcPr>
            <w:tcW w:w="709"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11</w:t>
            </w:r>
          </w:p>
        </w:tc>
        <w:tc>
          <w:tcPr>
            <w:tcW w:w="568"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12</w:t>
            </w:r>
          </w:p>
        </w:tc>
      </w:tr>
      <w:tr w:rsidR="001F2EB2" w:rsidRPr="00D344C9" w:rsidTr="00FA64F5">
        <w:trPr>
          <w:cantSplit/>
          <w:trHeight w:val="315"/>
        </w:trPr>
        <w:tc>
          <w:tcPr>
            <w:tcW w:w="993" w:type="dxa"/>
            <w:shd w:val="clear" w:color="auto" w:fill="auto"/>
            <w:vAlign w:val="center"/>
          </w:tcPr>
          <w:p w:rsidR="003872A6" w:rsidRPr="00AD1EB5"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w:t>
            </w:r>
            <w:r w:rsidR="003872A6">
              <w:rPr>
                <w:rFonts w:ascii="Times New Roman" w:eastAsia="Times New Roman" w:hAnsi="Times New Roman"/>
                <w:color w:val="000000"/>
              </w:rPr>
              <w:t>.1.</w:t>
            </w:r>
          </w:p>
        </w:tc>
        <w:tc>
          <w:tcPr>
            <w:tcW w:w="4819" w:type="dxa"/>
            <w:shd w:val="clear" w:color="auto" w:fill="auto"/>
            <w:vAlign w:val="center"/>
          </w:tcPr>
          <w:p w:rsidR="003872A6" w:rsidRPr="006E0DAE" w:rsidRDefault="003872A6" w:rsidP="00110849">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 xml:space="preserve">Tikslas: </w:t>
            </w:r>
            <w:r w:rsidRPr="002829BD">
              <w:rPr>
                <w:rFonts w:ascii="Times New Roman" w:hAnsi="Times New Roman"/>
                <w:sz w:val="20"/>
                <w:szCs w:val="20"/>
              </w:rPr>
              <w:t>Kokybiškos sveikatos priežiūros paslaugos</w:t>
            </w:r>
            <w:r w:rsidR="006E0DAE">
              <w:rPr>
                <w:rFonts w:ascii="Times New Roman" w:hAnsi="Times New Roman"/>
                <w:sz w:val="20"/>
                <w:szCs w:val="20"/>
                <w:vertAlign w:val="superscript"/>
              </w:rPr>
              <w:t>**</w:t>
            </w:r>
          </w:p>
        </w:tc>
        <w:tc>
          <w:tcPr>
            <w:tcW w:w="708"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709"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709"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568"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r>
      <w:tr w:rsidR="001F2EB2" w:rsidRPr="00D344C9" w:rsidTr="00FA64F5">
        <w:trPr>
          <w:cantSplit/>
          <w:trHeight w:val="315"/>
        </w:trPr>
        <w:tc>
          <w:tcPr>
            <w:tcW w:w="993" w:type="dxa"/>
            <w:shd w:val="clear" w:color="auto" w:fill="auto"/>
            <w:vAlign w:val="center"/>
          </w:tcPr>
          <w:p w:rsidR="009B0336" w:rsidRPr="00AD1EB5" w:rsidRDefault="00463F2E"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2.1.</w:t>
            </w:r>
          </w:p>
        </w:tc>
        <w:tc>
          <w:tcPr>
            <w:tcW w:w="4819" w:type="dxa"/>
            <w:shd w:val="clear" w:color="auto" w:fill="auto"/>
            <w:vAlign w:val="center"/>
            <w:hideMark/>
          </w:tcPr>
          <w:p w:rsidR="000B328D" w:rsidRPr="002829BD" w:rsidRDefault="009B0336" w:rsidP="009D4F01">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Uždavinys:</w:t>
            </w:r>
            <w:r w:rsidRPr="002829BD">
              <w:rPr>
                <w:rFonts w:ascii="Times New Roman" w:hAnsi="Times New Roman"/>
                <w:bCs/>
                <w:sz w:val="20"/>
                <w:szCs w:val="20"/>
              </w:rPr>
              <w:t xml:space="preserve"> </w:t>
            </w:r>
            <w:r w:rsidR="00FB591B">
              <w:rPr>
                <w:rFonts w:ascii="Times New Roman" w:eastAsia="Times New Roman" w:hAnsi="Times New Roman"/>
                <w:sz w:val="20"/>
                <w:szCs w:val="20"/>
              </w:rPr>
              <w:t>Aprūpinti sveikatos priežiūros įstaigas gydytojais</w:t>
            </w:r>
            <w:r w:rsidR="00EB0896">
              <w:rPr>
                <w:rFonts w:ascii="Times New Roman" w:eastAsia="Times New Roman" w:hAnsi="Times New Roman"/>
                <w:sz w:val="20"/>
                <w:szCs w:val="20"/>
              </w:rPr>
              <w:t xml:space="preserve"> specialistais</w:t>
            </w:r>
            <w:r w:rsidR="00110849" w:rsidRPr="002829BD">
              <w:rPr>
                <w:rFonts w:ascii="Times New Roman" w:eastAsia="Times New Roman" w:hAnsi="Times New Roman"/>
                <w:sz w:val="20"/>
                <w:szCs w:val="20"/>
              </w:rPr>
              <w:t xml:space="preserve">. </w:t>
            </w:r>
          </w:p>
        </w:tc>
        <w:tc>
          <w:tcPr>
            <w:tcW w:w="708"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709"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709"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568"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r>
      <w:tr w:rsidR="001F2EB2" w:rsidRPr="00D344C9" w:rsidTr="00FA64F5">
        <w:trPr>
          <w:cantSplit/>
          <w:trHeight w:val="315"/>
        </w:trPr>
        <w:tc>
          <w:tcPr>
            <w:tcW w:w="993" w:type="dxa"/>
            <w:shd w:val="clear" w:color="auto" w:fill="auto"/>
            <w:vAlign w:val="center"/>
          </w:tcPr>
          <w:p w:rsidR="002A7640"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2.1</w:t>
            </w:r>
            <w:r w:rsidR="00463F2E">
              <w:rPr>
                <w:rFonts w:ascii="Times New Roman" w:eastAsia="Times New Roman" w:hAnsi="Times New Roman"/>
                <w:color w:val="000000"/>
              </w:rPr>
              <w:t>.2.</w:t>
            </w:r>
          </w:p>
        </w:tc>
        <w:tc>
          <w:tcPr>
            <w:tcW w:w="4819" w:type="dxa"/>
            <w:tcBorders>
              <w:bottom w:val="single" w:sz="4" w:space="0" w:color="auto"/>
            </w:tcBorders>
            <w:shd w:val="clear" w:color="auto" w:fill="auto"/>
            <w:vAlign w:val="center"/>
          </w:tcPr>
          <w:p w:rsidR="002A7640" w:rsidRDefault="00925FDB" w:rsidP="009D4F01">
            <w:pPr>
              <w:spacing w:after="0" w:line="240" w:lineRule="auto"/>
              <w:rPr>
                <w:rFonts w:ascii="Times New Roman" w:eastAsia="Times New Roman" w:hAnsi="Times New Roman"/>
                <w:sz w:val="20"/>
                <w:szCs w:val="20"/>
              </w:rPr>
            </w:pPr>
            <w:r>
              <w:rPr>
                <w:rFonts w:ascii="Times New Roman" w:eastAsia="Times New Roman" w:hAnsi="Times New Roman"/>
                <w:sz w:val="20"/>
                <w:szCs w:val="20"/>
              </w:rPr>
              <w:t>Priemonė: Remti sveikatos priežiūros specialistų studijas.</w:t>
            </w:r>
          </w:p>
          <w:p w:rsidR="00925FDB" w:rsidRDefault="00925FDB" w:rsidP="009D4F01">
            <w:pPr>
              <w:spacing w:after="0" w:line="240" w:lineRule="auto"/>
              <w:rPr>
                <w:rFonts w:ascii="Times New Roman" w:eastAsia="Times New Roman" w:hAnsi="Times New Roman"/>
                <w:sz w:val="20"/>
                <w:szCs w:val="20"/>
              </w:rPr>
            </w:pPr>
          </w:p>
        </w:tc>
        <w:tc>
          <w:tcPr>
            <w:tcW w:w="708" w:type="dxa"/>
            <w:shd w:val="clear" w:color="auto" w:fill="auto"/>
            <w:vAlign w:val="center"/>
          </w:tcPr>
          <w:p w:rsidR="002A7640"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SB</w:t>
            </w:r>
          </w:p>
        </w:tc>
        <w:tc>
          <w:tcPr>
            <w:tcW w:w="1134" w:type="dxa"/>
            <w:shd w:val="clear" w:color="auto" w:fill="auto"/>
            <w:vAlign w:val="center"/>
          </w:tcPr>
          <w:p w:rsidR="002A7640" w:rsidRPr="00AD1EB5" w:rsidRDefault="004B7452"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10500</w:t>
            </w:r>
            <w:r w:rsidR="00925FDB">
              <w:rPr>
                <w:rFonts w:ascii="Times New Roman" w:eastAsia="Times New Roman" w:hAnsi="Times New Roman"/>
                <w:color w:val="000000"/>
              </w:rPr>
              <w:t>,0</w:t>
            </w:r>
          </w:p>
        </w:tc>
        <w:tc>
          <w:tcPr>
            <w:tcW w:w="1134" w:type="dxa"/>
            <w:shd w:val="clear" w:color="auto" w:fill="auto"/>
            <w:vAlign w:val="center"/>
          </w:tcPr>
          <w:p w:rsidR="002A7640" w:rsidRPr="00AD1EB5" w:rsidRDefault="004B7452"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10500</w:t>
            </w:r>
            <w:r w:rsidR="00925FDB">
              <w:rPr>
                <w:rFonts w:ascii="Times New Roman" w:eastAsia="Times New Roman" w:hAnsi="Times New Roman"/>
                <w:color w:val="000000"/>
              </w:rPr>
              <w:t>,0</w:t>
            </w:r>
          </w:p>
        </w:tc>
        <w:tc>
          <w:tcPr>
            <w:tcW w:w="1134" w:type="dxa"/>
            <w:shd w:val="clear" w:color="auto" w:fill="auto"/>
            <w:vAlign w:val="center"/>
          </w:tcPr>
          <w:p w:rsidR="002A7640" w:rsidRPr="00AD1EB5" w:rsidRDefault="00463F2E"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w:t>
            </w:r>
          </w:p>
        </w:tc>
        <w:tc>
          <w:tcPr>
            <w:tcW w:w="709" w:type="dxa"/>
            <w:shd w:val="clear" w:color="auto" w:fill="auto"/>
            <w:vAlign w:val="center"/>
          </w:tcPr>
          <w:p w:rsidR="002A7640" w:rsidRPr="00AD1EB5" w:rsidRDefault="00463F2E"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w:t>
            </w:r>
          </w:p>
        </w:tc>
        <w:tc>
          <w:tcPr>
            <w:tcW w:w="1134" w:type="dxa"/>
            <w:shd w:val="clear" w:color="auto" w:fill="auto"/>
            <w:vAlign w:val="center"/>
          </w:tcPr>
          <w:p w:rsidR="002A7640" w:rsidRPr="00AD1EB5" w:rsidRDefault="004B7452"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10500</w:t>
            </w:r>
            <w:r w:rsidR="00463F2E">
              <w:rPr>
                <w:rFonts w:ascii="Times New Roman" w:eastAsia="Times New Roman" w:hAnsi="Times New Roman"/>
                <w:color w:val="000000"/>
              </w:rPr>
              <w:t>,0</w:t>
            </w:r>
          </w:p>
        </w:tc>
        <w:tc>
          <w:tcPr>
            <w:tcW w:w="1134" w:type="dxa"/>
            <w:shd w:val="clear" w:color="auto" w:fill="auto"/>
            <w:vAlign w:val="center"/>
          </w:tcPr>
          <w:p w:rsidR="002A7640" w:rsidRPr="00AD1EB5" w:rsidRDefault="004B7452"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10500</w:t>
            </w:r>
            <w:r w:rsidR="00925FDB">
              <w:rPr>
                <w:rFonts w:ascii="Times New Roman" w:eastAsia="Times New Roman" w:hAnsi="Times New Roman"/>
                <w:color w:val="000000"/>
              </w:rPr>
              <w:t>,0</w:t>
            </w:r>
          </w:p>
        </w:tc>
        <w:tc>
          <w:tcPr>
            <w:tcW w:w="1134" w:type="dxa"/>
            <w:shd w:val="clear" w:color="auto" w:fill="auto"/>
            <w:vAlign w:val="center"/>
          </w:tcPr>
          <w:p w:rsidR="002A7640" w:rsidRPr="00AD1EB5" w:rsidRDefault="00C42646" w:rsidP="00C42646">
            <w:pPr>
              <w:spacing w:after="0" w:line="240" w:lineRule="auto"/>
              <w:ind w:firstLine="50"/>
              <w:jc w:val="center"/>
              <w:rPr>
                <w:rFonts w:ascii="Times New Roman" w:eastAsia="Times New Roman" w:hAnsi="Times New Roman"/>
                <w:color w:val="000000"/>
              </w:rPr>
            </w:pPr>
            <w:r>
              <w:rPr>
                <w:rFonts w:ascii="Times New Roman" w:eastAsia="Times New Roman" w:hAnsi="Times New Roman"/>
                <w:color w:val="000000"/>
              </w:rPr>
              <w:t>-</w:t>
            </w:r>
          </w:p>
        </w:tc>
        <w:tc>
          <w:tcPr>
            <w:tcW w:w="709" w:type="dxa"/>
            <w:shd w:val="clear" w:color="auto" w:fill="auto"/>
            <w:vAlign w:val="center"/>
          </w:tcPr>
          <w:p w:rsidR="002A7640" w:rsidRPr="00AD1EB5" w:rsidRDefault="00463F2E" w:rsidP="00C42646">
            <w:pPr>
              <w:spacing w:after="0" w:line="240" w:lineRule="auto"/>
              <w:ind w:firstLine="50"/>
              <w:jc w:val="center"/>
              <w:rPr>
                <w:rFonts w:ascii="Times New Roman" w:eastAsia="Times New Roman" w:hAnsi="Times New Roman"/>
                <w:color w:val="000000"/>
              </w:rPr>
            </w:pPr>
            <w:r>
              <w:rPr>
                <w:rFonts w:ascii="Times New Roman" w:eastAsia="Times New Roman" w:hAnsi="Times New Roman"/>
                <w:color w:val="000000"/>
              </w:rPr>
              <w:t>-</w:t>
            </w:r>
          </w:p>
        </w:tc>
        <w:tc>
          <w:tcPr>
            <w:tcW w:w="568" w:type="dxa"/>
            <w:shd w:val="clear" w:color="auto" w:fill="auto"/>
            <w:vAlign w:val="center"/>
          </w:tcPr>
          <w:p w:rsidR="002A7640" w:rsidRPr="00AD1EB5" w:rsidRDefault="00925FDB" w:rsidP="00925FDB">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100</w:t>
            </w:r>
          </w:p>
        </w:tc>
      </w:tr>
      <w:tr w:rsidR="007A1AA8" w:rsidRPr="00D344C9" w:rsidTr="00FA64F5">
        <w:trPr>
          <w:cantSplit/>
          <w:trHeight w:val="1088"/>
        </w:trPr>
        <w:tc>
          <w:tcPr>
            <w:tcW w:w="993" w:type="dxa"/>
            <w:shd w:val="clear" w:color="auto" w:fill="auto"/>
            <w:vAlign w:val="center"/>
          </w:tcPr>
          <w:p w:rsidR="007A1AA8" w:rsidRPr="00AD1EB5" w:rsidRDefault="007A1AA8"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1.1.2.3.</w:t>
            </w:r>
          </w:p>
        </w:tc>
        <w:tc>
          <w:tcPr>
            <w:tcW w:w="4819" w:type="dxa"/>
            <w:tcBorders>
              <w:top w:val="single" w:sz="4" w:space="0" w:color="auto"/>
            </w:tcBorders>
            <w:shd w:val="clear" w:color="auto" w:fill="auto"/>
            <w:vAlign w:val="center"/>
          </w:tcPr>
          <w:p w:rsidR="007A1AA8" w:rsidRPr="005932A8" w:rsidRDefault="007A1AA8" w:rsidP="00BB08BE">
            <w:pPr>
              <w:spacing w:after="0" w:line="240" w:lineRule="auto"/>
              <w:rPr>
                <w:rFonts w:ascii="Times New Roman" w:eastAsia="Times New Roman" w:hAnsi="Times New Roman"/>
                <w:sz w:val="20"/>
                <w:szCs w:val="20"/>
              </w:rPr>
            </w:pPr>
            <w:r>
              <w:rPr>
                <w:rFonts w:ascii="Times New Roman" w:hAnsi="Times New Roman"/>
                <w:sz w:val="20"/>
                <w:szCs w:val="20"/>
              </w:rPr>
              <w:t xml:space="preserve">Priemonė: </w:t>
            </w:r>
            <w:r w:rsidRPr="002829BD">
              <w:rPr>
                <w:rFonts w:ascii="Times New Roman" w:eastAsia="Times New Roman" w:hAnsi="Times New Roman"/>
                <w:sz w:val="20"/>
                <w:szCs w:val="20"/>
              </w:rPr>
              <w:t>Įgyvendinti visuomenės sveikatos programas, finansuoti projektus.</w:t>
            </w:r>
            <w:r>
              <w:rPr>
                <w:rFonts w:ascii="Times New Roman" w:eastAsia="Times New Roman" w:hAnsi="Times New Roman"/>
                <w:sz w:val="20"/>
                <w:szCs w:val="20"/>
              </w:rPr>
              <w:t xml:space="preserve"> Projektų ir programų tikslas – aktyvinti vietos bendruomenės narius rūpintis savo sveikata ir skatinti sveikai gyventi.</w:t>
            </w:r>
          </w:p>
        </w:tc>
        <w:tc>
          <w:tcPr>
            <w:tcW w:w="708" w:type="dxa"/>
            <w:shd w:val="clear" w:color="auto" w:fill="auto"/>
            <w:vAlign w:val="center"/>
          </w:tcPr>
          <w:p w:rsidR="007A1AA8" w:rsidRPr="00C7779F" w:rsidRDefault="007A1AA8" w:rsidP="009B0336">
            <w:pPr>
              <w:spacing w:after="0" w:line="240" w:lineRule="auto"/>
              <w:ind w:firstLine="50"/>
              <w:jc w:val="center"/>
              <w:rPr>
                <w:rFonts w:ascii="Times New Roman" w:eastAsia="Times New Roman" w:hAnsi="Times New Roman"/>
                <w:color w:val="000000"/>
                <w:sz w:val="20"/>
                <w:szCs w:val="20"/>
              </w:rPr>
            </w:pPr>
            <w:r w:rsidRPr="00C7779F">
              <w:rPr>
                <w:rFonts w:ascii="Times New Roman" w:eastAsia="Times New Roman" w:hAnsi="Times New Roman"/>
                <w:color w:val="000000"/>
                <w:sz w:val="20"/>
                <w:szCs w:val="20"/>
              </w:rPr>
              <w:t>S</w:t>
            </w:r>
            <w:r>
              <w:rPr>
                <w:rFonts w:ascii="Times New Roman" w:eastAsia="Times New Roman" w:hAnsi="Times New Roman"/>
                <w:color w:val="000000"/>
                <w:sz w:val="20"/>
                <w:szCs w:val="20"/>
              </w:rPr>
              <w:t>B</w:t>
            </w:r>
            <w:r w:rsidR="00B84105">
              <w:rPr>
                <w:rFonts w:ascii="Times New Roman" w:eastAsia="Times New Roman" w:hAnsi="Times New Roman"/>
                <w:color w:val="000000"/>
                <w:sz w:val="20"/>
                <w:szCs w:val="20"/>
              </w:rPr>
              <w:t xml:space="preserve"> </w:t>
            </w:r>
            <w:r w:rsidRPr="00C7779F">
              <w:rPr>
                <w:rFonts w:ascii="Times New Roman" w:eastAsia="Times New Roman" w:hAnsi="Times New Roman"/>
                <w:color w:val="000000"/>
                <w:sz w:val="20"/>
                <w:szCs w:val="20"/>
              </w:rPr>
              <w:t>(AA)</w:t>
            </w:r>
          </w:p>
        </w:tc>
        <w:tc>
          <w:tcPr>
            <w:tcW w:w="1134" w:type="dxa"/>
            <w:shd w:val="clear" w:color="auto" w:fill="auto"/>
            <w:vAlign w:val="center"/>
          </w:tcPr>
          <w:p w:rsidR="007A1AA8" w:rsidRPr="00812D02" w:rsidRDefault="00A73FC5" w:rsidP="0043340B">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464</w:t>
            </w:r>
            <w:r w:rsidR="00816CA6">
              <w:rPr>
                <w:rFonts w:ascii="Times New Roman" w:eastAsia="Times New Roman" w:hAnsi="Times New Roman"/>
                <w:sz w:val="20"/>
                <w:szCs w:val="20"/>
              </w:rPr>
              <w:t>00,0</w:t>
            </w:r>
          </w:p>
        </w:tc>
        <w:tc>
          <w:tcPr>
            <w:tcW w:w="1134" w:type="dxa"/>
            <w:shd w:val="clear" w:color="auto" w:fill="auto"/>
            <w:vAlign w:val="center"/>
          </w:tcPr>
          <w:p w:rsidR="007A1AA8" w:rsidRPr="00812D02" w:rsidRDefault="00A73FC5" w:rsidP="0043340B">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464</w:t>
            </w:r>
            <w:r w:rsidR="00816CA6">
              <w:rPr>
                <w:rFonts w:ascii="Times New Roman" w:eastAsia="Times New Roman" w:hAnsi="Times New Roman"/>
                <w:sz w:val="20"/>
                <w:szCs w:val="20"/>
              </w:rPr>
              <w:t>00,0</w:t>
            </w:r>
          </w:p>
        </w:tc>
        <w:tc>
          <w:tcPr>
            <w:tcW w:w="1134" w:type="dxa"/>
            <w:shd w:val="clear" w:color="auto" w:fill="auto"/>
            <w:vAlign w:val="center"/>
          </w:tcPr>
          <w:p w:rsidR="007A1AA8" w:rsidRPr="00C7779F" w:rsidRDefault="007A1AA8"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709" w:type="dxa"/>
            <w:shd w:val="clear" w:color="auto" w:fill="auto"/>
            <w:vAlign w:val="center"/>
          </w:tcPr>
          <w:p w:rsidR="007A1AA8" w:rsidRPr="00C7779F" w:rsidRDefault="007A1AA8"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tcPr>
          <w:p w:rsidR="007A1AA8" w:rsidRPr="00C7779F" w:rsidRDefault="00A73FC5" w:rsidP="00807B9D">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16335,0</w:t>
            </w:r>
          </w:p>
        </w:tc>
        <w:tc>
          <w:tcPr>
            <w:tcW w:w="1134" w:type="dxa"/>
            <w:shd w:val="clear" w:color="auto" w:fill="auto"/>
            <w:vAlign w:val="center"/>
          </w:tcPr>
          <w:p w:rsidR="007A1AA8" w:rsidRPr="00C7779F" w:rsidRDefault="00A73FC5" w:rsidP="0034489F">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16335,0</w:t>
            </w:r>
          </w:p>
        </w:tc>
        <w:tc>
          <w:tcPr>
            <w:tcW w:w="1134" w:type="dxa"/>
            <w:shd w:val="clear" w:color="auto" w:fill="auto"/>
            <w:vAlign w:val="center"/>
          </w:tcPr>
          <w:p w:rsidR="007A1AA8" w:rsidRPr="00C7779F" w:rsidRDefault="007A1AA8"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709" w:type="dxa"/>
            <w:shd w:val="clear" w:color="auto" w:fill="auto"/>
            <w:vAlign w:val="center"/>
          </w:tcPr>
          <w:p w:rsidR="007A1AA8" w:rsidRPr="00C7779F" w:rsidRDefault="00C42646" w:rsidP="009B0336">
            <w:pPr>
              <w:spacing w:after="0" w:line="240" w:lineRule="auto"/>
              <w:ind w:firstLine="50"/>
              <w:jc w:val="center"/>
              <w:rPr>
                <w:rFonts w:ascii="Times New Roman" w:eastAsia="Times New Roman" w:hAnsi="Times New Roman"/>
                <w:color w:val="000000"/>
                <w:sz w:val="20"/>
                <w:szCs w:val="20"/>
              </w:rPr>
            </w:pPr>
            <w:r>
              <w:rPr>
                <w:rFonts w:ascii="Times New Roman" w:hAnsi="Times New Roman"/>
              </w:rPr>
              <w:t>-</w:t>
            </w:r>
          </w:p>
        </w:tc>
        <w:tc>
          <w:tcPr>
            <w:tcW w:w="568" w:type="dxa"/>
            <w:shd w:val="clear" w:color="auto" w:fill="auto"/>
            <w:vAlign w:val="center"/>
          </w:tcPr>
          <w:p w:rsidR="007A1AA8" w:rsidRPr="00C7779F" w:rsidRDefault="00A73FC5"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w:t>
            </w:r>
          </w:p>
        </w:tc>
      </w:tr>
      <w:tr w:rsidR="004640FF" w:rsidRPr="00D344C9" w:rsidTr="00FA64F5">
        <w:trPr>
          <w:cantSplit/>
          <w:trHeight w:val="699"/>
        </w:trPr>
        <w:tc>
          <w:tcPr>
            <w:tcW w:w="993" w:type="dxa"/>
            <w:shd w:val="clear" w:color="auto" w:fill="auto"/>
            <w:vAlign w:val="center"/>
          </w:tcPr>
          <w:p w:rsidR="004640FF" w:rsidRDefault="004640FF" w:rsidP="009B0336">
            <w:pPr>
              <w:spacing w:after="0" w:line="240" w:lineRule="auto"/>
              <w:ind w:firstLine="50"/>
              <w:jc w:val="both"/>
              <w:rPr>
                <w:rFonts w:ascii="Times New Roman" w:eastAsia="Times New Roman" w:hAnsi="Times New Roman"/>
                <w:color w:val="000000"/>
              </w:rPr>
            </w:pPr>
          </w:p>
        </w:tc>
        <w:tc>
          <w:tcPr>
            <w:tcW w:w="4819" w:type="dxa"/>
            <w:shd w:val="clear" w:color="auto" w:fill="auto"/>
            <w:vAlign w:val="center"/>
          </w:tcPr>
          <w:p w:rsidR="004640FF" w:rsidRPr="002829BD" w:rsidRDefault="00C202D0" w:rsidP="009D4F01">
            <w:pPr>
              <w:spacing w:after="0" w:line="240" w:lineRule="auto"/>
              <w:rPr>
                <w:rFonts w:ascii="Times New Roman" w:eastAsia="Times New Roman" w:hAnsi="Times New Roman"/>
                <w:sz w:val="20"/>
                <w:szCs w:val="20"/>
              </w:rPr>
            </w:pPr>
            <w:r>
              <w:rPr>
                <w:rFonts w:ascii="Times New Roman" w:eastAsia="Times New Roman" w:hAnsi="Times New Roman"/>
                <w:sz w:val="20"/>
                <w:szCs w:val="20"/>
              </w:rPr>
              <w:t>1. Iš viso savivaldybės biudžetas</w:t>
            </w:r>
          </w:p>
        </w:tc>
        <w:tc>
          <w:tcPr>
            <w:tcW w:w="708" w:type="dxa"/>
            <w:shd w:val="clear" w:color="auto" w:fill="auto"/>
            <w:vAlign w:val="center"/>
          </w:tcPr>
          <w:p w:rsidR="004640FF" w:rsidRDefault="00FB591B"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SB</w:t>
            </w:r>
          </w:p>
        </w:tc>
        <w:tc>
          <w:tcPr>
            <w:tcW w:w="1134" w:type="dxa"/>
            <w:shd w:val="clear" w:color="auto" w:fill="auto"/>
            <w:vAlign w:val="center"/>
          </w:tcPr>
          <w:p w:rsidR="004640FF" w:rsidRPr="00812D02" w:rsidRDefault="00A276EA" w:rsidP="00142B9D">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2</w:t>
            </w:r>
            <w:r w:rsidR="006F7BD5">
              <w:rPr>
                <w:rFonts w:ascii="Times New Roman" w:eastAsia="Times New Roman" w:hAnsi="Times New Roman"/>
                <w:sz w:val="20"/>
                <w:szCs w:val="20"/>
              </w:rPr>
              <w:t>7347</w:t>
            </w:r>
            <w:r>
              <w:rPr>
                <w:rFonts w:ascii="Times New Roman" w:eastAsia="Times New Roman" w:hAnsi="Times New Roman"/>
                <w:sz w:val="20"/>
                <w:szCs w:val="20"/>
              </w:rPr>
              <w:t>0,0</w:t>
            </w:r>
          </w:p>
        </w:tc>
        <w:tc>
          <w:tcPr>
            <w:tcW w:w="1134" w:type="dxa"/>
            <w:shd w:val="clear" w:color="auto" w:fill="auto"/>
            <w:vAlign w:val="center"/>
          </w:tcPr>
          <w:p w:rsidR="004640FF" w:rsidRPr="00EF52D4" w:rsidRDefault="00A276EA" w:rsidP="00142B9D">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2</w:t>
            </w:r>
            <w:r w:rsidR="006F7BD5">
              <w:rPr>
                <w:rFonts w:ascii="Times New Roman" w:eastAsia="Times New Roman" w:hAnsi="Times New Roman"/>
                <w:sz w:val="20"/>
                <w:szCs w:val="20"/>
              </w:rPr>
              <w:t>7347</w:t>
            </w:r>
            <w:r>
              <w:rPr>
                <w:rFonts w:ascii="Times New Roman" w:eastAsia="Times New Roman" w:hAnsi="Times New Roman"/>
                <w:sz w:val="20"/>
                <w:szCs w:val="20"/>
              </w:rPr>
              <w:t>0</w:t>
            </w:r>
            <w:r w:rsidR="00EF52D4" w:rsidRPr="00EF52D4">
              <w:rPr>
                <w:rFonts w:ascii="Times New Roman" w:eastAsia="Times New Roman" w:hAnsi="Times New Roman"/>
                <w:sz w:val="20"/>
                <w:szCs w:val="20"/>
              </w:rPr>
              <w:t>,0</w:t>
            </w:r>
          </w:p>
        </w:tc>
        <w:tc>
          <w:tcPr>
            <w:tcW w:w="1134" w:type="dxa"/>
            <w:shd w:val="clear" w:color="auto" w:fill="auto"/>
            <w:vAlign w:val="center"/>
          </w:tcPr>
          <w:p w:rsidR="004640FF" w:rsidRPr="00EF52D4" w:rsidRDefault="00A276EA" w:rsidP="009B0336">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135795</w:t>
            </w:r>
            <w:r w:rsidR="005F4BDA" w:rsidRPr="00EF52D4">
              <w:rPr>
                <w:rFonts w:ascii="Times New Roman" w:eastAsia="Times New Roman" w:hAnsi="Times New Roman"/>
                <w:sz w:val="20"/>
                <w:szCs w:val="20"/>
              </w:rPr>
              <w:t>,0</w:t>
            </w:r>
          </w:p>
        </w:tc>
        <w:tc>
          <w:tcPr>
            <w:tcW w:w="709" w:type="dxa"/>
            <w:shd w:val="clear" w:color="auto" w:fill="auto"/>
            <w:vAlign w:val="center"/>
          </w:tcPr>
          <w:p w:rsidR="004640FF" w:rsidRPr="00EF52D4" w:rsidRDefault="005F4BDA" w:rsidP="007A1AA8">
            <w:pPr>
              <w:spacing w:after="0" w:line="240" w:lineRule="auto"/>
              <w:rPr>
                <w:rFonts w:ascii="Times New Roman" w:eastAsia="Times New Roman" w:hAnsi="Times New Roman"/>
                <w:sz w:val="20"/>
                <w:szCs w:val="20"/>
              </w:rPr>
            </w:pPr>
            <w:r w:rsidRPr="00EF52D4">
              <w:rPr>
                <w:rFonts w:ascii="Times New Roman" w:eastAsia="Times New Roman" w:hAnsi="Times New Roman"/>
                <w:sz w:val="20"/>
                <w:szCs w:val="20"/>
              </w:rPr>
              <w:t>-</w:t>
            </w:r>
          </w:p>
        </w:tc>
        <w:tc>
          <w:tcPr>
            <w:tcW w:w="1134" w:type="dxa"/>
            <w:shd w:val="clear" w:color="auto" w:fill="auto"/>
            <w:vAlign w:val="center"/>
          </w:tcPr>
          <w:p w:rsidR="004640FF" w:rsidRPr="00FA64F5" w:rsidRDefault="00C42646" w:rsidP="007A1AA8">
            <w:pPr>
              <w:spacing w:after="0" w:line="240" w:lineRule="auto"/>
              <w:rPr>
                <w:rFonts w:ascii="Times New Roman" w:eastAsia="Times New Roman" w:hAnsi="Times New Roman"/>
                <w:sz w:val="20"/>
                <w:szCs w:val="20"/>
              </w:rPr>
            </w:pPr>
            <w:r>
              <w:rPr>
                <w:rFonts w:ascii="Times New Roman" w:eastAsia="Times New Roman" w:hAnsi="Times New Roman"/>
                <w:sz w:val="20"/>
                <w:szCs w:val="20"/>
              </w:rPr>
              <w:t>229825</w:t>
            </w:r>
            <w:r w:rsidR="00812D02" w:rsidRPr="00FA64F5">
              <w:rPr>
                <w:rFonts w:ascii="Times New Roman" w:eastAsia="Times New Roman" w:hAnsi="Times New Roman"/>
                <w:sz w:val="20"/>
                <w:szCs w:val="20"/>
              </w:rPr>
              <w:t>,0</w:t>
            </w:r>
          </w:p>
        </w:tc>
        <w:tc>
          <w:tcPr>
            <w:tcW w:w="1134" w:type="dxa"/>
            <w:shd w:val="clear" w:color="auto" w:fill="auto"/>
            <w:vAlign w:val="center"/>
          </w:tcPr>
          <w:p w:rsidR="004640FF" w:rsidRPr="00FA64F5" w:rsidRDefault="00C42646" w:rsidP="009B0336">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229825</w:t>
            </w:r>
            <w:r w:rsidR="00812D02" w:rsidRPr="00FA64F5">
              <w:rPr>
                <w:rFonts w:ascii="Times New Roman" w:eastAsia="Times New Roman" w:hAnsi="Times New Roman"/>
                <w:sz w:val="20"/>
                <w:szCs w:val="20"/>
              </w:rPr>
              <w:t>,0</w:t>
            </w:r>
          </w:p>
        </w:tc>
        <w:tc>
          <w:tcPr>
            <w:tcW w:w="1134" w:type="dxa"/>
            <w:shd w:val="clear" w:color="auto" w:fill="auto"/>
            <w:vAlign w:val="center"/>
          </w:tcPr>
          <w:p w:rsidR="004640FF" w:rsidRPr="00C42646" w:rsidRDefault="00C86174" w:rsidP="009B0336">
            <w:pPr>
              <w:spacing w:after="0" w:line="240" w:lineRule="auto"/>
              <w:ind w:firstLine="50"/>
              <w:jc w:val="center"/>
              <w:rPr>
                <w:rFonts w:ascii="Times New Roman" w:eastAsia="Times New Roman" w:hAnsi="Times New Roman"/>
                <w:color w:val="000000" w:themeColor="text1"/>
                <w:sz w:val="20"/>
                <w:szCs w:val="20"/>
              </w:rPr>
            </w:pPr>
            <w:r w:rsidRPr="00C42646">
              <w:rPr>
                <w:rFonts w:ascii="Times New Roman" w:eastAsia="Times New Roman" w:hAnsi="Times New Roman"/>
                <w:color w:val="000000" w:themeColor="text1"/>
                <w:sz w:val="20"/>
                <w:szCs w:val="20"/>
              </w:rPr>
              <w:t>135795</w:t>
            </w:r>
            <w:r w:rsidR="00FA64F5" w:rsidRPr="00C42646">
              <w:rPr>
                <w:rFonts w:ascii="Times New Roman" w:eastAsia="Times New Roman" w:hAnsi="Times New Roman"/>
                <w:color w:val="000000" w:themeColor="text1"/>
                <w:sz w:val="20"/>
                <w:szCs w:val="20"/>
              </w:rPr>
              <w:t>,0</w:t>
            </w:r>
          </w:p>
        </w:tc>
        <w:tc>
          <w:tcPr>
            <w:tcW w:w="709" w:type="dxa"/>
            <w:shd w:val="clear" w:color="auto" w:fill="auto"/>
            <w:vAlign w:val="center"/>
          </w:tcPr>
          <w:p w:rsidR="004640FF" w:rsidRPr="00C42646" w:rsidRDefault="005F4BDA" w:rsidP="00C42646">
            <w:pPr>
              <w:spacing w:after="0" w:line="240" w:lineRule="auto"/>
              <w:ind w:firstLine="50"/>
              <w:jc w:val="center"/>
              <w:rPr>
                <w:rFonts w:ascii="Times New Roman" w:eastAsia="Times New Roman" w:hAnsi="Times New Roman"/>
                <w:color w:val="000000" w:themeColor="text1"/>
                <w:sz w:val="20"/>
                <w:szCs w:val="20"/>
              </w:rPr>
            </w:pPr>
            <w:r w:rsidRPr="00C42646">
              <w:rPr>
                <w:rFonts w:ascii="Times New Roman" w:hAnsi="Times New Roman"/>
                <w:color w:val="000000" w:themeColor="text1"/>
                <w:sz w:val="20"/>
                <w:szCs w:val="20"/>
              </w:rPr>
              <w:t>-</w:t>
            </w:r>
          </w:p>
        </w:tc>
        <w:tc>
          <w:tcPr>
            <w:tcW w:w="568" w:type="dxa"/>
            <w:shd w:val="clear" w:color="auto" w:fill="auto"/>
            <w:vAlign w:val="center"/>
          </w:tcPr>
          <w:p w:rsidR="004640FF" w:rsidRPr="00D95486" w:rsidRDefault="00ED0156"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89</w:t>
            </w:r>
          </w:p>
        </w:tc>
      </w:tr>
      <w:tr w:rsidR="001F2EB2" w:rsidRPr="00D344C9" w:rsidTr="00FA64F5">
        <w:trPr>
          <w:cantSplit/>
          <w:trHeight w:val="180"/>
        </w:trPr>
        <w:tc>
          <w:tcPr>
            <w:tcW w:w="993" w:type="dxa"/>
            <w:vMerge w:val="restart"/>
            <w:shd w:val="clear" w:color="auto" w:fill="auto"/>
            <w:vAlign w:val="center"/>
          </w:tcPr>
          <w:p w:rsidR="00C63640" w:rsidRPr="00AD1EB5" w:rsidRDefault="00C63640" w:rsidP="009B0336">
            <w:pPr>
              <w:spacing w:after="0" w:line="240" w:lineRule="auto"/>
              <w:ind w:firstLine="50"/>
              <w:jc w:val="both"/>
              <w:rPr>
                <w:rFonts w:ascii="Times New Roman" w:eastAsia="Times New Roman" w:hAnsi="Times New Roman"/>
                <w:color w:val="000000"/>
              </w:rPr>
            </w:pPr>
          </w:p>
        </w:tc>
        <w:tc>
          <w:tcPr>
            <w:tcW w:w="4819" w:type="dxa"/>
            <w:shd w:val="clear" w:color="auto" w:fill="auto"/>
            <w:vAlign w:val="center"/>
            <w:hideMark/>
          </w:tcPr>
          <w:p w:rsidR="00C63640" w:rsidRDefault="00C63640"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 xml:space="preserve">iš jo: </w:t>
            </w:r>
          </w:p>
          <w:p w:rsidR="00C63640" w:rsidRPr="002829BD" w:rsidRDefault="00C63640" w:rsidP="009B0336">
            <w:pPr>
              <w:spacing w:after="0" w:line="240" w:lineRule="auto"/>
              <w:rPr>
                <w:rFonts w:ascii="Times New Roman" w:eastAsia="Times New Roman" w:hAnsi="Times New Roman"/>
                <w:sz w:val="20"/>
                <w:szCs w:val="20"/>
              </w:rPr>
            </w:pPr>
          </w:p>
        </w:tc>
        <w:tc>
          <w:tcPr>
            <w:tcW w:w="708"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tcPr>
          <w:p w:rsidR="00C63640" w:rsidRPr="00EF52D4" w:rsidRDefault="00C63640" w:rsidP="007B1F89">
            <w:pPr>
              <w:spacing w:after="0" w:line="240" w:lineRule="auto"/>
              <w:ind w:firstLine="50"/>
              <w:jc w:val="center"/>
              <w:rPr>
                <w:rFonts w:ascii="Times New Roman" w:eastAsia="Times New Roman" w:hAnsi="Times New Roman"/>
              </w:rPr>
            </w:pPr>
          </w:p>
        </w:tc>
        <w:tc>
          <w:tcPr>
            <w:tcW w:w="1134" w:type="dxa"/>
            <w:shd w:val="clear" w:color="auto" w:fill="auto"/>
            <w:vAlign w:val="center"/>
          </w:tcPr>
          <w:p w:rsidR="00C63640" w:rsidRPr="00EF52D4" w:rsidRDefault="00C63640" w:rsidP="009B0336">
            <w:pPr>
              <w:spacing w:after="0" w:line="240" w:lineRule="auto"/>
              <w:ind w:firstLine="50"/>
              <w:jc w:val="center"/>
              <w:rPr>
                <w:rFonts w:ascii="Times New Roman" w:eastAsia="Times New Roman" w:hAnsi="Times New Roman"/>
              </w:rPr>
            </w:pPr>
          </w:p>
        </w:tc>
        <w:tc>
          <w:tcPr>
            <w:tcW w:w="709" w:type="dxa"/>
            <w:shd w:val="clear" w:color="auto" w:fill="auto"/>
            <w:vAlign w:val="center"/>
          </w:tcPr>
          <w:p w:rsidR="00C63640" w:rsidRPr="00EF52D4" w:rsidRDefault="00C63640" w:rsidP="009B0336">
            <w:pPr>
              <w:spacing w:after="0" w:line="240" w:lineRule="auto"/>
              <w:ind w:firstLine="50"/>
              <w:jc w:val="center"/>
              <w:rPr>
                <w:rFonts w:ascii="Times New Roman" w:eastAsia="Times New Roman" w:hAnsi="Times New Roman"/>
              </w:rPr>
            </w:pPr>
          </w:p>
        </w:tc>
        <w:tc>
          <w:tcPr>
            <w:tcW w:w="1134"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709"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568"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r>
      <w:tr w:rsidR="00842B41" w:rsidRPr="00D344C9" w:rsidTr="00FA64F5">
        <w:trPr>
          <w:trHeight w:val="286"/>
        </w:trPr>
        <w:tc>
          <w:tcPr>
            <w:tcW w:w="993" w:type="dxa"/>
            <w:vMerge/>
            <w:vAlign w:val="center"/>
          </w:tcPr>
          <w:p w:rsidR="00842B41" w:rsidRPr="00AD1EB5" w:rsidRDefault="00842B41" w:rsidP="009B0336">
            <w:pPr>
              <w:spacing w:after="0" w:line="240" w:lineRule="auto"/>
              <w:rPr>
                <w:rFonts w:ascii="Times New Roman" w:eastAsia="Times New Roman" w:hAnsi="Times New Roman"/>
                <w:color w:val="000000"/>
              </w:rPr>
            </w:pPr>
          </w:p>
        </w:tc>
        <w:tc>
          <w:tcPr>
            <w:tcW w:w="4819" w:type="dxa"/>
            <w:shd w:val="clear" w:color="auto" w:fill="auto"/>
            <w:vAlign w:val="center"/>
            <w:hideMark/>
          </w:tcPr>
          <w:p w:rsidR="00842B41" w:rsidRDefault="00842B41" w:rsidP="002829BD">
            <w:pPr>
              <w:spacing w:after="0" w:line="240" w:lineRule="auto"/>
              <w:rPr>
                <w:rFonts w:ascii="Times New Roman" w:eastAsia="Times New Roman" w:hAnsi="Times New Roman"/>
                <w:noProof/>
                <w:sz w:val="20"/>
                <w:szCs w:val="20"/>
                <w:lang w:eastAsia="lt-LT"/>
              </w:rPr>
            </w:pPr>
            <w:r w:rsidRPr="002829BD">
              <w:rPr>
                <w:rFonts w:ascii="Times New Roman" w:eastAsia="Times New Roman" w:hAnsi="Times New Roman"/>
                <w:sz w:val="20"/>
                <w:szCs w:val="20"/>
              </w:rPr>
              <w:t xml:space="preserve">1.1. bendrojo finansavimo lėšos </w:t>
            </w:r>
          </w:p>
          <w:p w:rsidR="00842B41" w:rsidRPr="002829BD" w:rsidRDefault="00842B41" w:rsidP="002829BD">
            <w:pPr>
              <w:spacing w:after="0" w:line="240" w:lineRule="auto"/>
              <w:rPr>
                <w:rFonts w:ascii="Times New Roman" w:eastAsia="Times New Roman" w:hAnsi="Times New Roman"/>
                <w:sz w:val="20"/>
                <w:szCs w:val="20"/>
              </w:rPr>
            </w:pPr>
          </w:p>
        </w:tc>
        <w:tc>
          <w:tcPr>
            <w:tcW w:w="708" w:type="dxa"/>
            <w:vAlign w:val="center"/>
          </w:tcPr>
          <w:p w:rsidR="00842B41" w:rsidRPr="00AD1EB5" w:rsidRDefault="005F4BDA" w:rsidP="009B033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SB</w:t>
            </w:r>
          </w:p>
        </w:tc>
        <w:tc>
          <w:tcPr>
            <w:tcW w:w="1134" w:type="dxa"/>
            <w:vAlign w:val="center"/>
          </w:tcPr>
          <w:p w:rsidR="00842B41" w:rsidRPr="00EF52D4" w:rsidRDefault="00A276EA" w:rsidP="002C6F0E">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2</w:t>
            </w:r>
            <w:r w:rsidR="006F7BD5">
              <w:rPr>
                <w:rFonts w:ascii="Times New Roman" w:eastAsia="Times New Roman" w:hAnsi="Times New Roman"/>
                <w:sz w:val="20"/>
                <w:szCs w:val="20"/>
              </w:rPr>
              <w:t>7347</w:t>
            </w:r>
            <w:r>
              <w:rPr>
                <w:rFonts w:ascii="Times New Roman" w:eastAsia="Times New Roman" w:hAnsi="Times New Roman"/>
                <w:sz w:val="20"/>
                <w:szCs w:val="20"/>
              </w:rPr>
              <w:t>0</w:t>
            </w:r>
            <w:r w:rsidR="00EF52D4" w:rsidRPr="00EF52D4">
              <w:rPr>
                <w:rFonts w:ascii="Times New Roman" w:eastAsia="Times New Roman" w:hAnsi="Times New Roman"/>
                <w:sz w:val="20"/>
                <w:szCs w:val="20"/>
              </w:rPr>
              <w:t>,0</w:t>
            </w:r>
          </w:p>
        </w:tc>
        <w:tc>
          <w:tcPr>
            <w:tcW w:w="1134" w:type="dxa"/>
            <w:vAlign w:val="center"/>
          </w:tcPr>
          <w:p w:rsidR="00842B41" w:rsidRPr="00EF52D4" w:rsidRDefault="00A276EA" w:rsidP="002C6F0E">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2</w:t>
            </w:r>
            <w:r w:rsidR="006F7BD5">
              <w:rPr>
                <w:rFonts w:ascii="Times New Roman" w:eastAsia="Times New Roman" w:hAnsi="Times New Roman"/>
                <w:sz w:val="20"/>
                <w:szCs w:val="20"/>
              </w:rPr>
              <w:t>7347</w:t>
            </w:r>
            <w:r>
              <w:rPr>
                <w:rFonts w:ascii="Times New Roman" w:eastAsia="Times New Roman" w:hAnsi="Times New Roman"/>
                <w:sz w:val="20"/>
                <w:szCs w:val="20"/>
              </w:rPr>
              <w:t>0</w:t>
            </w:r>
            <w:r w:rsidR="00EF52D4" w:rsidRPr="00EF52D4">
              <w:rPr>
                <w:rFonts w:ascii="Times New Roman" w:eastAsia="Times New Roman" w:hAnsi="Times New Roman"/>
                <w:sz w:val="20"/>
                <w:szCs w:val="20"/>
              </w:rPr>
              <w:t>,0</w:t>
            </w:r>
          </w:p>
        </w:tc>
        <w:tc>
          <w:tcPr>
            <w:tcW w:w="1134" w:type="dxa"/>
            <w:vAlign w:val="center"/>
          </w:tcPr>
          <w:p w:rsidR="00842B41" w:rsidRPr="00EF52D4" w:rsidRDefault="00A276EA" w:rsidP="002C6F0E">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135795</w:t>
            </w:r>
            <w:r w:rsidR="005F4BDA" w:rsidRPr="00EF52D4">
              <w:rPr>
                <w:rFonts w:ascii="Times New Roman" w:eastAsia="Times New Roman" w:hAnsi="Times New Roman"/>
                <w:sz w:val="20"/>
                <w:szCs w:val="20"/>
              </w:rPr>
              <w:t>,0</w:t>
            </w:r>
          </w:p>
        </w:tc>
        <w:tc>
          <w:tcPr>
            <w:tcW w:w="709" w:type="dxa"/>
            <w:vAlign w:val="center"/>
          </w:tcPr>
          <w:p w:rsidR="00842B41" w:rsidRPr="00EF52D4" w:rsidRDefault="00842B41" w:rsidP="002C6F0E">
            <w:pPr>
              <w:spacing w:after="0" w:line="240" w:lineRule="auto"/>
              <w:ind w:firstLine="50"/>
              <w:jc w:val="center"/>
              <w:rPr>
                <w:rFonts w:ascii="Times New Roman" w:eastAsia="Times New Roman" w:hAnsi="Times New Roman"/>
                <w:sz w:val="20"/>
                <w:szCs w:val="20"/>
              </w:rPr>
            </w:pPr>
            <w:r w:rsidRPr="00EF52D4">
              <w:rPr>
                <w:rFonts w:ascii="Times New Roman" w:hAnsi="Times New Roman"/>
              </w:rPr>
              <w:t>–</w:t>
            </w:r>
          </w:p>
        </w:tc>
        <w:tc>
          <w:tcPr>
            <w:tcW w:w="1134" w:type="dxa"/>
            <w:vAlign w:val="center"/>
          </w:tcPr>
          <w:p w:rsidR="00842B41" w:rsidRPr="00A73FC5" w:rsidRDefault="009D70F4" w:rsidP="002C6F0E">
            <w:pPr>
              <w:spacing w:after="0" w:line="240" w:lineRule="auto"/>
              <w:ind w:firstLine="50"/>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2</w:t>
            </w:r>
            <w:r w:rsidR="00ED0156">
              <w:rPr>
                <w:rFonts w:ascii="Times New Roman" w:eastAsia="Times New Roman" w:hAnsi="Times New Roman"/>
                <w:color w:val="000000" w:themeColor="text1"/>
                <w:sz w:val="20"/>
                <w:szCs w:val="20"/>
              </w:rPr>
              <w:t>4340</w:t>
            </w:r>
            <w:r>
              <w:rPr>
                <w:rFonts w:ascii="Times New Roman" w:eastAsia="Times New Roman" w:hAnsi="Times New Roman"/>
                <w:color w:val="000000" w:themeColor="text1"/>
                <w:sz w:val="20"/>
                <w:szCs w:val="20"/>
              </w:rPr>
              <w:t>5,0</w:t>
            </w:r>
          </w:p>
        </w:tc>
        <w:tc>
          <w:tcPr>
            <w:tcW w:w="1134" w:type="dxa"/>
            <w:vAlign w:val="center"/>
          </w:tcPr>
          <w:p w:rsidR="00842B41" w:rsidRPr="00A73FC5" w:rsidRDefault="0071187E" w:rsidP="002C6F0E">
            <w:pPr>
              <w:spacing w:after="0" w:line="240" w:lineRule="auto"/>
              <w:ind w:firstLine="50"/>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2</w:t>
            </w:r>
            <w:r w:rsidR="00ED0156">
              <w:rPr>
                <w:rFonts w:ascii="Times New Roman" w:eastAsia="Times New Roman" w:hAnsi="Times New Roman"/>
                <w:color w:val="000000" w:themeColor="text1"/>
                <w:sz w:val="20"/>
                <w:szCs w:val="20"/>
              </w:rPr>
              <w:t>4340</w:t>
            </w:r>
            <w:r>
              <w:rPr>
                <w:rFonts w:ascii="Times New Roman" w:eastAsia="Times New Roman" w:hAnsi="Times New Roman"/>
                <w:color w:val="000000" w:themeColor="text1"/>
                <w:sz w:val="20"/>
                <w:szCs w:val="20"/>
              </w:rPr>
              <w:t>5,0</w:t>
            </w:r>
          </w:p>
        </w:tc>
        <w:tc>
          <w:tcPr>
            <w:tcW w:w="1134" w:type="dxa"/>
            <w:vAlign w:val="center"/>
          </w:tcPr>
          <w:p w:rsidR="00842B41" w:rsidRPr="00A73FC5" w:rsidRDefault="0071187E" w:rsidP="002C6F0E">
            <w:pPr>
              <w:spacing w:after="0" w:line="240" w:lineRule="auto"/>
              <w:ind w:firstLine="50"/>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135795</w:t>
            </w:r>
            <w:r w:rsidR="00FA64F5" w:rsidRPr="00A73FC5">
              <w:rPr>
                <w:rFonts w:ascii="Times New Roman" w:eastAsia="Times New Roman" w:hAnsi="Times New Roman"/>
                <w:color w:val="000000" w:themeColor="text1"/>
                <w:sz w:val="20"/>
                <w:szCs w:val="20"/>
              </w:rPr>
              <w:t>,0</w:t>
            </w:r>
          </w:p>
        </w:tc>
        <w:tc>
          <w:tcPr>
            <w:tcW w:w="709" w:type="dxa"/>
            <w:vAlign w:val="center"/>
          </w:tcPr>
          <w:p w:rsidR="00842B41" w:rsidRDefault="00A73FC5" w:rsidP="00A73FC5">
            <w:pPr>
              <w:spacing w:after="0" w:line="240" w:lineRule="auto"/>
              <w:ind w:firstLine="50"/>
              <w:jc w:val="center"/>
              <w:rPr>
                <w:rFonts w:ascii="Times New Roman" w:eastAsia="Times New Roman" w:hAnsi="Times New Roman"/>
                <w:color w:val="000000"/>
                <w:sz w:val="20"/>
                <w:szCs w:val="20"/>
              </w:rPr>
            </w:pPr>
            <w:r>
              <w:rPr>
                <w:rFonts w:ascii="Times New Roman" w:hAnsi="Times New Roman"/>
              </w:rPr>
              <w:t>-</w:t>
            </w:r>
          </w:p>
        </w:tc>
        <w:tc>
          <w:tcPr>
            <w:tcW w:w="568" w:type="dxa"/>
            <w:vAlign w:val="center"/>
          </w:tcPr>
          <w:p w:rsidR="00842B41" w:rsidRDefault="0071187E" w:rsidP="002C6F0E">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r w:rsidR="00ED0156">
              <w:rPr>
                <w:rFonts w:ascii="Times New Roman" w:eastAsia="Times New Roman" w:hAnsi="Times New Roman"/>
                <w:color w:val="000000"/>
                <w:sz w:val="20"/>
                <w:szCs w:val="20"/>
              </w:rPr>
              <w:t>9</w:t>
            </w:r>
          </w:p>
        </w:tc>
      </w:tr>
      <w:tr w:rsidR="00842B41" w:rsidRPr="00D344C9" w:rsidTr="00FA64F5">
        <w:trPr>
          <w:trHeight w:val="379"/>
        </w:trPr>
        <w:tc>
          <w:tcPr>
            <w:tcW w:w="993" w:type="dxa"/>
            <w:shd w:val="clear" w:color="auto" w:fill="auto"/>
            <w:vAlign w:val="center"/>
          </w:tcPr>
          <w:p w:rsidR="00842B41" w:rsidRPr="00AD1EB5" w:rsidRDefault="00842B41" w:rsidP="009B0336">
            <w:pPr>
              <w:spacing w:after="0" w:line="240" w:lineRule="auto"/>
              <w:ind w:firstLine="50"/>
              <w:jc w:val="both"/>
              <w:rPr>
                <w:rFonts w:ascii="Times New Roman" w:eastAsia="Times New Roman" w:hAnsi="Times New Roman"/>
                <w:color w:val="000000"/>
              </w:rPr>
            </w:pPr>
          </w:p>
        </w:tc>
        <w:tc>
          <w:tcPr>
            <w:tcW w:w="4819" w:type="dxa"/>
            <w:shd w:val="clear" w:color="auto" w:fill="auto"/>
            <w:vAlign w:val="center"/>
            <w:hideMark/>
          </w:tcPr>
          <w:p w:rsidR="00842B41" w:rsidRPr="002829BD" w:rsidRDefault="00842B41"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1.1.1. valstybės biudžeto specialioji tikslinė dotacija</w:t>
            </w:r>
          </w:p>
        </w:tc>
        <w:tc>
          <w:tcPr>
            <w:tcW w:w="708" w:type="dxa"/>
            <w:shd w:val="clear" w:color="auto" w:fill="auto"/>
            <w:vAlign w:val="center"/>
          </w:tcPr>
          <w:p w:rsidR="00842B41" w:rsidRPr="00AD1EB5" w:rsidRDefault="00005057" w:rsidP="009B0336">
            <w:pPr>
              <w:spacing w:after="0" w:line="240" w:lineRule="auto"/>
              <w:ind w:firstLine="50"/>
              <w:jc w:val="center"/>
              <w:rPr>
                <w:rFonts w:ascii="Times New Roman" w:eastAsia="Times New Roman" w:hAnsi="Times New Roman"/>
                <w:color w:val="000000"/>
              </w:rPr>
            </w:pPr>
            <w:r>
              <w:rPr>
                <w:rFonts w:ascii="Times New Roman" w:eastAsia="Times New Roman" w:hAnsi="Times New Roman"/>
                <w:color w:val="000000"/>
              </w:rPr>
              <w:t>VB (TD)</w:t>
            </w:r>
          </w:p>
        </w:tc>
        <w:tc>
          <w:tcPr>
            <w:tcW w:w="1134" w:type="dxa"/>
            <w:shd w:val="clear" w:color="auto" w:fill="auto"/>
            <w:vAlign w:val="center"/>
          </w:tcPr>
          <w:p w:rsidR="00842B41" w:rsidRPr="00C7779F" w:rsidRDefault="00A73FC5"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166490,0</w:t>
            </w:r>
          </w:p>
        </w:tc>
        <w:tc>
          <w:tcPr>
            <w:tcW w:w="1134" w:type="dxa"/>
            <w:shd w:val="clear" w:color="auto" w:fill="auto"/>
            <w:vAlign w:val="center"/>
          </w:tcPr>
          <w:p w:rsidR="00842B41" w:rsidRPr="00EF52D4" w:rsidRDefault="00A73FC5" w:rsidP="00E81B98">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16649</w:t>
            </w:r>
            <w:r w:rsidR="009450EB" w:rsidRPr="00EF52D4">
              <w:rPr>
                <w:rFonts w:ascii="Times New Roman" w:eastAsia="Times New Roman" w:hAnsi="Times New Roman"/>
                <w:sz w:val="20"/>
                <w:szCs w:val="20"/>
              </w:rPr>
              <w:t>0</w:t>
            </w:r>
            <w:r w:rsidR="00D17121" w:rsidRPr="00EF52D4">
              <w:rPr>
                <w:rFonts w:ascii="Times New Roman" w:eastAsia="Times New Roman" w:hAnsi="Times New Roman"/>
                <w:sz w:val="20"/>
                <w:szCs w:val="20"/>
              </w:rPr>
              <w:t>,0</w:t>
            </w:r>
          </w:p>
        </w:tc>
        <w:tc>
          <w:tcPr>
            <w:tcW w:w="1134" w:type="dxa"/>
            <w:shd w:val="clear" w:color="auto" w:fill="auto"/>
            <w:vAlign w:val="center"/>
          </w:tcPr>
          <w:p w:rsidR="00842B41" w:rsidRPr="00EF52D4" w:rsidRDefault="00A73FC5" w:rsidP="00E81B98">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99795</w:t>
            </w:r>
            <w:r w:rsidR="00127152" w:rsidRPr="00EF52D4">
              <w:rPr>
                <w:rFonts w:ascii="Times New Roman" w:eastAsia="Times New Roman" w:hAnsi="Times New Roman"/>
                <w:sz w:val="20"/>
                <w:szCs w:val="20"/>
              </w:rPr>
              <w:t>,0</w:t>
            </w:r>
          </w:p>
        </w:tc>
        <w:tc>
          <w:tcPr>
            <w:tcW w:w="709" w:type="dxa"/>
            <w:shd w:val="clear" w:color="auto" w:fill="auto"/>
            <w:vAlign w:val="center"/>
          </w:tcPr>
          <w:p w:rsidR="00842B41" w:rsidRPr="00EF52D4" w:rsidRDefault="00842B41" w:rsidP="00E81B98">
            <w:pPr>
              <w:spacing w:after="0" w:line="240" w:lineRule="auto"/>
              <w:ind w:firstLine="50"/>
              <w:jc w:val="center"/>
              <w:rPr>
                <w:rFonts w:ascii="Times New Roman" w:eastAsia="Times New Roman" w:hAnsi="Times New Roman"/>
                <w:sz w:val="20"/>
                <w:szCs w:val="20"/>
              </w:rPr>
            </w:pPr>
            <w:r w:rsidRPr="00EF52D4">
              <w:rPr>
                <w:rFonts w:ascii="Times New Roman" w:hAnsi="Times New Roman"/>
              </w:rPr>
              <w:t>–</w:t>
            </w:r>
          </w:p>
        </w:tc>
        <w:tc>
          <w:tcPr>
            <w:tcW w:w="1134" w:type="dxa"/>
            <w:shd w:val="clear" w:color="auto" w:fill="auto"/>
            <w:vAlign w:val="center"/>
          </w:tcPr>
          <w:p w:rsidR="00842B41" w:rsidRPr="00C7779F" w:rsidRDefault="00A73FC5"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16649</w:t>
            </w:r>
            <w:r w:rsidR="00AB0AA8">
              <w:rPr>
                <w:rFonts w:ascii="Times New Roman" w:eastAsia="Times New Roman" w:hAnsi="Times New Roman"/>
                <w:color w:val="000000"/>
                <w:sz w:val="20"/>
                <w:szCs w:val="20"/>
              </w:rPr>
              <w:t>0</w:t>
            </w:r>
            <w:r w:rsidR="00D17121">
              <w:rPr>
                <w:rFonts w:ascii="Times New Roman" w:eastAsia="Times New Roman" w:hAnsi="Times New Roman"/>
                <w:color w:val="000000"/>
                <w:sz w:val="20"/>
                <w:szCs w:val="20"/>
              </w:rPr>
              <w:t>,0</w:t>
            </w:r>
          </w:p>
        </w:tc>
        <w:tc>
          <w:tcPr>
            <w:tcW w:w="1134" w:type="dxa"/>
            <w:shd w:val="clear" w:color="auto" w:fill="auto"/>
            <w:vAlign w:val="center"/>
          </w:tcPr>
          <w:p w:rsidR="00842B41" w:rsidRPr="00C7779F" w:rsidRDefault="00A73FC5"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16649</w:t>
            </w:r>
            <w:r w:rsidR="00AB0AA8">
              <w:rPr>
                <w:rFonts w:ascii="Times New Roman" w:eastAsia="Times New Roman" w:hAnsi="Times New Roman"/>
                <w:color w:val="000000"/>
                <w:sz w:val="20"/>
                <w:szCs w:val="20"/>
              </w:rPr>
              <w:t>0</w:t>
            </w:r>
            <w:r w:rsidR="00D17121">
              <w:rPr>
                <w:rFonts w:ascii="Times New Roman" w:eastAsia="Times New Roman" w:hAnsi="Times New Roman"/>
                <w:color w:val="000000"/>
                <w:sz w:val="20"/>
                <w:szCs w:val="20"/>
              </w:rPr>
              <w:t>,0</w:t>
            </w:r>
          </w:p>
        </w:tc>
        <w:tc>
          <w:tcPr>
            <w:tcW w:w="1134" w:type="dxa"/>
            <w:shd w:val="clear" w:color="auto" w:fill="auto"/>
            <w:vAlign w:val="center"/>
          </w:tcPr>
          <w:p w:rsidR="00842B41" w:rsidRPr="00C7779F" w:rsidRDefault="00A73FC5"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99795</w:t>
            </w:r>
            <w:r w:rsidR="00127152">
              <w:rPr>
                <w:rFonts w:ascii="Times New Roman" w:eastAsia="Times New Roman" w:hAnsi="Times New Roman"/>
                <w:color w:val="000000"/>
                <w:sz w:val="20"/>
                <w:szCs w:val="20"/>
              </w:rPr>
              <w:t>,0</w:t>
            </w:r>
          </w:p>
        </w:tc>
        <w:tc>
          <w:tcPr>
            <w:tcW w:w="709" w:type="dxa"/>
            <w:shd w:val="clear" w:color="auto" w:fill="auto"/>
            <w:vAlign w:val="center"/>
          </w:tcPr>
          <w:p w:rsidR="00842B41" w:rsidRPr="00C7779F" w:rsidRDefault="00842B41" w:rsidP="00E81B98">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568" w:type="dxa"/>
            <w:shd w:val="clear" w:color="auto" w:fill="auto"/>
            <w:vAlign w:val="center"/>
            <w:hideMark/>
          </w:tcPr>
          <w:p w:rsidR="00842B41" w:rsidRPr="00C7779F" w:rsidRDefault="00842B41"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r>
      <w:tr w:rsidR="00842B41" w:rsidRPr="00D344C9" w:rsidTr="00FA64F5">
        <w:trPr>
          <w:trHeight w:val="399"/>
        </w:trPr>
        <w:tc>
          <w:tcPr>
            <w:tcW w:w="993" w:type="dxa"/>
            <w:shd w:val="clear" w:color="auto" w:fill="auto"/>
            <w:vAlign w:val="center"/>
          </w:tcPr>
          <w:p w:rsidR="00842B41" w:rsidRPr="00AD1EB5" w:rsidRDefault="00842B41" w:rsidP="009B0336">
            <w:pPr>
              <w:spacing w:after="0" w:line="240" w:lineRule="auto"/>
              <w:ind w:firstLine="50"/>
              <w:jc w:val="both"/>
              <w:rPr>
                <w:rFonts w:ascii="Times New Roman" w:eastAsia="Times New Roman" w:hAnsi="Times New Roman"/>
                <w:color w:val="000000"/>
              </w:rPr>
            </w:pPr>
          </w:p>
        </w:tc>
        <w:tc>
          <w:tcPr>
            <w:tcW w:w="4819" w:type="dxa"/>
            <w:shd w:val="clear" w:color="auto" w:fill="auto"/>
            <w:vAlign w:val="center"/>
            <w:hideMark/>
          </w:tcPr>
          <w:p w:rsidR="00842B41" w:rsidRPr="002829BD" w:rsidRDefault="00842B41"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 xml:space="preserve">1.1.2. Visuomenės sveikatos rėmimo specialioji </w:t>
            </w:r>
            <w:r w:rsidRPr="002829BD">
              <w:rPr>
                <w:rFonts w:ascii="Times New Roman" w:eastAsia="Times New Roman" w:hAnsi="Times New Roman"/>
                <w:sz w:val="20"/>
                <w:szCs w:val="20"/>
              </w:rPr>
              <w:lastRenderedPageBreak/>
              <w:t>programa</w:t>
            </w:r>
          </w:p>
        </w:tc>
        <w:tc>
          <w:tcPr>
            <w:tcW w:w="708" w:type="dxa"/>
            <w:shd w:val="clear" w:color="auto" w:fill="auto"/>
            <w:vAlign w:val="center"/>
            <w:hideMark/>
          </w:tcPr>
          <w:p w:rsidR="00842B41" w:rsidRPr="00AD1EB5" w:rsidRDefault="00005057" w:rsidP="009B0336">
            <w:pPr>
              <w:spacing w:after="0" w:line="240" w:lineRule="auto"/>
              <w:ind w:firstLine="50"/>
              <w:jc w:val="center"/>
              <w:rPr>
                <w:rFonts w:ascii="Times New Roman" w:eastAsia="Times New Roman" w:hAnsi="Times New Roman"/>
                <w:color w:val="000000"/>
              </w:rPr>
            </w:pPr>
            <w:r>
              <w:rPr>
                <w:rFonts w:ascii="Times New Roman" w:eastAsia="Times New Roman" w:hAnsi="Times New Roman"/>
                <w:color w:val="000000"/>
              </w:rPr>
              <w:lastRenderedPageBreak/>
              <w:t>SB</w:t>
            </w:r>
          </w:p>
        </w:tc>
        <w:tc>
          <w:tcPr>
            <w:tcW w:w="1134" w:type="dxa"/>
            <w:shd w:val="clear" w:color="auto" w:fill="auto"/>
            <w:vAlign w:val="center"/>
          </w:tcPr>
          <w:p w:rsidR="00842B41" w:rsidRPr="00DA68A2" w:rsidRDefault="005C2332"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464</w:t>
            </w:r>
            <w:r w:rsidR="002B29D8">
              <w:rPr>
                <w:rFonts w:ascii="Times New Roman" w:eastAsia="Times New Roman" w:hAnsi="Times New Roman"/>
                <w:color w:val="000000"/>
                <w:sz w:val="20"/>
                <w:szCs w:val="20"/>
              </w:rPr>
              <w:t>00,0</w:t>
            </w:r>
          </w:p>
        </w:tc>
        <w:tc>
          <w:tcPr>
            <w:tcW w:w="1134" w:type="dxa"/>
            <w:shd w:val="clear" w:color="auto" w:fill="auto"/>
            <w:vAlign w:val="center"/>
          </w:tcPr>
          <w:p w:rsidR="00842B41" w:rsidRPr="00DA68A2" w:rsidRDefault="005C2332"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464</w:t>
            </w:r>
            <w:r w:rsidR="002B29D8">
              <w:rPr>
                <w:rFonts w:ascii="Times New Roman" w:eastAsia="Times New Roman" w:hAnsi="Times New Roman"/>
                <w:color w:val="000000"/>
                <w:sz w:val="20"/>
                <w:szCs w:val="20"/>
              </w:rPr>
              <w:t>00,0</w:t>
            </w:r>
          </w:p>
        </w:tc>
        <w:tc>
          <w:tcPr>
            <w:tcW w:w="1134" w:type="dxa"/>
            <w:shd w:val="clear" w:color="auto" w:fill="auto"/>
            <w:vAlign w:val="center"/>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709" w:type="dxa"/>
            <w:shd w:val="clear" w:color="auto" w:fill="auto"/>
            <w:vAlign w:val="center"/>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tcPr>
          <w:p w:rsidR="00842B41" w:rsidRPr="00DA68A2" w:rsidRDefault="005C2332" w:rsidP="0034489F">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16335,0</w:t>
            </w:r>
          </w:p>
        </w:tc>
        <w:tc>
          <w:tcPr>
            <w:tcW w:w="1134" w:type="dxa"/>
            <w:shd w:val="clear" w:color="auto" w:fill="auto"/>
            <w:vAlign w:val="center"/>
          </w:tcPr>
          <w:p w:rsidR="00842B41" w:rsidRPr="00DA68A2" w:rsidRDefault="005C2332" w:rsidP="0034489F">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16335,0</w:t>
            </w:r>
          </w:p>
        </w:tc>
        <w:tc>
          <w:tcPr>
            <w:tcW w:w="1134" w:type="dxa"/>
            <w:shd w:val="clear" w:color="auto" w:fill="auto"/>
            <w:vAlign w:val="center"/>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709" w:type="dxa"/>
            <w:shd w:val="clear" w:color="auto" w:fill="auto"/>
            <w:vAlign w:val="center"/>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568" w:type="dxa"/>
            <w:shd w:val="clear" w:color="auto" w:fill="auto"/>
            <w:vAlign w:val="center"/>
          </w:tcPr>
          <w:p w:rsidR="00842B41" w:rsidRPr="00DA68A2" w:rsidRDefault="005C2332"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w:t>
            </w:r>
          </w:p>
        </w:tc>
      </w:tr>
      <w:tr w:rsidR="00842B41" w:rsidRPr="00240931" w:rsidTr="00FA64F5">
        <w:trPr>
          <w:trHeight w:val="406"/>
        </w:trPr>
        <w:tc>
          <w:tcPr>
            <w:tcW w:w="993" w:type="dxa"/>
            <w:shd w:val="clear" w:color="auto" w:fill="auto"/>
            <w:vAlign w:val="center"/>
          </w:tcPr>
          <w:p w:rsidR="00842B41" w:rsidRPr="00AD1EB5" w:rsidRDefault="00842B41" w:rsidP="009B0336">
            <w:pPr>
              <w:spacing w:after="0" w:line="240" w:lineRule="auto"/>
              <w:ind w:firstLine="50"/>
              <w:jc w:val="both"/>
              <w:rPr>
                <w:rFonts w:ascii="Times New Roman" w:eastAsia="Times New Roman" w:hAnsi="Times New Roman"/>
                <w:color w:val="000000"/>
              </w:rPr>
            </w:pPr>
          </w:p>
        </w:tc>
        <w:tc>
          <w:tcPr>
            <w:tcW w:w="4819" w:type="dxa"/>
            <w:shd w:val="clear" w:color="auto" w:fill="auto"/>
            <w:vAlign w:val="center"/>
            <w:hideMark/>
          </w:tcPr>
          <w:p w:rsidR="00842B41" w:rsidRPr="002829BD" w:rsidRDefault="00842B41"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1.1.3. kitos savivaldybės biudžeto lėšos</w:t>
            </w:r>
          </w:p>
        </w:tc>
        <w:tc>
          <w:tcPr>
            <w:tcW w:w="708" w:type="dxa"/>
            <w:shd w:val="clear" w:color="auto" w:fill="auto"/>
            <w:vAlign w:val="center"/>
            <w:hideMark/>
          </w:tcPr>
          <w:p w:rsidR="00842B41" w:rsidRPr="00AD1EB5" w:rsidRDefault="00005057" w:rsidP="009B0336">
            <w:pPr>
              <w:spacing w:after="0" w:line="240" w:lineRule="auto"/>
              <w:ind w:firstLine="50"/>
              <w:jc w:val="center"/>
              <w:rPr>
                <w:rFonts w:ascii="Times New Roman" w:eastAsia="Times New Roman" w:hAnsi="Times New Roman"/>
                <w:color w:val="000000"/>
              </w:rPr>
            </w:pPr>
            <w:r>
              <w:rPr>
                <w:rFonts w:ascii="Times New Roman" w:eastAsia="Times New Roman" w:hAnsi="Times New Roman"/>
                <w:color w:val="000000"/>
              </w:rPr>
              <w:t>SB</w:t>
            </w:r>
          </w:p>
        </w:tc>
        <w:tc>
          <w:tcPr>
            <w:tcW w:w="1134" w:type="dxa"/>
            <w:shd w:val="clear" w:color="auto" w:fill="auto"/>
            <w:vAlign w:val="center"/>
          </w:tcPr>
          <w:p w:rsidR="00842B41" w:rsidRPr="004640FF" w:rsidRDefault="00A73FC5"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w:t>
            </w:r>
            <w:r w:rsidR="005F4BDA">
              <w:rPr>
                <w:rFonts w:ascii="Times New Roman" w:eastAsia="Times New Roman" w:hAnsi="Times New Roman"/>
                <w:color w:val="000000"/>
                <w:sz w:val="20"/>
                <w:szCs w:val="20"/>
              </w:rPr>
              <w:t>00</w:t>
            </w:r>
            <w:r>
              <w:rPr>
                <w:rFonts w:ascii="Times New Roman" w:eastAsia="Times New Roman" w:hAnsi="Times New Roman"/>
                <w:color w:val="000000"/>
                <w:sz w:val="20"/>
                <w:szCs w:val="20"/>
              </w:rPr>
              <w:t>0</w:t>
            </w:r>
            <w:r w:rsidR="005F4BDA">
              <w:rPr>
                <w:rFonts w:ascii="Times New Roman" w:eastAsia="Times New Roman" w:hAnsi="Times New Roman"/>
                <w:color w:val="000000"/>
                <w:sz w:val="20"/>
                <w:szCs w:val="20"/>
              </w:rPr>
              <w:t>,0</w:t>
            </w:r>
          </w:p>
        </w:tc>
        <w:tc>
          <w:tcPr>
            <w:tcW w:w="1134" w:type="dxa"/>
            <w:shd w:val="clear" w:color="auto" w:fill="auto"/>
            <w:vAlign w:val="center"/>
          </w:tcPr>
          <w:p w:rsidR="00842B41" w:rsidRPr="004640FF" w:rsidRDefault="00A73FC5"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w:t>
            </w:r>
            <w:r w:rsidR="005F4BDA">
              <w:rPr>
                <w:rFonts w:ascii="Times New Roman" w:eastAsia="Times New Roman" w:hAnsi="Times New Roman"/>
                <w:color w:val="000000"/>
                <w:sz w:val="20"/>
                <w:szCs w:val="20"/>
              </w:rPr>
              <w:t>00</w:t>
            </w:r>
            <w:r>
              <w:rPr>
                <w:rFonts w:ascii="Times New Roman" w:eastAsia="Times New Roman" w:hAnsi="Times New Roman"/>
                <w:color w:val="000000"/>
                <w:sz w:val="20"/>
                <w:szCs w:val="20"/>
              </w:rPr>
              <w:t>0</w:t>
            </w:r>
            <w:r w:rsidR="005F4BDA">
              <w:rPr>
                <w:rFonts w:ascii="Times New Roman" w:eastAsia="Times New Roman" w:hAnsi="Times New Roman"/>
                <w:color w:val="000000"/>
                <w:sz w:val="20"/>
                <w:szCs w:val="20"/>
              </w:rPr>
              <w:t>,0</w:t>
            </w:r>
          </w:p>
        </w:tc>
        <w:tc>
          <w:tcPr>
            <w:tcW w:w="1134" w:type="dxa"/>
            <w:shd w:val="clear" w:color="auto" w:fill="auto"/>
            <w:vAlign w:val="center"/>
          </w:tcPr>
          <w:p w:rsidR="00842B41" w:rsidRPr="004640FF" w:rsidRDefault="00A73FC5"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360</w:t>
            </w:r>
            <w:r w:rsidR="005F4BDA">
              <w:rPr>
                <w:rFonts w:ascii="Times New Roman" w:eastAsia="Times New Roman" w:hAnsi="Times New Roman"/>
                <w:color w:val="000000"/>
                <w:sz w:val="20"/>
                <w:szCs w:val="20"/>
              </w:rPr>
              <w:t>00,0</w:t>
            </w:r>
          </w:p>
        </w:tc>
        <w:tc>
          <w:tcPr>
            <w:tcW w:w="709" w:type="dxa"/>
            <w:shd w:val="clear" w:color="auto" w:fill="auto"/>
            <w:vAlign w:val="center"/>
          </w:tcPr>
          <w:p w:rsidR="00842B41" w:rsidRPr="004640FF" w:rsidRDefault="00A73FC5" w:rsidP="00E81B98">
            <w:pPr>
              <w:spacing w:after="0" w:line="240" w:lineRule="auto"/>
              <w:ind w:firstLine="50"/>
              <w:jc w:val="center"/>
              <w:rPr>
                <w:rFonts w:ascii="Times New Roman" w:eastAsia="Times New Roman" w:hAnsi="Times New Roman"/>
                <w:color w:val="000000"/>
                <w:sz w:val="20"/>
                <w:szCs w:val="20"/>
              </w:rPr>
            </w:pPr>
            <w:r>
              <w:rPr>
                <w:rFonts w:ascii="Times New Roman" w:hAnsi="Times New Roman"/>
              </w:rPr>
              <w:t>-</w:t>
            </w:r>
          </w:p>
        </w:tc>
        <w:tc>
          <w:tcPr>
            <w:tcW w:w="1134" w:type="dxa"/>
            <w:shd w:val="clear" w:color="auto" w:fill="auto"/>
            <w:vAlign w:val="center"/>
          </w:tcPr>
          <w:p w:rsidR="00842B41" w:rsidRPr="004640FF" w:rsidRDefault="00A73FC5"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470</w:t>
            </w:r>
            <w:r w:rsidR="005F4BDA">
              <w:rPr>
                <w:rFonts w:ascii="Times New Roman" w:eastAsia="Times New Roman" w:hAnsi="Times New Roman"/>
                <w:color w:val="000000"/>
                <w:sz w:val="20"/>
                <w:szCs w:val="20"/>
              </w:rPr>
              <w:t>00,0</w:t>
            </w:r>
          </w:p>
        </w:tc>
        <w:tc>
          <w:tcPr>
            <w:tcW w:w="1134" w:type="dxa"/>
            <w:shd w:val="clear" w:color="auto" w:fill="auto"/>
            <w:vAlign w:val="center"/>
          </w:tcPr>
          <w:p w:rsidR="00842B41" w:rsidRPr="004640FF" w:rsidRDefault="00A73FC5"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470</w:t>
            </w:r>
            <w:r w:rsidR="005F4BDA">
              <w:rPr>
                <w:rFonts w:ascii="Times New Roman" w:eastAsia="Times New Roman" w:hAnsi="Times New Roman"/>
                <w:color w:val="000000"/>
                <w:sz w:val="20"/>
                <w:szCs w:val="20"/>
              </w:rPr>
              <w:t>00,0</w:t>
            </w:r>
          </w:p>
        </w:tc>
        <w:tc>
          <w:tcPr>
            <w:tcW w:w="1134" w:type="dxa"/>
            <w:shd w:val="clear" w:color="auto" w:fill="auto"/>
            <w:vAlign w:val="center"/>
          </w:tcPr>
          <w:p w:rsidR="00842B41" w:rsidRPr="004640FF" w:rsidRDefault="00A73FC5"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360</w:t>
            </w:r>
            <w:r w:rsidR="005F4BDA">
              <w:rPr>
                <w:rFonts w:ascii="Times New Roman" w:eastAsia="Times New Roman" w:hAnsi="Times New Roman"/>
                <w:color w:val="000000"/>
                <w:sz w:val="20"/>
                <w:szCs w:val="20"/>
              </w:rPr>
              <w:t>00,0</w:t>
            </w:r>
          </w:p>
        </w:tc>
        <w:tc>
          <w:tcPr>
            <w:tcW w:w="709" w:type="dxa"/>
            <w:shd w:val="clear" w:color="auto" w:fill="auto"/>
            <w:vAlign w:val="center"/>
          </w:tcPr>
          <w:p w:rsidR="00842B41" w:rsidRPr="004640FF" w:rsidRDefault="00A73FC5" w:rsidP="00E81B98">
            <w:pPr>
              <w:spacing w:after="0" w:line="240" w:lineRule="auto"/>
              <w:ind w:firstLine="50"/>
              <w:jc w:val="center"/>
              <w:rPr>
                <w:rFonts w:ascii="Times New Roman" w:eastAsia="Times New Roman" w:hAnsi="Times New Roman"/>
                <w:color w:val="000000"/>
                <w:sz w:val="20"/>
                <w:szCs w:val="20"/>
              </w:rPr>
            </w:pPr>
            <w:r>
              <w:rPr>
                <w:rFonts w:ascii="Times New Roman" w:hAnsi="Times New Roman"/>
              </w:rPr>
              <w:t>-</w:t>
            </w:r>
          </w:p>
        </w:tc>
        <w:tc>
          <w:tcPr>
            <w:tcW w:w="568" w:type="dxa"/>
            <w:shd w:val="clear" w:color="auto" w:fill="auto"/>
            <w:vAlign w:val="center"/>
          </w:tcPr>
          <w:p w:rsidR="00842B41" w:rsidRPr="004640FF" w:rsidRDefault="005F4BDA"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r>
      <w:tr w:rsidR="00842B41" w:rsidRPr="00D344C9" w:rsidTr="00FA64F5">
        <w:trPr>
          <w:cantSplit/>
          <w:trHeight w:val="562"/>
        </w:trPr>
        <w:tc>
          <w:tcPr>
            <w:tcW w:w="993" w:type="dxa"/>
            <w:shd w:val="clear" w:color="auto" w:fill="auto"/>
            <w:vAlign w:val="center"/>
          </w:tcPr>
          <w:p w:rsidR="00842B41" w:rsidRPr="00AD1EB5" w:rsidRDefault="00842B41" w:rsidP="009B0336">
            <w:pPr>
              <w:spacing w:after="0" w:line="240" w:lineRule="auto"/>
              <w:ind w:firstLine="50"/>
              <w:jc w:val="both"/>
              <w:rPr>
                <w:rFonts w:ascii="Times New Roman" w:eastAsia="Times New Roman" w:hAnsi="Times New Roman"/>
                <w:color w:val="000000"/>
              </w:rPr>
            </w:pPr>
          </w:p>
        </w:tc>
        <w:tc>
          <w:tcPr>
            <w:tcW w:w="4819" w:type="dxa"/>
            <w:shd w:val="clear" w:color="auto" w:fill="auto"/>
            <w:vAlign w:val="center"/>
            <w:hideMark/>
          </w:tcPr>
          <w:p w:rsidR="00842B41" w:rsidRPr="002829BD" w:rsidRDefault="00842B41"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1.2. Europos Sąjungos ir kitos tarptautinės finansinės paramos lėšos</w:t>
            </w:r>
          </w:p>
        </w:tc>
        <w:tc>
          <w:tcPr>
            <w:tcW w:w="708" w:type="dxa"/>
            <w:shd w:val="clear" w:color="auto" w:fill="auto"/>
            <w:vAlign w:val="center"/>
            <w:hideMark/>
          </w:tcPr>
          <w:p w:rsidR="00842B41" w:rsidRPr="00A160E3" w:rsidRDefault="00005057" w:rsidP="009B0336">
            <w:pPr>
              <w:spacing w:after="0" w:line="240" w:lineRule="auto"/>
              <w:ind w:firstLine="50"/>
              <w:jc w:val="center"/>
              <w:rPr>
                <w:rFonts w:ascii="Times New Roman" w:eastAsia="Times New Roman" w:hAnsi="Times New Roman"/>
                <w:color w:val="000000"/>
              </w:rPr>
            </w:pPr>
            <w:r>
              <w:rPr>
                <w:rFonts w:ascii="Times New Roman" w:eastAsia="Times New Roman" w:hAnsi="Times New Roman"/>
                <w:color w:val="000000"/>
              </w:rPr>
              <w:t>ESU</w:t>
            </w:r>
          </w:p>
        </w:tc>
        <w:tc>
          <w:tcPr>
            <w:tcW w:w="1134" w:type="dxa"/>
            <w:shd w:val="clear" w:color="auto" w:fill="auto"/>
            <w:vAlign w:val="center"/>
            <w:hideMark/>
          </w:tcPr>
          <w:p w:rsidR="00842B41" w:rsidRPr="00D95486" w:rsidRDefault="008104E9" w:rsidP="0034489F">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c>
          <w:tcPr>
            <w:tcW w:w="1134" w:type="dxa"/>
            <w:shd w:val="clear" w:color="auto" w:fill="auto"/>
            <w:vAlign w:val="center"/>
            <w:hideMark/>
          </w:tcPr>
          <w:p w:rsidR="00842B41" w:rsidRPr="00D95486" w:rsidRDefault="00842B41" w:rsidP="009B0336">
            <w:pPr>
              <w:spacing w:after="0" w:line="240" w:lineRule="auto"/>
              <w:ind w:firstLine="50"/>
              <w:jc w:val="center"/>
              <w:rPr>
                <w:rFonts w:ascii="Times New Roman" w:eastAsia="Times New Roman" w:hAnsi="Times New Roman"/>
                <w:color w:val="000000"/>
                <w:sz w:val="20"/>
                <w:szCs w:val="20"/>
              </w:rPr>
            </w:pPr>
            <w:r w:rsidRPr="00D95486">
              <w:rPr>
                <w:rFonts w:ascii="Times New Roman" w:hAnsi="Times New Roman"/>
                <w:sz w:val="20"/>
                <w:szCs w:val="20"/>
              </w:rPr>
              <w:t>–</w:t>
            </w:r>
          </w:p>
        </w:tc>
        <w:tc>
          <w:tcPr>
            <w:tcW w:w="1134" w:type="dxa"/>
            <w:shd w:val="clear" w:color="auto" w:fill="auto"/>
            <w:vAlign w:val="center"/>
            <w:hideMark/>
          </w:tcPr>
          <w:p w:rsidR="00842B41" w:rsidRPr="00D95486" w:rsidRDefault="00842B41" w:rsidP="009B0336">
            <w:pPr>
              <w:spacing w:after="0" w:line="240" w:lineRule="auto"/>
              <w:ind w:firstLine="50"/>
              <w:jc w:val="center"/>
              <w:rPr>
                <w:rFonts w:ascii="Times New Roman" w:eastAsia="Times New Roman" w:hAnsi="Times New Roman"/>
                <w:color w:val="000000"/>
                <w:sz w:val="20"/>
                <w:szCs w:val="20"/>
              </w:rPr>
            </w:pPr>
            <w:r w:rsidRPr="00D95486">
              <w:rPr>
                <w:rFonts w:ascii="Times New Roman" w:eastAsia="Times New Roman" w:hAnsi="Times New Roman"/>
                <w:color w:val="000000"/>
                <w:sz w:val="20"/>
                <w:szCs w:val="20"/>
              </w:rPr>
              <w:t>–</w:t>
            </w:r>
          </w:p>
        </w:tc>
        <w:tc>
          <w:tcPr>
            <w:tcW w:w="709" w:type="dxa"/>
            <w:shd w:val="clear" w:color="auto" w:fill="auto"/>
            <w:vAlign w:val="center"/>
            <w:hideMark/>
          </w:tcPr>
          <w:p w:rsidR="00842B41" w:rsidRPr="00D95486" w:rsidRDefault="008104E9" w:rsidP="009B0336">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c>
          <w:tcPr>
            <w:tcW w:w="1134" w:type="dxa"/>
            <w:shd w:val="clear" w:color="auto" w:fill="auto"/>
            <w:vAlign w:val="center"/>
            <w:hideMark/>
          </w:tcPr>
          <w:p w:rsidR="00842B41" w:rsidRPr="00D95486" w:rsidRDefault="008104E9" w:rsidP="0034489F">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c>
          <w:tcPr>
            <w:tcW w:w="1134" w:type="dxa"/>
            <w:shd w:val="clear" w:color="auto" w:fill="auto"/>
            <w:vAlign w:val="center"/>
            <w:hideMark/>
          </w:tcPr>
          <w:p w:rsidR="00842B41" w:rsidRPr="00D95486" w:rsidRDefault="00842B41" w:rsidP="009B0336">
            <w:pPr>
              <w:spacing w:after="0" w:line="240" w:lineRule="auto"/>
              <w:ind w:firstLine="50"/>
              <w:jc w:val="center"/>
              <w:rPr>
                <w:rFonts w:ascii="Times New Roman" w:eastAsia="Times New Roman" w:hAnsi="Times New Roman"/>
                <w:color w:val="000000"/>
                <w:sz w:val="20"/>
                <w:szCs w:val="20"/>
              </w:rPr>
            </w:pPr>
            <w:r w:rsidRPr="00D95486">
              <w:rPr>
                <w:rFonts w:ascii="Times New Roman" w:hAnsi="Times New Roman"/>
                <w:sz w:val="20"/>
                <w:szCs w:val="20"/>
              </w:rPr>
              <w:t>–</w:t>
            </w:r>
          </w:p>
        </w:tc>
        <w:tc>
          <w:tcPr>
            <w:tcW w:w="1134" w:type="dxa"/>
            <w:shd w:val="clear" w:color="auto" w:fill="auto"/>
            <w:vAlign w:val="center"/>
            <w:hideMark/>
          </w:tcPr>
          <w:p w:rsidR="00842B41" w:rsidRPr="00D95486" w:rsidRDefault="00842B41" w:rsidP="009B0336">
            <w:pPr>
              <w:spacing w:after="0" w:line="240" w:lineRule="auto"/>
              <w:ind w:firstLine="50"/>
              <w:jc w:val="center"/>
              <w:rPr>
                <w:rFonts w:ascii="Times New Roman" w:eastAsia="Times New Roman" w:hAnsi="Times New Roman"/>
                <w:color w:val="000000"/>
                <w:sz w:val="20"/>
                <w:szCs w:val="20"/>
              </w:rPr>
            </w:pPr>
            <w:r w:rsidRPr="00D95486">
              <w:rPr>
                <w:rFonts w:ascii="Times New Roman" w:hAnsi="Times New Roman"/>
                <w:sz w:val="20"/>
                <w:szCs w:val="20"/>
              </w:rPr>
              <w:t>–</w:t>
            </w:r>
          </w:p>
        </w:tc>
        <w:tc>
          <w:tcPr>
            <w:tcW w:w="709" w:type="dxa"/>
            <w:shd w:val="clear" w:color="auto" w:fill="auto"/>
            <w:vAlign w:val="center"/>
            <w:hideMark/>
          </w:tcPr>
          <w:p w:rsidR="00842B41" w:rsidRPr="00D95486" w:rsidRDefault="008104E9" w:rsidP="0034489F">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c>
          <w:tcPr>
            <w:tcW w:w="568" w:type="dxa"/>
            <w:shd w:val="clear" w:color="auto" w:fill="auto"/>
            <w:vAlign w:val="center"/>
            <w:hideMark/>
          </w:tcPr>
          <w:p w:rsidR="00842B41" w:rsidRPr="00D95486" w:rsidRDefault="008104E9" w:rsidP="009B0336">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r>
      <w:tr w:rsidR="00842B41" w:rsidRPr="00D344C9" w:rsidTr="00FA64F5">
        <w:trPr>
          <w:cantSplit/>
          <w:trHeight w:val="649"/>
        </w:trPr>
        <w:tc>
          <w:tcPr>
            <w:tcW w:w="993" w:type="dxa"/>
            <w:shd w:val="clear" w:color="auto" w:fill="auto"/>
            <w:vAlign w:val="center"/>
          </w:tcPr>
          <w:p w:rsidR="00842B41" w:rsidRPr="00AD1EB5" w:rsidRDefault="00842B41" w:rsidP="009B0336">
            <w:pPr>
              <w:spacing w:after="0" w:line="240" w:lineRule="auto"/>
              <w:ind w:firstLine="50"/>
              <w:jc w:val="both"/>
              <w:rPr>
                <w:rFonts w:ascii="Times New Roman" w:eastAsia="Times New Roman" w:hAnsi="Times New Roman"/>
                <w:color w:val="000000"/>
              </w:rPr>
            </w:pPr>
          </w:p>
        </w:tc>
        <w:tc>
          <w:tcPr>
            <w:tcW w:w="4819" w:type="dxa"/>
            <w:shd w:val="clear" w:color="auto" w:fill="auto"/>
            <w:vAlign w:val="center"/>
            <w:hideMark/>
          </w:tcPr>
          <w:p w:rsidR="00842B41" w:rsidRPr="002829BD" w:rsidRDefault="00842B41"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2. Kiti šaltiniai (Europos Sąjungos finansinė parama projektams įgyvendinti ir kitos teisėtai gautos lėšos)</w:t>
            </w:r>
          </w:p>
        </w:tc>
        <w:tc>
          <w:tcPr>
            <w:tcW w:w="708" w:type="dxa"/>
            <w:shd w:val="clear" w:color="auto" w:fill="auto"/>
            <w:vAlign w:val="center"/>
            <w:hideMark/>
          </w:tcPr>
          <w:p w:rsidR="00842B41" w:rsidRPr="00AD1EB5" w:rsidRDefault="00842B41"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709"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709"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568"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r>
      <w:tr w:rsidR="00183C8B" w:rsidRPr="00AC0737" w:rsidTr="00FA64F5">
        <w:trPr>
          <w:cantSplit/>
          <w:trHeight w:val="315"/>
        </w:trPr>
        <w:tc>
          <w:tcPr>
            <w:tcW w:w="993" w:type="dxa"/>
            <w:shd w:val="clear" w:color="auto" w:fill="auto"/>
            <w:vAlign w:val="center"/>
          </w:tcPr>
          <w:p w:rsidR="00183C8B" w:rsidRPr="00AD1EB5" w:rsidRDefault="00183C8B" w:rsidP="009B0336">
            <w:pPr>
              <w:spacing w:after="0" w:line="240" w:lineRule="auto"/>
              <w:ind w:firstLine="50"/>
              <w:jc w:val="both"/>
              <w:rPr>
                <w:rFonts w:ascii="Times New Roman" w:eastAsia="Times New Roman" w:hAnsi="Times New Roman"/>
                <w:bCs/>
                <w:color w:val="000000"/>
              </w:rPr>
            </w:pPr>
          </w:p>
        </w:tc>
        <w:tc>
          <w:tcPr>
            <w:tcW w:w="4819" w:type="dxa"/>
            <w:shd w:val="clear" w:color="auto" w:fill="auto"/>
            <w:vAlign w:val="center"/>
            <w:hideMark/>
          </w:tcPr>
          <w:p w:rsidR="00183C8B" w:rsidRPr="00A160E3" w:rsidRDefault="00183C8B" w:rsidP="009B0336">
            <w:pPr>
              <w:spacing w:after="0" w:line="240" w:lineRule="auto"/>
              <w:rPr>
                <w:rFonts w:ascii="Times New Roman" w:eastAsia="Times New Roman" w:hAnsi="Times New Roman"/>
                <w:bCs/>
                <w:sz w:val="20"/>
                <w:szCs w:val="20"/>
              </w:rPr>
            </w:pPr>
            <w:r w:rsidRPr="00A160E3">
              <w:rPr>
                <w:rFonts w:ascii="Times New Roman" w:eastAsia="Times New Roman" w:hAnsi="Times New Roman"/>
                <w:bCs/>
                <w:sz w:val="20"/>
                <w:szCs w:val="20"/>
              </w:rPr>
              <w:t>Iš viso (1+2)</w:t>
            </w:r>
          </w:p>
        </w:tc>
        <w:tc>
          <w:tcPr>
            <w:tcW w:w="708" w:type="dxa"/>
            <w:shd w:val="clear" w:color="auto" w:fill="auto"/>
            <w:vAlign w:val="center"/>
            <w:hideMark/>
          </w:tcPr>
          <w:p w:rsidR="00183C8B" w:rsidRPr="00AC0737" w:rsidRDefault="00183C8B" w:rsidP="009B0336">
            <w:pPr>
              <w:spacing w:after="0" w:line="240" w:lineRule="auto"/>
              <w:ind w:firstLine="50"/>
              <w:jc w:val="center"/>
              <w:rPr>
                <w:rFonts w:ascii="Times New Roman" w:eastAsia="Times New Roman" w:hAnsi="Times New Roman"/>
                <w:bCs/>
                <w:color w:val="000000"/>
                <w:highlight w:val="yellow"/>
              </w:rPr>
            </w:pPr>
          </w:p>
        </w:tc>
        <w:tc>
          <w:tcPr>
            <w:tcW w:w="1134" w:type="dxa"/>
            <w:shd w:val="clear" w:color="auto" w:fill="auto"/>
            <w:vAlign w:val="center"/>
          </w:tcPr>
          <w:p w:rsidR="00183C8B" w:rsidRPr="00EF52D4" w:rsidRDefault="00C42646" w:rsidP="009820CF">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2</w:t>
            </w:r>
            <w:r w:rsidR="00ED0156">
              <w:rPr>
                <w:rFonts w:ascii="Times New Roman" w:eastAsia="Times New Roman" w:hAnsi="Times New Roman"/>
                <w:sz w:val="20"/>
                <w:szCs w:val="20"/>
              </w:rPr>
              <w:t>7347</w:t>
            </w:r>
            <w:r>
              <w:rPr>
                <w:rFonts w:ascii="Times New Roman" w:eastAsia="Times New Roman" w:hAnsi="Times New Roman"/>
                <w:sz w:val="20"/>
                <w:szCs w:val="20"/>
              </w:rPr>
              <w:t>0</w:t>
            </w:r>
            <w:r w:rsidR="002B29D8" w:rsidRPr="00EF52D4">
              <w:rPr>
                <w:rFonts w:ascii="Times New Roman" w:eastAsia="Times New Roman" w:hAnsi="Times New Roman"/>
                <w:sz w:val="20"/>
                <w:szCs w:val="20"/>
              </w:rPr>
              <w:t>,0</w:t>
            </w:r>
          </w:p>
        </w:tc>
        <w:tc>
          <w:tcPr>
            <w:tcW w:w="1134" w:type="dxa"/>
            <w:shd w:val="clear" w:color="auto" w:fill="auto"/>
            <w:vAlign w:val="center"/>
          </w:tcPr>
          <w:p w:rsidR="00183C8B" w:rsidRPr="00EF52D4" w:rsidRDefault="00C42646" w:rsidP="009820CF">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2</w:t>
            </w:r>
            <w:r w:rsidR="00ED0156">
              <w:rPr>
                <w:rFonts w:ascii="Times New Roman" w:eastAsia="Times New Roman" w:hAnsi="Times New Roman"/>
                <w:sz w:val="20"/>
                <w:szCs w:val="20"/>
              </w:rPr>
              <w:t>7347</w:t>
            </w:r>
            <w:r>
              <w:rPr>
                <w:rFonts w:ascii="Times New Roman" w:eastAsia="Times New Roman" w:hAnsi="Times New Roman"/>
                <w:sz w:val="20"/>
                <w:szCs w:val="20"/>
              </w:rPr>
              <w:t>0</w:t>
            </w:r>
            <w:r w:rsidR="002B29D8" w:rsidRPr="00EF52D4">
              <w:rPr>
                <w:rFonts w:ascii="Times New Roman" w:eastAsia="Times New Roman" w:hAnsi="Times New Roman"/>
                <w:sz w:val="20"/>
                <w:szCs w:val="20"/>
              </w:rPr>
              <w:t>,0</w:t>
            </w:r>
          </w:p>
        </w:tc>
        <w:tc>
          <w:tcPr>
            <w:tcW w:w="1134" w:type="dxa"/>
            <w:shd w:val="clear" w:color="auto" w:fill="auto"/>
            <w:vAlign w:val="center"/>
          </w:tcPr>
          <w:p w:rsidR="00183C8B" w:rsidRPr="00EF52D4" w:rsidRDefault="00C42646" w:rsidP="009820CF">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135795</w:t>
            </w:r>
            <w:r w:rsidR="00FA64F5" w:rsidRPr="00EF52D4">
              <w:rPr>
                <w:rFonts w:ascii="Times New Roman" w:eastAsia="Times New Roman" w:hAnsi="Times New Roman"/>
                <w:sz w:val="20"/>
                <w:szCs w:val="20"/>
              </w:rPr>
              <w:t>,0</w:t>
            </w:r>
          </w:p>
        </w:tc>
        <w:tc>
          <w:tcPr>
            <w:tcW w:w="709" w:type="dxa"/>
            <w:shd w:val="clear" w:color="auto" w:fill="auto"/>
            <w:vAlign w:val="center"/>
          </w:tcPr>
          <w:p w:rsidR="00183C8B" w:rsidRPr="00EF52D4" w:rsidRDefault="00C42646" w:rsidP="009820CF">
            <w:pPr>
              <w:spacing w:after="0" w:line="240" w:lineRule="auto"/>
              <w:ind w:firstLine="50"/>
              <w:jc w:val="center"/>
              <w:rPr>
                <w:rFonts w:ascii="Times New Roman" w:eastAsia="Times New Roman" w:hAnsi="Times New Roman"/>
                <w:sz w:val="20"/>
                <w:szCs w:val="20"/>
              </w:rPr>
            </w:pPr>
            <w:r>
              <w:rPr>
                <w:rFonts w:ascii="Times New Roman" w:hAnsi="Times New Roman"/>
                <w:sz w:val="20"/>
                <w:szCs w:val="20"/>
              </w:rPr>
              <w:t>-</w:t>
            </w:r>
          </w:p>
        </w:tc>
        <w:tc>
          <w:tcPr>
            <w:tcW w:w="1134" w:type="dxa"/>
            <w:shd w:val="clear" w:color="auto" w:fill="auto"/>
            <w:vAlign w:val="center"/>
          </w:tcPr>
          <w:p w:rsidR="00183C8B" w:rsidRPr="00EF52D4" w:rsidRDefault="00C42646" w:rsidP="009820CF">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2</w:t>
            </w:r>
            <w:r w:rsidR="00ED0156">
              <w:rPr>
                <w:rFonts w:ascii="Times New Roman" w:eastAsia="Times New Roman" w:hAnsi="Times New Roman"/>
                <w:sz w:val="20"/>
                <w:szCs w:val="20"/>
              </w:rPr>
              <w:t>4340</w:t>
            </w:r>
            <w:r>
              <w:rPr>
                <w:rFonts w:ascii="Times New Roman" w:eastAsia="Times New Roman" w:hAnsi="Times New Roman"/>
                <w:sz w:val="20"/>
                <w:szCs w:val="20"/>
              </w:rPr>
              <w:t>5,0</w:t>
            </w:r>
          </w:p>
        </w:tc>
        <w:tc>
          <w:tcPr>
            <w:tcW w:w="1134" w:type="dxa"/>
            <w:shd w:val="clear" w:color="auto" w:fill="auto"/>
            <w:vAlign w:val="center"/>
          </w:tcPr>
          <w:p w:rsidR="00183C8B" w:rsidRPr="00EF52D4" w:rsidRDefault="00C42646" w:rsidP="009820CF">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2</w:t>
            </w:r>
            <w:r w:rsidR="00ED0156">
              <w:rPr>
                <w:rFonts w:ascii="Times New Roman" w:eastAsia="Times New Roman" w:hAnsi="Times New Roman"/>
                <w:sz w:val="20"/>
                <w:szCs w:val="20"/>
              </w:rPr>
              <w:t>4340</w:t>
            </w:r>
            <w:r>
              <w:rPr>
                <w:rFonts w:ascii="Times New Roman" w:eastAsia="Times New Roman" w:hAnsi="Times New Roman"/>
                <w:sz w:val="20"/>
                <w:szCs w:val="20"/>
              </w:rPr>
              <w:t>5,0</w:t>
            </w:r>
          </w:p>
        </w:tc>
        <w:tc>
          <w:tcPr>
            <w:tcW w:w="1134" w:type="dxa"/>
            <w:shd w:val="clear" w:color="auto" w:fill="auto"/>
            <w:vAlign w:val="center"/>
          </w:tcPr>
          <w:p w:rsidR="00183C8B" w:rsidRPr="00EF52D4" w:rsidRDefault="00C42646" w:rsidP="009820CF">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135795</w:t>
            </w:r>
            <w:r w:rsidR="00FA64F5" w:rsidRPr="00EF52D4">
              <w:rPr>
                <w:rFonts w:ascii="Times New Roman" w:eastAsia="Times New Roman" w:hAnsi="Times New Roman"/>
                <w:sz w:val="20"/>
                <w:szCs w:val="20"/>
              </w:rPr>
              <w:t>,0</w:t>
            </w:r>
          </w:p>
        </w:tc>
        <w:tc>
          <w:tcPr>
            <w:tcW w:w="709" w:type="dxa"/>
            <w:shd w:val="clear" w:color="auto" w:fill="auto"/>
            <w:vAlign w:val="center"/>
          </w:tcPr>
          <w:p w:rsidR="00183C8B" w:rsidRPr="00EF52D4" w:rsidRDefault="00C42646" w:rsidP="00C42646">
            <w:pPr>
              <w:spacing w:after="0" w:line="240" w:lineRule="auto"/>
              <w:ind w:firstLine="50"/>
              <w:jc w:val="center"/>
              <w:rPr>
                <w:rFonts w:ascii="Times New Roman" w:eastAsia="Times New Roman" w:hAnsi="Times New Roman"/>
                <w:sz w:val="20"/>
                <w:szCs w:val="20"/>
              </w:rPr>
            </w:pPr>
            <w:r>
              <w:rPr>
                <w:rFonts w:ascii="Times New Roman" w:hAnsi="Times New Roman"/>
                <w:sz w:val="20"/>
                <w:szCs w:val="20"/>
              </w:rPr>
              <w:t>-</w:t>
            </w:r>
          </w:p>
        </w:tc>
        <w:tc>
          <w:tcPr>
            <w:tcW w:w="568" w:type="dxa"/>
            <w:shd w:val="clear" w:color="auto" w:fill="auto"/>
            <w:vAlign w:val="center"/>
          </w:tcPr>
          <w:p w:rsidR="00183C8B" w:rsidRPr="00142B9D" w:rsidRDefault="00C42646" w:rsidP="0073571B">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r w:rsidR="00ED0156">
              <w:rPr>
                <w:rFonts w:ascii="Times New Roman" w:eastAsia="Times New Roman" w:hAnsi="Times New Roman"/>
                <w:color w:val="000000"/>
                <w:sz w:val="20"/>
                <w:szCs w:val="20"/>
              </w:rPr>
              <w:t>9</w:t>
            </w:r>
          </w:p>
        </w:tc>
      </w:tr>
    </w:tbl>
    <w:p w:rsidR="004D32FA" w:rsidRPr="009B0336" w:rsidRDefault="004D32FA" w:rsidP="009B0336">
      <w:pPr>
        <w:spacing w:after="0" w:line="240" w:lineRule="auto"/>
        <w:rPr>
          <w:rFonts w:ascii="Times New Roman" w:eastAsia="Times New Roman" w:hAnsi="Times New Roman"/>
          <w:noProof/>
          <w:sz w:val="24"/>
          <w:szCs w:val="24"/>
          <w:lang w:eastAsia="lt-LT"/>
        </w:rPr>
      </w:pPr>
    </w:p>
    <w:p w:rsidR="009B0336" w:rsidRDefault="009B0336" w:rsidP="009B0336">
      <w:pPr>
        <w:spacing w:after="0" w:line="240" w:lineRule="auto"/>
        <w:ind w:firstLine="709"/>
        <w:jc w:val="both"/>
        <w:rPr>
          <w:rFonts w:ascii="Times New Roman" w:eastAsia="Times New Roman" w:hAnsi="Times New Roman"/>
          <w:color w:val="000000"/>
          <w:sz w:val="18"/>
          <w:szCs w:val="18"/>
        </w:rPr>
      </w:pPr>
      <w:r w:rsidRPr="00DE01D5">
        <w:rPr>
          <w:rFonts w:ascii="Times New Roman" w:eastAsia="Times New Roman" w:hAnsi="Times New Roman"/>
          <w:color w:val="000000"/>
          <w:sz w:val="18"/>
          <w:szCs w:val="18"/>
        </w:rPr>
        <w:t xml:space="preserve">Paaiškinimai: </w:t>
      </w:r>
    </w:p>
    <w:p w:rsidR="006E0DAE" w:rsidRDefault="006E0DAE" w:rsidP="006E0DAE">
      <w:pPr>
        <w:spacing w:after="0" w:line="240" w:lineRule="auto"/>
        <w:jc w:val="both"/>
        <w:rPr>
          <w:rFonts w:ascii="Times New Roman" w:eastAsia="Times New Roman" w:hAnsi="Times New Roman"/>
          <w:color w:val="000000"/>
          <w:sz w:val="18"/>
          <w:szCs w:val="18"/>
        </w:rPr>
      </w:pPr>
    </w:p>
    <w:p w:rsidR="006E0DAE" w:rsidRPr="00ED0156" w:rsidRDefault="006E0DAE" w:rsidP="006E0DAE">
      <w:pPr>
        <w:spacing w:after="0" w:line="240" w:lineRule="auto"/>
        <w:ind w:firstLine="720"/>
        <w:rPr>
          <w:rFonts w:ascii="Times New Roman" w:hAnsi="Times New Roman"/>
          <w:sz w:val="20"/>
          <w:szCs w:val="20"/>
        </w:rPr>
      </w:pPr>
      <w:r w:rsidRPr="00ED0156">
        <w:rPr>
          <w:rFonts w:ascii="Times New Roman" w:hAnsi="Times New Roman"/>
          <w:sz w:val="20"/>
          <w:szCs w:val="20"/>
        </w:rPr>
        <w:t>Savivaldybės biudžeto lėšos SB</w:t>
      </w:r>
    </w:p>
    <w:p w:rsidR="006E0DAE" w:rsidRPr="00ED0156" w:rsidRDefault="006E0DAE" w:rsidP="006E0DAE">
      <w:pPr>
        <w:spacing w:after="0" w:line="240" w:lineRule="auto"/>
        <w:ind w:firstLine="720"/>
        <w:rPr>
          <w:rFonts w:ascii="Times New Roman" w:hAnsi="Times New Roman"/>
          <w:sz w:val="20"/>
          <w:szCs w:val="20"/>
        </w:rPr>
      </w:pPr>
      <w:r w:rsidRPr="00ED0156">
        <w:rPr>
          <w:rFonts w:ascii="Times New Roman" w:hAnsi="Times New Roman"/>
          <w:sz w:val="20"/>
          <w:szCs w:val="20"/>
        </w:rPr>
        <w:t>Biudžetinių įstaigų pajamų įmokos SB(S)</w:t>
      </w:r>
    </w:p>
    <w:p w:rsidR="006E0DAE" w:rsidRPr="00ED0156" w:rsidRDefault="006E0DAE" w:rsidP="006E0DAE">
      <w:pPr>
        <w:spacing w:after="0" w:line="240" w:lineRule="auto"/>
        <w:ind w:firstLine="720"/>
        <w:rPr>
          <w:rFonts w:ascii="Times New Roman" w:hAnsi="Times New Roman"/>
          <w:sz w:val="20"/>
          <w:szCs w:val="20"/>
        </w:rPr>
      </w:pPr>
      <w:r w:rsidRPr="00ED0156">
        <w:rPr>
          <w:rFonts w:ascii="Times New Roman" w:hAnsi="Times New Roman"/>
          <w:sz w:val="20"/>
          <w:szCs w:val="20"/>
        </w:rPr>
        <w:t>Aplinkos apsaugos rėmimo specialioji programa SB(AA)</w:t>
      </w:r>
    </w:p>
    <w:p w:rsidR="006E0DAE" w:rsidRPr="00ED0156" w:rsidRDefault="006E0DAE" w:rsidP="006E0DAE">
      <w:pPr>
        <w:spacing w:after="0" w:line="240" w:lineRule="auto"/>
        <w:ind w:firstLine="720"/>
        <w:rPr>
          <w:rFonts w:ascii="Times New Roman" w:hAnsi="Times New Roman"/>
          <w:sz w:val="20"/>
          <w:szCs w:val="20"/>
        </w:rPr>
      </w:pPr>
      <w:r w:rsidRPr="00ED0156">
        <w:rPr>
          <w:rFonts w:ascii="Times New Roman" w:hAnsi="Times New Roman"/>
          <w:sz w:val="20"/>
          <w:szCs w:val="20"/>
        </w:rPr>
        <w:t xml:space="preserve">Valstybės </w:t>
      </w:r>
      <w:proofErr w:type="spellStart"/>
      <w:r w:rsidRPr="00ED0156">
        <w:rPr>
          <w:rFonts w:ascii="Times New Roman" w:hAnsi="Times New Roman"/>
          <w:sz w:val="20"/>
          <w:szCs w:val="20"/>
        </w:rPr>
        <w:t>spec</w:t>
      </w:r>
      <w:proofErr w:type="spellEnd"/>
      <w:r w:rsidRPr="00ED0156">
        <w:rPr>
          <w:rFonts w:ascii="Times New Roman" w:hAnsi="Times New Roman"/>
          <w:sz w:val="20"/>
          <w:szCs w:val="20"/>
        </w:rPr>
        <w:t>. tikslinė dotacija VB(TD)</w:t>
      </w:r>
    </w:p>
    <w:p w:rsidR="006E0DAE" w:rsidRPr="00ED0156" w:rsidRDefault="006E0DAE" w:rsidP="006E0DAE">
      <w:pPr>
        <w:spacing w:after="0" w:line="240" w:lineRule="auto"/>
        <w:ind w:firstLine="720"/>
        <w:rPr>
          <w:rFonts w:ascii="Times New Roman" w:hAnsi="Times New Roman"/>
          <w:sz w:val="20"/>
          <w:szCs w:val="20"/>
        </w:rPr>
      </w:pPr>
      <w:r w:rsidRPr="00ED0156">
        <w:rPr>
          <w:rFonts w:ascii="Times New Roman" w:hAnsi="Times New Roman"/>
          <w:sz w:val="20"/>
          <w:szCs w:val="20"/>
        </w:rPr>
        <w:t>Valstybinių (perduotų savivaldybėms) funkcijų lėšos VB(SB)</w:t>
      </w:r>
    </w:p>
    <w:p w:rsidR="006E0DAE" w:rsidRPr="00ED0156" w:rsidRDefault="006E0DAE" w:rsidP="006E0DAE">
      <w:pPr>
        <w:spacing w:after="0" w:line="240" w:lineRule="auto"/>
        <w:ind w:firstLine="720"/>
        <w:rPr>
          <w:rFonts w:ascii="Times New Roman" w:hAnsi="Times New Roman"/>
          <w:sz w:val="20"/>
          <w:szCs w:val="20"/>
        </w:rPr>
      </w:pPr>
      <w:r w:rsidRPr="00ED0156">
        <w:rPr>
          <w:rFonts w:ascii="Times New Roman" w:hAnsi="Times New Roman"/>
          <w:sz w:val="20"/>
          <w:szCs w:val="20"/>
        </w:rPr>
        <w:t>Lėšos, gautos pagal LRV nutarimus VB(LRV)</w:t>
      </w:r>
    </w:p>
    <w:p w:rsidR="006E0DAE" w:rsidRPr="00ED0156" w:rsidRDefault="006E0DAE" w:rsidP="006E0DAE">
      <w:pPr>
        <w:spacing w:after="0" w:line="240" w:lineRule="auto"/>
        <w:ind w:firstLine="720"/>
        <w:rPr>
          <w:rFonts w:ascii="Times New Roman" w:hAnsi="Times New Roman"/>
          <w:sz w:val="20"/>
          <w:szCs w:val="20"/>
        </w:rPr>
      </w:pPr>
      <w:r w:rsidRPr="00ED0156">
        <w:rPr>
          <w:rFonts w:ascii="Times New Roman" w:hAnsi="Times New Roman"/>
          <w:sz w:val="20"/>
          <w:szCs w:val="20"/>
        </w:rPr>
        <w:t>Valstybės biudžeto lėšos VB(VBL)</w:t>
      </w:r>
    </w:p>
    <w:p w:rsidR="006E0DAE" w:rsidRPr="00ED0156" w:rsidRDefault="006E0DAE" w:rsidP="006E0DAE">
      <w:pPr>
        <w:spacing w:after="0" w:line="240" w:lineRule="auto"/>
        <w:ind w:firstLine="720"/>
        <w:rPr>
          <w:rFonts w:ascii="Times New Roman" w:hAnsi="Times New Roman"/>
          <w:sz w:val="20"/>
          <w:szCs w:val="20"/>
        </w:rPr>
      </w:pPr>
      <w:r w:rsidRPr="00ED0156">
        <w:rPr>
          <w:rFonts w:ascii="Times New Roman" w:hAnsi="Times New Roman"/>
          <w:sz w:val="20"/>
          <w:szCs w:val="20"/>
        </w:rPr>
        <w:t>VIP lėšos VB(VIP)</w:t>
      </w:r>
    </w:p>
    <w:p w:rsidR="006E0DAE" w:rsidRPr="006E0DAE" w:rsidRDefault="006E0DAE" w:rsidP="006E0DAE">
      <w:pPr>
        <w:spacing w:after="0" w:line="240" w:lineRule="auto"/>
        <w:ind w:firstLine="720"/>
        <w:rPr>
          <w:rFonts w:ascii="Times New Roman" w:hAnsi="Times New Roman"/>
          <w:sz w:val="18"/>
          <w:szCs w:val="18"/>
        </w:rPr>
      </w:pPr>
    </w:p>
    <w:p w:rsidR="006E0DAE" w:rsidRDefault="006E0DAE" w:rsidP="00F12356">
      <w:pPr>
        <w:spacing w:after="0" w:line="240" w:lineRule="auto"/>
        <w:jc w:val="center"/>
        <w:rPr>
          <w:rFonts w:ascii="Times New Roman" w:eastAsia="Times New Roman" w:hAnsi="Times New Roman"/>
          <w:b/>
          <w:noProof/>
          <w:sz w:val="24"/>
          <w:szCs w:val="24"/>
          <w:lang w:eastAsia="lt-LT"/>
        </w:rPr>
      </w:pPr>
    </w:p>
    <w:p w:rsidR="004F03BF" w:rsidRDefault="004F03BF" w:rsidP="00350E86">
      <w:pPr>
        <w:spacing w:after="0" w:line="240" w:lineRule="auto"/>
        <w:jc w:val="center"/>
        <w:rPr>
          <w:rFonts w:ascii="Times New Roman" w:eastAsia="Times New Roman" w:hAnsi="Times New Roman"/>
          <w:b/>
          <w:noProof/>
          <w:sz w:val="24"/>
          <w:szCs w:val="24"/>
          <w:lang w:eastAsia="lt-LT"/>
        </w:rPr>
      </w:pPr>
    </w:p>
    <w:p w:rsidR="0050504A" w:rsidRPr="00D22E18" w:rsidRDefault="0050504A" w:rsidP="00350E86">
      <w:pPr>
        <w:spacing w:after="0" w:line="240" w:lineRule="auto"/>
        <w:jc w:val="center"/>
        <w:rPr>
          <w:rFonts w:ascii="Times New Roman" w:eastAsia="Times New Roman" w:hAnsi="Times New Roman"/>
          <w:b/>
          <w:noProof/>
          <w:sz w:val="24"/>
          <w:szCs w:val="24"/>
          <w:lang w:eastAsia="lt-LT"/>
        </w:rPr>
      </w:pPr>
      <w:r w:rsidRPr="00D22E18">
        <w:rPr>
          <w:rFonts w:ascii="Times New Roman" w:eastAsia="Times New Roman" w:hAnsi="Times New Roman"/>
          <w:b/>
          <w:noProof/>
          <w:sz w:val="24"/>
          <w:szCs w:val="24"/>
          <w:lang w:eastAsia="lt-LT"/>
        </w:rPr>
        <w:t>KETVIRTASIS SKIRSNIS</w:t>
      </w:r>
    </w:p>
    <w:p w:rsidR="004D32FA" w:rsidRDefault="0050504A" w:rsidP="004E740B">
      <w:pPr>
        <w:spacing w:after="0" w:line="240" w:lineRule="auto"/>
        <w:jc w:val="center"/>
        <w:rPr>
          <w:rFonts w:ascii="Times New Roman" w:eastAsia="Times New Roman" w:hAnsi="Times New Roman"/>
          <w:b/>
          <w:noProof/>
          <w:sz w:val="24"/>
          <w:szCs w:val="24"/>
          <w:lang w:eastAsia="lt-LT"/>
        </w:rPr>
      </w:pPr>
      <w:r w:rsidRPr="00D22E18">
        <w:rPr>
          <w:rFonts w:ascii="Times New Roman" w:eastAsia="Times New Roman" w:hAnsi="Times New Roman"/>
          <w:b/>
          <w:noProof/>
          <w:sz w:val="24"/>
          <w:szCs w:val="24"/>
          <w:lang w:eastAsia="lt-LT"/>
        </w:rPr>
        <w:t>BENDRADARBIAVIMAS VYKDANT VISUOMENĖS SVEIKATOS PRIEŽIŪROS VEIKLĄ SAVIVALDYBĖJE</w:t>
      </w:r>
    </w:p>
    <w:p w:rsidR="00CC6600" w:rsidRDefault="00CC6600" w:rsidP="004E740B">
      <w:pPr>
        <w:spacing w:after="0" w:line="240" w:lineRule="auto"/>
        <w:jc w:val="center"/>
        <w:rPr>
          <w:rFonts w:ascii="Times New Roman" w:eastAsia="Times New Roman" w:hAnsi="Times New Roman"/>
          <w:noProof/>
          <w:sz w:val="24"/>
          <w:szCs w:val="24"/>
          <w:lang w:eastAsia="lt-LT"/>
        </w:rPr>
      </w:pPr>
    </w:p>
    <w:p w:rsidR="00CC6600" w:rsidRPr="00CC6600" w:rsidRDefault="00CC6600" w:rsidP="00CC6600">
      <w:pPr>
        <w:spacing w:after="0" w:line="240" w:lineRule="auto"/>
        <w:ind w:firstLine="567"/>
        <w:jc w:val="both"/>
        <w:rPr>
          <w:rFonts w:ascii="Times New Roman" w:eastAsia="Times New Roman" w:hAnsi="Times New Roman"/>
          <w:sz w:val="24"/>
          <w:szCs w:val="24"/>
        </w:rPr>
      </w:pPr>
      <w:r w:rsidRPr="00CC6600">
        <w:rPr>
          <w:rFonts w:ascii="Times New Roman" w:eastAsia="Times New Roman" w:hAnsi="Times New Roman"/>
          <w:sz w:val="24"/>
          <w:szCs w:val="20"/>
        </w:rPr>
        <w:t>Biuras</w:t>
      </w:r>
      <w:r>
        <w:rPr>
          <w:rFonts w:ascii="Times New Roman" w:eastAsia="Times New Roman" w:hAnsi="Times New Roman"/>
          <w:sz w:val="24"/>
          <w:szCs w:val="20"/>
        </w:rPr>
        <w:t>,</w:t>
      </w:r>
      <w:r w:rsidRPr="00CC6600">
        <w:rPr>
          <w:rFonts w:ascii="Times New Roman" w:eastAsia="Times New Roman" w:hAnsi="Times New Roman"/>
          <w:sz w:val="24"/>
          <w:szCs w:val="20"/>
        </w:rPr>
        <w:t xml:space="preserve"> siekdamas stiprinti gyventojų sveikatą </w:t>
      </w:r>
      <w:r w:rsidRPr="00CC6600">
        <w:rPr>
          <w:rFonts w:ascii="Times New Roman" w:eastAsia="Times New Roman" w:hAnsi="Times New Roman"/>
          <w:sz w:val="24"/>
          <w:szCs w:val="24"/>
        </w:rPr>
        <w:t>2017 m.</w:t>
      </w:r>
      <w:r>
        <w:rPr>
          <w:rFonts w:ascii="Times New Roman" w:eastAsia="Times New Roman" w:hAnsi="Times New Roman"/>
          <w:sz w:val="24"/>
          <w:szCs w:val="24"/>
        </w:rPr>
        <w:t>, pasirašė</w:t>
      </w:r>
      <w:r w:rsidRPr="00CC6600">
        <w:rPr>
          <w:rFonts w:ascii="Times New Roman" w:eastAsia="Times New Roman" w:hAnsi="Times New Roman"/>
          <w:sz w:val="24"/>
          <w:szCs w:val="24"/>
        </w:rPr>
        <w:t xml:space="preserve"> bendradarbiavimo sutartis su Kretingos rajono Sa</w:t>
      </w:r>
      <w:r w:rsidR="000E18B5">
        <w:rPr>
          <w:rFonts w:ascii="Times New Roman" w:eastAsia="Times New Roman" w:hAnsi="Times New Roman"/>
          <w:sz w:val="24"/>
          <w:szCs w:val="24"/>
        </w:rPr>
        <w:t>lantų ir Darbėnų gimnazijomis dėl patalpų suteikimo (nemokamai) sveikatos stiprinimo paslaugoms</w:t>
      </w:r>
      <w:r w:rsidRPr="00CC6600">
        <w:rPr>
          <w:rFonts w:ascii="Times New Roman" w:eastAsia="Times New Roman" w:hAnsi="Times New Roman"/>
          <w:sz w:val="24"/>
          <w:szCs w:val="24"/>
        </w:rPr>
        <w:t xml:space="preserve"> Salantų ir Darbėnų gyventojams</w:t>
      </w:r>
      <w:r w:rsidR="000E18B5">
        <w:rPr>
          <w:rFonts w:ascii="Times New Roman" w:eastAsia="Times New Roman" w:hAnsi="Times New Roman"/>
          <w:sz w:val="24"/>
          <w:szCs w:val="24"/>
        </w:rPr>
        <w:t xml:space="preserve"> organizuoti</w:t>
      </w:r>
      <w:r w:rsidRPr="00CC6600">
        <w:rPr>
          <w:rFonts w:ascii="Times New Roman" w:eastAsia="Times New Roman" w:hAnsi="Times New Roman"/>
          <w:sz w:val="24"/>
          <w:szCs w:val="24"/>
        </w:rPr>
        <w:t>.</w:t>
      </w:r>
    </w:p>
    <w:p w:rsidR="00CC6600" w:rsidRPr="00CC6600" w:rsidRDefault="00CC6600" w:rsidP="00CC6600">
      <w:pPr>
        <w:spacing w:after="0" w:line="240" w:lineRule="auto"/>
        <w:ind w:firstLine="567"/>
        <w:jc w:val="both"/>
        <w:rPr>
          <w:rFonts w:ascii="Times New Roman" w:eastAsia="Times New Roman" w:hAnsi="Times New Roman"/>
          <w:sz w:val="24"/>
          <w:szCs w:val="24"/>
        </w:rPr>
      </w:pPr>
      <w:r w:rsidRPr="00CC6600">
        <w:rPr>
          <w:rFonts w:ascii="Times New Roman" w:eastAsia="Times New Roman" w:hAnsi="Times New Roman"/>
          <w:sz w:val="24"/>
          <w:szCs w:val="24"/>
        </w:rPr>
        <w:t xml:space="preserve">Bendradarbiaujant su Kretingos </w:t>
      </w:r>
      <w:proofErr w:type="spellStart"/>
      <w:r w:rsidRPr="00CC6600">
        <w:rPr>
          <w:rFonts w:ascii="Times New Roman" w:eastAsia="Times New Roman" w:hAnsi="Times New Roman"/>
          <w:sz w:val="24"/>
          <w:szCs w:val="24"/>
        </w:rPr>
        <w:t>pranciškoniškojo</w:t>
      </w:r>
      <w:proofErr w:type="spellEnd"/>
      <w:r w:rsidRPr="00CC6600">
        <w:rPr>
          <w:rFonts w:ascii="Times New Roman" w:eastAsia="Times New Roman" w:hAnsi="Times New Roman"/>
          <w:sz w:val="24"/>
          <w:szCs w:val="24"/>
        </w:rPr>
        <w:t xml:space="preserve"> jaunimo tarnyba, Biuro specialistai dalyvavo vaik</w:t>
      </w:r>
      <w:r w:rsidR="000E18B5">
        <w:rPr>
          <w:rFonts w:ascii="Times New Roman" w:eastAsia="Times New Roman" w:hAnsi="Times New Roman"/>
          <w:sz w:val="24"/>
          <w:szCs w:val="24"/>
        </w:rPr>
        <w:t>ų stovykloje „Pumpurėliai“, vedė rytines mankštas</w:t>
      </w:r>
      <w:r w:rsidRPr="00CC6600">
        <w:rPr>
          <w:rFonts w:ascii="Times New Roman" w:eastAsia="Times New Roman" w:hAnsi="Times New Roman"/>
          <w:sz w:val="24"/>
          <w:szCs w:val="24"/>
        </w:rPr>
        <w:t xml:space="preserve"> </w:t>
      </w:r>
      <w:r w:rsidR="000E18B5">
        <w:rPr>
          <w:rFonts w:ascii="Times New Roman" w:eastAsia="Times New Roman" w:hAnsi="Times New Roman"/>
          <w:sz w:val="24"/>
          <w:szCs w:val="24"/>
        </w:rPr>
        <w:t>(</w:t>
      </w:r>
      <w:r w:rsidRPr="00CC6600">
        <w:rPr>
          <w:rFonts w:ascii="Times New Roman" w:eastAsia="Times New Roman" w:hAnsi="Times New Roman"/>
          <w:sz w:val="24"/>
          <w:szCs w:val="24"/>
        </w:rPr>
        <w:t>3 užsiėmimai</w:t>
      </w:r>
      <w:r w:rsidR="000E18B5">
        <w:rPr>
          <w:rFonts w:ascii="Times New Roman" w:eastAsia="Times New Roman" w:hAnsi="Times New Roman"/>
          <w:sz w:val="24"/>
          <w:szCs w:val="24"/>
        </w:rPr>
        <w:t>)</w:t>
      </w:r>
      <w:r w:rsidRPr="00CC6600">
        <w:rPr>
          <w:rFonts w:ascii="Times New Roman" w:eastAsia="Times New Roman" w:hAnsi="Times New Roman"/>
          <w:sz w:val="24"/>
          <w:szCs w:val="24"/>
        </w:rPr>
        <w:t xml:space="preserve">, </w:t>
      </w:r>
      <w:r w:rsidR="000E18B5">
        <w:rPr>
          <w:rFonts w:ascii="Times New Roman" w:eastAsia="Times New Roman" w:hAnsi="Times New Roman"/>
          <w:sz w:val="24"/>
          <w:szCs w:val="24"/>
        </w:rPr>
        <w:t>kuriose dalyvavo 15 vaikų. Stovyklos dalyviams pravestas praktinis užsiėmimas</w:t>
      </w:r>
      <w:r w:rsidRPr="00CC6600">
        <w:rPr>
          <w:rFonts w:ascii="Times New Roman" w:eastAsia="Times New Roman" w:hAnsi="Times New Roman"/>
          <w:sz w:val="24"/>
          <w:szCs w:val="24"/>
        </w:rPr>
        <w:t xml:space="preserve"> apie burnos higieną, dalyvavo 15 vaikų.</w:t>
      </w:r>
    </w:p>
    <w:p w:rsidR="00CC6600" w:rsidRPr="00CC6600" w:rsidRDefault="00CC6600" w:rsidP="00CC6600">
      <w:pPr>
        <w:spacing w:after="0" w:line="240" w:lineRule="auto"/>
        <w:ind w:firstLine="567"/>
        <w:jc w:val="both"/>
        <w:rPr>
          <w:rFonts w:ascii="Times New Roman" w:eastAsia="Times New Roman" w:hAnsi="Times New Roman"/>
          <w:sz w:val="24"/>
          <w:szCs w:val="24"/>
        </w:rPr>
      </w:pPr>
      <w:r w:rsidRPr="00CC6600">
        <w:rPr>
          <w:rFonts w:ascii="Times New Roman" w:eastAsia="Times New Roman" w:hAnsi="Times New Roman"/>
          <w:sz w:val="24"/>
          <w:szCs w:val="20"/>
        </w:rPr>
        <w:t xml:space="preserve">Bendradarbiaujant su Kretingos rajono Švietimo skyriumi Biuras </w:t>
      </w:r>
      <w:r w:rsidRPr="00CC6600">
        <w:rPr>
          <w:rFonts w:ascii="Times New Roman" w:eastAsia="Times New Roman" w:hAnsi="Times New Roman"/>
          <w:sz w:val="24"/>
          <w:szCs w:val="24"/>
        </w:rPr>
        <w:t xml:space="preserve">prisidėjo prie Kretingoje organizuoto renginio </w:t>
      </w:r>
      <w:r w:rsidRPr="00CC6600">
        <w:rPr>
          <w:rFonts w:ascii="Times New Roman" w:eastAsia="Times New Roman" w:hAnsi="Times New Roman"/>
          <w:sz w:val="24"/>
          <w:szCs w:val="24"/>
        </w:rPr>
        <w:softHyphen/>
        <w:t>„Jaunimo mugė“. Visuomenės sveikatos specialistai siūlė dalyvauti viktorinoje ir atsakyti į įvairius sveikatos stiprinimo klausimus, atlikti įvairias užduotis (sudaryti taisyklingą mitybos piramidę, išbandyti girtumo akinius (alkoholio prevencijai</w:t>
      </w:r>
      <w:r w:rsidR="000E18B5">
        <w:rPr>
          <w:rFonts w:ascii="Times New Roman" w:eastAsia="Times New Roman" w:hAnsi="Times New Roman"/>
          <w:sz w:val="24"/>
          <w:szCs w:val="24"/>
        </w:rPr>
        <w:t xml:space="preserve"> ir pabandyti atlikti užduotis)</w:t>
      </w:r>
      <w:r w:rsidRPr="00CC6600">
        <w:rPr>
          <w:rFonts w:ascii="Times New Roman" w:eastAsia="Times New Roman" w:hAnsi="Times New Roman"/>
          <w:sz w:val="24"/>
          <w:szCs w:val="24"/>
        </w:rPr>
        <w:t xml:space="preserve">. </w:t>
      </w:r>
    </w:p>
    <w:p w:rsidR="00CC6600" w:rsidRPr="00CC6600" w:rsidRDefault="00CC6600" w:rsidP="004E740B">
      <w:pPr>
        <w:spacing w:after="0" w:line="240" w:lineRule="auto"/>
        <w:jc w:val="center"/>
        <w:rPr>
          <w:rFonts w:ascii="Times New Roman" w:eastAsia="Times New Roman" w:hAnsi="Times New Roman"/>
          <w:noProof/>
          <w:sz w:val="24"/>
          <w:szCs w:val="24"/>
          <w:lang w:eastAsia="lt-LT"/>
        </w:rPr>
      </w:pPr>
    </w:p>
    <w:p w:rsidR="00D94F91" w:rsidRDefault="00D94F91" w:rsidP="002D28E5">
      <w:pPr>
        <w:spacing w:after="0" w:line="240" w:lineRule="auto"/>
        <w:rPr>
          <w:rFonts w:ascii="Times New Roman" w:eastAsia="Times New Roman" w:hAnsi="Times New Roman"/>
          <w:noProof/>
          <w:color w:val="C00000"/>
          <w:sz w:val="24"/>
          <w:szCs w:val="24"/>
          <w:lang w:eastAsia="lt-LT"/>
        </w:rPr>
      </w:pPr>
    </w:p>
    <w:p w:rsidR="00C0647A" w:rsidRPr="00C0647A" w:rsidRDefault="00C0647A" w:rsidP="00C0647A">
      <w:pPr>
        <w:jc w:val="center"/>
        <w:rPr>
          <w:rFonts w:ascii="Times New Roman" w:hAnsi="Times New Roman"/>
          <w:b/>
          <w:sz w:val="24"/>
          <w:szCs w:val="24"/>
        </w:rPr>
      </w:pPr>
      <w:r w:rsidRPr="00C0647A">
        <w:rPr>
          <w:rFonts w:ascii="Times New Roman" w:hAnsi="Times New Roman"/>
          <w:b/>
          <w:sz w:val="24"/>
          <w:szCs w:val="24"/>
        </w:rPr>
        <w:lastRenderedPageBreak/>
        <w:t>N</w:t>
      </w:r>
      <w:r w:rsidR="003E3068">
        <w:rPr>
          <w:rFonts w:ascii="Times New Roman" w:hAnsi="Times New Roman"/>
          <w:b/>
          <w:sz w:val="24"/>
          <w:szCs w:val="24"/>
        </w:rPr>
        <w:t>EVYRIAUSYBINIŲ ORGANIZACIJŲ 2017</w:t>
      </w:r>
      <w:r w:rsidRPr="00C0647A">
        <w:rPr>
          <w:rFonts w:ascii="Times New Roman" w:hAnsi="Times New Roman"/>
          <w:b/>
          <w:sz w:val="24"/>
          <w:szCs w:val="24"/>
        </w:rPr>
        <w:t xml:space="preserve"> METAIS VYKDYTI PROJEKTAI SVEIKATINIMO SRITYJE KRETINGOS RAJON</w:t>
      </w:r>
      <w:r w:rsidR="0054642D">
        <w:rPr>
          <w:rFonts w:ascii="Times New Roman" w:hAnsi="Times New Roman"/>
          <w:b/>
          <w:sz w:val="24"/>
          <w:szCs w:val="24"/>
        </w:rPr>
        <w:t>O SAVIVALDYBĖS BIUDŽETO LĖŠOMIS</w:t>
      </w:r>
    </w:p>
    <w:tbl>
      <w:tblPr>
        <w:tblW w:w="1389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843"/>
        <w:gridCol w:w="1275"/>
        <w:gridCol w:w="2127"/>
        <w:gridCol w:w="2126"/>
        <w:gridCol w:w="3118"/>
      </w:tblGrid>
      <w:tr w:rsidR="00C0647A" w:rsidRPr="00FC15BF" w:rsidTr="00FC15BF">
        <w:tc>
          <w:tcPr>
            <w:tcW w:w="709" w:type="dxa"/>
            <w:shd w:val="clear" w:color="auto" w:fill="auto"/>
          </w:tcPr>
          <w:p w:rsidR="00C0647A" w:rsidRPr="00FC15BF" w:rsidRDefault="00412469" w:rsidP="00C0647A">
            <w:pPr>
              <w:rPr>
                <w:rFonts w:ascii="Times New Roman" w:hAnsi="Times New Roman"/>
                <w:b/>
                <w:sz w:val="24"/>
                <w:szCs w:val="24"/>
              </w:rPr>
            </w:pPr>
            <w:r w:rsidRPr="00FC15BF">
              <w:rPr>
                <w:rFonts w:ascii="Times New Roman" w:hAnsi="Times New Roman"/>
                <w:b/>
                <w:sz w:val="24"/>
                <w:szCs w:val="24"/>
              </w:rPr>
              <w:t>Eil.</w:t>
            </w:r>
            <w:r w:rsidR="00C0647A" w:rsidRPr="00FC15BF">
              <w:rPr>
                <w:rFonts w:ascii="Times New Roman" w:hAnsi="Times New Roman"/>
                <w:b/>
                <w:sz w:val="24"/>
                <w:szCs w:val="24"/>
              </w:rPr>
              <w:t xml:space="preserve">Nr. </w:t>
            </w:r>
          </w:p>
        </w:tc>
        <w:tc>
          <w:tcPr>
            <w:tcW w:w="2693" w:type="dxa"/>
            <w:shd w:val="clear" w:color="auto" w:fill="auto"/>
          </w:tcPr>
          <w:p w:rsidR="00C0647A" w:rsidRPr="00FC15BF" w:rsidRDefault="00C0647A" w:rsidP="00412469">
            <w:pPr>
              <w:autoSpaceDN w:val="0"/>
              <w:spacing w:after="0"/>
              <w:jc w:val="center"/>
              <w:rPr>
                <w:rFonts w:ascii="Times New Roman" w:hAnsi="Times New Roman"/>
                <w:b/>
                <w:sz w:val="24"/>
                <w:szCs w:val="24"/>
              </w:rPr>
            </w:pPr>
            <w:r w:rsidRPr="00FC15BF">
              <w:rPr>
                <w:rFonts w:ascii="Times New Roman" w:hAnsi="Times New Roman"/>
                <w:b/>
                <w:sz w:val="24"/>
                <w:szCs w:val="24"/>
              </w:rPr>
              <w:t>Organizacija</w:t>
            </w:r>
          </w:p>
        </w:tc>
        <w:tc>
          <w:tcPr>
            <w:tcW w:w="1843" w:type="dxa"/>
            <w:shd w:val="clear" w:color="auto" w:fill="auto"/>
          </w:tcPr>
          <w:p w:rsidR="00C0647A" w:rsidRPr="00FC15BF" w:rsidRDefault="00C0647A" w:rsidP="00412469">
            <w:pPr>
              <w:spacing w:after="0"/>
              <w:jc w:val="center"/>
              <w:rPr>
                <w:rFonts w:ascii="Times New Roman" w:hAnsi="Times New Roman"/>
                <w:b/>
                <w:sz w:val="24"/>
                <w:szCs w:val="24"/>
              </w:rPr>
            </w:pPr>
            <w:r w:rsidRPr="00FC15BF">
              <w:rPr>
                <w:rFonts w:ascii="Times New Roman" w:hAnsi="Times New Roman"/>
                <w:b/>
                <w:sz w:val="24"/>
                <w:szCs w:val="24"/>
              </w:rPr>
              <w:t>Projektas</w:t>
            </w:r>
          </w:p>
        </w:tc>
        <w:tc>
          <w:tcPr>
            <w:tcW w:w="1275" w:type="dxa"/>
            <w:shd w:val="clear" w:color="auto" w:fill="auto"/>
          </w:tcPr>
          <w:p w:rsidR="00C0647A" w:rsidRPr="00FC15BF" w:rsidRDefault="00C0647A" w:rsidP="00961E95">
            <w:pPr>
              <w:spacing w:after="0" w:line="240" w:lineRule="auto"/>
              <w:jc w:val="center"/>
              <w:rPr>
                <w:rFonts w:ascii="Times New Roman" w:hAnsi="Times New Roman"/>
                <w:b/>
                <w:sz w:val="24"/>
                <w:szCs w:val="24"/>
              </w:rPr>
            </w:pPr>
            <w:r w:rsidRPr="00FC15BF">
              <w:rPr>
                <w:rFonts w:ascii="Times New Roman" w:hAnsi="Times New Roman"/>
                <w:b/>
                <w:sz w:val="24"/>
                <w:szCs w:val="24"/>
              </w:rPr>
              <w:t>Skirtos lėšos</w:t>
            </w:r>
          </w:p>
          <w:p w:rsidR="00C0647A" w:rsidRPr="00FC15BF" w:rsidRDefault="00C0647A" w:rsidP="00961E95">
            <w:pPr>
              <w:spacing w:after="0" w:line="240" w:lineRule="auto"/>
              <w:jc w:val="center"/>
              <w:rPr>
                <w:rFonts w:ascii="Times New Roman" w:hAnsi="Times New Roman"/>
                <w:b/>
                <w:sz w:val="24"/>
                <w:szCs w:val="24"/>
              </w:rPr>
            </w:pPr>
            <w:r w:rsidRPr="00FC15BF">
              <w:rPr>
                <w:rFonts w:ascii="Times New Roman" w:hAnsi="Times New Roman"/>
                <w:b/>
                <w:sz w:val="24"/>
                <w:szCs w:val="24"/>
              </w:rPr>
              <w:t>(</w:t>
            </w:r>
            <w:proofErr w:type="spellStart"/>
            <w:r w:rsidRPr="00FC15BF">
              <w:rPr>
                <w:rFonts w:ascii="Times New Roman" w:hAnsi="Times New Roman"/>
                <w:b/>
                <w:sz w:val="24"/>
                <w:szCs w:val="24"/>
              </w:rPr>
              <w:t>Eur</w:t>
            </w:r>
            <w:proofErr w:type="spellEnd"/>
            <w:r w:rsidRPr="00FC15BF">
              <w:rPr>
                <w:rFonts w:ascii="Times New Roman" w:hAnsi="Times New Roman"/>
                <w:b/>
                <w:sz w:val="24"/>
                <w:szCs w:val="24"/>
              </w:rPr>
              <w:t>)</w:t>
            </w:r>
          </w:p>
        </w:tc>
        <w:tc>
          <w:tcPr>
            <w:tcW w:w="2127" w:type="dxa"/>
          </w:tcPr>
          <w:p w:rsidR="00C0647A" w:rsidRPr="00FC15BF" w:rsidRDefault="00C0647A" w:rsidP="00412469">
            <w:pPr>
              <w:jc w:val="center"/>
              <w:rPr>
                <w:rFonts w:ascii="Times New Roman" w:hAnsi="Times New Roman"/>
                <w:b/>
                <w:sz w:val="24"/>
                <w:szCs w:val="24"/>
              </w:rPr>
            </w:pPr>
            <w:r w:rsidRPr="00FC15BF">
              <w:rPr>
                <w:rFonts w:ascii="Times New Roman" w:hAnsi="Times New Roman"/>
                <w:b/>
                <w:sz w:val="24"/>
                <w:szCs w:val="24"/>
              </w:rPr>
              <w:t>Tikslas</w:t>
            </w:r>
          </w:p>
        </w:tc>
        <w:tc>
          <w:tcPr>
            <w:tcW w:w="2126" w:type="dxa"/>
          </w:tcPr>
          <w:p w:rsidR="00C0647A" w:rsidRPr="00FC15BF" w:rsidRDefault="00C0647A" w:rsidP="00412469">
            <w:pPr>
              <w:jc w:val="center"/>
              <w:rPr>
                <w:rFonts w:ascii="Times New Roman" w:hAnsi="Times New Roman"/>
                <w:b/>
                <w:sz w:val="24"/>
                <w:szCs w:val="24"/>
              </w:rPr>
            </w:pPr>
            <w:r w:rsidRPr="00FC15BF">
              <w:rPr>
                <w:rFonts w:ascii="Times New Roman" w:hAnsi="Times New Roman"/>
                <w:b/>
                <w:sz w:val="24"/>
                <w:szCs w:val="24"/>
              </w:rPr>
              <w:t>Tikslinė grupė</w:t>
            </w:r>
          </w:p>
        </w:tc>
        <w:tc>
          <w:tcPr>
            <w:tcW w:w="3118" w:type="dxa"/>
          </w:tcPr>
          <w:p w:rsidR="00C0647A" w:rsidRPr="00FC15BF" w:rsidRDefault="00C0647A" w:rsidP="00412469">
            <w:pPr>
              <w:jc w:val="center"/>
              <w:rPr>
                <w:rFonts w:ascii="Times New Roman" w:hAnsi="Times New Roman"/>
                <w:b/>
                <w:sz w:val="24"/>
                <w:szCs w:val="24"/>
              </w:rPr>
            </w:pPr>
            <w:r w:rsidRPr="00FC15BF">
              <w:rPr>
                <w:rFonts w:ascii="Times New Roman" w:hAnsi="Times New Roman"/>
                <w:b/>
                <w:sz w:val="24"/>
                <w:szCs w:val="24"/>
              </w:rPr>
              <w:t>Rezultatai</w:t>
            </w:r>
          </w:p>
        </w:tc>
      </w:tr>
      <w:tr w:rsidR="00C0647A" w:rsidRPr="00FC15BF" w:rsidTr="00FC15BF">
        <w:tc>
          <w:tcPr>
            <w:tcW w:w="709" w:type="dxa"/>
            <w:shd w:val="clear" w:color="auto" w:fill="auto"/>
          </w:tcPr>
          <w:p w:rsidR="00C0647A" w:rsidRPr="00FC15BF" w:rsidRDefault="00C0647A" w:rsidP="00C0647A">
            <w:pPr>
              <w:spacing w:line="240" w:lineRule="auto"/>
              <w:rPr>
                <w:rFonts w:ascii="Times New Roman" w:hAnsi="Times New Roman"/>
                <w:sz w:val="24"/>
                <w:szCs w:val="24"/>
              </w:rPr>
            </w:pPr>
            <w:r w:rsidRPr="00FC15BF">
              <w:rPr>
                <w:rFonts w:ascii="Times New Roman" w:hAnsi="Times New Roman"/>
                <w:sz w:val="24"/>
                <w:szCs w:val="24"/>
              </w:rPr>
              <w:t>1.</w:t>
            </w:r>
          </w:p>
        </w:tc>
        <w:tc>
          <w:tcPr>
            <w:tcW w:w="2693" w:type="dxa"/>
            <w:shd w:val="clear" w:color="auto" w:fill="auto"/>
          </w:tcPr>
          <w:p w:rsidR="00C0647A" w:rsidRPr="00FC15BF" w:rsidRDefault="00412469" w:rsidP="00C0647A">
            <w:pPr>
              <w:autoSpaceDN w:val="0"/>
              <w:spacing w:after="0" w:line="240" w:lineRule="auto"/>
              <w:rPr>
                <w:rFonts w:ascii="Times New Roman" w:hAnsi="Times New Roman"/>
                <w:sz w:val="24"/>
                <w:szCs w:val="24"/>
              </w:rPr>
            </w:pPr>
            <w:r w:rsidRPr="00FC15BF">
              <w:rPr>
                <w:rFonts w:ascii="Times New Roman" w:hAnsi="Times New Roman"/>
                <w:sz w:val="24"/>
                <w:szCs w:val="24"/>
              </w:rPr>
              <w:t>Lietuvos Raudonojo kryžiaus draugijos Kretingos skyrius</w:t>
            </w:r>
            <w:r w:rsidR="00C0647A" w:rsidRPr="00FC15BF">
              <w:rPr>
                <w:rFonts w:ascii="Times New Roman" w:hAnsi="Times New Roman"/>
                <w:sz w:val="24"/>
                <w:szCs w:val="24"/>
              </w:rPr>
              <w:t>“</w:t>
            </w:r>
          </w:p>
        </w:tc>
        <w:tc>
          <w:tcPr>
            <w:tcW w:w="1843" w:type="dxa"/>
            <w:shd w:val="clear" w:color="auto" w:fill="auto"/>
          </w:tcPr>
          <w:p w:rsidR="00C0647A" w:rsidRPr="00FC15BF" w:rsidRDefault="00C0647A" w:rsidP="00412469">
            <w:pPr>
              <w:spacing w:after="0" w:line="240" w:lineRule="auto"/>
              <w:rPr>
                <w:rFonts w:ascii="Times New Roman" w:hAnsi="Times New Roman"/>
                <w:sz w:val="24"/>
                <w:szCs w:val="24"/>
              </w:rPr>
            </w:pPr>
            <w:r w:rsidRPr="00FC15BF">
              <w:rPr>
                <w:rFonts w:ascii="Times New Roman" w:hAnsi="Times New Roman"/>
                <w:sz w:val="24"/>
                <w:szCs w:val="24"/>
              </w:rPr>
              <w:t>„</w:t>
            </w:r>
            <w:r w:rsidR="00412469" w:rsidRPr="00FC15BF">
              <w:rPr>
                <w:rFonts w:ascii="Times New Roman" w:hAnsi="Times New Roman"/>
                <w:sz w:val="24"/>
                <w:szCs w:val="24"/>
              </w:rPr>
              <w:t>Nebūk madingas – būk gyvas</w:t>
            </w:r>
            <w:r w:rsidRPr="00FC15BF">
              <w:rPr>
                <w:rFonts w:ascii="Times New Roman" w:hAnsi="Times New Roman"/>
                <w:sz w:val="24"/>
                <w:szCs w:val="24"/>
              </w:rPr>
              <w:t>“</w:t>
            </w:r>
          </w:p>
        </w:tc>
        <w:tc>
          <w:tcPr>
            <w:tcW w:w="1275" w:type="dxa"/>
            <w:shd w:val="clear" w:color="auto" w:fill="auto"/>
          </w:tcPr>
          <w:p w:rsidR="00C0647A" w:rsidRPr="00FC15BF" w:rsidRDefault="003E3068" w:rsidP="00C0647A">
            <w:pPr>
              <w:spacing w:line="240" w:lineRule="auto"/>
              <w:jc w:val="center"/>
              <w:rPr>
                <w:rFonts w:ascii="Times New Roman" w:hAnsi="Times New Roman"/>
                <w:sz w:val="24"/>
                <w:szCs w:val="24"/>
              </w:rPr>
            </w:pPr>
            <w:r w:rsidRPr="00FC15BF">
              <w:rPr>
                <w:rFonts w:ascii="Times New Roman" w:hAnsi="Times New Roman"/>
                <w:sz w:val="24"/>
                <w:szCs w:val="24"/>
              </w:rPr>
              <w:t>20</w:t>
            </w:r>
            <w:r w:rsidR="00412469" w:rsidRPr="00FC15BF">
              <w:rPr>
                <w:rFonts w:ascii="Times New Roman" w:hAnsi="Times New Roman"/>
                <w:sz w:val="24"/>
                <w:szCs w:val="24"/>
              </w:rPr>
              <w:t>0,0</w:t>
            </w:r>
          </w:p>
        </w:tc>
        <w:tc>
          <w:tcPr>
            <w:tcW w:w="2127" w:type="dxa"/>
          </w:tcPr>
          <w:p w:rsidR="00C0647A" w:rsidRPr="00FC15BF" w:rsidRDefault="00C0647A" w:rsidP="00C0647A">
            <w:pPr>
              <w:spacing w:line="240" w:lineRule="auto"/>
              <w:jc w:val="center"/>
              <w:rPr>
                <w:rFonts w:ascii="Times New Roman" w:hAnsi="Times New Roman"/>
                <w:sz w:val="24"/>
                <w:szCs w:val="24"/>
              </w:rPr>
            </w:pPr>
            <w:r w:rsidRPr="00FC15BF">
              <w:rPr>
                <w:rFonts w:ascii="Times New Roman" w:hAnsi="Times New Roman"/>
                <w:sz w:val="24"/>
                <w:szCs w:val="24"/>
              </w:rPr>
              <w:t xml:space="preserve">Gyventojų </w:t>
            </w:r>
            <w:proofErr w:type="spellStart"/>
            <w:r w:rsidRPr="00FC15BF">
              <w:rPr>
                <w:rFonts w:ascii="Times New Roman" w:hAnsi="Times New Roman"/>
                <w:sz w:val="24"/>
                <w:szCs w:val="24"/>
              </w:rPr>
              <w:t>sveikatinimas</w:t>
            </w:r>
            <w:proofErr w:type="spellEnd"/>
            <w:r w:rsidR="00B84105" w:rsidRPr="00FC15BF">
              <w:rPr>
                <w:rFonts w:ascii="Times New Roman" w:hAnsi="Times New Roman"/>
                <w:sz w:val="24"/>
                <w:szCs w:val="24"/>
              </w:rPr>
              <w:t xml:space="preserve"> </w:t>
            </w:r>
            <w:r w:rsidR="003E3068" w:rsidRPr="00FC15BF">
              <w:rPr>
                <w:rFonts w:ascii="Times New Roman" w:hAnsi="Times New Roman"/>
                <w:sz w:val="24"/>
                <w:szCs w:val="24"/>
              </w:rPr>
              <w:t xml:space="preserve">- žalingų įpročių prevencija </w:t>
            </w:r>
          </w:p>
        </w:tc>
        <w:tc>
          <w:tcPr>
            <w:tcW w:w="2126" w:type="dxa"/>
          </w:tcPr>
          <w:p w:rsidR="003E3068" w:rsidRPr="00FC15BF" w:rsidRDefault="00412469" w:rsidP="00C0647A">
            <w:pPr>
              <w:spacing w:line="240" w:lineRule="auto"/>
              <w:jc w:val="center"/>
              <w:rPr>
                <w:rFonts w:ascii="Times New Roman" w:hAnsi="Times New Roman"/>
                <w:sz w:val="24"/>
                <w:szCs w:val="24"/>
              </w:rPr>
            </w:pPr>
            <w:r w:rsidRPr="00FC15BF">
              <w:rPr>
                <w:rFonts w:ascii="Times New Roman" w:hAnsi="Times New Roman"/>
                <w:sz w:val="24"/>
                <w:szCs w:val="24"/>
              </w:rPr>
              <w:t xml:space="preserve">Moksleiviai </w:t>
            </w:r>
            <w:r w:rsidR="003E3068" w:rsidRPr="00FC15BF">
              <w:rPr>
                <w:rFonts w:ascii="Times New Roman" w:hAnsi="Times New Roman"/>
                <w:sz w:val="24"/>
                <w:szCs w:val="24"/>
              </w:rPr>
              <w:t xml:space="preserve"> </w:t>
            </w:r>
          </w:p>
          <w:p w:rsidR="00C0647A" w:rsidRPr="00FC15BF" w:rsidRDefault="00C0647A" w:rsidP="00C0647A">
            <w:pPr>
              <w:spacing w:line="240" w:lineRule="auto"/>
              <w:jc w:val="center"/>
              <w:rPr>
                <w:rFonts w:ascii="Times New Roman" w:hAnsi="Times New Roman"/>
                <w:sz w:val="24"/>
                <w:szCs w:val="24"/>
              </w:rPr>
            </w:pPr>
          </w:p>
        </w:tc>
        <w:tc>
          <w:tcPr>
            <w:tcW w:w="3118" w:type="dxa"/>
          </w:tcPr>
          <w:p w:rsidR="00C0647A" w:rsidRPr="00FC15BF" w:rsidRDefault="00412469" w:rsidP="00C0647A">
            <w:pPr>
              <w:spacing w:line="240" w:lineRule="auto"/>
              <w:jc w:val="center"/>
              <w:rPr>
                <w:rFonts w:ascii="Times New Roman" w:hAnsi="Times New Roman"/>
                <w:sz w:val="24"/>
                <w:szCs w:val="24"/>
              </w:rPr>
            </w:pPr>
            <w:r w:rsidRPr="00FC15BF">
              <w:rPr>
                <w:rFonts w:ascii="Times New Roman" w:hAnsi="Times New Roman"/>
                <w:sz w:val="24"/>
                <w:szCs w:val="24"/>
              </w:rPr>
              <w:t>Žalingų įpročių prevencijos mokymai, viktorinos.</w:t>
            </w:r>
          </w:p>
          <w:p w:rsidR="00412469" w:rsidRPr="00FC15BF" w:rsidRDefault="003E3068" w:rsidP="00C0647A">
            <w:pPr>
              <w:spacing w:line="240" w:lineRule="auto"/>
              <w:jc w:val="center"/>
              <w:rPr>
                <w:rFonts w:ascii="Times New Roman" w:hAnsi="Times New Roman"/>
                <w:sz w:val="24"/>
                <w:szCs w:val="24"/>
              </w:rPr>
            </w:pPr>
            <w:r w:rsidRPr="00FC15BF">
              <w:rPr>
                <w:rFonts w:ascii="Times New Roman" w:hAnsi="Times New Roman"/>
                <w:sz w:val="24"/>
                <w:szCs w:val="24"/>
              </w:rPr>
              <w:t xml:space="preserve">Dalyviai - 60 </w:t>
            </w:r>
            <w:r w:rsidR="00412469" w:rsidRPr="00FC15BF">
              <w:rPr>
                <w:rFonts w:ascii="Times New Roman" w:hAnsi="Times New Roman"/>
                <w:sz w:val="24"/>
                <w:szCs w:val="24"/>
              </w:rPr>
              <w:t>vaikai</w:t>
            </w:r>
          </w:p>
        </w:tc>
      </w:tr>
      <w:tr w:rsidR="00C0647A" w:rsidRPr="00FC15BF" w:rsidTr="00FC15BF">
        <w:tc>
          <w:tcPr>
            <w:tcW w:w="709" w:type="dxa"/>
            <w:shd w:val="clear" w:color="auto" w:fill="auto"/>
          </w:tcPr>
          <w:p w:rsidR="00C0647A" w:rsidRPr="00FC15BF" w:rsidRDefault="00C0647A" w:rsidP="00C0647A">
            <w:pPr>
              <w:spacing w:line="240" w:lineRule="auto"/>
              <w:rPr>
                <w:rFonts w:ascii="Times New Roman" w:hAnsi="Times New Roman"/>
                <w:sz w:val="24"/>
                <w:szCs w:val="24"/>
              </w:rPr>
            </w:pPr>
            <w:r w:rsidRPr="00FC15BF">
              <w:rPr>
                <w:rFonts w:ascii="Times New Roman" w:hAnsi="Times New Roman"/>
                <w:sz w:val="24"/>
                <w:szCs w:val="24"/>
              </w:rPr>
              <w:t>2.</w:t>
            </w:r>
          </w:p>
        </w:tc>
        <w:tc>
          <w:tcPr>
            <w:tcW w:w="2693" w:type="dxa"/>
            <w:shd w:val="clear" w:color="auto" w:fill="auto"/>
          </w:tcPr>
          <w:p w:rsidR="00C0647A" w:rsidRPr="00FC15BF" w:rsidRDefault="00C0647A" w:rsidP="00C0647A">
            <w:pPr>
              <w:autoSpaceDN w:val="0"/>
              <w:spacing w:after="0" w:line="240" w:lineRule="auto"/>
              <w:rPr>
                <w:rFonts w:ascii="Times New Roman" w:hAnsi="Times New Roman"/>
                <w:sz w:val="24"/>
                <w:szCs w:val="24"/>
              </w:rPr>
            </w:pPr>
            <w:r w:rsidRPr="00FC15BF">
              <w:rPr>
                <w:rFonts w:ascii="Times New Roman" w:hAnsi="Times New Roman"/>
                <w:sz w:val="24"/>
                <w:szCs w:val="24"/>
              </w:rPr>
              <w:t>Kretingos moterų informacijos ir mokymo centras</w:t>
            </w:r>
          </w:p>
        </w:tc>
        <w:tc>
          <w:tcPr>
            <w:tcW w:w="1843" w:type="dxa"/>
            <w:shd w:val="clear" w:color="auto" w:fill="auto"/>
          </w:tcPr>
          <w:p w:rsidR="00C0647A" w:rsidRPr="00FC15BF" w:rsidRDefault="003E3068" w:rsidP="00C0647A">
            <w:pPr>
              <w:spacing w:after="0" w:line="240" w:lineRule="auto"/>
              <w:rPr>
                <w:rFonts w:ascii="Times New Roman" w:hAnsi="Times New Roman"/>
                <w:sz w:val="24"/>
                <w:szCs w:val="24"/>
              </w:rPr>
            </w:pPr>
            <w:r w:rsidRPr="00FC15BF">
              <w:rPr>
                <w:rFonts w:ascii="Times New Roman" w:hAnsi="Times New Roman"/>
                <w:sz w:val="24"/>
                <w:szCs w:val="24"/>
              </w:rPr>
              <w:t>„Nedelsk – 2017</w:t>
            </w:r>
            <w:r w:rsidR="00C0647A" w:rsidRPr="00FC15BF">
              <w:rPr>
                <w:rFonts w:ascii="Times New Roman" w:hAnsi="Times New Roman"/>
                <w:sz w:val="24"/>
                <w:szCs w:val="24"/>
              </w:rPr>
              <w:t>“</w:t>
            </w:r>
          </w:p>
        </w:tc>
        <w:tc>
          <w:tcPr>
            <w:tcW w:w="1275" w:type="dxa"/>
            <w:shd w:val="clear" w:color="auto" w:fill="auto"/>
          </w:tcPr>
          <w:p w:rsidR="00C0647A" w:rsidRPr="00FC15BF" w:rsidRDefault="003E3068" w:rsidP="00C0647A">
            <w:pPr>
              <w:spacing w:line="240" w:lineRule="auto"/>
              <w:jc w:val="center"/>
              <w:rPr>
                <w:rFonts w:ascii="Times New Roman" w:hAnsi="Times New Roman"/>
                <w:sz w:val="24"/>
                <w:szCs w:val="24"/>
              </w:rPr>
            </w:pPr>
            <w:r w:rsidRPr="00FC15BF">
              <w:rPr>
                <w:rFonts w:ascii="Times New Roman" w:hAnsi="Times New Roman"/>
                <w:sz w:val="24"/>
                <w:szCs w:val="24"/>
              </w:rPr>
              <w:t>830</w:t>
            </w:r>
            <w:r w:rsidR="00412469" w:rsidRPr="00FC15BF">
              <w:rPr>
                <w:rFonts w:ascii="Times New Roman" w:hAnsi="Times New Roman"/>
                <w:sz w:val="24"/>
                <w:szCs w:val="24"/>
              </w:rPr>
              <w:t>,0</w:t>
            </w:r>
          </w:p>
        </w:tc>
        <w:tc>
          <w:tcPr>
            <w:tcW w:w="2127" w:type="dxa"/>
          </w:tcPr>
          <w:p w:rsidR="00C0647A" w:rsidRPr="00FC15BF" w:rsidRDefault="00C0647A" w:rsidP="00C0647A">
            <w:pPr>
              <w:spacing w:line="240" w:lineRule="auto"/>
              <w:jc w:val="center"/>
              <w:rPr>
                <w:rFonts w:ascii="Times New Roman" w:hAnsi="Times New Roman"/>
                <w:sz w:val="24"/>
                <w:szCs w:val="24"/>
              </w:rPr>
            </w:pPr>
            <w:r w:rsidRPr="00FC15BF">
              <w:rPr>
                <w:rFonts w:ascii="Times New Roman" w:hAnsi="Times New Roman"/>
                <w:sz w:val="24"/>
                <w:szCs w:val="24"/>
              </w:rPr>
              <w:t>Moterų krūties vėžio prevencija</w:t>
            </w:r>
          </w:p>
        </w:tc>
        <w:tc>
          <w:tcPr>
            <w:tcW w:w="2126" w:type="dxa"/>
          </w:tcPr>
          <w:p w:rsidR="00C0647A" w:rsidRPr="00FC15BF" w:rsidRDefault="00C0647A" w:rsidP="00C0647A">
            <w:pPr>
              <w:spacing w:line="240" w:lineRule="auto"/>
              <w:jc w:val="center"/>
              <w:rPr>
                <w:rFonts w:ascii="Times New Roman" w:hAnsi="Times New Roman"/>
                <w:sz w:val="24"/>
                <w:szCs w:val="24"/>
              </w:rPr>
            </w:pPr>
            <w:r w:rsidRPr="00FC15BF">
              <w:rPr>
                <w:rFonts w:ascii="Times New Roman" w:hAnsi="Times New Roman"/>
                <w:sz w:val="24"/>
                <w:szCs w:val="24"/>
              </w:rPr>
              <w:t xml:space="preserve">Moterys </w:t>
            </w:r>
          </w:p>
        </w:tc>
        <w:tc>
          <w:tcPr>
            <w:tcW w:w="3118" w:type="dxa"/>
          </w:tcPr>
          <w:p w:rsidR="00C0647A" w:rsidRPr="00FC15BF" w:rsidRDefault="00461E25" w:rsidP="00457253">
            <w:pPr>
              <w:spacing w:line="240" w:lineRule="auto"/>
              <w:jc w:val="center"/>
              <w:rPr>
                <w:rFonts w:ascii="Times New Roman" w:hAnsi="Times New Roman"/>
                <w:sz w:val="24"/>
                <w:szCs w:val="24"/>
              </w:rPr>
            </w:pPr>
            <w:r w:rsidRPr="00FC15BF">
              <w:rPr>
                <w:rFonts w:ascii="Times New Roman" w:hAnsi="Times New Roman"/>
                <w:sz w:val="24"/>
                <w:szCs w:val="24"/>
              </w:rPr>
              <w:t>Moterų krūties vėžio p</w:t>
            </w:r>
            <w:r w:rsidR="003E3068" w:rsidRPr="00FC15BF">
              <w:rPr>
                <w:rFonts w:ascii="Times New Roman" w:hAnsi="Times New Roman"/>
                <w:sz w:val="24"/>
                <w:szCs w:val="24"/>
              </w:rPr>
              <w:t>atikros paslauga pasinaudojo 100</w:t>
            </w:r>
            <w:r w:rsidRPr="00FC15BF">
              <w:rPr>
                <w:rFonts w:ascii="Times New Roman" w:hAnsi="Times New Roman"/>
                <w:sz w:val="24"/>
                <w:szCs w:val="24"/>
              </w:rPr>
              <w:t xml:space="preserve"> moterų</w:t>
            </w:r>
          </w:p>
        </w:tc>
      </w:tr>
      <w:tr w:rsidR="00C0647A" w:rsidRPr="00FC15BF" w:rsidTr="00FC15BF">
        <w:tc>
          <w:tcPr>
            <w:tcW w:w="709" w:type="dxa"/>
            <w:shd w:val="clear" w:color="auto" w:fill="auto"/>
          </w:tcPr>
          <w:p w:rsidR="00C0647A" w:rsidRPr="00FC15BF" w:rsidRDefault="00C0647A" w:rsidP="00C0647A">
            <w:pPr>
              <w:spacing w:line="240" w:lineRule="auto"/>
              <w:rPr>
                <w:rFonts w:ascii="Times New Roman" w:hAnsi="Times New Roman"/>
                <w:sz w:val="24"/>
                <w:szCs w:val="24"/>
              </w:rPr>
            </w:pPr>
            <w:r w:rsidRPr="00FC15BF">
              <w:rPr>
                <w:rFonts w:ascii="Times New Roman" w:hAnsi="Times New Roman"/>
                <w:sz w:val="24"/>
                <w:szCs w:val="24"/>
              </w:rPr>
              <w:t>3.</w:t>
            </w:r>
          </w:p>
        </w:tc>
        <w:tc>
          <w:tcPr>
            <w:tcW w:w="2693" w:type="dxa"/>
            <w:shd w:val="clear" w:color="auto" w:fill="auto"/>
          </w:tcPr>
          <w:p w:rsidR="00C0647A" w:rsidRPr="00FC15BF" w:rsidRDefault="00461E25" w:rsidP="00C0647A">
            <w:pPr>
              <w:autoSpaceDN w:val="0"/>
              <w:spacing w:after="0" w:line="240" w:lineRule="auto"/>
              <w:rPr>
                <w:rFonts w:ascii="Times New Roman" w:hAnsi="Times New Roman"/>
                <w:sz w:val="24"/>
                <w:szCs w:val="24"/>
              </w:rPr>
            </w:pPr>
            <w:r w:rsidRPr="00FC15BF">
              <w:rPr>
                <w:rFonts w:ascii="Times New Roman" w:hAnsi="Times New Roman"/>
                <w:sz w:val="24"/>
                <w:szCs w:val="24"/>
              </w:rPr>
              <w:t>Sutrikusio intelekto žmonių bendrija „Kretingos viltis“</w:t>
            </w:r>
          </w:p>
        </w:tc>
        <w:tc>
          <w:tcPr>
            <w:tcW w:w="1843" w:type="dxa"/>
            <w:shd w:val="clear" w:color="auto" w:fill="auto"/>
          </w:tcPr>
          <w:p w:rsidR="00C0647A" w:rsidRPr="00FC15BF" w:rsidRDefault="00461E25" w:rsidP="00C0647A">
            <w:pPr>
              <w:spacing w:after="0" w:line="240" w:lineRule="auto"/>
              <w:rPr>
                <w:rFonts w:ascii="Times New Roman" w:hAnsi="Times New Roman"/>
                <w:sz w:val="24"/>
                <w:szCs w:val="24"/>
              </w:rPr>
            </w:pPr>
            <w:r w:rsidRPr="00FC15BF">
              <w:rPr>
                <w:rFonts w:ascii="Times New Roman" w:hAnsi="Times New Roman"/>
                <w:sz w:val="24"/>
                <w:szCs w:val="24"/>
              </w:rPr>
              <w:t>Neįgalaus jaunimo sveikos gyvensenos per vandens terapiją ugdymas</w:t>
            </w:r>
          </w:p>
        </w:tc>
        <w:tc>
          <w:tcPr>
            <w:tcW w:w="1275" w:type="dxa"/>
            <w:shd w:val="clear" w:color="auto" w:fill="auto"/>
          </w:tcPr>
          <w:p w:rsidR="00C0647A" w:rsidRPr="00FC15BF" w:rsidRDefault="00461E25" w:rsidP="00C0647A">
            <w:pPr>
              <w:spacing w:line="240" w:lineRule="auto"/>
              <w:jc w:val="center"/>
              <w:rPr>
                <w:rFonts w:ascii="Times New Roman" w:hAnsi="Times New Roman"/>
                <w:sz w:val="24"/>
                <w:szCs w:val="24"/>
              </w:rPr>
            </w:pPr>
            <w:r w:rsidRPr="00FC15BF">
              <w:rPr>
                <w:rFonts w:ascii="Times New Roman" w:hAnsi="Times New Roman"/>
                <w:sz w:val="24"/>
                <w:szCs w:val="24"/>
              </w:rPr>
              <w:t>3</w:t>
            </w:r>
            <w:r w:rsidR="00C0647A" w:rsidRPr="00FC15BF">
              <w:rPr>
                <w:rFonts w:ascii="Times New Roman" w:hAnsi="Times New Roman"/>
                <w:sz w:val="24"/>
                <w:szCs w:val="24"/>
              </w:rPr>
              <w:t>00</w:t>
            </w:r>
            <w:r w:rsidRPr="00FC15BF">
              <w:rPr>
                <w:rFonts w:ascii="Times New Roman" w:hAnsi="Times New Roman"/>
                <w:sz w:val="24"/>
                <w:szCs w:val="24"/>
              </w:rPr>
              <w:t>,0</w:t>
            </w:r>
          </w:p>
        </w:tc>
        <w:tc>
          <w:tcPr>
            <w:tcW w:w="2127" w:type="dxa"/>
          </w:tcPr>
          <w:p w:rsidR="00C0647A" w:rsidRPr="00FC15BF" w:rsidRDefault="00C0647A" w:rsidP="00C0647A">
            <w:pPr>
              <w:spacing w:line="240" w:lineRule="auto"/>
              <w:jc w:val="center"/>
              <w:rPr>
                <w:rFonts w:ascii="Times New Roman" w:hAnsi="Times New Roman"/>
                <w:sz w:val="24"/>
                <w:szCs w:val="24"/>
              </w:rPr>
            </w:pPr>
            <w:r w:rsidRPr="00FC15BF">
              <w:rPr>
                <w:rFonts w:ascii="Times New Roman" w:hAnsi="Times New Roman"/>
                <w:sz w:val="24"/>
                <w:szCs w:val="24"/>
              </w:rPr>
              <w:t>Diabeto prevencija ir gyventojų informavimas</w:t>
            </w:r>
          </w:p>
        </w:tc>
        <w:tc>
          <w:tcPr>
            <w:tcW w:w="2126" w:type="dxa"/>
          </w:tcPr>
          <w:p w:rsidR="00C0647A" w:rsidRPr="00FC15BF" w:rsidRDefault="00461E25" w:rsidP="00C0647A">
            <w:pPr>
              <w:spacing w:line="240" w:lineRule="auto"/>
              <w:jc w:val="center"/>
              <w:rPr>
                <w:rFonts w:ascii="Times New Roman" w:hAnsi="Times New Roman"/>
                <w:sz w:val="24"/>
                <w:szCs w:val="24"/>
              </w:rPr>
            </w:pPr>
            <w:r w:rsidRPr="00FC15BF">
              <w:rPr>
                <w:rFonts w:ascii="Times New Roman" w:hAnsi="Times New Roman"/>
                <w:sz w:val="24"/>
                <w:szCs w:val="24"/>
              </w:rPr>
              <w:t>Jaunuoliai, turintys negalią</w:t>
            </w:r>
          </w:p>
        </w:tc>
        <w:tc>
          <w:tcPr>
            <w:tcW w:w="3118" w:type="dxa"/>
          </w:tcPr>
          <w:p w:rsidR="00C0647A" w:rsidRPr="00FC15BF" w:rsidRDefault="00461E25" w:rsidP="00C0647A">
            <w:pPr>
              <w:spacing w:line="240" w:lineRule="auto"/>
              <w:jc w:val="center"/>
              <w:rPr>
                <w:rFonts w:ascii="Times New Roman" w:hAnsi="Times New Roman"/>
                <w:sz w:val="24"/>
                <w:szCs w:val="24"/>
              </w:rPr>
            </w:pPr>
            <w:r w:rsidRPr="00FC15BF">
              <w:rPr>
                <w:rFonts w:ascii="Times New Roman" w:hAnsi="Times New Roman"/>
                <w:sz w:val="24"/>
                <w:szCs w:val="24"/>
              </w:rPr>
              <w:t>Mankštose neįgaliesiems vandenyje dalyvavo 12 turinčių negalią jaunuolių</w:t>
            </w:r>
          </w:p>
        </w:tc>
      </w:tr>
      <w:tr w:rsidR="00C0647A" w:rsidRPr="00FC15BF" w:rsidTr="00FC15BF">
        <w:trPr>
          <w:trHeight w:val="1597"/>
        </w:trPr>
        <w:tc>
          <w:tcPr>
            <w:tcW w:w="709" w:type="dxa"/>
            <w:shd w:val="clear" w:color="auto" w:fill="auto"/>
          </w:tcPr>
          <w:p w:rsidR="00C0647A" w:rsidRPr="00FC15BF" w:rsidRDefault="00C0647A" w:rsidP="00C0647A">
            <w:pPr>
              <w:spacing w:line="240" w:lineRule="auto"/>
              <w:rPr>
                <w:rFonts w:ascii="Times New Roman" w:hAnsi="Times New Roman"/>
                <w:sz w:val="24"/>
                <w:szCs w:val="24"/>
              </w:rPr>
            </w:pPr>
            <w:r w:rsidRPr="00FC15BF">
              <w:rPr>
                <w:rFonts w:ascii="Times New Roman" w:hAnsi="Times New Roman"/>
                <w:sz w:val="24"/>
                <w:szCs w:val="24"/>
              </w:rPr>
              <w:t>4.</w:t>
            </w:r>
          </w:p>
        </w:tc>
        <w:tc>
          <w:tcPr>
            <w:tcW w:w="2693" w:type="dxa"/>
            <w:shd w:val="clear" w:color="auto" w:fill="auto"/>
          </w:tcPr>
          <w:p w:rsidR="00C0647A" w:rsidRPr="00FC15BF" w:rsidRDefault="00C0647A" w:rsidP="00C0647A">
            <w:pPr>
              <w:autoSpaceDN w:val="0"/>
              <w:spacing w:after="0" w:line="240" w:lineRule="auto"/>
              <w:rPr>
                <w:rFonts w:ascii="Times New Roman" w:hAnsi="Times New Roman"/>
                <w:sz w:val="24"/>
                <w:szCs w:val="24"/>
              </w:rPr>
            </w:pPr>
            <w:r w:rsidRPr="00FC15BF">
              <w:rPr>
                <w:rFonts w:ascii="Times New Roman" w:hAnsi="Times New Roman"/>
                <w:sz w:val="24"/>
                <w:szCs w:val="24"/>
              </w:rPr>
              <w:t>Vaiko širdies asociacija</w:t>
            </w:r>
          </w:p>
        </w:tc>
        <w:tc>
          <w:tcPr>
            <w:tcW w:w="1843" w:type="dxa"/>
            <w:shd w:val="clear" w:color="auto" w:fill="auto"/>
          </w:tcPr>
          <w:p w:rsidR="00C0647A" w:rsidRPr="00FC15BF" w:rsidRDefault="00AC2D8A" w:rsidP="00C0647A">
            <w:pPr>
              <w:spacing w:after="0" w:line="240" w:lineRule="auto"/>
              <w:rPr>
                <w:rFonts w:ascii="Times New Roman" w:hAnsi="Times New Roman"/>
                <w:sz w:val="24"/>
                <w:szCs w:val="24"/>
              </w:rPr>
            </w:pPr>
            <w:r w:rsidRPr="00FC15BF">
              <w:rPr>
                <w:rFonts w:ascii="Times New Roman" w:hAnsi="Times New Roman"/>
                <w:sz w:val="24"/>
                <w:szCs w:val="24"/>
              </w:rPr>
              <w:t>Vaiko širdies diena</w:t>
            </w:r>
          </w:p>
        </w:tc>
        <w:tc>
          <w:tcPr>
            <w:tcW w:w="1275" w:type="dxa"/>
            <w:shd w:val="clear" w:color="auto" w:fill="auto"/>
          </w:tcPr>
          <w:p w:rsidR="00C0647A" w:rsidRPr="00FC15BF" w:rsidRDefault="00AC2D8A" w:rsidP="00C0647A">
            <w:pPr>
              <w:spacing w:line="240" w:lineRule="auto"/>
              <w:jc w:val="center"/>
              <w:rPr>
                <w:rFonts w:ascii="Times New Roman" w:hAnsi="Times New Roman"/>
                <w:sz w:val="24"/>
                <w:szCs w:val="24"/>
              </w:rPr>
            </w:pPr>
            <w:r w:rsidRPr="00FC15BF">
              <w:rPr>
                <w:rFonts w:ascii="Times New Roman" w:hAnsi="Times New Roman"/>
                <w:sz w:val="24"/>
                <w:szCs w:val="24"/>
              </w:rPr>
              <w:t>350,0</w:t>
            </w:r>
          </w:p>
        </w:tc>
        <w:tc>
          <w:tcPr>
            <w:tcW w:w="2127" w:type="dxa"/>
          </w:tcPr>
          <w:p w:rsidR="00C0647A" w:rsidRPr="00FC15BF" w:rsidRDefault="00412469" w:rsidP="00457253">
            <w:pPr>
              <w:spacing w:line="240" w:lineRule="auto"/>
              <w:jc w:val="center"/>
              <w:rPr>
                <w:rFonts w:ascii="Times New Roman" w:hAnsi="Times New Roman"/>
                <w:sz w:val="24"/>
                <w:szCs w:val="24"/>
              </w:rPr>
            </w:pPr>
            <w:r w:rsidRPr="00FC15BF">
              <w:rPr>
                <w:rFonts w:ascii="Times New Roman" w:hAnsi="Times New Roman"/>
                <w:sz w:val="24"/>
                <w:szCs w:val="24"/>
              </w:rPr>
              <w:t>Organizacijos veiklos viešinimas visuomenei, gyventojų švietimas</w:t>
            </w:r>
          </w:p>
        </w:tc>
        <w:tc>
          <w:tcPr>
            <w:tcW w:w="2126" w:type="dxa"/>
          </w:tcPr>
          <w:p w:rsidR="00C0647A" w:rsidRPr="00FC15BF" w:rsidRDefault="00C0647A" w:rsidP="00C0647A">
            <w:pPr>
              <w:spacing w:line="240" w:lineRule="auto"/>
              <w:jc w:val="center"/>
              <w:rPr>
                <w:rFonts w:ascii="Times New Roman" w:hAnsi="Times New Roman"/>
                <w:sz w:val="24"/>
                <w:szCs w:val="24"/>
              </w:rPr>
            </w:pPr>
            <w:r w:rsidRPr="00FC15BF">
              <w:rPr>
                <w:rFonts w:ascii="Times New Roman" w:hAnsi="Times New Roman"/>
                <w:sz w:val="24"/>
                <w:szCs w:val="24"/>
              </w:rPr>
              <w:t>Tėvai, auginantys vaikus su širdies negalavimais</w:t>
            </w:r>
            <w:r w:rsidR="00421F82" w:rsidRPr="00FC15BF">
              <w:rPr>
                <w:rFonts w:ascii="Times New Roman" w:hAnsi="Times New Roman"/>
                <w:sz w:val="24"/>
                <w:szCs w:val="24"/>
              </w:rPr>
              <w:t>,</w:t>
            </w:r>
          </w:p>
          <w:p w:rsidR="00421F82" w:rsidRPr="00FC15BF" w:rsidRDefault="00421F82" w:rsidP="00C0647A">
            <w:pPr>
              <w:spacing w:line="240" w:lineRule="auto"/>
              <w:jc w:val="center"/>
              <w:rPr>
                <w:rFonts w:ascii="Times New Roman" w:hAnsi="Times New Roman"/>
                <w:sz w:val="24"/>
                <w:szCs w:val="24"/>
              </w:rPr>
            </w:pPr>
            <w:r w:rsidRPr="00FC15BF">
              <w:rPr>
                <w:rFonts w:ascii="Times New Roman" w:hAnsi="Times New Roman"/>
                <w:sz w:val="24"/>
                <w:szCs w:val="24"/>
              </w:rPr>
              <w:t>Visuomenė</w:t>
            </w:r>
          </w:p>
        </w:tc>
        <w:tc>
          <w:tcPr>
            <w:tcW w:w="3118" w:type="dxa"/>
          </w:tcPr>
          <w:p w:rsidR="00C0647A" w:rsidRPr="00FC15BF" w:rsidRDefault="00412469" w:rsidP="00C0647A">
            <w:pPr>
              <w:spacing w:line="240" w:lineRule="auto"/>
              <w:jc w:val="center"/>
              <w:rPr>
                <w:rFonts w:ascii="Times New Roman" w:hAnsi="Times New Roman"/>
                <w:sz w:val="24"/>
                <w:szCs w:val="24"/>
              </w:rPr>
            </w:pPr>
            <w:r w:rsidRPr="00FC15BF">
              <w:rPr>
                <w:rFonts w:ascii="Times New Roman" w:hAnsi="Times New Roman"/>
                <w:sz w:val="24"/>
                <w:szCs w:val="24"/>
              </w:rPr>
              <w:t>Renginys skirtas pasaulinei širdies dienai</w:t>
            </w:r>
          </w:p>
        </w:tc>
      </w:tr>
      <w:tr w:rsidR="00C0647A" w:rsidRPr="00FC15BF" w:rsidTr="00FC15BF">
        <w:tc>
          <w:tcPr>
            <w:tcW w:w="709" w:type="dxa"/>
            <w:shd w:val="clear" w:color="auto" w:fill="auto"/>
          </w:tcPr>
          <w:p w:rsidR="00C0647A" w:rsidRPr="00FC15BF" w:rsidRDefault="00C0647A" w:rsidP="00C0647A">
            <w:pPr>
              <w:spacing w:line="240" w:lineRule="auto"/>
              <w:rPr>
                <w:rFonts w:ascii="Times New Roman" w:hAnsi="Times New Roman"/>
                <w:sz w:val="24"/>
                <w:szCs w:val="24"/>
              </w:rPr>
            </w:pPr>
            <w:r w:rsidRPr="00FC15BF">
              <w:rPr>
                <w:rFonts w:ascii="Times New Roman" w:hAnsi="Times New Roman"/>
                <w:sz w:val="24"/>
                <w:szCs w:val="24"/>
              </w:rPr>
              <w:t>5.</w:t>
            </w:r>
          </w:p>
        </w:tc>
        <w:tc>
          <w:tcPr>
            <w:tcW w:w="2693" w:type="dxa"/>
            <w:shd w:val="clear" w:color="auto" w:fill="auto"/>
          </w:tcPr>
          <w:p w:rsidR="00C0647A" w:rsidRPr="00FC15BF" w:rsidRDefault="00461E25" w:rsidP="00C0647A">
            <w:pPr>
              <w:autoSpaceDN w:val="0"/>
              <w:spacing w:after="0" w:line="240" w:lineRule="auto"/>
              <w:rPr>
                <w:rFonts w:ascii="Times New Roman" w:hAnsi="Times New Roman"/>
                <w:sz w:val="24"/>
                <w:szCs w:val="24"/>
              </w:rPr>
            </w:pPr>
            <w:r w:rsidRPr="00FC15BF">
              <w:rPr>
                <w:rFonts w:ascii="Times New Roman" w:hAnsi="Times New Roman"/>
                <w:sz w:val="24"/>
                <w:szCs w:val="24"/>
              </w:rPr>
              <w:t>Lietuvos Raudonojo kryžiaus draugijos Kretingos skyrius</w:t>
            </w:r>
          </w:p>
        </w:tc>
        <w:tc>
          <w:tcPr>
            <w:tcW w:w="1843" w:type="dxa"/>
            <w:shd w:val="clear" w:color="auto" w:fill="auto"/>
          </w:tcPr>
          <w:p w:rsidR="00C0647A" w:rsidRPr="00FC15BF" w:rsidRDefault="00461E25" w:rsidP="00C0647A">
            <w:pPr>
              <w:spacing w:after="0" w:line="240" w:lineRule="auto"/>
              <w:rPr>
                <w:rFonts w:ascii="Times New Roman" w:hAnsi="Times New Roman"/>
                <w:sz w:val="24"/>
                <w:szCs w:val="24"/>
              </w:rPr>
            </w:pPr>
            <w:r w:rsidRPr="00FC15BF">
              <w:rPr>
                <w:rFonts w:ascii="Times New Roman" w:hAnsi="Times New Roman"/>
                <w:sz w:val="24"/>
                <w:szCs w:val="24"/>
              </w:rPr>
              <w:t>„Surask save</w:t>
            </w:r>
            <w:r w:rsidR="00C0647A" w:rsidRPr="00FC15BF">
              <w:rPr>
                <w:rFonts w:ascii="Times New Roman" w:hAnsi="Times New Roman"/>
                <w:sz w:val="24"/>
                <w:szCs w:val="24"/>
              </w:rPr>
              <w:t>“</w:t>
            </w:r>
          </w:p>
        </w:tc>
        <w:tc>
          <w:tcPr>
            <w:tcW w:w="1275" w:type="dxa"/>
            <w:shd w:val="clear" w:color="auto" w:fill="auto"/>
          </w:tcPr>
          <w:p w:rsidR="00C0647A" w:rsidRPr="00FC15BF" w:rsidRDefault="00461E25" w:rsidP="00C0647A">
            <w:pPr>
              <w:spacing w:line="240" w:lineRule="auto"/>
              <w:jc w:val="center"/>
              <w:rPr>
                <w:rFonts w:ascii="Times New Roman" w:hAnsi="Times New Roman"/>
                <w:sz w:val="24"/>
                <w:szCs w:val="24"/>
              </w:rPr>
            </w:pPr>
            <w:r w:rsidRPr="00FC15BF">
              <w:rPr>
                <w:rFonts w:ascii="Times New Roman" w:hAnsi="Times New Roman"/>
                <w:sz w:val="24"/>
                <w:szCs w:val="24"/>
              </w:rPr>
              <w:t>3</w:t>
            </w:r>
            <w:r w:rsidR="00C0647A" w:rsidRPr="00FC15BF">
              <w:rPr>
                <w:rFonts w:ascii="Times New Roman" w:hAnsi="Times New Roman"/>
                <w:sz w:val="24"/>
                <w:szCs w:val="24"/>
              </w:rPr>
              <w:t>00</w:t>
            </w:r>
            <w:r w:rsidRPr="00FC15BF">
              <w:rPr>
                <w:rFonts w:ascii="Times New Roman" w:hAnsi="Times New Roman"/>
                <w:sz w:val="24"/>
                <w:szCs w:val="24"/>
              </w:rPr>
              <w:t>,0</w:t>
            </w:r>
          </w:p>
        </w:tc>
        <w:tc>
          <w:tcPr>
            <w:tcW w:w="2127" w:type="dxa"/>
          </w:tcPr>
          <w:p w:rsidR="00C0647A" w:rsidRPr="00FC15BF" w:rsidRDefault="00461E25" w:rsidP="00C0647A">
            <w:pPr>
              <w:spacing w:line="240" w:lineRule="auto"/>
              <w:jc w:val="center"/>
              <w:rPr>
                <w:rFonts w:ascii="Times New Roman" w:hAnsi="Times New Roman"/>
                <w:sz w:val="24"/>
                <w:szCs w:val="24"/>
              </w:rPr>
            </w:pPr>
            <w:proofErr w:type="spellStart"/>
            <w:r w:rsidRPr="00FC15BF">
              <w:rPr>
                <w:rFonts w:ascii="Times New Roman" w:hAnsi="Times New Roman"/>
                <w:sz w:val="24"/>
                <w:szCs w:val="24"/>
              </w:rPr>
              <w:t>Sveikatinimo</w:t>
            </w:r>
            <w:proofErr w:type="spellEnd"/>
            <w:r w:rsidRPr="00FC15BF">
              <w:rPr>
                <w:rFonts w:ascii="Times New Roman" w:hAnsi="Times New Roman"/>
                <w:sz w:val="24"/>
                <w:szCs w:val="24"/>
              </w:rPr>
              <w:t xml:space="preserve"> stovykla vaikams</w:t>
            </w:r>
          </w:p>
          <w:p w:rsidR="00C0647A" w:rsidRPr="00FC15BF" w:rsidRDefault="00C0647A" w:rsidP="00C0647A">
            <w:pPr>
              <w:spacing w:line="240" w:lineRule="auto"/>
              <w:rPr>
                <w:rFonts w:ascii="Times New Roman" w:hAnsi="Times New Roman"/>
                <w:sz w:val="24"/>
                <w:szCs w:val="24"/>
              </w:rPr>
            </w:pPr>
          </w:p>
        </w:tc>
        <w:tc>
          <w:tcPr>
            <w:tcW w:w="2126" w:type="dxa"/>
          </w:tcPr>
          <w:p w:rsidR="00C0647A" w:rsidRPr="00FC15BF" w:rsidRDefault="00457253" w:rsidP="00C0647A">
            <w:pPr>
              <w:spacing w:line="240" w:lineRule="auto"/>
              <w:jc w:val="center"/>
              <w:rPr>
                <w:rFonts w:ascii="Times New Roman" w:hAnsi="Times New Roman"/>
                <w:sz w:val="24"/>
                <w:szCs w:val="24"/>
              </w:rPr>
            </w:pPr>
            <w:r w:rsidRPr="00FC15BF">
              <w:rPr>
                <w:rFonts w:ascii="Times New Roman" w:hAnsi="Times New Roman"/>
                <w:sz w:val="24"/>
                <w:szCs w:val="24"/>
              </w:rPr>
              <w:t>V</w:t>
            </w:r>
            <w:r w:rsidR="00461E25" w:rsidRPr="00FC15BF">
              <w:rPr>
                <w:rFonts w:ascii="Times New Roman" w:hAnsi="Times New Roman"/>
                <w:sz w:val="24"/>
                <w:szCs w:val="24"/>
              </w:rPr>
              <w:t>aikai</w:t>
            </w:r>
            <w:r w:rsidRPr="00FC15BF">
              <w:rPr>
                <w:rFonts w:ascii="Times New Roman" w:hAnsi="Times New Roman"/>
                <w:sz w:val="24"/>
                <w:szCs w:val="24"/>
              </w:rPr>
              <w:t xml:space="preserve"> </w:t>
            </w:r>
          </w:p>
        </w:tc>
        <w:tc>
          <w:tcPr>
            <w:tcW w:w="3118" w:type="dxa"/>
          </w:tcPr>
          <w:p w:rsidR="00461E25" w:rsidRPr="00FC15BF" w:rsidRDefault="00461E25" w:rsidP="00461E25">
            <w:pPr>
              <w:spacing w:line="240" w:lineRule="auto"/>
              <w:jc w:val="center"/>
              <w:rPr>
                <w:rFonts w:ascii="Times New Roman" w:hAnsi="Times New Roman"/>
                <w:sz w:val="24"/>
                <w:szCs w:val="24"/>
              </w:rPr>
            </w:pPr>
            <w:proofErr w:type="spellStart"/>
            <w:r w:rsidRPr="00FC15BF">
              <w:rPr>
                <w:rFonts w:ascii="Times New Roman" w:hAnsi="Times New Roman"/>
                <w:sz w:val="24"/>
                <w:szCs w:val="24"/>
              </w:rPr>
              <w:t>Sveikatinimo</w:t>
            </w:r>
            <w:proofErr w:type="spellEnd"/>
            <w:r w:rsidRPr="00FC15BF">
              <w:rPr>
                <w:rFonts w:ascii="Times New Roman" w:hAnsi="Times New Roman"/>
                <w:sz w:val="24"/>
                <w:szCs w:val="24"/>
              </w:rPr>
              <w:t xml:space="preserve"> stovykla vaikams</w:t>
            </w:r>
          </w:p>
          <w:p w:rsidR="00C0647A" w:rsidRPr="00FC15BF" w:rsidRDefault="00457253" w:rsidP="00412469">
            <w:pPr>
              <w:spacing w:line="240" w:lineRule="auto"/>
              <w:jc w:val="center"/>
              <w:rPr>
                <w:rFonts w:ascii="Times New Roman" w:hAnsi="Times New Roman"/>
                <w:sz w:val="24"/>
                <w:szCs w:val="24"/>
              </w:rPr>
            </w:pPr>
            <w:r w:rsidRPr="00FC15BF">
              <w:rPr>
                <w:rFonts w:ascii="Times New Roman" w:hAnsi="Times New Roman"/>
                <w:sz w:val="24"/>
                <w:szCs w:val="24"/>
              </w:rPr>
              <w:t>Dalyvių skaičius - 14</w:t>
            </w:r>
          </w:p>
        </w:tc>
      </w:tr>
      <w:tr w:rsidR="00457253" w:rsidRPr="00FC15BF" w:rsidTr="00FC15BF">
        <w:tc>
          <w:tcPr>
            <w:tcW w:w="709" w:type="dxa"/>
            <w:shd w:val="clear" w:color="auto" w:fill="auto"/>
          </w:tcPr>
          <w:p w:rsidR="00457253" w:rsidRPr="00FC15BF" w:rsidRDefault="00961E95" w:rsidP="00C0647A">
            <w:pPr>
              <w:spacing w:line="240" w:lineRule="auto"/>
              <w:rPr>
                <w:rFonts w:ascii="Times New Roman" w:hAnsi="Times New Roman"/>
                <w:sz w:val="24"/>
                <w:szCs w:val="24"/>
              </w:rPr>
            </w:pPr>
            <w:r w:rsidRPr="00FC15BF">
              <w:rPr>
                <w:rFonts w:ascii="Times New Roman" w:hAnsi="Times New Roman"/>
                <w:sz w:val="24"/>
                <w:szCs w:val="24"/>
              </w:rPr>
              <w:t>6.</w:t>
            </w:r>
          </w:p>
        </w:tc>
        <w:tc>
          <w:tcPr>
            <w:tcW w:w="2693" w:type="dxa"/>
            <w:shd w:val="clear" w:color="auto" w:fill="auto"/>
          </w:tcPr>
          <w:p w:rsidR="00457253" w:rsidRPr="00FC15BF" w:rsidRDefault="00457253" w:rsidP="00C0647A">
            <w:pPr>
              <w:autoSpaceDN w:val="0"/>
              <w:spacing w:after="0" w:line="240" w:lineRule="auto"/>
              <w:rPr>
                <w:rFonts w:ascii="Times New Roman" w:hAnsi="Times New Roman"/>
                <w:sz w:val="24"/>
                <w:szCs w:val="24"/>
              </w:rPr>
            </w:pPr>
            <w:r w:rsidRPr="00FC15BF">
              <w:rPr>
                <w:rFonts w:ascii="Times New Roman" w:hAnsi="Times New Roman"/>
                <w:color w:val="000000"/>
                <w:sz w:val="24"/>
                <w:szCs w:val="24"/>
              </w:rPr>
              <w:t xml:space="preserve">Kretingos rajono jaunimo nevyriausybinių organizacijų asociacija </w:t>
            </w:r>
            <w:r w:rsidRPr="00FC15BF">
              <w:rPr>
                <w:rFonts w:ascii="Times New Roman" w:hAnsi="Times New Roman"/>
                <w:color w:val="000000"/>
                <w:sz w:val="24"/>
                <w:szCs w:val="24"/>
              </w:rPr>
              <w:lastRenderedPageBreak/>
              <w:t>„Apskritasis stalas</w:t>
            </w:r>
          </w:p>
        </w:tc>
        <w:tc>
          <w:tcPr>
            <w:tcW w:w="1843" w:type="dxa"/>
            <w:shd w:val="clear" w:color="auto" w:fill="auto"/>
          </w:tcPr>
          <w:p w:rsidR="00457253" w:rsidRPr="00FC15BF" w:rsidRDefault="00457253" w:rsidP="00C0647A">
            <w:pPr>
              <w:spacing w:after="0" w:line="240" w:lineRule="auto"/>
              <w:rPr>
                <w:rFonts w:ascii="Times New Roman" w:hAnsi="Times New Roman"/>
                <w:sz w:val="24"/>
                <w:szCs w:val="24"/>
              </w:rPr>
            </w:pPr>
            <w:r w:rsidRPr="00FC15BF">
              <w:rPr>
                <w:rFonts w:ascii="Times New Roman" w:hAnsi="Times New Roman"/>
                <w:sz w:val="24"/>
                <w:szCs w:val="24"/>
              </w:rPr>
              <w:lastRenderedPageBreak/>
              <w:t xml:space="preserve">Jaunimo sveikos gyvensenos skatinimas </w:t>
            </w:r>
            <w:r w:rsidRPr="00FC15BF">
              <w:rPr>
                <w:rFonts w:ascii="Times New Roman" w:hAnsi="Times New Roman"/>
                <w:sz w:val="24"/>
                <w:szCs w:val="24"/>
              </w:rPr>
              <w:lastRenderedPageBreak/>
              <w:t>netradicinėmis priemonėmis</w:t>
            </w:r>
          </w:p>
        </w:tc>
        <w:tc>
          <w:tcPr>
            <w:tcW w:w="1275" w:type="dxa"/>
            <w:shd w:val="clear" w:color="auto" w:fill="auto"/>
          </w:tcPr>
          <w:p w:rsidR="00457253" w:rsidRPr="00FC15BF" w:rsidRDefault="00457253" w:rsidP="00C0647A">
            <w:pPr>
              <w:spacing w:line="240" w:lineRule="auto"/>
              <w:jc w:val="center"/>
              <w:rPr>
                <w:rFonts w:ascii="Times New Roman" w:hAnsi="Times New Roman"/>
                <w:sz w:val="24"/>
                <w:szCs w:val="24"/>
              </w:rPr>
            </w:pPr>
            <w:r w:rsidRPr="00FC15BF">
              <w:rPr>
                <w:rFonts w:ascii="Times New Roman" w:hAnsi="Times New Roman"/>
                <w:sz w:val="24"/>
                <w:szCs w:val="24"/>
              </w:rPr>
              <w:lastRenderedPageBreak/>
              <w:t>900,0</w:t>
            </w:r>
          </w:p>
        </w:tc>
        <w:tc>
          <w:tcPr>
            <w:tcW w:w="2127" w:type="dxa"/>
          </w:tcPr>
          <w:p w:rsidR="00457253" w:rsidRPr="00FC15BF" w:rsidRDefault="00457253" w:rsidP="00C0647A">
            <w:pPr>
              <w:spacing w:line="240" w:lineRule="auto"/>
              <w:jc w:val="center"/>
              <w:rPr>
                <w:rFonts w:ascii="Times New Roman" w:hAnsi="Times New Roman"/>
                <w:sz w:val="24"/>
                <w:szCs w:val="24"/>
              </w:rPr>
            </w:pPr>
          </w:p>
          <w:p w:rsidR="00421F82" w:rsidRPr="00FC15BF" w:rsidRDefault="00421F82" w:rsidP="00C0647A">
            <w:pPr>
              <w:spacing w:line="240" w:lineRule="auto"/>
              <w:jc w:val="center"/>
              <w:rPr>
                <w:rFonts w:ascii="Times New Roman" w:hAnsi="Times New Roman"/>
                <w:sz w:val="24"/>
                <w:szCs w:val="24"/>
              </w:rPr>
            </w:pPr>
            <w:r w:rsidRPr="00FC15BF">
              <w:rPr>
                <w:rFonts w:ascii="Times New Roman" w:hAnsi="Times New Roman"/>
                <w:sz w:val="24"/>
                <w:szCs w:val="24"/>
              </w:rPr>
              <w:t>Jaunimas</w:t>
            </w:r>
          </w:p>
        </w:tc>
        <w:tc>
          <w:tcPr>
            <w:tcW w:w="2126" w:type="dxa"/>
          </w:tcPr>
          <w:p w:rsidR="00457253" w:rsidRPr="00FC15BF" w:rsidRDefault="00457253" w:rsidP="00C0647A">
            <w:pPr>
              <w:spacing w:line="240" w:lineRule="auto"/>
              <w:jc w:val="center"/>
              <w:rPr>
                <w:rFonts w:ascii="Times New Roman" w:hAnsi="Times New Roman"/>
                <w:sz w:val="24"/>
                <w:szCs w:val="24"/>
              </w:rPr>
            </w:pPr>
            <w:r w:rsidRPr="00FC15BF">
              <w:rPr>
                <w:rFonts w:ascii="Times New Roman" w:hAnsi="Times New Roman"/>
                <w:sz w:val="24"/>
                <w:szCs w:val="24"/>
              </w:rPr>
              <w:t xml:space="preserve">Jaunimas </w:t>
            </w:r>
          </w:p>
        </w:tc>
        <w:tc>
          <w:tcPr>
            <w:tcW w:w="3118" w:type="dxa"/>
          </w:tcPr>
          <w:p w:rsidR="00457253" w:rsidRPr="00FC15BF" w:rsidRDefault="00457253" w:rsidP="00461E25">
            <w:pPr>
              <w:spacing w:line="240" w:lineRule="auto"/>
              <w:jc w:val="center"/>
              <w:rPr>
                <w:rFonts w:ascii="Times New Roman" w:hAnsi="Times New Roman"/>
                <w:sz w:val="24"/>
                <w:szCs w:val="24"/>
              </w:rPr>
            </w:pPr>
            <w:r w:rsidRPr="00FC15BF">
              <w:rPr>
                <w:rFonts w:ascii="Times New Roman" w:hAnsi="Times New Roman"/>
                <w:sz w:val="24"/>
                <w:szCs w:val="24"/>
              </w:rPr>
              <w:t>Netradic</w:t>
            </w:r>
            <w:r w:rsidR="0054642D" w:rsidRPr="00FC15BF">
              <w:rPr>
                <w:rFonts w:ascii="Times New Roman" w:hAnsi="Times New Roman"/>
                <w:sz w:val="24"/>
                <w:szCs w:val="24"/>
              </w:rPr>
              <w:t>inis bėgimo renginys su mankšta,</w:t>
            </w:r>
            <w:r w:rsidRPr="00FC15BF">
              <w:rPr>
                <w:rFonts w:ascii="Times New Roman" w:hAnsi="Times New Roman"/>
                <w:sz w:val="24"/>
                <w:szCs w:val="24"/>
              </w:rPr>
              <w:t xml:space="preserve"> apšilimu, spalvų atrakcijomis, diskoteka. </w:t>
            </w:r>
            <w:r w:rsidRPr="00FC15BF">
              <w:rPr>
                <w:rFonts w:ascii="Times New Roman" w:hAnsi="Times New Roman"/>
                <w:sz w:val="24"/>
                <w:szCs w:val="24"/>
              </w:rPr>
              <w:lastRenderedPageBreak/>
              <w:t>Dalyvavo daugiau nei 200 asmenų.</w:t>
            </w:r>
          </w:p>
        </w:tc>
      </w:tr>
      <w:tr w:rsidR="00457253" w:rsidRPr="00FC15BF" w:rsidTr="00FC15BF">
        <w:tc>
          <w:tcPr>
            <w:tcW w:w="709" w:type="dxa"/>
            <w:shd w:val="clear" w:color="auto" w:fill="auto"/>
          </w:tcPr>
          <w:p w:rsidR="00457253" w:rsidRPr="00FC15BF" w:rsidRDefault="00961E95" w:rsidP="00C0647A">
            <w:pPr>
              <w:spacing w:line="240" w:lineRule="auto"/>
              <w:rPr>
                <w:rFonts w:ascii="Times New Roman" w:hAnsi="Times New Roman"/>
                <w:sz w:val="24"/>
                <w:szCs w:val="24"/>
              </w:rPr>
            </w:pPr>
            <w:r w:rsidRPr="00FC15BF">
              <w:rPr>
                <w:rFonts w:ascii="Times New Roman" w:hAnsi="Times New Roman"/>
                <w:sz w:val="24"/>
                <w:szCs w:val="24"/>
              </w:rPr>
              <w:lastRenderedPageBreak/>
              <w:t>7.</w:t>
            </w:r>
          </w:p>
        </w:tc>
        <w:tc>
          <w:tcPr>
            <w:tcW w:w="2693" w:type="dxa"/>
            <w:shd w:val="clear" w:color="auto" w:fill="auto"/>
          </w:tcPr>
          <w:p w:rsidR="00457253" w:rsidRPr="00FC15BF" w:rsidRDefault="00457253" w:rsidP="00C0647A">
            <w:pPr>
              <w:autoSpaceDN w:val="0"/>
              <w:spacing w:after="0" w:line="240" w:lineRule="auto"/>
              <w:rPr>
                <w:rFonts w:ascii="Times New Roman" w:hAnsi="Times New Roman"/>
                <w:sz w:val="24"/>
                <w:szCs w:val="24"/>
              </w:rPr>
            </w:pPr>
            <w:r w:rsidRPr="00FC15BF">
              <w:rPr>
                <w:rFonts w:ascii="Times New Roman" w:hAnsi="Times New Roman"/>
                <w:sz w:val="24"/>
                <w:szCs w:val="24"/>
              </w:rPr>
              <w:t>Asociacija ,,Kretinga rytoj“</w:t>
            </w:r>
          </w:p>
        </w:tc>
        <w:tc>
          <w:tcPr>
            <w:tcW w:w="1843" w:type="dxa"/>
            <w:shd w:val="clear" w:color="auto" w:fill="auto"/>
          </w:tcPr>
          <w:p w:rsidR="00457253" w:rsidRPr="00FC15BF" w:rsidRDefault="00457253" w:rsidP="00C0647A">
            <w:pPr>
              <w:spacing w:after="0" w:line="240" w:lineRule="auto"/>
              <w:rPr>
                <w:rFonts w:ascii="Times New Roman" w:hAnsi="Times New Roman"/>
                <w:sz w:val="24"/>
                <w:szCs w:val="24"/>
              </w:rPr>
            </w:pPr>
            <w:r w:rsidRPr="00FC15BF">
              <w:rPr>
                <w:rFonts w:ascii="Times New Roman" w:hAnsi="Times New Roman"/>
                <w:sz w:val="24"/>
                <w:szCs w:val="24"/>
              </w:rPr>
              <w:t>Senatvės ABC</w:t>
            </w:r>
          </w:p>
        </w:tc>
        <w:tc>
          <w:tcPr>
            <w:tcW w:w="1275" w:type="dxa"/>
            <w:shd w:val="clear" w:color="auto" w:fill="auto"/>
          </w:tcPr>
          <w:p w:rsidR="00457253" w:rsidRPr="00FC15BF" w:rsidRDefault="00457253" w:rsidP="00C0647A">
            <w:pPr>
              <w:spacing w:line="240" w:lineRule="auto"/>
              <w:jc w:val="center"/>
              <w:rPr>
                <w:rFonts w:ascii="Times New Roman" w:hAnsi="Times New Roman"/>
                <w:sz w:val="24"/>
                <w:szCs w:val="24"/>
              </w:rPr>
            </w:pPr>
            <w:r w:rsidRPr="00FC15BF">
              <w:rPr>
                <w:rFonts w:ascii="Times New Roman" w:hAnsi="Times New Roman"/>
                <w:sz w:val="24"/>
                <w:szCs w:val="24"/>
              </w:rPr>
              <w:t>200,0</w:t>
            </w:r>
          </w:p>
        </w:tc>
        <w:tc>
          <w:tcPr>
            <w:tcW w:w="2127" w:type="dxa"/>
          </w:tcPr>
          <w:p w:rsidR="00457253" w:rsidRPr="00FC15BF" w:rsidRDefault="00421F82" w:rsidP="00C0647A">
            <w:pPr>
              <w:spacing w:line="240" w:lineRule="auto"/>
              <w:jc w:val="center"/>
              <w:rPr>
                <w:rFonts w:ascii="Times New Roman" w:hAnsi="Times New Roman"/>
                <w:sz w:val="24"/>
                <w:szCs w:val="24"/>
              </w:rPr>
            </w:pPr>
            <w:r w:rsidRPr="00FC15BF">
              <w:rPr>
                <w:rFonts w:ascii="Times New Roman" w:hAnsi="Times New Roman"/>
                <w:sz w:val="24"/>
                <w:szCs w:val="24"/>
              </w:rPr>
              <w:t>Senjorai</w:t>
            </w:r>
          </w:p>
        </w:tc>
        <w:tc>
          <w:tcPr>
            <w:tcW w:w="2126" w:type="dxa"/>
          </w:tcPr>
          <w:p w:rsidR="00457253" w:rsidRPr="00FC15BF" w:rsidRDefault="00457253" w:rsidP="00C0647A">
            <w:pPr>
              <w:spacing w:line="240" w:lineRule="auto"/>
              <w:jc w:val="center"/>
              <w:rPr>
                <w:rFonts w:ascii="Times New Roman" w:hAnsi="Times New Roman"/>
                <w:sz w:val="24"/>
                <w:szCs w:val="24"/>
              </w:rPr>
            </w:pPr>
            <w:r w:rsidRPr="00FC15BF">
              <w:rPr>
                <w:rFonts w:ascii="Times New Roman" w:hAnsi="Times New Roman"/>
                <w:sz w:val="24"/>
                <w:szCs w:val="24"/>
              </w:rPr>
              <w:t xml:space="preserve">Senjorai </w:t>
            </w:r>
          </w:p>
        </w:tc>
        <w:tc>
          <w:tcPr>
            <w:tcW w:w="3118" w:type="dxa"/>
          </w:tcPr>
          <w:p w:rsidR="00457253" w:rsidRPr="00FC15BF" w:rsidRDefault="00457253" w:rsidP="00461E25">
            <w:pPr>
              <w:spacing w:line="240" w:lineRule="auto"/>
              <w:jc w:val="center"/>
              <w:rPr>
                <w:rFonts w:ascii="Times New Roman" w:hAnsi="Times New Roman"/>
                <w:sz w:val="24"/>
                <w:szCs w:val="24"/>
              </w:rPr>
            </w:pPr>
            <w:r w:rsidRPr="00FC15BF">
              <w:rPr>
                <w:rFonts w:ascii="Times New Roman" w:hAnsi="Times New Roman"/>
                <w:sz w:val="24"/>
                <w:szCs w:val="24"/>
              </w:rPr>
              <w:t>Sveiko ir aktyvaus gyvenimo būdo konsultacijos senjorams. Dalyvavo 26 senjorai.</w:t>
            </w:r>
          </w:p>
        </w:tc>
      </w:tr>
      <w:tr w:rsidR="00FE3E46" w:rsidRPr="00FC15BF" w:rsidTr="00FC15BF">
        <w:tc>
          <w:tcPr>
            <w:tcW w:w="3402" w:type="dxa"/>
            <w:gridSpan w:val="2"/>
            <w:shd w:val="clear" w:color="auto" w:fill="auto"/>
          </w:tcPr>
          <w:p w:rsidR="00FE3E46" w:rsidRPr="00FC15BF" w:rsidRDefault="00FE3E46" w:rsidP="00FE3E46">
            <w:pPr>
              <w:autoSpaceDN w:val="0"/>
              <w:spacing w:after="0" w:line="240" w:lineRule="auto"/>
              <w:jc w:val="center"/>
              <w:rPr>
                <w:rFonts w:ascii="Times New Roman" w:hAnsi="Times New Roman"/>
                <w:b/>
                <w:sz w:val="24"/>
                <w:szCs w:val="24"/>
              </w:rPr>
            </w:pPr>
            <w:r w:rsidRPr="00FC15BF">
              <w:rPr>
                <w:rFonts w:ascii="Times New Roman" w:hAnsi="Times New Roman"/>
                <w:b/>
                <w:sz w:val="24"/>
                <w:szCs w:val="24"/>
              </w:rPr>
              <w:t>Iš viso panaudota</w:t>
            </w:r>
          </w:p>
        </w:tc>
        <w:tc>
          <w:tcPr>
            <w:tcW w:w="10489" w:type="dxa"/>
            <w:gridSpan w:val="5"/>
            <w:shd w:val="clear" w:color="auto" w:fill="auto"/>
          </w:tcPr>
          <w:p w:rsidR="00FE3E46" w:rsidRPr="00FC15BF" w:rsidRDefault="00FE3E46" w:rsidP="00FE3E46">
            <w:pPr>
              <w:spacing w:line="240" w:lineRule="auto"/>
              <w:rPr>
                <w:rFonts w:ascii="Times New Roman" w:hAnsi="Times New Roman"/>
                <w:b/>
                <w:sz w:val="24"/>
                <w:szCs w:val="24"/>
              </w:rPr>
            </w:pPr>
            <w:r w:rsidRPr="00FC15BF">
              <w:rPr>
                <w:rFonts w:ascii="Times New Roman" w:hAnsi="Times New Roman"/>
                <w:b/>
                <w:sz w:val="24"/>
                <w:szCs w:val="24"/>
              </w:rPr>
              <w:t>3080,0 (eurų)</w:t>
            </w:r>
          </w:p>
        </w:tc>
      </w:tr>
    </w:tbl>
    <w:p w:rsidR="00C0647A" w:rsidRDefault="000D184C" w:rsidP="000D184C">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D184C" w:rsidRPr="000D184C" w:rsidRDefault="00996A0D" w:rsidP="00DE0670">
      <w:pPr>
        <w:spacing w:after="0" w:line="240" w:lineRule="auto"/>
        <w:ind w:firstLine="1296"/>
        <w:jc w:val="both"/>
        <w:rPr>
          <w:rFonts w:ascii="Times New Roman" w:hAnsi="Times New Roman"/>
          <w:b/>
          <w:sz w:val="24"/>
          <w:szCs w:val="24"/>
        </w:rPr>
      </w:pPr>
      <w:r>
        <w:rPr>
          <w:rFonts w:ascii="Times New Roman" w:hAnsi="Times New Roman"/>
          <w:b/>
          <w:sz w:val="24"/>
          <w:szCs w:val="24"/>
        </w:rPr>
        <w:t>2017</w:t>
      </w:r>
      <w:r w:rsidR="000D184C" w:rsidRPr="00874FE2">
        <w:rPr>
          <w:rFonts w:ascii="Times New Roman" w:hAnsi="Times New Roman"/>
          <w:b/>
          <w:sz w:val="24"/>
          <w:szCs w:val="24"/>
        </w:rPr>
        <w:t xml:space="preserve"> M. SOCIALINĖS REABILITACIJOS PASLAUGŲ </w:t>
      </w:r>
      <w:r w:rsidR="002E1CB0" w:rsidRPr="00874FE2">
        <w:rPr>
          <w:rFonts w:ascii="Times New Roman" w:hAnsi="Times New Roman"/>
          <w:b/>
          <w:sz w:val="24"/>
          <w:szCs w:val="24"/>
        </w:rPr>
        <w:t xml:space="preserve">NEĮGALIESIEMS </w:t>
      </w:r>
      <w:r w:rsidR="000D184C" w:rsidRPr="00874FE2">
        <w:rPr>
          <w:rFonts w:ascii="Times New Roman" w:hAnsi="Times New Roman"/>
          <w:b/>
          <w:sz w:val="24"/>
          <w:szCs w:val="24"/>
        </w:rPr>
        <w:t xml:space="preserve">BENDRUOMENĖJE VYKDYTI PROJEKTAI </w:t>
      </w:r>
    </w:p>
    <w:p w:rsidR="000D184C" w:rsidRPr="000D184C" w:rsidRDefault="000D184C" w:rsidP="000D184C">
      <w:pPr>
        <w:tabs>
          <w:tab w:val="left" w:pos="540"/>
        </w:tabs>
        <w:spacing w:after="0" w:line="240" w:lineRule="auto"/>
        <w:ind w:firstLine="709"/>
        <w:jc w:val="both"/>
        <w:rPr>
          <w:rFonts w:ascii="Times New Roman" w:eastAsia="Times New Roman" w:hAnsi="Times New Roman"/>
          <w:lang w:eastAsia="lt-LT"/>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43"/>
        <w:gridCol w:w="1134"/>
        <w:gridCol w:w="1985"/>
        <w:gridCol w:w="1984"/>
        <w:gridCol w:w="1559"/>
        <w:gridCol w:w="2835"/>
      </w:tblGrid>
      <w:tr w:rsidR="006D5ACA" w:rsidRPr="000D184C" w:rsidTr="00DE0670">
        <w:tc>
          <w:tcPr>
            <w:tcW w:w="2551" w:type="dxa"/>
            <w:vMerge w:val="restart"/>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Organizacijos pavadinimas</w:t>
            </w:r>
          </w:p>
        </w:tc>
        <w:tc>
          <w:tcPr>
            <w:tcW w:w="1843" w:type="dxa"/>
            <w:vMerge w:val="restart"/>
            <w:shd w:val="clear" w:color="auto" w:fill="auto"/>
          </w:tcPr>
          <w:p w:rsidR="006D5ACA" w:rsidRPr="00DE0670" w:rsidRDefault="006D5ACA" w:rsidP="00DE0670">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Projekto lėšos</w:t>
            </w:r>
          </w:p>
          <w:p w:rsidR="006D5ACA" w:rsidRPr="00DE0670" w:rsidRDefault="006D5ACA" w:rsidP="00DE0670">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(eurai)</w:t>
            </w:r>
          </w:p>
        </w:tc>
        <w:tc>
          <w:tcPr>
            <w:tcW w:w="6662" w:type="dxa"/>
            <w:gridSpan w:val="4"/>
            <w:shd w:val="clear" w:color="auto" w:fill="auto"/>
          </w:tcPr>
          <w:p w:rsidR="006D5ACA" w:rsidRPr="00DE0670" w:rsidRDefault="006D5ACA" w:rsidP="00DE0670">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Paslaugas gavusiųjų asmenų skaičius</w:t>
            </w:r>
          </w:p>
        </w:tc>
        <w:tc>
          <w:tcPr>
            <w:tcW w:w="2835" w:type="dxa"/>
            <w:vMerge w:val="restart"/>
            <w:shd w:val="clear" w:color="auto" w:fill="auto"/>
          </w:tcPr>
          <w:p w:rsidR="006D5ACA" w:rsidRPr="00DE0670" w:rsidRDefault="006D5ACA" w:rsidP="00DE0670">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Bendras projekte dirbusių asmenų skaičius</w:t>
            </w:r>
          </w:p>
        </w:tc>
      </w:tr>
      <w:tr w:rsidR="006D5ACA" w:rsidRPr="000D184C" w:rsidTr="00DE0670">
        <w:tc>
          <w:tcPr>
            <w:tcW w:w="2551" w:type="dxa"/>
            <w:vMerge/>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p>
        </w:tc>
        <w:tc>
          <w:tcPr>
            <w:tcW w:w="1843" w:type="dxa"/>
            <w:vMerge/>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p>
        </w:tc>
        <w:tc>
          <w:tcPr>
            <w:tcW w:w="1134" w:type="dxa"/>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p>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Iš viso</w:t>
            </w:r>
          </w:p>
        </w:tc>
        <w:tc>
          <w:tcPr>
            <w:tcW w:w="1985" w:type="dxa"/>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Suaugusių neįgaliųjų</w:t>
            </w:r>
          </w:p>
        </w:tc>
        <w:tc>
          <w:tcPr>
            <w:tcW w:w="1984" w:type="dxa"/>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p>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Neįgalių vaikų</w:t>
            </w:r>
          </w:p>
        </w:tc>
        <w:tc>
          <w:tcPr>
            <w:tcW w:w="1559" w:type="dxa"/>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p>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Šeimos narių</w:t>
            </w:r>
          </w:p>
        </w:tc>
        <w:tc>
          <w:tcPr>
            <w:tcW w:w="2835" w:type="dxa"/>
            <w:vMerge/>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p>
        </w:tc>
      </w:tr>
      <w:tr w:rsidR="000D184C" w:rsidRPr="000D184C" w:rsidTr="00DE0670">
        <w:tc>
          <w:tcPr>
            <w:tcW w:w="2551" w:type="dxa"/>
            <w:shd w:val="clear" w:color="auto" w:fill="auto"/>
          </w:tcPr>
          <w:p w:rsidR="000D184C" w:rsidRPr="00DE0670" w:rsidRDefault="006D5ACA" w:rsidP="000D184C">
            <w:pPr>
              <w:tabs>
                <w:tab w:val="left" w:pos="540"/>
              </w:tabs>
              <w:spacing w:after="0" w:line="240" w:lineRule="auto"/>
              <w:jc w:val="both"/>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Kretingos raudonojo kryžiaus draugijos Kretingos skyrius</w:t>
            </w:r>
          </w:p>
          <w:p w:rsidR="00DE0670" w:rsidRPr="00DE0670" w:rsidRDefault="00DE0670" w:rsidP="000D184C">
            <w:pPr>
              <w:tabs>
                <w:tab w:val="left" w:pos="540"/>
              </w:tabs>
              <w:spacing w:after="0" w:line="240" w:lineRule="auto"/>
              <w:jc w:val="both"/>
              <w:rPr>
                <w:rFonts w:ascii="Times New Roman" w:eastAsia="Times New Roman" w:hAnsi="Times New Roman"/>
                <w:sz w:val="24"/>
                <w:szCs w:val="24"/>
                <w:lang w:eastAsia="lt-LT"/>
              </w:rPr>
            </w:pPr>
          </w:p>
        </w:tc>
        <w:tc>
          <w:tcPr>
            <w:tcW w:w="1843" w:type="dxa"/>
            <w:shd w:val="clear" w:color="auto" w:fill="auto"/>
          </w:tcPr>
          <w:p w:rsidR="000D184C" w:rsidRPr="00DE0670" w:rsidRDefault="00996A0D"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11048</w:t>
            </w:r>
            <w:r w:rsidR="006D5ACA" w:rsidRPr="00DE0670">
              <w:rPr>
                <w:rFonts w:ascii="Times New Roman" w:eastAsia="Times New Roman" w:hAnsi="Times New Roman"/>
                <w:sz w:val="24"/>
                <w:szCs w:val="24"/>
                <w:lang w:eastAsia="lt-LT"/>
              </w:rPr>
              <w:t>,0</w:t>
            </w:r>
          </w:p>
        </w:tc>
        <w:tc>
          <w:tcPr>
            <w:tcW w:w="1134" w:type="dxa"/>
            <w:shd w:val="clear" w:color="auto" w:fill="auto"/>
          </w:tcPr>
          <w:p w:rsidR="000D184C" w:rsidRPr="00DE0670" w:rsidRDefault="00996A0D"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p>
        </w:tc>
        <w:tc>
          <w:tcPr>
            <w:tcW w:w="1985" w:type="dxa"/>
            <w:shd w:val="clear" w:color="auto" w:fill="auto"/>
          </w:tcPr>
          <w:p w:rsidR="000D184C" w:rsidRPr="00DE0670" w:rsidRDefault="00996A0D"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24</w:t>
            </w:r>
          </w:p>
        </w:tc>
        <w:tc>
          <w:tcPr>
            <w:tcW w:w="1984"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w:t>
            </w:r>
          </w:p>
        </w:tc>
        <w:tc>
          <w:tcPr>
            <w:tcW w:w="1559" w:type="dxa"/>
            <w:shd w:val="clear" w:color="auto" w:fill="auto"/>
          </w:tcPr>
          <w:p w:rsidR="000D184C" w:rsidRPr="00DE0670" w:rsidRDefault="00996A0D"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p>
        </w:tc>
        <w:tc>
          <w:tcPr>
            <w:tcW w:w="2835"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3</w:t>
            </w:r>
          </w:p>
        </w:tc>
      </w:tr>
      <w:tr w:rsidR="000D184C" w:rsidRPr="000D184C" w:rsidTr="00DE0670">
        <w:tc>
          <w:tcPr>
            <w:tcW w:w="2551" w:type="dxa"/>
            <w:shd w:val="clear" w:color="auto" w:fill="auto"/>
          </w:tcPr>
          <w:p w:rsidR="000D184C" w:rsidRPr="00DE0670" w:rsidRDefault="000D184C" w:rsidP="000D184C">
            <w:pPr>
              <w:tabs>
                <w:tab w:val="left" w:pos="540"/>
              </w:tabs>
              <w:spacing w:after="0" w:line="240" w:lineRule="auto"/>
              <w:jc w:val="both"/>
              <w:rPr>
                <w:rFonts w:ascii="Times New Roman" w:eastAsia="Times New Roman" w:hAnsi="Times New Roman"/>
                <w:sz w:val="24"/>
                <w:szCs w:val="24"/>
                <w:lang w:eastAsia="lt-LT"/>
              </w:rPr>
            </w:pPr>
            <w:proofErr w:type="spellStart"/>
            <w:r w:rsidRPr="00DE0670">
              <w:rPr>
                <w:rFonts w:ascii="Times New Roman" w:eastAsia="Times New Roman" w:hAnsi="Times New Roman"/>
                <w:sz w:val="24"/>
                <w:szCs w:val="24"/>
                <w:lang w:eastAsia="lt-LT"/>
              </w:rPr>
              <w:t>VšĮ</w:t>
            </w:r>
            <w:proofErr w:type="spellEnd"/>
            <w:r w:rsidRPr="00DE0670">
              <w:rPr>
                <w:rFonts w:ascii="Times New Roman" w:eastAsia="Times New Roman" w:hAnsi="Times New Roman"/>
                <w:sz w:val="24"/>
                <w:szCs w:val="24"/>
                <w:lang w:eastAsia="lt-LT"/>
              </w:rPr>
              <w:t xml:space="preserve"> Klaipėdos ir Telšių regionų aklųjų centras</w:t>
            </w:r>
          </w:p>
          <w:p w:rsidR="00DE0670" w:rsidRPr="00DE0670" w:rsidRDefault="00DE0670" w:rsidP="000D184C">
            <w:pPr>
              <w:tabs>
                <w:tab w:val="left" w:pos="540"/>
              </w:tabs>
              <w:spacing w:after="0" w:line="240" w:lineRule="auto"/>
              <w:jc w:val="both"/>
              <w:rPr>
                <w:rFonts w:ascii="Times New Roman" w:eastAsia="Times New Roman" w:hAnsi="Times New Roman"/>
                <w:sz w:val="24"/>
                <w:szCs w:val="24"/>
                <w:lang w:eastAsia="lt-LT"/>
              </w:rPr>
            </w:pPr>
          </w:p>
        </w:tc>
        <w:tc>
          <w:tcPr>
            <w:tcW w:w="1843" w:type="dxa"/>
            <w:shd w:val="clear" w:color="auto" w:fill="auto"/>
          </w:tcPr>
          <w:p w:rsidR="000D184C" w:rsidRPr="00DE0670" w:rsidRDefault="00996A0D"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12533</w:t>
            </w:r>
            <w:r w:rsidR="007149D9" w:rsidRPr="00DE0670">
              <w:rPr>
                <w:rFonts w:ascii="Times New Roman" w:eastAsia="Times New Roman" w:hAnsi="Times New Roman"/>
                <w:sz w:val="24"/>
                <w:szCs w:val="24"/>
                <w:lang w:eastAsia="lt-LT"/>
              </w:rPr>
              <w:t>,0</w:t>
            </w:r>
          </w:p>
        </w:tc>
        <w:tc>
          <w:tcPr>
            <w:tcW w:w="1134" w:type="dxa"/>
            <w:shd w:val="clear" w:color="auto" w:fill="auto"/>
          </w:tcPr>
          <w:p w:rsidR="000D184C" w:rsidRPr="00DE0670" w:rsidRDefault="00996A0D"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54</w:t>
            </w:r>
          </w:p>
        </w:tc>
        <w:tc>
          <w:tcPr>
            <w:tcW w:w="1985" w:type="dxa"/>
            <w:shd w:val="clear" w:color="auto" w:fill="auto"/>
          </w:tcPr>
          <w:p w:rsidR="000D184C" w:rsidRPr="00DE0670" w:rsidRDefault="00996A0D"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54</w:t>
            </w:r>
          </w:p>
        </w:tc>
        <w:tc>
          <w:tcPr>
            <w:tcW w:w="1984" w:type="dxa"/>
            <w:shd w:val="clear" w:color="auto" w:fill="auto"/>
          </w:tcPr>
          <w:p w:rsidR="000D184C" w:rsidRPr="00DE0670" w:rsidRDefault="000D184C"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w:t>
            </w:r>
          </w:p>
        </w:tc>
        <w:tc>
          <w:tcPr>
            <w:tcW w:w="1559"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w:t>
            </w:r>
          </w:p>
        </w:tc>
        <w:tc>
          <w:tcPr>
            <w:tcW w:w="2835" w:type="dxa"/>
            <w:shd w:val="clear" w:color="auto" w:fill="auto"/>
          </w:tcPr>
          <w:p w:rsidR="000D184C" w:rsidRPr="00DE0670" w:rsidRDefault="000D184C"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4</w:t>
            </w:r>
          </w:p>
        </w:tc>
      </w:tr>
      <w:tr w:rsidR="000D184C" w:rsidRPr="000D184C" w:rsidTr="00DE0670">
        <w:tc>
          <w:tcPr>
            <w:tcW w:w="2551" w:type="dxa"/>
            <w:shd w:val="clear" w:color="auto" w:fill="auto"/>
          </w:tcPr>
          <w:p w:rsidR="000D184C" w:rsidRPr="00DE0670" w:rsidRDefault="000D184C" w:rsidP="000D184C">
            <w:pPr>
              <w:tabs>
                <w:tab w:val="left" w:pos="540"/>
              </w:tabs>
              <w:spacing w:after="0" w:line="240" w:lineRule="auto"/>
              <w:jc w:val="both"/>
              <w:rPr>
                <w:rFonts w:ascii="Times New Roman" w:eastAsia="Times New Roman" w:hAnsi="Times New Roman"/>
                <w:sz w:val="24"/>
                <w:szCs w:val="24"/>
                <w:lang w:eastAsia="lt-LT"/>
              </w:rPr>
            </w:pPr>
            <w:proofErr w:type="spellStart"/>
            <w:r w:rsidRPr="00DE0670">
              <w:rPr>
                <w:rFonts w:ascii="Times New Roman" w:eastAsia="Times New Roman" w:hAnsi="Times New Roman"/>
                <w:sz w:val="24"/>
                <w:szCs w:val="24"/>
                <w:lang w:eastAsia="lt-LT"/>
              </w:rPr>
              <w:t>VšĮ</w:t>
            </w:r>
            <w:proofErr w:type="spellEnd"/>
            <w:r w:rsidRPr="00DE0670">
              <w:rPr>
                <w:rFonts w:ascii="Times New Roman" w:eastAsia="Times New Roman" w:hAnsi="Times New Roman"/>
                <w:sz w:val="24"/>
                <w:szCs w:val="24"/>
                <w:lang w:eastAsia="lt-LT"/>
              </w:rPr>
              <w:t xml:space="preserve"> Klaipėdos kurčiųjų reabilitacijos centras</w:t>
            </w:r>
          </w:p>
          <w:p w:rsidR="00DE0670" w:rsidRPr="00DE0670" w:rsidRDefault="00DE0670" w:rsidP="000D184C">
            <w:pPr>
              <w:tabs>
                <w:tab w:val="left" w:pos="540"/>
              </w:tabs>
              <w:spacing w:after="0" w:line="240" w:lineRule="auto"/>
              <w:jc w:val="both"/>
              <w:rPr>
                <w:rFonts w:ascii="Times New Roman" w:eastAsia="Times New Roman" w:hAnsi="Times New Roman"/>
                <w:sz w:val="24"/>
                <w:szCs w:val="24"/>
                <w:lang w:eastAsia="lt-LT"/>
              </w:rPr>
            </w:pPr>
          </w:p>
        </w:tc>
        <w:tc>
          <w:tcPr>
            <w:tcW w:w="1843" w:type="dxa"/>
            <w:shd w:val="clear" w:color="auto" w:fill="auto"/>
          </w:tcPr>
          <w:p w:rsidR="000D184C" w:rsidRPr="00DE0670" w:rsidRDefault="00996A0D"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12402</w:t>
            </w:r>
            <w:r w:rsidR="007149D9" w:rsidRPr="00DE0670">
              <w:rPr>
                <w:rFonts w:ascii="Times New Roman" w:eastAsia="Times New Roman" w:hAnsi="Times New Roman"/>
                <w:sz w:val="24"/>
                <w:szCs w:val="24"/>
                <w:lang w:eastAsia="lt-LT"/>
              </w:rPr>
              <w:t>,0</w:t>
            </w:r>
          </w:p>
        </w:tc>
        <w:tc>
          <w:tcPr>
            <w:tcW w:w="1134" w:type="dxa"/>
            <w:shd w:val="clear" w:color="auto" w:fill="auto"/>
          </w:tcPr>
          <w:p w:rsidR="000D184C" w:rsidRPr="00DE0670" w:rsidRDefault="00DD0257"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p>
        </w:tc>
        <w:tc>
          <w:tcPr>
            <w:tcW w:w="1985" w:type="dxa"/>
            <w:shd w:val="clear" w:color="auto" w:fill="auto"/>
          </w:tcPr>
          <w:p w:rsidR="000D184C" w:rsidRPr="00DE0670" w:rsidRDefault="00DD0257"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45</w:t>
            </w:r>
          </w:p>
        </w:tc>
        <w:tc>
          <w:tcPr>
            <w:tcW w:w="1984" w:type="dxa"/>
            <w:shd w:val="clear" w:color="auto" w:fill="auto"/>
          </w:tcPr>
          <w:p w:rsidR="000D184C" w:rsidRPr="00DE0670" w:rsidRDefault="00DD0257"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p>
        </w:tc>
        <w:tc>
          <w:tcPr>
            <w:tcW w:w="1559" w:type="dxa"/>
            <w:shd w:val="clear" w:color="auto" w:fill="auto"/>
          </w:tcPr>
          <w:p w:rsidR="000D184C" w:rsidRPr="00DE0670" w:rsidRDefault="00DD0257"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p>
        </w:tc>
        <w:tc>
          <w:tcPr>
            <w:tcW w:w="2835" w:type="dxa"/>
            <w:shd w:val="clear" w:color="auto" w:fill="auto"/>
          </w:tcPr>
          <w:p w:rsidR="000D184C" w:rsidRPr="00DE0670" w:rsidRDefault="00DD0257"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p>
        </w:tc>
      </w:tr>
      <w:tr w:rsidR="000D184C" w:rsidRPr="000D184C" w:rsidTr="00DE0670">
        <w:tc>
          <w:tcPr>
            <w:tcW w:w="2551" w:type="dxa"/>
            <w:shd w:val="clear" w:color="auto" w:fill="auto"/>
          </w:tcPr>
          <w:p w:rsidR="000D184C" w:rsidRPr="00DE0670" w:rsidRDefault="000D184C" w:rsidP="000D184C">
            <w:pPr>
              <w:tabs>
                <w:tab w:val="left" w:pos="540"/>
              </w:tabs>
              <w:spacing w:after="0" w:line="240" w:lineRule="auto"/>
              <w:jc w:val="both"/>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Kretingos rajono neįgaliųjų draugija</w:t>
            </w:r>
          </w:p>
          <w:p w:rsidR="00DE0670" w:rsidRPr="00DE0670" w:rsidRDefault="00DE0670" w:rsidP="000D184C">
            <w:pPr>
              <w:tabs>
                <w:tab w:val="left" w:pos="540"/>
              </w:tabs>
              <w:spacing w:after="0" w:line="240" w:lineRule="auto"/>
              <w:jc w:val="both"/>
              <w:rPr>
                <w:rFonts w:ascii="Times New Roman" w:eastAsia="Times New Roman" w:hAnsi="Times New Roman"/>
                <w:sz w:val="24"/>
                <w:szCs w:val="24"/>
                <w:lang w:eastAsia="lt-LT"/>
              </w:rPr>
            </w:pPr>
          </w:p>
        </w:tc>
        <w:tc>
          <w:tcPr>
            <w:tcW w:w="1843" w:type="dxa"/>
            <w:shd w:val="clear" w:color="auto" w:fill="auto"/>
          </w:tcPr>
          <w:p w:rsidR="000D184C" w:rsidRPr="00DE0670" w:rsidRDefault="00996A0D"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12489</w:t>
            </w:r>
            <w:r w:rsidR="000C0B1A" w:rsidRPr="00DE0670">
              <w:rPr>
                <w:rFonts w:ascii="Times New Roman" w:eastAsia="Times New Roman" w:hAnsi="Times New Roman"/>
                <w:sz w:val="24"/>
                <w:szCs w:val="24"/>
                <w:lang w:eastAsia="lt-LT"/>
              </w:rPr>
              <w:t>,0</w:t>
            </w:r>
          </w:p>
        </w:tc>
        <w:tc>
          <w:tcPr>
            <w:tcW w:w="1134" w:type="dxa"/>
            <w:shd w:val="clear" w:color="auto" w:fill="auto"/>
          </w:tcPr>
          <w:p w:rsidR="000D184C" w:rsidRPr="00DE0670" w:rsidRDefault="00DD0257"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p>
        </w:tc>
        <w:tc>
          <w:tcPr>
            <w:tcW w:w="1985" w:type="dxa"/>
            <w:shd w:val="clear" w:color="auto" w:fill="auto"/>
          </w:tcPr>
          <w:p w:rsidR="000D184C" w:rsidRPr="00DE0670" w:rsidRDefault="00DD0257"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p>
        </w:tc>
        <w:tc>
          <w:tcPr>
            <w:tcW w:w="1984" w:type="dxa"/>
            <w:shd w:val="clear" w:color="auto" w:fill="auto"/>
          </w:tcPr>
          <w:p w:rsidR="000D184C" w:rsidRPr="00DE0670" w:rsidRDefault="00DD0257"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p>
        </w:tc>
        <w:tc>
          <w:tcPr>
            <w:tcW w:w="1559" w:type="dxa"/>
            <w:shd w:val="clear" w:color="auto" w:fill="auto"/>
          </w:tcPr>
          <w:p w:rsidR="000D184C" w:rsidRPr="00DE0670" w:rsidRDefault="007149D9"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w:t>
            </w:r>
          </w:p>
        </w:tc>
        <w:tc>
          <w:tcPr>
            <w:tcW w:w="2835" w:type="dxa"/>
            <w:shd w:val="clear" w:color="auto" w:fill="auto"/>
          </w:tcPr>
          <w:p w:rsidR="000D184C" w:rsidRPr="00DE0670" w:rsidRDefault="00DD0257"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p>
        </w:tc>
      </w:tr>
      <w:tr w:rsidR="00996A0D" w:rsidRPr="000D184C" w:rsidTr="00DE0670">
        <w:tc>
          <w:tcPr>
            <w:tcW w:w="2551" w:type="dxa"/>
            <w:shd w:val="clear" w:color="auto" w:fill="auto"/>
          </w:tcPr>
          <w:p w:rsidR="00996A0D" w:rsidRPr="00DE0670" w:rsidRDefault="00996A0D" w:rsidP="000D184C">
            <w:pPr>
              <w:tabs>
                <w:tab w:val="left" w:pos="54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Sutrikusio intelekto žmonių globos bendrija „Kretingos viltis“</w:t>
            </w:r>
          </w:p>
        </w:tc>
        <w:tc>
          <w:tcPr>
            <w:tcW w:w="1843" w:type="dxa"/>
            <w:shd w:val="clear" w:color="auto" w:fill="auto"/>
          </w:tcPr>
          <w:p w:rsidR="00996A0D" w:rsidRDefault="00996A0D"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15328,0</w:t>
            </w:r>
          </w:p>
        </w:tc>
        <w:tc>
          <w:tcPr>
            <w:tcW w:w="1134" w:type="dxa"/>
            <w:shd w:val="clear" w:color="auto" w:fill="auto"/>
          </w:tcPr>
          <w:p w:rsidR="00996A0D" w:rsidRPr="00DE0670" w:rsidRDefault="00DD0257"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108</w:t>
            </w:r>
          </w:p>
        </w:tc>
        <w:tc>
          <w:tcPr>
            <w:tcW w:w="1985" w:type="dxa"/>
            <w:shd w:val="clear" w:color="auto" w:fill="auto"/>
          </w:tcPr>
          <w:p w:rsidR="00996A0D" w:rsidRPr="00DE0670" w:rsidRDefault="00DD0257"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63</w:t>
            </w:r>
          </w:p>
        </w:tc>
        <w:tc>
          <w:tcPr>
            <w:tcW w:w="1984" w:type="dxa"/>
            <w:shd w:val="clear" w:color="auto" w:fill="auto"/>
          </w:tcPr>
          <w:p w:rsidR="00996A0D" w:rsidRPr="00DE0670" w:rsidRDefault="00DD0257"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15</w:t>
            </w:r>
          </w:p>
        </w:tc>
        <w:tc>
          <w:tcPr>
            <w:tcW w:w="1559" w:type="dxa"/>
            <w:shd w:val="clear" w:color="auto" w:fill="auto"/>
          </w:tcPr>
          <w:p w:rsidR="00996A0D" w:rsidRPr="00DE0670" w:rsidRDefault="00DD0257"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30</w:t>
            </w:r>
          </w:p>
        </w:tc>
        <w:tc>
          <w:tcPr>
            <w:tcW w:w="2835" w:type="dxa"/>
            <w:shd w:val="clear" w:color="auto" w:fill="auto"/>
          </w:tcPr>
          <w:p w:rsidR="00996A0D" w:rsidRPr="00DE0670" w:rsidRDefault="00DD0257" w:rsidP="00DE0670">
            <w:pPr>
              <w:tabs>
                <w:tab w:val="left" w:pos="54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p>
        </w:tc>
      </w:tr>
      <w:tr w:rsidR="006D5ACA" w:rsidRPr="00DE0670" w:rsidTr="00DE0670">
        <w:tc>
          <w:tcPr>
            <w:tcW w:w="2551" w:type="dxa"/>
            <w:shd w:val="clear" w:color="auto" w:fill="auto"/>
          </w:tcPr>
          <w:p w:rsidR="006D5ACA" w:rsidRPr="00DE0670" w:rsidRDefault="006D5ACA" w:rsidP="00C83C27">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Iš viso</w:t>
            </w:r>
          </w:p>
          <w:p w:rsidR="00DE0670" w:rsidRPr="00DE0670" w:rsidRDefault="00DE0670" w:rsidP="000D184C">
            <w:pPr>
              <w:tabs>
                <w:tab w:val="left" w:pos="540"/>
              </w:tabs>
              <w:spacing w:after="0" w:line="240" w:lineRule="auto"/>
              <w:jc w:val="both"/>
              <w:rPr>
                <w:rFonts w:ascii="Times New Roman" w:eastAsia="Times New Roman" w:hAnsi="Times New Roman"/>
                <w:b/>
                <w:sz w:val="24"/>
                <w:szCs w:val="24"/>
                <w:lang w:eastAsia="lt-LT"/>
              </w:rPr>
            </w:pPr>
          </w:p>
        </w:tc>
        <w:tc>
          <w:tcPr>
            <w:tcW w:w="1843" w:type="dxa"/>
            <w:shd w:val="clear" w:color="auto" w:fill="auto"/>
          </w:tcPr>
          <w:p w:rsidR="006D5ACA" w:rsidRPr="00DE0670" w:rsidRDefault="00996A0D" w:rsidP="00DE0670">
            <w:pPr>
              <w:tabs>
                <w:tab w:val="left" w:pos="540"/>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63800</w:t>
            </w:r>
            <w:r w:rsidR="00DE0670" w:rsidRPr="00DE0670">
              <w:rPr>
                <w:rFonts w:ascii="Times New Roman" w:eastAsia="Times New Roman" w:hAnsi="Times New Roman"/>
                <w:b/>
                <w:sz w:val="24"/>
                <w:szCs w:val="24"/>
                <w:lang w:eastAsia="lt-LT"/>
              </w:rPr>
              <w:t>,0</w:t>
            </w:r>
          </w:p>
        </w:tc>
        <w:tc>
          <w:tcPr>
            <w:tcW w:w="1134" w:type="dxa"/>
            <w:shd w:val="clear" w:color="auto" w:fill="auto"/>
          </w:tcPr>
          <w:p w:rsidR="006D5ACA" w:rsidRPr="00DE0670" w:rsidRDefault="00DD0257" w:rsidP="00DE0670">
            <w:pPr>
              <w:tabs>
                <w:tab w:val="left" w:pos="540"/>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288</w:t>
            </w:r>
          </w:p>
        </w:tc>
        <w:tc>
          <w:tcPr>
            <w:tcW w:w="1985" w:type="dxa"/>
            <w:shd w:val="clear" w:color="auto" w:fill="auto"/>
          </w:tcPr>
          <w:p w:rsidR="006D5ACA" w:rsidRPr="00DE0670" w:rsidRDefault="00DD0257" w:rsidP="00DE0670">
            <w:pPr>
              <w:tabs>
                <w:tab w:val="left" w:pos="540"/>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235</w:t>
            </w:r>
          </w:p>
        </w:tc>
        <w:tc>
          <w:tcPr>
            <w:tcW w:w="1984" w:type="dxa"/>
            <w:shd w:val="clear" w:color="auto" w:fill="auto"/>
          </w:tcPr>
          <w:p w:rsidR="006D5ACA" w:rsidRPr="00DE0670" w:rsidRDefault="00DD0257" w:rsidP="00DE0670">
            <w:pPr>
              <w:tabs>
                <w:tab w:val="left" w:pos="540"/>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18</w:t>
            </w:r>
          </w:p>
        </w:tc>
        <w:tc>
          <w:tcPr>
            <w:tcW w:w="1559" w:type="dxa"/>
            <w:shd w:val="clear" w:color="auto" w:fill="auto"/>
          </w:tcPr>
          <w:p w:rsidR="006D5ACA" w:rsidRPr="00DE0670" w:rsidRDefault="00DD0257" w:rsidP="00DE0670">
            <w:pPr>
              <w:tabs>
                <w:tab w:val="left" w:pos="540"/>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35</w:t>
            </w:r>
          </w:p>
        </w:tc>
        <w:tc>
          <w:tcPr>
            <w:tcW w:w="2835" w:type="dxa"/>
            <w:shd w:val="clear" w:color="auto" w:fill="auto"/>
          </w:tcPr>
          <w:p w:rsidR="006D5ACA" w:rsidRPr="00DE0670" w:rsidRDefault="00DD0257" w:rsidP="00DE0670">
            <w:pPr>
              <w:tabs>
                <w:tab w:val="left" w:pos="540"/>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28</w:t>
            </w:r>
          </w:p>
        </w:tc>
      </w:tr>
    </w:tbl>
    <w:p w:rsidR="000D184C" w:rsidRPr="00DE0670" w:rsidRDefault="000D184C" w:rsidP="000D184C">
      <w:pPr>
        <w:tabs>
          <w:tab w:val="left" w:pos="540"/>
        </w:tabs>
        <w:spacing w:after="0" w:line="240" w:lineRule="auto"/>
        <w:ind w:firstLine="709"/>
        <w:jc w:val="both"/>
        <w:rPr>
          <w:rFonts w:ascii="Times New Roman" w:eastAsia="Times New Roman" w:hAnsi="Times New Roman"/>
          <w:b/>
          <w:lang w:eastAsia="lt-LT"/>
        </w:rPr>
      </w:pPr>
    </w:p>
    <w:p w:rsidR="000D184C" w:rsidRPr="00DE0670" w:rsidRDefault="000D184C" w:rsidP="000D184C">
      <w:pPr>
        <w:tabs>
          <w:tab w:val="left" w:pos="540"/>
        </w:tabs>
        <w:spacing w:after="0" w:line="240" w:lineRule="auto"/>
        <w:ind w:firstLine="709"/>
        <w:jc w:val="both"/>
        <w:rPr>
          <w:rFonts w:ascii="Times New Roman" w:eastAsia="Times New Roman" w:hAnsi="Times New Roman"/>
          <w:b/>
          <w:lang w:eastAsia="lt-LT"/>
        </w:rPr>
      </w:pPr>
      <w:r w:rsidRPr="00DE0670">
        <w:rPr>
          <w:rFonts w:ascii="Times New Roman" w:eastAsia="Times New Roman" w:hAnsi="Times New Roman"/>
          <w:b/>
          <w:lang w:eastAsia="lt-LT"/>
        </w:rPr>
        <w:t xml:space="preserve">Projektų lėšos (valstybės biudžeto </w:t>
      </w:r>
      <w:r w:rsidR="00DE0670" w:rsidRPr="00DE0670">
        <w:rPr>
          <w:rFonts w:ascii="Times New Roman" w:eastAsia="Times New Roman" w:hAnsi="Times New Roman"/>
          <w:b/>
          <w:lang w:eastAsia="lt-LT"/>
        </w:rPr>
        <w:t>51091</w:t>
      </w:r>
      <w:r w:rsidR="000C0B1A" w:rsidRPr="00DE0670">
        <w:rPr>
          <w:rFonts w:ascii="Times New Roman" w:eastAsia="Times New Roman" w:hAnsi="Times New Roman"/>
          <w:b/>
          <w:lang w:eastAsia="lt-LT"/>
        </w:rPr>
        <w:t>,0</w:t>
      </w:r>
      <w:r w:rsidRPr="00DE0670">
        <w:rPr>
          <w:rFonts w:ascii="Times New Roman" w:eastAsia="Times New Roman" w:hAnsi="Times New Roman"/>
          <w:b/>
          <w:lang w:eastAsia="lt-LT"/>
        </w:rPr>
        <w:t xml:space="preserve">. ir savivaldybės biudžeto </w:t>
      </w:r>
      <w:r w:rsidR="00DE0670" w:rsidRPr="00DE0670">
        <w:rPr>
          <w:rFonts w:ascii="Times New Roman" w:eastAsia="Times New Roman" w:hAnsi="Times New Roman"/>
          <w:b/>
          <w:lang w:eastAsia="lt-LT"/>
        </w:rPr>
        <w:t>5110</w:t>
      </w:r>
      <w:r w:rsidR="000C0B1A" w:rsidRPr="00DE0670">
        <w:rPr>
          <w:rFonts w:ascii="Times New Roman" w:eastAsia="Times New Roman" w:hAnsi="Times New Roman"/>
          <w:b/>
          <w:lang w:eastAsia="lt-LT"/>
        </w:rPr>
        <w:t>,0 (eurų</w:t>
      </w:r>
      <w:r w:rsidRPr="00DE0670">
        <w:rPr>
          <w:rFonts w:ascii="Times New Roman" w:eastAsia="Times New Roman" w:hAnsi="Times New Roman"/>
          <w:b/>
          <w:lang w:eastAsia="lt-LT"/>
        </w:rPr>
        <w:t>) panaudotos:</w:t>
      </w:r>
    </w:p>
    <w:p w:rsidR="000D184C" w:rsidRPr="000D184C" w:rsidRDefault="000D184C" w:rsidP="000D184C">
      <w:pPr>
        <w:numPr>
          <w:ilvl w:val="0"/>
          <w:numId w:val="9"/>
        </w:numPr>
        <w:tabs>
          <w:tab w:val="left" w:pos="540"/>
        </w:tabs>
        <w:spacing w:after="0" w:line="240" w:lineRule="auto"/>
        <w:jc w:val="both"/>
        <w:rPr>
          <w:rFonts w:ascii="Times New Roman" w:eastAsia="Times New Roman" w:hAnsi="Times New Roman"/>
          <w:lang w:eastAsia="lt-LT"/>
        </w:rPr>
      </w:pPr>
      <w:r w:rsidRPr="000D184C">
        <w:rPr>
          <w:rFonts w:ascii="Times New Roman" w:eastAsia="Times New Roman" w:hAnsi="Times New Roman"/>
          <w:lang w:eastAsia="lt-LT"/>
        </w:rPr>
        <w:t xml:space="preserve"> Neįgaliųjų socialiniams ir savarankiško gyvenimo įgūdžiams ugdyti, palaikyti ir atkurti.</w:t>
      </w:r>
    </w:p>
    <w:p w:rsidR="000D184C" w:rsidRPr="000D184C" w:rsidRDefault="000D184C" w:rsidP="000D184C">
      <w:pPr>
        <w:numPr>
          <w:ilvl w:val="0"/>
          <w:numId w:val="9"/>
        </w:numPr>
        <w:tabs>
          <w:tab w:val="left" w:pos="540"/>
        </w:tabs>
        <w:spacing w:after="0" w:line="240" w:lineRule="auto"/>
        <w:jc w:val="both"/>
        <w:rPr>
          <w:rFonts w:ascii="Times New Roman" w:eastAsia="Times New Roman" w:hAnsi="Times New Roman"/>
          <w:lang w:eastAsia="lt-LT"/>
        </w:rPr>
      </w:pPr>
      <w:r w:rsidRPr="000D184C">
        <w:rPr>
          <w:rFonts w:ascii="Times New Roman" w:eastAsia="Times New Roman" w:hAnsi="Times New Roman"/>
          <w:lang w:eastAsia="lt-LT"/>
        </w:rPr>
        <w:t>Užimtumui įvairiuose amatų būreliuose ir klubuose.</w:t>
      </w:r>
    </w:p>
    <w:p w:rsidR="000D184C" w:rsidRPr="000D184C" w:rsidRDefault="000D184C" w:rsidP="000D184C">
      <w:pPr>
        <w:numPr>
          <w:ilvl w:val="0"/>
          <w:numId w:val="9"/>
        </w:numPr>
        <w:tabs>
          <w:tab w:val="left" w:pos="540"/>
        </w:tabs>
        <w:spacing w:after="0" w:line="240" w:lineRule="auto"/>
        <w:jc w:val="both"/>
        <w:rPr>
          <w:rFonts w:ascii="Times New Roman" w:eastAsia="Times New Roman" w:hAnsi="Times New Roman"/>
          <w:lang w:eastAsia="lt-LT"/>
        </w:rPr>
      </w:pPr>
      <w:r w:rsidRPr="000D184C">
        <w:rPr>
          <w:rFonts w:ascii="Times New Roman" w:eastAsia="Times New Roman" w:hAnsi="Times New Roman"/>
          <w:lang w:eastAsia="lt-LT"/>
        </w:rPr>
        <w:t>Meninių bei kitų gebėjimų lavinimui meno, kultūros būreliuose, kolektyvuose, klubuose.</w:t>
      </w:r>
    </w:p>
    <w:p w:rsidR="000D184C" w:rsidRPr="000D184C" w:rsidRDefault="00DE0670" w:rsidP="000D184C">
      <w:pPr>
        <w:numPr>
          <w:ilvl w:val="0"/>
          <w:numId w:val="9"/>
        </w:numPr>
        <w:tabs>
          <w:tab w:val="left" w:pos="540"/>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Pagalbai neįgaliųjų šeimos nariams</w:t>
      </w:r>
      <w:r w:rsidR="000D184C" w:rsidRPr="000D184C">
        <w:rPr>
          <w:rFonts w:ascii="Times New Roman" w:eastAsia="Times New Roman" w:hAnsi="Times New Roman"/>
          <w:lang w:eastAsia="lt-LT"/>
        </w:rPr>
        <w:t>.</w:t>
      </w:r>
    </w:p>
    <w:p w:rsidR="000D184C" w:rsidRPr="000D184C" w:rsidRDefault="000D184C" w:rsidP="000D184C">
      <w:pPr>
        <w:numPr>
          <w:ilvl w:val="0"/>
          <w:numId w:val="9"/>
        </w:numPr>
        <w:tabs>
          <w:tab w:val="left" w:pos="540"/>
        </w:tabs>
        <w:spacing w:after="0" w:line="240" w:lineRule="auto"/>
        <w:jc w:val="both"/>
        <w:rPr>
          <w:rFonts w:ascii="Times New Roman" w:eastAsia="Times New Roman" w:hAnsi="Times New Roman"/>
          <w:lang w:eastAsia="lt-LT"/>
        </w:rPr>
      </w:pPr>
      <w:r w:rsidRPr="000D184C">
        <w:rPr>
          <w:rFonts w:ascii="Times New Roman" w:eastAsia="Times New Roman" w:hAnsi="Times New Roman"/>
          <w:lang w:eastAsia="lt-LT"/>
        </w:rPr>
        <w:t>Asmeninio asistento pagalbai.</w:t>
      </w:r>
    </w:p>
    <w:p w:rsidR="000D184C" w:rsidRPr="000D184C" w:rsidRDefault="000D184C" w:rsidP="000D184C">
      <w:pPr>
        <w:tabs>
          <w:tab w:val="left" w:pos="540"/>
        </w:tabs>
        <w:spacing w:after="0" w:line="240" w:lineRule="auto"/>
        <w:ind w:firstLine="709"/>
        <w:jc w:val="both"/>
        <w:rPr>
          <w:rFonts w:ascii="Times New Roman" w:eastAsia="Times New Roman" w:hAnsi="Times New Roman"/>
          <w:lang w:eastAsia="lt-LT"/>
        </w:rPr>
      </w:pPr>
    </w:p>
    <w:p w:rsidR="000D184C" w:rsidRPr="000D184C" w:rsidRDefault="000D184C" w:rsidP="000D184C">
      <w:pPr>
        <w:rPr>
          <w:rFonts w:ascii="Times New Roman" w:hAnsi="Times New Roman"/>
          <w:sz w:val="24"/>
        </w:rPr>
        <w:sectPr w:rsidR="000D184C" w:rsidRPr="000D184C" w:rsidSect="002E1CB0">
          <w:pgSz w:w="16838" w:h="11906" w:orient="landscape"/>
          <w:pgMar w:top="567" w:right="567" w:bottom="1560" w:left="567" w:header="567" w:footer="567" w:gutter="0"/>
          <w:cols w:space="1296"/>
          <w:docGrid w:linePitch="360"/>
        </w:sectPr>
      </w:pPr>
    </w:p>
    <w:p w:rsidR="0050504A" w:rsidRPr="009B0336" w:rsidRDefault="0050504A" w:rsidP="002D28E5">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lastRenderedPageBreak/>
        <w:t>I</w:t>
      </w:r>
      <w:r w:rsidR="006F2C58">
        <w:rPr>
          <w:rFonts w:ascii="Times New Roman" w:eastAsia="Times New Roman" w:hAnsi="Times New Roman"/>
          <w:b/>
          <w:noProof/>
          <w:sz w:val="24"/>
          <w:szCs w:val="24"/>
          <w:lang w:eastAsia="lt-LT"/>
        </w:rPr>
        <w:t>I</w:t>
      </w:r>
      <w:r w:rsidRPr="009B0336">
        <w:rPr>
          <w:rFonts w:ascii="Times New Roman" w:eastAsia="Times New Roman" w:hAnsi="Times New Roman"/>
          <w:b/>
          <w:noProof/>
          <w:sz w:val="24"/>
          <w:szCs w:val="24"/>
          <w:lang w:eastAsia="lt-LT"/>
        </w:rPr>
        <w:t>I SKYRIUS</w:t>
      </w:r>
    </w:p>
    <w:p w:rsidR="0050504A" w:rsidRPr="009B0336" w:rsidRDefault="0050504A" w:rsidP="002D28E5">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INFORMACIJA APIE VALSTYBINIŲ (VALSTYBĖS PERDUOTŲ SAVIVALDYBĖMS) VISUOMENĖS SVEIKATOS PRIEŽIŪROS FUNKCIJŲ (VISUOMENĖS SVEIKATOS PRIEŽIŪRA SAVIVALDYBĖS TERITORIJOJE ESANČIOSE IKIMOKYKLINIO UGDYMO, BENDROJO UGDYMO IR PROFESINIO MOKYMO ĮSTAIGOSE UGDOMŲ MOKINIŲ PAGAL IKIMOKYKLINIO, PRIEŠMOKYKLINIO, PRADINIO, PAGRINDINIO IR VIDURINIO UGDYMO PROGRAMAS, VISUOMENĖS SVEIKATOS STIPRINIMAS, VISUOMENĖS SVEIKATOS STEBĖSENA) SAVIVALDYBĖJE VYKDYMĄ</w:t>
      </w:r>
    </w:p>
    <w:p w:rsidR="0050504A" w:rsidRDefault="0050504A" w:rsidP="00F12356">
      <w:pPr>
        <w:spacing w:after="0" w:line="240" w:lineRule="auto"/>
        <w:jc w:val="center"/>
        <w:rPr>
          <w:rFonts w:ascii="Times New Roman" w:eastAsia="Times New Roman" w:hAnsi="Times New Roman"/>
          <w:noProof/>
          <w:sz w:val="24"/>
          <w:szCs w:val="24"/>
          <w:lang w:eastAsia="lt-LT"/>
        </w:rPr>
      </w:pPr>
    </w:p>
    <w:p w:rsidR="006854B4" w:rsidRPr="009B0336" w:rsidRDefault="006854B4" w:rsidP="00F12356">
      <w:pPr>
        <w:spacing w:after="0" w:line="240" w:lineRule="auto"/>
        <w:jc w:val="center"/>
        <w:rPr>
          <w:rFonts w:ascii="Times New Roman" w:eastAsia="Times New Roman" w:hAnsi="Times New Roman"/>
          <w:noProof/>
          <w:sz w:val="24"/>
          <w:szCs w:val="24"/>
          <w:lang w:eastAsia="lt-LT"/>
        </w:rPr>
      </w:pPr>
    </w:p>
    <w:p w:rsidR="0050504A" w:rsidRPr="009B0336" w:rsidRDefault="0050504A" w:rsidP="00F1235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PIRMASIS SKIRSNIS</w:t>
      </w:r>
    </w:p>
    <w:p w:rsidR="0050504A" w:rsidRPr="009B0336" w:rsidRDefault="0050504A" w:rsidP="00F1235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VISUOMENĖS SVEIKATOS PRIEŽIŪRA SAVIVALDYBĖS TERITORIJOJE ESANČIOSE IKIMOKYKLINIO UGDYMO, BENDROJO UGDYMO IR PROFESINIO MOKYMO ĮSTAIGOSE UGDOMŲ MOKINIŲ PAGAL IKIMOKYKLINIO, PRIEŠMOKYKLINIO, PRADINIO, PAGRINDINIO IR VIDURINIO UGDYMO PROGRAMAS</w:t>
      </w:r>
    </w:p>
    <w:p w:rsidR="00481BFF" w:rsidRDefault="00481BFF" w:rsidP="000E18B5">
      <w:pPr>
        <w:tabs>
          <w:tab w:val="left" w:pos="540"/>
        </w:tabs>
        <w:jc w:val="center"/>
        <w:rPr>
          <w:rFonts w:ascii="Times New Roman" w:eastAsia="Times New Roman" w:hAnsi="Times New Roman"/>
          <w:b/>
          <w:sz w:val="24"/>
          <w:szCs w:val="24"/>
        </w:rPr>
      </w:pPr>
    </w:p>
    <w:sdt>
      <w:sdtPr>
        <w:rPr>
          <w:rFonts w:ascii="Times New Roman" w:eastAsia="Times New Roman" w:hAnsi="Times New Roman"/>
          <w:sz w:val="24"/>
          <w:szCs w:val="20"/>
        </w:rPr>
        <w:alias w:val="skirsnis"/>
        <w:tag w:val="part_3a83ba2ace9f4e11ae6e85acd9ab2a57"/>
        <w:id w:val="-1810005169"/>
      </w:sdtPr>
      <w:sdtEndPr/>
      <w:sdtContent>
        <w:p w:rsidR="000E18B5" w:rsidRPr="000E18B5" w:rsidRDefault="00640F09" w:rsidP="000E18B5">
          <w:pPr>
            <w:tabs>
              <w:tab w:val="left" w:pos="540"/>
            </w:tabs>
            <w:jc w:val="center"/>
            <w:rPr>
              <w:rFonts w:ascii="Times New Roman" w:eastAsia="Times New Roman" w:hAnsi="Times New Roman"/>
              <w:b/>
              <w:sz w:val="24"/>
              <w:szCs w:val="24"/>
            </w:rPr>
          </w:pPr>
          <w:sdt>
            <w:sdtPr>
              <w:rPr>
                <w:rFonts w:ascii="Times New Roman" w:eastAsia="Times New Roman" w:hAnsi="Times New Roman"/>
                <w:sz w:val="24"/>
                <w:szCs w:val="20"/>
              </w:rPr>
              <w:alias w:val="Numeris"/>
              <w:tag w:val="nr_3a83ba2ace9f4e11ae6e85acd9ab2a57"/>
              <w:id w:val="-1277249528"/>
            </w:sdtPr>
            <w:sdtEndPr/>
            <w:sdtContent>
              <w:r w:rsidR="000E18B5" w:rsidRPr="000E18B5">
                <w:rPr>
                  <w:rFonts w:ascii="Times New Roman" w:eastAsia="Times New Roman" w:hAnsi="Times New Roman"/>
                  <w:b/>
                  <w:sz w:val="24"/>
                  <w:szCs w:val="24"/>
                </w:rPr>
                <w:t>PIRMASIS</w:t>
              </w:r>
            </w:sdtContent>
          </w:sdt>
          <w:r w:rsidR="000E18B5" w:rsidRPr="000E18B5">
            <w:rPr>
              <w:rFonts w:ascii="Times New Roman" w:eastAsia="Times New Roman" w:hAnsi="Times New Roman"/>
              <w:b/>
              <w:sz w:val="24"/>
              <w:szCs w:val="24"/>
            </w:rPr>
            <w:t xml:space="preserve"> SKIRSNIS</w:t>
          </w:r>
        </w:p>
        <w:p w:rsidR="000E18B5" w:rsidRPr="000E18B5" w:rsidRDefault="00640F09" w:rsidP="000E18B5">
          <w:pPr>
            <w:tabs>
              <w:tab w:val="left" w:pos="540"/>
            </w:tabs>
            <w:spacing w:after="0" w:line="240" w:lineRule="auto"/>
            <w:jc w:val="center"/>
            <w:rPr>
              <w:rFonts w:ascii="Times New Roman" w:eastAsia="Times New Roman" w:hAnsi="Times New Roman"/>
              <w:b/>
              <w:sz w:val="24"/>
              <w:szCs w:val="24"/>
            </w:rPr>
          </w:pPr>
          <w:sdt>
            <w:sdtPr>
              <w:rPr>
                <w:rFonts w:ascii="Times New Roman" w:eastAsia="Times New Roman" w:hAnsi="Times New Roman"/>
                <w:sz w:val="24"/>
                <w:szCs w:val="20"/>
              </w:rPr>
              <w:alias w:val="Pavadinimas"/>
              <w:tag w:val="title_3a83ba2ace9f4e11ae6e85acd9ab2a57"/>
              <w:id w:val="2108455750"/>
            </w:sdtPr>
            <w:sdtEndPr/>
            <w:sdtContent>
              <w:r w:rsidR="000E18B5" w:rsidRPr="000E18B5">
                <w:rPr>
                  <w:rFonts w:ascii="Times New Roman" w:eastAsia="Times New Roman" w:hAnsi="Times New Roman"/>
                  <w:b/>
                  <w:sz w:val="24"/>
                  <w:szCs w:val="24"/>
                </w:rPr>
                <w:t>VISUOMENĖS SVEIKATOS PRIEŽIŪRA SAVIVALDYBĖS TERITORIJOJE ESANČIOSE IKIMOKYKLINIO UGDYMO, BENDROJO UGDYMO IR PROFESINIO MOKYMO ĮSTAIGOSE UGDOMŲ MOKINIŲ PAGAL IKIMOKYKLINIO, PRIEŠMOKYKLINIO, PRADINIO, PAGRINDINIO IR VIDURINIO UGDYMO PROGRAMAS</w:t>
              </w:r>
            </w:sdtContent>
          </w:sdt>
        </w:p>
        <w:p w:rsidR="000E18B5" w:rsidRPr="000E18B5" w:rsidRDefault="000E18B5" w:rsidP="000E18B5">
          <w:pPr>
            <w:tabs>
              <w:tab w:val="left" w:pos="540"/>
            </w:tabs>
            <w:spacing w:after="0" w:line="240" w:lineRule="auto"/>
            <w:jc w:val="center"/>
            <w:rPr>
              <w:rFonts w:ascii="Times New Roman" w:eastAsia="Times New Roman" w:hAnsi="Times New Roman"/>
              <w:b/>
              <w:sz w:val="24"/>
              <w:szCs w:val="24"/>
            </w:rPr>
          </w:pPr>
        </w:p>
        <w:p w:rsidR="000E18B5" w:rsidRPr="000E18B5" w:rsidRDefault="000E18B5" w:rsidP="000E18B5">
          <w:pPr>
            <w:tabs>
              <w:tab w:val="left" w:pos="540"/>
              <w:tab w:val="left" w:pos="975"/>
            </w:tabs>
            <w:spacing w:after="0" w:line="240" w:lineRule="auto"/>
            <w:jc w:val="both"/>
            <w:rPr>
              <w:rFonts w:ascii="Times New Roman" w:eastAsia="Times New Roman" w:hAnsi="Times New Roman"/>
              <w:sz w:val="24"/>
              <w:szCs w:val="24"/>
            </w:rPr>
          </w:pPr>
          <w:r w:rsidRPr="000E18B5">
            <w:rPr>
              <w:rFonts w:ascii="Times New Roman" w:eastAsia="Times New Roman" w:hAnsi="Times New Roman"/>
              <w:sz w:val="24"/>
              <w:szCs w:val="24"/>
            </w:rPr>
            <w:tab/>
            <w:t>2017 m. Biuras vaikams ir jaunimui organizavo gatvės šokių treniruotes. Dalyviai treniruotėse išmoko įvairių apšilimo pratimų, mankštos, sustiprino kūno raumenis ir gerai praleido laiką. Per visus metus įvyko 64 treniruotės, kuriose dalyvavo 611 dalyvių.</w:t>
          </w:r>
        </w:p>
        <w:p w:rsidR="000E18B5" w:rsidRPr="000E18B5" w:rsidRDefault="000E18B5" w:rsidP="000E18B5">
          <w:pPr>
            <w:tabs>
              <w:tab w:val="left" w:pos="540"/>
              <w:tab w:val="left" w:pos="975"/>
            </w:tabs>
            <w:spacing w:after="0" w:line="240" w:lineRule="auto"/>
            <w:jc w:val="both"/>
            <w:rPr>
              <w:rFonts w:ascii="Times New Roman" w:eastAsia="Times New Roman" w:hAnsi="Times New Roman"/>
              <w:sz w:val="24"/>
              <w:szCs w:val="24"/>
            </w:rPr>
          </w:pPr>
          <w:r w:rsidRPr="000E18B5">
            <w:rPr>
              <w:rFonts w:ascii="Times New Roman" w:eastAsia="Times New Roman" w:hAnsi="Times New Roman"/>
              <w:sz w:val="24"/>
              <w:szCs w:val="24"/>
            </w:rPr>
            <w:tab/>
            <w:t xml:space="preserve">Mokyklose Biuras organizavo lytiškumo ugdymo pamokas „Paauglio brandos </w:t>
          </w:r>
          <w:r w:rsidR="008536C0">
            <w:rPr>
              <w:rFonts w:ascii="Times New Roman" w:eastAsia="Times New Roman" w:hAnsi="Times New Roman"/>
              <w:sz w:val="24"/>
              <w:szCs w:val="24"/>
            </w:rPr>
            <w:t xml:space="preserve">ypatumai“. </w:t>
          </w:r>
          <w:proofErr w:type="spellStart"/>
          <w:r w:rsidR="008536C0">
            <w:rPr>
              <w:rFonts w:ascii="Times New Roman" w:eastAsia="Times New Roman" w:hAnsi="Times New Roman"/>
              <w:sz w:val="24"/>
              <w:szCs w:val="24"/>
            </w:rPr>
            <w:t>Lektoriu</w:t>
          </w:r>
          <w:proofErr w:type="spellEnd"/>
          <w:r w:rsidRPr="000E18B5">
            <w:rPr>
              <w:rFonts w:ascii="Times New Roman" w:eastAsia="Times New Roman" w:hAnsi="Times New Roman"/>
              <w:sz w:val="24"/>
              <w:szCs w:val="24"/>
            </w:rPr>
            <w:t xml:space="preserve"> pravedė 19 pamokų, kuriose dalyvavo 380 mokinių. Pamokų metu vaikams buvo pasakojama apie santykius, vyrų ir moterų skirtumus, jausmus. </w:t>
          </w:r>
        </w:p>
        <w:p w:rsidR="000E18B5" w:rsidRPr="000E18B5" w:rsidRDefault="000E18B5" w:rsidP="000E18B5">
          <w:pPr>
            <w:tabs>
              <w:tab w:val="left" w:pos="540"/>
              <w:tab w:val="left" w:pos="975"/>
            </w:tabs>
            <w:spacing w:after="0" w:line="240" w:lineRule="auto"/>
            <w:jc w:val="both"/>
            <w:rPr>
              <w:rFonts w:ascii="Times New Roman" w:eastAsia="Times New Roman" w:hAnsi="Times New Roman"/>
              <w:sz w:val="24"/>
              <w:szCs w:val="24"/>
            </w:rPr>
          </w:pPr>
          <w:r w:rsidRPr="000E18B5">
            <w:rPr>
              <w:rFonts w:ascii="Times New Roman" w:eastAsia="Times New Roman" w:hAnsi="Times New Roman"/>
              <w:sz w:val="24"/>
              <w:szCs w:val="24"/>
            </w:rPr>
            <w:tab/>
            <w:t xml:space="preserve">Mokyklose taip pat vyko paskaitos apie žalingų įpročių priklausomybę. Pravestos 23 paskaitos, kuriose dalyvavo 469 mokiniai. Aktyvių paskaitų metu mokiniai sužinojo alkoholio, rūkymo bei narkotinių medžiagų žalą organizmui. </w:t>
          </w:r>
        </w:p>
        <w:p w:rsidR="000E18B5" w:rsidRPr="000E18B5" w:rsidRDefault="000E18B5" w:rsidP="000E18B5">
          <w:pPr>
            <w:tabs>
              <w:tab w:val="left" w:pos="540"/>
              <w:tab w:val="left" w:pos="975"/>
            </w:tabs>
            <w:spacing w:after="0" w:line="240" w:lineRule="auto"/>
            <w:jc w:val="both"/>
            <w:rPr>
              <w:rFonts w:ascii="Times New Roman" w:eastAsia="Times New Roman" w:hAnsi="Times New Roman"/>
              <w:sz w:val="24"/>
              <w:szCs w:val="24"/>
            </w:rPr>
          </w:pPr>
          <w:r w:rsidRPr="000E18B5">
            <w:rPr>
              <w:rFonts w:ascii="Times New Roman" w:eastAsia="Times New Roman" w:hAnsi="Times New Roman"/>
              <w:sz w:val="24"/>
              <w:szCs w:val="24"/>
            </w:rPr>
            <w:tab/>
            <w:t xml:space="preserve">Mokiniai turėjo galimybę išmokti teikti pirmąją pagalbą. Skubios medicinos instruktorė L. Končienė vedė aktyvias pamokas, mokiniai sužinojo daug teorinių pirmosios pagalbos žinių bei turėjo galimybę šias žinias pritaikyti praktiškai. Praktinių užsiėmimų metu mokiniai buvo supažindinti ir su </w:t>
          </w:r>
          <w:proofErr w:type="spellStart"/>
          <w:r w:rsidRPr="000E18B5">
            <w:rPr>
              <w:rFonts w:ascii="Times New Roman" w:eastAsia="Times New Roman" w:hAnsi="Times New Roman"/>
              <w:sz w:val="24"/>
              <w:szCs w:val="24"/>
            </w:rPr>
            <w:t>defibriliatoriaus</w:t>
          </w:r>
          <w:proofErr w:type="spellEnd"/>
          <w:r w:rsidRPr="000E18B5">
            <w:rPr>
              <w:rFonts w:ascii="Times New Roman" w:eastAsia="Times New Roman" w:hAnsi="Times New Roman"/>
              <w:sz w:val="24"/>
              <w:szCs w:val="24"/>
            </w:rPr>
            <w:t>, širdies gaivinimo aparato, naudojimu. Pirmosios pagalbos paskaitose dalyvavo 130 mokinių, pravestos 9 pamokos.</w:t>
          </w:r>
        </w:p>
        <w:p w:rsidR="000E18B5" w:rsidRPr="000E18B5" w:rsidRDefault="000E18B5" w:rsidP="000E18B5">
          <w:pPr>
            <w:tabs>
              <w:tab w:val="left" w:pos="540"/>
              <w:tab w:val="left" w:pos="975"/>
            </w:tabs>
            <w:spacing w:after="0" w:line="240" w:lineRule="auto"/>
            <w:jc w:val="both"/>
            <w:rPr>
              <w:rFonts w:ascii="Times New Roman" w:eastAsia="Times New Roman" w:hAnsi="Times New Roman"/>
              <w:sz w:val="24"/>
              <w:szCs w:val="24"/>
            </w:rPr>
          </w:pPr>
          <w:r w:rsidRPr="000E18B5">
            <w:rPr>
              <w:rFonts w:ascii="Times New Roman" w:eastAsia="Times New Roman" w:hAnsi="Times New Roman"/>
              <w:sz w:val="24"/>
              <w:szCs w:val="24"/>
            </w:rPr>
            <w:tab/>
            <w:t xml:space="preserve">Kretingos rajono mokyklose 2017 m. pavasarį ir rudenį lankėsi psichologas E. </w:t>
          </w:r>
          <w:proofErr w:type="spellStart"/>
          <w:r w:rsidRPr="000E18B5">
            <w:rPr>
              <w:rFonts w:ascii="Times New Roman" w:eastAsia="Times New Roman" w:hAnsi="Times New Roman"/>
              <w:sz w:val="24"/>
              <w:szCs w:val="24"/>
            </w:rPr>
            <w:t>Karmaza</w:t>
          </w:r>
          <w:proofErr w:type="spellEnd"/>
          <w:r w:rsidRPr="000E18B5">
            <w:rPr>
              <w:rFonts w:ascii="Times New Roman" w:eastAsia="Times New Roman" w:hAnsi="Times New Roman"/>
              <w:sz w:val="24"/>
              <w:szCs w:val="24"/>
            </w:rPr>
            <w:t xml:space="preserve">. Vyresniųjų klasių mokiniams psichologas vedė užsiėmimus „Kolektyvo normos – nuo patyčių link bendravimo“. Mokiniai turėjo galimybę sužinoti daugiau apie patyčias ir kaip šią opią problemą reikėtų spręsti klasėje. Pravestos 8 paskaitos jose dalyvavo 176 mokiniai. </w:t>
          </w:r>
        </w:p>
        <w:p w:rsidR="000E18B5" w:rsidRPr="000E18B5" w:rsidRDefault="000E18B5" w:rsidP="000E18B5">
          <w:pPr>
            <w:tabs>
              <w:tab w:val="left" w:pos="540"/>
              <w:tab w:val="left" w:pos="975"/>
            </w:tabs>
            <w:spacing w:after="0" w:line="240" w:lineRule="auto"/>
            <w:jc w:val="both"/>
            <w:rPr>
              <w:rFonts w:ascii="Times New Roman" w:eastAsia="Times New Roman" w:hAnsi="Times New Roman"/>
              <w:sz w:val="24"/>
              <w:szCs w:val="24"/>
            </w:rPr>
          </w:pPr>
          <w:r w:rsidRPr="000E18B5">
            <w:rPr>
              <w:rFonts w:ascii="Times New Roman" w:eastAsia="Times New Roman" w:hAnsi="Times New Roman"/>
              <w:sz w:val="24"/>
              <w:szCs w:val="24"/>
            </w:rPr>
            <w:tab/>
            <w:t xml:space="preserve">Kretingos rajono mokyklų moksleiviams psichologas E. </w:t>
          </w:r>
          <w:proofErr w:type="spellStart"/>
          <w:r w:rsidRPr="000E18B5">
            <w:rPr>
              <w:rFonts w:ascii="Times New Roman" w:eastAsia="Times New Roman" w:hAnsi="Times New Roman"/>
              <w:sz w:val="24"/>
              <w:szCs w:val="24"/>
            </w:rPr>
            <w:t>Karmaza</w:t>
          </w:r>
          <w:proofErr w:type="spellEnd"/>
          <w:r w:rsidRPr="000E18B5">
            <w:rPr>
              <w:rFonts w:ascii="Times New Roman" w:eastAsia="Times New Roman" w:hAnsi="Times New Roman"/>
              <w:sz w:val="24"/>
              <w:szCs w:val="24"/>
            </w:rPr>
            <w:t xml:space="preserve"> pravedė paskaitą „Nieko nenoriu. Motyvacija mokytis“</w:t>
          </w:r>
          <w:r w:rsidRPr="000E18B5">
            <w:rPr>
              <w:rFonts w:ascii="Times New Roman" w:eastAsia="Times New Roman" w:hAnsi="Times New Roman"/>
              <w:sz w:val="24"/>
              <w:szCs w:val="24"/>
              <w:lang w:eastAsia="lt-LT"/>
            </w:rPr>
            <w:t xml:space="preserve"> šioje paskaitoje buvo aiškinama, kad mokykla padeda suprasti ir atrasi pasaulį, pasiruošti suaugusio gyvenimui, deja neretai moksleiviai </w:t>
          </w:r>
          <w:proofErr w:type="spellStart"/>
          <w:r w:rsidRPr="000E18B5">
            <w:rPr>
              <w:rFonts w:ascii="Times New Roman" w:eastAsia="Times New Roman" w:hAnsi="Times New Roman"/>
              <w:sz w:val="24"/>
              <w:szCs w:val="24"/>
              <w:lang w:eastAsia="lt-LT"/>
            </w:rPr>
            <w:t>tiesiog...nenori</w:t>
          </w:r>
          <w:proofErr w:type="spellEnd"/>
          <w:r w:rsidRPr="000E18B5">
            <w:rPr>
              <w:rFonts w:ascii="Times New Roman" w:eastAsia="Times New Roman" w:hAnsi="Times New Roman"/>
              <w:sz w:val="24"/>
              <w:szCs w:val="24"/>
              <w:lang w:eastAsia="lt-LT"/>
            </w:rPr>
            <w:t>. Taip pat buvo kalbama apie pačių moksleivių atsakomybę mokytis ir būdus paskatinti save</w:t>
          </w:r>
          <w:r w:rsidRPr="000E18B5">
            <w:rPr>
              <w:rFonts w:ascii="Times New Roman" w:eastAsia="Times New Roman" w:hAnsi="Times New Roman"/>
              <w:sz w:val="24"/>
              <w:szCs w:val="24"/>
            </w:rPr>
            <w:t xml:space="preserve">. Pravesta 16 paskaitų, kuriose dalyvavo 287 mokiniai. </w:t>
          </w:r>
        </w:p>
        <w:p w:rsidR="000E18B5" w:rsidRPr="000E18B5" w:rsidRDefault="000E18B5" w:rsidP="000E18B5">
          <w:pPr>
            <w:tabs>
              <w:tab w:val="left" w:pos="540"/>
              <w:tab w:val="left" w:pos="975"/>
            </w:tabs>
            <w:spacing w:after="0" w:line="240" w:lineRule="auto"/>
            <w:jc w:val="both"/>
            <w:rPr>
              <w:rFonts w:ascii="Times New Roman" w:eastAsia="Times New Roman" w:hAnsi="Times New Roman"/>
              <w:sz w:val="24"/>
              <w:szCs w:val="24"/>
            </w:rPr>
          </w:pPr>
          <w:r w:rsidRPr="000E18B5">
            <w:rPr>
              <w:rFonts w:ascii="Times New Roman" w:eastAsia="Times New Roman" w:hAnsi="Times New Roman"/>
              <w:sz w:val="24"/>
              <w:szCs w:val="24"/>
            </w:rPr>
            <w:lastRenderedPageBreak/>
            <w:tab/>
            <w:t>Biuro specialistės dalyvavo Lietuvos mokinių, mokytojų ir visuomenės sveikatos priežiūros specialistų konkurso „Sveikuolių sveikuoliai“ I etapo užduočių rengime bei vertinimo komisijoje. Biuras „Sveikuolių sveikuoliai“ konkursui įsteigė prizus. Konkurso I etapas buvo suskirstytas į keturis pogrupius. Pirmame pogrupyje dalyvavo 9-11/I-III klasių mokiniai, antrame pogrupyje – ikimokyklinio ir priešmokyklinio amžiaus vaikai, trečiame – 1-4 klasių mokiniai ir ketvirtame – 5-6/7-8 klasių mokiniai.</w:t>
          </w:r>
        </w:p>
        <w:p w:rsidR="00A83CAA" w:rsidRDefault="000E18B5" w:rsidP="000E18B5">
          <w:pPr>
            <w:tabs>
              <w:tab w:val="left" w:pos="540"/>
              <w:tab w:val="left" w:pos="975"/>
            </w:tabs>
            <w:spacing w:after="0" w:line="240" w:lineRule="auto"/>
            <w:jc w:val="both"/>
            <w:rPr>
              <w:rFonts w:ascii="Times New Roman" w:eastAsia="Times New Roman" w:hAnsi="Times New Roman"/>
              <w:sz w:val="24"/>
              <w:szCs w:val="24"/>
            </w:rPr>
          </w:pPr>
          <w:r w:rsidRPr="000E18B5">
            <w:rPr>
              <w:rFonts w:ascii="Times New Roman" w:eastAsia="Times New Roman" w:hAnsi="Times New Roman"/>
              <w:sz w:val="24"/>
              <w:szCs w:val="24"/>
            </w:rPr>
            <w:tab/>
          </w:r>
          <w:r w:rsidR="00A83CAA">
            <w:rPr>
              <w:rFonts w:ascii="Times New Roman" w:eastAsia="Times New Roman" w:hAnsi="Times New Roman"/>
              <w:sz w:val="24"/>
              <w:szCs w:val="24"/>
            </w:rPr>
            <w:t>V</w:t>
          </w:r>
          <w:r w:rsidRPr="000E18B5">
            <w:rPr>
              <w:rFonts w:ascii="Times New Roman" w:eastAsia="Times New Roman" w:hAnsi="Times New Roman"/>
              <w:sz w:val="24"/>
              <w:szCs w:val="24"/>
            </w:rPr>
            <w:t xml:space="preserve">isuomenės sveikatos priežiūros specialistės, dirbančios ugdymo įstaigose, vaikams ir jaunimui organizavo įvairius užsiėmimus bei pamokėles. Specialistės didelį dėmesį skyrė ikimokyklinio amžiaus vaikų burnos bei asmens higienai. </w:t>
          </w:r>
        </w:p>
        <w:p w:rsidR="00A83CAA" w:rsidRDefault="00A83CAA" w:rsidP="000E18B5">
          <w:pPr>
            <w:tabs>
              <w:tab w:val="left" w:pos="540"/>
              <w:tab w:val="left" w:pos="97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E18B5" w:rsidRPr="000E18B5">
            <w:rPr>
              <w:rFonts w:ascii="Times New Roman" w:eastAsia="Times New Roman" w:hAnsi="Times New Roman"/>
              <w:sz w:val="24"/>
              <w:szCs w:val="24"/>
            </w:rPr>
            <w:t>Pamokėlių metu vaikai buvo supažindinami su burnos h</w:t>
          </w:r>
          <w:r>
            <w:rPr>
              <w:rFonts w:ascii="Times New Roman" w:eastAsia="Times New Roman" w:hAnsi="Times New Roman"/>
              <w:sz w:val="24"/>
              <w:szCs w:val="24"/>
            </w:rPr>
            <w:t>igiena naudojant dantų modelius ir mokomi teisingos dantų valymo technikos.</w:t>
          </w:r>
          <w:r w:rsidR="000E18B5" w:rsidRPr="000E18B5">
            <w:rPr>
              <w:rFonts w:ascii="Times New Roman" w:eastAsia="Times New Roman" w:hAnsi="Times New Roman"/>
              <w:sz w:val="24"/>
              <w:szCs w:val="24"/>
            </w:rPr>
            <w:t xml:space="preserve"> </w:t>
          </w:r>
        </w:p>
        <w:p w:rsidR="00A83CAA" w:rsidRDefault="00A83CAA" w:rsidP="000E18B5">
          <w:pPr>
            <w:tabs>
              <w:tab w:val="left" w:pos="540"/>
              <w:tab w:val="left" w:pos="97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E18B5" w:rsidRPr="000E18B5">
            <w:rPr>
              <w:rFonts w:ascii="Times New Roman" w:eastAsia="Times New Roman" w:hAnsi="Times New Roman"/>
              <w:sz w:val="24"/>
              <w:szCs w:val="24"/>
            </w:rPr>
            <w:t xml:space="preserve">Asmens higienos pamokų metu vaikai išmoko taisyklingai plauti rankas bei galėjo pamatyti, kur slepiasi mikrobai, jei gerai nenuplauname rankų. </w:t>
          </w:r>
        </w:p>
        <w:p w:rsidR="00A83CAA" w:rsidRDefault="00A83CAA" w:rsidP="000E18B5">
          <w:pPr>
            <w:tabs>
              <w:tab w:val="left" w:pos="540"/>
              <w:tab w:val="left" w:pos="97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E18B5" w:rsidRPr="000E18B5">
            <w:rPr>
              <w:rFonts w:ascii="Times New Roman" w:eastAsia="Times New Roman" w:hAnsi="Times New Roman"/>
              <w:sz w:val="24"/>
              <w:szCs w:val="24"/>
            </w:rPr>
            <w:t xml:space="preserve">Sveikos mitybos pamokų metu vaikai klausė ne tik teorinių paskaitų, galėjo žinias pritaikyti praktikoje bandydami sudėlioti sveikos mitybos piramidę ir sveikos mitybos lėkštę. </w:t>
          </w:r>
        </w:p>
        <w:p w:rsidR="000E18B5" w:rsidRPr="000E18B5" w:rsidRDefault="00A83CAA" w:rsidP="000E18B5">
          <w:pPr>
            <w:tabs>
              <w:tab w:val="left" w:pos="540"/>
              <w:tab w:val="left" w:pos="97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E18B5" w:rsidRPr="000E18B5">
            <w:rPr>
              <w:rFonts w:ascii="Times New Roman" w:eastAsia="Times New Roman" w:hAnsi="Times New Roman"/>
              <w:sz w:val="24"/>
              <w:szCs w:val="24"/>
            </w:rPr>
            <w:t xml:space="preserve">Ikimokyklinėse įstaigose dirbančios visuomenės sveikatos priežiūros specialistės vaikams vedė įvairias paskaitas: „Pusryčiai ir sveikata“, „Taisyklingą laikysena“, „Žalioji gamtos vaistinėlė“, „Dideli paprasto vandens stebuklai“, „Švarios rankytės“, „Žmogaus kūno dalys“, „Nėra blogo oro, jei tinkama apranga“, „Saugus elgesys ant ledo“, „Asmens higiena“. </w:t>
          </w:r>
        </w:p>
        <w:p w:rsidR="000E18B5" w:rsidRPr="000E18B5" w:rsidRDefault="000E18B5" w:rsidP="000E18B5">
          <w:pPr>
            <w:tabs>
              <w:tab w:val="left" w:pos="540"/>
              <w:tab w:val="left" w:pos="975"/>
            </w:tabs>
            <w:spacing w:after="0" w:line="240" w:lineRule="auto"/>
            <w:jc w:val="both"/>
            <w:rPr>
              <w:rFonts w:ascii="Times New Roman" w:eastAsia="Times New Roman" w:hAnsi="Times New Roman"/>
              <w:sz w:val="24"/>
              <w:szCs w:val="24"/>
            </w:rPr>
          </w:pPr>
          <w:r w:rsidRPr="000E18B5">
            <w:rPr>
              <w:rFonts w:ascii="Times New Roman" w:eastAsia="Times New Roman" w:hAnsi="Times New Roman"/>
              <w:sz w:val="24"/>
              <w:szCs w:val="24"/>
            </w:rPr>
            <w:tab/>
            <w:t xml:space="preserve">Ikimokyklinėse ugdymo įstaigose dirbančios visuomenės sveikatos priežiūros specialistės </w:t>
          </w:r>
          <w:r w:rsidR="00481BFF">
            <w:rPr>
              <w:rFonts w:ascii="Times New Roman" w:eastAsia="Times New Roman" w:hAnsi="Times New Roman"/>
              <w:sz w:val="24"/>
              <w:szCs w:val="24"/>
            </w:rPr>
            <w:t>kartu su ugdymo įstaigų darbuotojais ir</w:t>
          </w:r>
          <w:r w:rsidRPr="000E18B5">
            <w:rPr>
              <w:rFonts w:ascii="Times New Roman" w:eastAsia="Times New Roman" w:hAnsi="Times New Roman"/>
              <w:sz w:val="24"/>
              <w:szCs w:val="24"/>
            </w:rPr>
            <w:t xml:space="preserve"> vaikų grupėmis prisijungė prie SMLPC inicijuotos akcijos </w:t>
          </w:r>
          <w:r w:rsidRPr="00481BFF">
            <w:rPr>
              <w:rFonts w:ascii="Times New Roman" w:eastAsia="Times New Roman" w:hAnsi="Times New Roman"/>
              <w:color w:val="000000" w:themeColor="text1"/>
              <w:sz w:val="24"/>
              <w:szCs w:val="24"/>
            </w:rPr>
            <w:t xml:space="preserve">„Apibėk mokyklą“. </w:t>
          </w:r>
        </w:p>
        <w:p w:rsidR="00A83CAA" w:rsidRDefault="000E18B5" w:rsidP="000E18B5">
          <w:pPr>
            <w:tabs>
              <w:tab w:val="left" w:pos="540"/>
              <w:tab w:val="left" w:pos="975"/>
            </w:tabs>
            <w:spacing w:after="0" w:line="240" w:lineRule="auto"/>
            <w:jc w:val="both"/>
            <w:rPr>
              <w:rFonts w:ascii="Times New Roman" w:eastAsia="Times New Roman" w:hAnsi="Times New Roman"/>
              <w:sz w:val="24"/>
              <w:szCs w:val="24"/>
            </w:rPr>
          </w:pPr>
          <w:r w:rsidRPr="000E18B5">
            <w:rPr>
              <w:rFonts w:ascii="Times New Roman" w:eastAsia="Times New Roman" w:hAnsi="Times New Roman"/>
              <w:sz w:val="24"/>
              <w:szCs w:val="24"/>
            </w:rPr>
            <w:tab/>
            <w:t xml:space="preserve">Mokyklose dirbančios visuomenės sveikatos priežiūros specialistės mokiniams vedė įvairias paskaitas: „Triukšmo poveikis sveikatai“ (5-12 </w:t>
          </w:r>
          <w:proofErr w:type="spellStart"/>
          <w:r w:rsidRPr="000E18B5">
            <w:rPr>
              <w:rFonts w:ascii="Times New Roman" w:eastAsia="Times New Roman" w:hAnsi="Times New Roman"/>
              <w:sz w:val="24"/>
              <w:szCs w:val="24"/>
            </w:rPr>
            <w:t>kl</w:t>
          </w:r>
          <w:proofErr w:type="spellEnd"/>
          <w:r w:rsidRPr="000E18B5">
            <w:rPr>
              <w:rFonts w:ascii="Times New Roman" w:eastAsia="Times New Roman" w:hAnsi="Times New Roman"/>
              <w:sz w:val="24"/>
              <w:szCs w:val="24"/>
            </w:rPr>
            <w:t xml:space="preserve">. mokiniams), „Judėjimo nauda sveikatai“ (5-8 </w:t>
          </w:r>
          <w:proofErr w:type="spellStart"/>
          <w:r w:rsidRPr="000E18B5">
            <w:rPr>
              <w:rFonts w:ascii="Times New Roman" w:eastAsia="Times New Roman" w:hAnsi="Times New Roman"/>
              <w:sz w:val="24"/>
              <w:szCs w:val="24"/>
            </w:rPr>
            <w:t>kl</w:t>
          </w:r>
          <w:proofErr w:type="spellEnd"/>
          <w:r w:rsidRPr="000E18B5">
            <w:rPr>
              <w:rFonts w:ascii="Times New Roman" w:eastAsia="Times New Roman" w:hAnsi="Times New Roman"/>
              <w:sz w:val="24"/>
              <w:szCs w:val="24"/>
            </w:rPr>
            <w:t xml:space="preserve">. mokiniams), „Stresas ir egzaminai“ (10-12 </w:t>
          </w:r>
          <w:proofErr w:type="spellStart"/>
          <w:r w:rsidRPr="000E18B5">
            <w:rPr>
              <w:rFonts w:ascii="Times New Roman" w:eastAsia="Times New Roman" w:hAnsi="Times New Roman"/>
              <w:sz w:val="24"/>
              <w:szCs w:val="24"/>
            </w:rPr>
            <w:t>kl</w:t>
          </w:r>
          <w:proofErr w:type="spellEnd"/>
          <w:r w:rsidRPr="000E18B5">
            <w:rPr>
              <w:rFonts w:ascii="Times New Roman" w:eastAsia="Times New Roman" w:hAnsi="Times New Roman"/>
              <w:sz w:val="24"/>
              <w:szCs w:val="24"/>
            </w:rPr>
            <w:t>. mokiniams), „Žalingi įpročiai. Kaip išvengti pagundos?“</w:t>
          </w:r>
          <w:r w:rsidR="00A83CAA">
            <w:rPr>
              <w:rFonts w:ascii="Times New Roman" w:eastAsia="Times New Roman" w:hAnsi="Times New Roman"/>
              <w:sz w:val="24"/>
              <w:szCs w:val="24"/>
            </w:rPr>
            <w:t xml:space="preserve"> </w:t>
          </w:r>
          <w:r w:rsidR="00A83CAA">
            <w:rPr>
              <w:rFonts w:ascii="Times New Roman" w:eastAsia="Times New Roman" w:hAnsi="Times New Roman"/>
              <w:sz w:val="24"/>
              <w:szCs w:val="24"/>
            </w:rPr>
            <w:tab/>
          </w:r>
          <w:r w:rsidRPr="000E18B5">
            <w:rPr>
              <w:rFonts w:ascii="Times New Roman" w:eastAsia="Times New Roman" w:hAnsi="Times New Roman"/>
              <w:sz w:val="24"/>
              <w:szCs w:val="24"/>
            </w:rPr>
            <w:t xml:space="preserve">(7-12 </w:t>
          </w:r>
          <w:proofErr w:type="spellStart"/>
          <w:r w:rsidRPr="000E18B5">
            <w:rPr>
              <w:rFonts w:ascii="Times New Roman" w:eastAsia="Times New Roman" w:hAnsi="Times New Roman"/>
              <w:sz w:val="24"/>
              <w:szCs w:val="24"/>
            </w:rPr>
            <w:t>kl</w:t>
          </w:r>
          <w:proofErr w:type="spellEnd"/>
          <w:r w:rsidRPr="000E18B5">
            <w:rPr>
              <w:rFonts w:ascii="Times New Roman" w:eastAsia="Times New Roman" w:hAnsi="Times New Roman"/>
              <w:sz w:val="24"/>
              <w:szCs w:val="24"/>
            </w:rPr>
            <w:t xml:space="preserve">. mokiniams), „Vanduo vaikams“ (5-6 </w:t>
          </w:r>
          <w:proofErr w:type="spellStart"/>
          <w:r w:rsidRPr="000E18B5">
            <w:rPr>
              <w:rFonts w:ascii="Times New Roman" w:eastAsia="Times New Roman" w:hAnsi="Times New Roman"/>
              <w:sz w:val="24"/>
              <w:szCs w:val="24"/>
            </w:rPr>
            <w:t>kl</w:t>
          </w:r>
          <w:proofErr w:type="spellEnd"/>
          <w:r w:rsidRPr="000E18B5">
            <w:rPr>
              <w:rFonts w:ascii="Times New Roman" w:eastAsia="Times New Roman" w:hAnsi="Times New Roman"/>
              <w:sz w:val="24"/>
              <w:szCs w:val="24"/>
            </w:rPr>
            <w:t xml:space="preserve">. mokiniams), „Regėjimas ir akių mankšta“ (7-12 </w:t>
          </w:r>
          <w:proofErr w:type="spellStart"/>
          <w:r w:rsidRPr="000E18B5">
            <w:rPr>
              <w:rFonts w:ascii="Times New Roman" w:eastAsia="Times New Roman" w:hAnsi="Times New Roman"/>
              <w:sz w:val="24"/>
              <w:szCs w:val="24"/>
            </w:rPr>
            <w:t>kl</w:t>
          </w:r>
          <w:proofErr w:type="spellEnd"/>
          <w:r w:rsidRPr="000E18B5">
            <w:rPr>
              <w:rFonts w:ascii="Times New Roman" w:eastAsia="Times New Roman" w:hAnsi="Times New Roman"/>
              <w:sz w:val="24"/>
              <w:szCs w:val="24"/>
            </w:rPr>
            <w:t xml:space="preserve">.), „Sveikatos paslaptys“ (10-12 </w:t>
          </w:r>
          <w:proofErr w:type="spellStart"/>
          <w:r w:rsidRPr="000E18B5">
            <w:rPr>
              <w:rFonts w:ascii="Times New Roman" w:eastAsia="Times New Roman" w:hAnsi="Times New Roman"/>
              <w:sz w:val="24"/>
              <w:szCs w:val="24"/>
            </w:rPr>
            <w:t>kl</w:t>
          </w:r>
          <w:proofErr w:type="spellEnd"/>
          <w:r w:rsidRPr="000E18B5">
            <w:rPr>
              <w:rFonts w:ascii="Times New Roman" w:eastAsia="Times New Roman" w:hAnsi="Times New Roman"/>
              <w:sz w:val="24"/>
              <w:szCs w:val="24"/>
            </w:rPr>
            <w:t xml:space="preserve">.). </w:t>
          </w:r>
        </w:p>
        <w:p w:rsidR="000E18B5" w:rsidRPr="000E18B5" w:rsidRDefault="00A83CAA" w:rsidP="000E18B5">
          <w:pPr>
            <w:tabs>
              <w:tab w:val="left" w:pos="540"/>
              <w:tab w:val="left" w:pos="97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E18B5" w:rsidRPr="000E18B5">
            <w:rPr>
              <w:rFonts w:ascii="Times New Roman" w:eastAsia="Times New Roman" w:hAnsi="Times New Roman"/>
              <w:sz w:val="24"/>
              <w:szCs w:val="24"/>
            </w:rPr>
            <w:t>Visuomenės sveikatos priežiūros specialistės kartu su ugdymo įstaigų bendruomenėmis organizavo renginius atmintinoms sveikatos dienoms paminėti.</w:t>
          </w:r>
        </w:p>
        <w:p w:rsidR="000E18B5" w:rsidRPr="000E18B5" w:rsidRDefault="000E18B5" w:rsidP="000E18B5">
          <w:pPr>
            <w:tabs>
              <w:tab w:val="left" w:pos="540"/>
              <w:tab w:val="left" w:pos="975"/>
            </w:tabs>
            <w:spacing w:after="0" w:line="240" w:lineRule="auto"/>
            <w:jc w:val="both"/>
            <w:rPr>
              <w:rFonts w:ascii="Times New Roman" w:eastAsia="Times New Roman" w:hAnsi="Times New Roman"/>
              <w:sz w:val="24"/>
              <w:szCs w:val="24"/>
            </w:rPr>
          </w:pPr>
          <w:r w:rsidRPr="000E18B5">
            <w:rPr>
              <w:rFonts w:ascii="Times New Roman" w:eastAsia="Times New Roman" w:hAnsi="Times New Roman"/>
              <w:sz w:val="24"/>
              <w:szCs w:val="24"/>
            </w:rPr>
            <w:tab/>
            <w:t>Biuro visuomenės sveikatos stiprinimo specialistė vyko į l/d „Pasaką“ ir „Rasą“ su programa „Vaikų laikyseną stiprinanti mankšta“ – dalyvavo 100 vaikų. Visuomenės sveikatos stiprinimo specialistė vedė rytinę mankštą su vaikais l/d „Ąžuoliukas“, dalyvavo 164 vaikai.</w:t>
          </w:r>
        </w:p>
        <w:p w:rsidR="000E18B5" w:rsidRPr="000E18B5" w:rsidRDefault="000E18B5" w:rsidP="000E18B5">
          <w:pPr>
            <w:tabs>
              <w:tab w:val="left" w:pos="540"/>
              <w:tab w:val="left" w:pos="975"/>
            </w:tabs>
            <w:spacing w:after="0" w:line="240" w:lineRule="auto"/>
            <w:jc w:val="both"/>
            <w:rPr>
              <w:rFonts w:ascii="Times New Roman" w:eastAsia="Times New Roman" w:hAnsi="Times New Roman"/>
              <w:sz w:val="24"/>
              <w:szCs w:val="24"/>
            </w:rPr>
          </w:pPr>
          <w:r w:rsidRPr="000E18B5">
            <w:rPr>
              <w:rFonts w:ascii="Times New Roman" w:eastAsia="Times New Roman" w:hAnsi="Times New Roman"/>
              <w:sz w:val="24"/>
              <w:szCs w:val="24"/>
            </w:rPr>
            <w:tab/>
            <w:t>Mokykloje vyko interaktyvi paskaita mokytojams „Nugaros raumenis stiprinančių pratimų pritaikymas kūno kultūros pamokose“</w:t>
          </w:r>
          <w:r w:rsidRPr="000E18B5">
            <w:rPr>
              <w:rFonts w:ascii="Times New Roman" w:eastAsia="Times New Roman" w:hAnsi="Times New Roman"/>
              <w:sz w:val="24"/>
              <w:szCs w:val="20"/>
            </w:rPr>
            <w:t xml:space="preserve"> </w:t>
          </w:r>
          <w:r w:rsidRPr="000E18B5">
            <w:rPr>
              <w:rFonts w:ascii="Times New Roman" w:eastAsia="Times New Roman" w:hAnsi="Times New Roman"/>
              <w:sz w:val="24"/>
              <w:szCs w:val="24"/>
            </w:rPr>
            <w:t xml:space="preserve">(su mokytojai buvo daromi pratimai ir gilinamasi į jų atlikimo techniką, parengta metodinė medžiaga), dalyvavo Marijono Daujoto pradinių klasių mokytojai – 11 asmenų. </w:t>
          </w:r>
        </w:p>
        <w:p w:rsidR="000E18B5" w:rsidRPr="000E18B5" w:rsidRDefault="000E18B5" w:rsidP="000E18B5">
          <w:pPr>
            <w:tabs>
              <w:tab w:val="left" w:pos="540"/>
              <w:tab w:val="left" w:pos="975"/>
            </w:tabs>
            <w:spacing w:after="0" w:line="240" w:lineRule="auto"/>
            <w:jc w:val="both"/>
            <w:rPr>
              <w:rFonts w:ascii="Times New Roman" w:eastAsia="Times New Roman" w:hAnsi="Times New Roman"/>
              <w:sz w:val="24"/>
              <w:szCs w:val="24"/>
            </w:rPr>
          </w:pPr>
          <w:r w:rsidRPr="000E18B5">
            <w:rPr>
              <w:rFonts w:ascii="Times New Roman" w:eastAsia="Times New Roman" w:hAnsi="Times New Roman"/>
              <w:sz w:val="24"/>
              <w:szCs w:val="24"/>
            </w:rPr>
            <w:t>gatvės šokiai, vyko 9 užsiėmimai, dalyvavo 117 vaikų.</w:t>
          </w:r>
        </w:p>
        <w:p w:rsidR="00A83CAA" w:rsidRPr="00481BFF" w:rsidRDefault="000E18B5" w:rsidP="00A83CAA">
          <w:pPr>
            <w:spacing w:after="0" w:line="240" w:lineRule="auto"/>
            <w:ind w:firstLine="567"/>
            <w:jc w:val="both"/>
            <w:rPr>
              <w:rFonts w:ascii="Times New Roman" w:eastAsia="Times New Roman" w:hAnsi="Times New Roman"/>
              <w:sz w:val="24"/>
              <w:szCs w:val="24"/>
            </w:rPr>
          </w:pPr>
          <w:r w:rsidRPr="00481BFF">
            <w:rPr>
              <w:rFonts w:ascii="Times New Roman" w:eastAsia="Times New Roman" w:hAnsi="Times New Roman"/>
              <w:sz w:val="24"/>
              <w:szCs w:val="24"/>
            </w:rPr>
            <w:t xml:space="preserve">Biuras prisidėjo prie Kretingoje organizuoto renginio </w:t>
          </w:r>
          <w:r w:rsidRPr="00481BFF">
            <w:rPr>
              <w:rFonts w:ascii="Times New Roman" w:eastAsia="Times New Roman" w:hAnsi="Times New Roman"/>
              <w:sz w:val="24"/>
              <w:szCs w:val="24"/>
            </w:rPr>
            <w:softHyphen/>
            <w:t xml:space="preserve">„Jaunimo mugė“. Visuomenės </w:t>
          </w:r>
          <w:r w:rsidR="00A83CAA" w:rsidRPr="00481BFF">
            <w:rPr>
              <w:rFonts w:ascii="Times New Roman" w:eastAsia="Times New Roman" w:hAnsi="Times New Roman"/>
              <w:sz w:val="24"/>
              <w:szCs w:val="24"/>
            </w:rPr>
            <w:t xml:space="preserve">Bendradarbiaujant su Kretingos </w:t>
          </w:r>
          <w:proofErr w:type="spellStart"/>
          <w:r w:rsidR="00A83CAA" w:rsidRPr="00481BFF">
            <w:rPr>
              <w:rFonts w:ascii="Times New Roman" w:eastAsia="Times New Roman" w:hAnsi="Times New Roman"/>
              <w:sz w:val="24"/>
              <w:szCs w:val="24"/>
            </w:rPr>
            <w:t>pranciškoniškojo</w:t>
          </w:r>
          <w:proofErr w:type="spellEnd"/>
          <w:r w:rsidR="00A83CAA" w:rsidRPr="00481BFF">
            <w:rPr>
              <w:rFonts w:ascii="Times New Roman" w:eastAsia="Times New Roman" w:hAnsi="Times New Roman"/>
              <w:sz w:val="24"/>
              <w:szCs w:val="24"/>
            </w:rPr>
            <w:t xml:space="preserve"> jaunimo tarnyba, Biuro specialistai dalyvavo vaik</w:t>
          </w:r>
          <w:r w:rsidR="00481BFF" w:rsidRPr="00481BFF">
            <w:rPr>
              <w:rFonts w:ascii="Times New Roman" w:eastAsia="Times New Roman" w:hAnsi="Times New Roman"/>
              <w:sz w:val="24"/>
              <w:szCs w:val="24"/>
            </w:rPr>
            <w:t>ų stovykloje „Pumpurėliai“, pravedė</w:t>
          </w:r>
          <w:r w:rsidR="00A83CAA" w:rsidRPr="00481BFF">
            <w:rPr>
              <w:rFonts w:ascii="Times New Roman" w:eastAsia="Times New Roman" w:hAnsi="Times New Roman"/>
              <w:sz w:val="24"/>
              <w:szCs w:val="24"/>
            </w:rPr>
            <w:t xml:space="preserve"> </w:t>
          </w:r>
          <w:r w:rsidR="008536C0" w:rsidRPr="00481BFF">
            <w:rPr>
              <w:rFonts w:ascii="Times New Roman" w:eastAsia="Times New Roman" w:hAnsi="Times New Roman"/>
              <w:sz w:val="24"/>
              <w:szCs w:val="24"/>
            </w:rPr>
            <w:t xml:space="preserve">3 rytinės mankštos </w:t>
          </w:r>
          <w:r w:rsidR="00481BFF" w:rsidRPr="00481BFF">
            <w:rPr>
              <w:rFonts w:ascii="Times New Roman" w:eastAsia="Times New Roman" w:hAnsi="Times New Roman"/>
              <w:sz w:val="24"/>
              <w:szCs w:val="24"/>
            </w:rPr>
            <w:t>užsiėmimus, kuriuose</w:t>
          </w:r>
          <w:r w:rsidR="00A83CAA" w:rsidRPr="00481BFF">
            <w:rPr>
              <w:rFonts w:ascii="Times New Roman" w:eastAsia="Times New Roman" w:hAnsi="Times New Roman"/>
              <w:sz w:val="24"/>
              <w:szCs w:val="24"/>
            </w:rPr>
            <w:t xml:space="preserve"> dalyvavo 15 vaikų.</w:t>
          </w:r>
          <w:r w:rsidR="00481BFF" w:rsidRPr="00481BFF">
            <w:rPr>
              <w:rFonts w:ascii="Times New Roman" w:eastAsia="Times New Roman" w:hAnsi="Times New Roman"/>
              <w:sz w:val="24"/>
              <w:szCs w:val="24"/>
            </w:rPr>
            <w:t xml:space="preserve"> Stovykloje organizuoti mokymai apie</w:t>
          </w:r>
          <w:r w:rsidR="00A83CAA" w:rsidRPr="00481BFF">
            <w:rPr>
              <w:rFonts w:ascii="Times New Roman" w:eastAsia="Times New Roman" w:hAnsi="Times New Roman"/>
              <w:sz w:val="24"/>
              <w:szCs w:val="24"/>
            </w:rPr>
            <w:t xml:space="preserve"> burnos higieną, dalyvavo 15 vaikų.</w:t>
          </w:r>
        </w:p>
        <w:p w:rsidR="00A83CAA" w:rsidRPr="00481BFF" w:rsidRDefault="00A83CAA" w:rsidP="00A83CAA">
          <w:pPr>
            <w:spacing w:after="0" w:line="240" w:lineRule="auto"/>
            <w:ind w:firstLine="567"/>
            <w:jc w:val="both"/>
            <w:rPr>
              <w:rFonts w:ascii="Times New Roman" w:eastAsia="Times New Roman" w:hAnsi="Times New Roman"/>
              <w:sz w:val="24"/>
              <w:szCs w:val="24"/>
            </w:rPr>
          </w:pPr>
          <w:r w:rsidRPr="00481BFF">
            <w:rPr>
              <w:rFonts w:ascii="Times New Roman" w:eastAsia="Times New Roman" w:hAnsi="Times New Roman"/>
              <w:sz w:val="24"/>
              <w:szCs w:val="24"/>
            </w:rPr>
            <w:t>Bendradarbiaujant su jaunimo organizacija „Savas kampas“ visuomenės sveikatos</w:t>
          </w:r>
          <w:r w:rsidR="00481BFF" w:rsidRPr="00481BFF">
            <w:rPr>
              <w:rFonts w:ascii="Times New Roman" w:eastAsia="Times New Roman" w:hAnsi="Times New Roman"/>
              <w:sz w:val="24"/>
              <w:szCs w:val="24"/>
            </w:rPr>
            <w:t xml:space="preserve"> specialistai dalyvavo žygyje. Jo metu b</w:t>
          </w:r>
          <w:r w:rsidRPr="00481BFF">
            <w:rPr>
              <w:rFonts w:ascii="Times New Roman" w:eastAsia="Times New Roman" w:hAnsi="Times New Roman"/>
              <w:sz w:val="24"/>
              <w:szCs w:val="24"/>
            </w:rPr>
            <w:t xml:space="preserve">uvo organizuoti pirmosios pagalbos mokymai ir estafetės. Dalyvavo 22 asmenys. </w:t>
          </w:r>
        </w:p>
        <w:p w:rsidR="00A83CAA" w:rsidRPr="000E18B5" w:rsidRDefault="00ED0156" w:rsidP="00A83CAA">
          <w:pPr>
            <w:tabs>
              <w:tab w:val="left" w:pos="540"/>
              <w:tab w:val="left" w:pos="97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Kretingoje vyko 4 </w:t>
          </w:r>
          <w:proofErr w:type="spellStart"/>
          <w:r>
            <w:rPr>
              <w:rFonts w:ascii="Times New Roman" w:eastAsia="Times New Roman" w:hAnsi="Times New Roman"/>
              <w:sz w:val="24"/>
              <w:szCs w:val="24"/>
            </w:rPr>
            <w:t>pilateso</w:t>
          </w:r>
          <w:proofErr w:type="spellEnd"/>
          <w:r>
            <w:rPr>
              <w:rFonts w:ascii="Times New Roman" w:eastAsia="Times New Roman" w:hAnsi="Times New Roman"/>
              <w:sz w:val="24"/>
              <w:szCs w:val="24"/>
            </w:rPr>
            <w:t xml:space="preserve"> užsiėmimai vaikams</w:t>
          </w:r>
          <w:r w:rsidR="00A83CAA" w:rsidRPr="000E18B5">
            <w:rPr>
              <w:rFonts w:ascii="Times New Roman" w:eastAsia="Times New Roman" w:hAnsi="Times New Roman"/>
              <w:sz w:val="24"/>
              <w:szCs w:val="24"/>
            </w:rPr>
            <w:t>, dalyvavo 13 vaikų.</w:t>
          </w:r>
        </w:p>
        <w:p w:rsidR="00B845EA" w:rsidRPr="00481BFF" w:rsidRDefault="00A83CAA" w:rsidP="00481BFF">
          <w:pPr>
            <w:spacing w:after="0" w:line="240" w:lineRule="auto"/>
            <w:ind w:firstLine="567"/>
            <w:jc w:val="both"/>
            <w:rPr>
              <w:rFonts w:ascii="Times New Roman" w:eastAsia="Times New Roman" w:hAnsi="Times New Roman"/>
              <w:sz w:val="24"/>
              <w:szCs w:val="24"/>
            </w:rPr>
          </w:pPr>
          <w:r w:rsidRPr="000E18B5">
            <w:rPr>
              <w:rFonts w:ascii="Times New Roman" w:eastAsia="Times New Roman" w:hAnsi="Times New Roman"/>
              <w:sz w:val="24"/>
              <w:szCs w:val="24"/>
            </w:rPr>
            <w:t xml:space="preserve">Vasarą, siekiant didinti atostogaujančių vaikų užimtumą, vyko vaikų mankštų programa „Judėk kartu vasaros ritmu“ – </w:t>
          </w:r>
          <w:r w:rsidR="00ED0156">
            <w:rPr>
              <w:rFonts w:ascii="Times New Roman" w:eastAsia="Times New Roman" w:hAnsi="Times New Roman"/>
              <w:sz w:val="24"/>
              <w:szCs w:val="24"/>
            </w:rPr>
            <w:t xml:space="preserve">vyko vaikų </w:t>
          </w:r>
          <w:proofErr w:type="spellStart"/>
          <w:r w:rsidR="00ED0156">
            <w:rPr>
              <w:rFonts w:ascii="Times New Roman" w:eastAsia="Times New Roman" w:hAnsi="Times New Roman"/>
              <w:sz w:val="24"/>
              <w:szCs w:val="24"/>
            </w:rPr>
            <w:t>p</w:t>
          </w:r>
          <w:r w:rsidR="00481BFF">
            <w:rPr>
              <w:rFonts w:ascii="Times New Roman" w:eastAsia="Times New Roman" w:hAnsi="Times New Roman"/>
              <w:sz w:val="24"/>
              <w:szCs w:val="24"/>
            </w:rPr>
            <w:t>ilateso</w:t>
          </w:r>
          <w:proofErr w:type="spellEnd"/>
          <w:r w:rsidR="00481BFF">
            <w:rPr>
              <w:rFonts w:ascii="Times New Roman" w:eastAsia="Times New Roman" w:hAnsi="Times New Roman"/>
              <w:sz w:val="24"/>
              <w:szCs w:val="24"/>
            </w:rPr>
            <w:t xml:space="preserve"> mankštos. Visuomenės sveikatos specialistai pakvietė vaikus</w:t>
          </w:r>
          <w:r w:rsidR="000E18B5" w:rsidRPr="000E18B5">
            <w:rPr>
              <w:rFonts w:ascii="Times New Roman" w:eastAsia="Times New Roman" w:hAnsi="Times New Roman"/>
              <w:sz w:val="24"/>
              <w:szCs w:val="24"/>
            </w:rPr>
            <w:t xml:space="preserve"> dalyvauti viktorinoje ir atsakyti į įvairius sveikatos stiprinimo klausi</w:t>
          </w:r>
          <w:r w:rsidR="00481BFF">
            <w:rPr>
              <w:rFonts w:ascii="Times New Roman" w:eastAsia="Times New Roman" w:hAnsi="Times New Roman"/>
              <w:sz w:val="24"/>
              <w:szCs w:val="24"/>
            </w:rPr>
            <w:t xml:space="preserve">mus, atlikti įvairias užduotis - </w:t>
          </w:r>
          <w:r w:rsidR="000E18B5" w:rsidRPr="000E18B5">
            <w:rPr>
              <w:rFonts w:ascii="Times New Roman" w:eastAsia="Times New Roman" w:hAnsi="Times New Roman"/>
              <w:sz w:val="24"/>
              <w:szCs w:val="24"/>
            </w:rPr>
            <w:t>sudaryti taisyklingą mitybos piramidę, išbandyti girtumo akinius (alkoholio prevencijai ir</w:t>
          </w:r>
          <w:r w:rsidR="00481BFF">
            <w:rPr>
              <w:rFonts w:ascii="Times New Roman" w:eastAsia="Times New Roman" w:hAnsi="Times New Roman"/>
              <w:sz w:val="24"/>
              <w:szCs w:val="24"/>
            </w:rPr>
            <w:t xml:space="preserve"> pabandyti atlikti užduotis). </w:t>
          </w:r>
        </w:p>
      </w:sdtContent>
    </w:sdt>
    <w:p w:rsidR="0050504A" w:rsidRPr="009B0336" w:rsidRDefault="0050504A" w:rsidP="00F1235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lastRenderedPageBreak/>
        <w:t>ANTRASIS SKIRSNIS</w:t>
      </w:r>
    </w:p>
    <w:p w:rsidR="0050504A" w:rsidRPr="009B0336" w:rsidRDefault="0050504A" w:rsidP="00F1235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INFORMACIJA APIE MOKINIŲ IR VISUOMENĖS SVEIKATOS PRIEŽIŪROS SPECIALISTŲ SKAIČIŲ</w:t>
      </w: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p>
    <w:tbl>
      <w:tblPr>
        <w:tblW w:w="12757" w:type="dxa"/>
        <w:tblInd w:w="-34" w:type="dxa"/>
        <w:tblBorders>
          <w:top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1134"/>
        <w:gridCol w:w="850"/>
        <w:gridCol w:w="1418"/>
        <w:gridCol w:w="1275"/>
        <w:gridCol w:w="1134"/>
        <w:gridCol w:w="851"/>
        <w:gridCol w:w="567"/>
        <w:gridCol w:w="1134"/>
        <w:gridCol w:w="992"/>
        <w:gridCol w:w="2834"/>
      </w:tblGrid>
      <w:tr w:rsidR="0050504A" w:rsidRPr="00D344C9" w:rsidTr="00864377">
        <w:trPr>
          <w:trHeight w:val="1281"/>
        </w:trPr>
        <w:tc>
          <w:tcPr>
            <w:tcW w:w="568" w:type="dxa"/>
            <w:tcBorders>
              <w:top w:val="single" w:sz="4" w:space="0" w:color="auto"/>
              <w:left w:val="single" w:sz="4" w:space="0" w:color="auto"/>
              <w:bottom w:val="nil"/>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Eil. Nr.</w:t>
            </w:r>
          </w:p>
        </w:tc>
        <w:tc>
          <w:tcPr>
            <w:tcW w:w="1134" w:type="dxa"/>
            <w:vMerge w:val="restart"/>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Gyvenamoji vietovė</w:t>
            </w:r>
            <w:r w:rsidRPr="009B0336">
              <w:rPr>
                <w:rFonts w:ascii="Times New Roman" w:eastAsia="Times New Roman" w:hAnsi="Times New Roman"/>
                <w:b/>
                <w:noProof/>
                <w:sz w:val="16"/>
                <w:szCs w:val="16"/>
                <w:vertAlign w:val="superscript"/>
              </w:rPr>
              <w:t>*</w:t>
            </w:r>
          </w:p>
        </w:tc>
        <w:tc>
          <w:tcPr>
            <w:tcW w:w="850" w:type="dxa"/>
            <w:vMerge w:val="restart"/>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Mokyklų skaičius</w:t>
            </w:r>
          </w:p>
        </w:tc>
        <w:tc>
          <w:tcPr>
            <w:tcW w:w="2693" w:type="dxa"/>
            <w:gridSpan w:val="2"/>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Mokinių** skaičius</w:t>
            </w:r>
          </w:p>
        </w:tc>
        <w:tc>
          <w:tcPr>
            <w:tcW w:w="1134" w:type="dxa"/>
            <w:vMerge w:val="restart"/>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Visuomenės sveikatos priežiūros</w:t>
            </w:r>
            <w:r w:rsidRPr="009B0336">
              <w:rPr>
                <w:rFonts w:ascii="Times New Roman" w:eastAsia="Times New Roman" w:hAnsi="Times New Roman"/>
                <w:b/>
                <w:noProof/>
                <w:sz w:val="24"/>
                <w:szCs w:val="24"/>
              </w:rPr>
              <w:t xml:space="preserve"> </w:t>
            </w:r>
            <w:r w:rsidRPr="009B0336">
              <w:rPr>
                <w:rFonts w:ascii="Times New Roman" w:eastAsia="Times New Roman" w:hAnsi="Times New Roman"/>
                <w:b/>
                <w:noProof/>
                <w:sz w:val="16"/>
                <w:szCs w:val="16"/>
              </w:rPr>
              <w:t>specialistų pareigybių skaičius</w:t>
            </w:r>
          </w:p>
        </w:tc>
        <w:tc>
          <w:tcPr>
            <w:tcW w:w="1418" w:type="dxa"/>
            <w:gridSpan w:val="2"/>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Visuomenės sveikatos priežiūros specialistų pasiskirstymas pagal užimtą pareigybę</w:t>
            </w:r>
          </w:p>
        </w:tc>
        <w:tc>
          <w:tcPr>
            <w:tcW w:w="2126" w:type="dxa"/>
            <w:gridSpan w:val="2"/>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Visuomenės sveikatos priežiūros specialistų išsilavinimas (kvalifikacija)</w:t>
            </w:r>
          </w:p>
        </w:tc>
        <w:tc>
          <w:tcPr>
            <w:tcW w:w="2834" w:type="dxa"/>
            <w:tcBorders>
              <w:top w:val="nil"/>
              <w:left w:val="single" w:sz="4" w:space="0" w:color="auto"/>
              <w:bottom w:val="nil"/>
              <w:right w:val="nil"/>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p>
        </w:tc>
      </w:tr>
      <w:tr w:rsidR="0050504A" w:rsidRPr="00D344C9" w:rsidTr="00864377">
        <w:trPr>
          <w:gridAfter w:val="1"/>
          <w:wAfter w:w="2834" w:type="dxa"/>
          <w:trHeight w:val="1192"/>
        </w:trPr>
        <w:tc>
          <w:tcPr>
            <w:tcW w:w="568" w:type="dxa"/>
            <w:tcBorders>
              <w:top w:val="nil"/>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p>
        </w:tc>
        <w:tc>
          <w:tcPr>
            <w:tcW w:w="1134" w:type="dxa"/>
            <w:vMerge/>
            <w:tcBorders>
              <w:top w:val="nil"/>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p>
        </w:tc>
        <w:tc>
          <w:tcPr>
            <w:tcW w:w="1418"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ugdomų pagal ikimokyklinio ir priešmokyklinio ugdymo programas</w:t>
            </w:r>
          </w:p>
        </w:tc>
        <w:tc>
          <w:tcPr>
            <w:tcW w:w="1275"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ugdomų pagal pradinio, pagrindinio, vidurinio ugdymo programas</w:t>
            </w:r>
          </w:p>
        </w:tc>
        <w:tc>
          <w:tcPr>
            <w:tcW w:w="1134" w:type="dxa"/>
            <w:vMerge/>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p>
        </w:tc>
        <w:tc>
          <w:tcPr>
            <w:tcW w:w="851"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r w:rsidRPr="009B0336">
              <w:rPr>
                <w:rFonts w:ascii="Times New Roman" w:eastAsia="Times New Roman" w:hAnsi="Times New Roman"/>
                <w:b/>
                <w:noProof/>
                <w:sz w:val="16"/>
                <w:szCs w:val="16"/>
              </w:rPr>
              <w:t>1 ir daugiau</w:t>
            </w:r>
          </w:p>
        </w:tc>
        <w:tc>
          <w:tcPr>
            <w:tcW w:w="567"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strike/>
                <w:noProof/>
                <w:sz w:val="16"/>
                <w:szCs w:val="16"/>
              </w:rPr>
            </w:pPr>
            <w:r w:rsidRPr="009B0336">
              <w:rPr>
                <w:rFonts w:ascii="Times New Roman" w:eastAsia="Times New Roman" w:hAnsi="Times New Roman"/>
                <w:b/>
                <w:noProof/>
                <w:sz w:val="16"/>
                <w:szCs w:val="16"/>
              </w:rPr>
              <w:t>iki 1</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Visuomenės sveikatos specialistai</w:t>
            </w:r>
          </w:p>
        </w:tc>
        <w:tc>
          <w:tcPr>
            <w:tcW w:w="992"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Specialistai su įgytomis teisėmis</w:t>
            </w:r>
          </w:p>
        </w:tc>
      </w:tr>
      <w:tr w:rsidR="0050504A" w:rsidRPr="00D344C9" w:rsidTr="00864377">
        <w:trPr>
          <w:gridAfter w:val="1"/>
          <w:wAfter w:w="2834" w:type="dxa"/>
        </w:trPr>
        <w:tc>
          <w:tcPr>
            <w:tcW w:w="568"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4</w:t>
            </w:r>
          </w:p>
        </w:tc>
        <w:tc>
          <w:tcPr>
            <w:tcW w:w="1275"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5</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6</w:t>
            </w:r>
          </w:p>
        </w:tc>
        <w:tc>
          <w:tcPr>
            <w:tcW w:w="851"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7</w:t>
            </w:r>
          </w:p>
        </w:tc>
        <w:tc>
          <w:tcPr>
            <w:tcW w:w="567"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7</w:t>
            </w:r>
          </w:p>
        </w:tc>
        <w:tc>
          <w:tcPr>
            <w:tcW w:w="992"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8</w:t>
            </w:r>
          </w:p>
        </w:tc>
      </w:tr>
      <w:tr w:rsidR="00117C92" w:rsidRPr="00117C92" w:rsidTr="00864377">
        <w:trPr>
          <w:gridAfter w:val="1"/>
          <w:wAfter w:w="2834" w:type="dxa"/>
        </w:trPr>
        <w:tc>
          <w:tcPr>
            <w:tcW w:w="568" w:type="dxa"/>
            <w:tcBorders>
              <w:top w:val="single" w:sz="4" w:space="0" w:color="auto"/>
              <w:left w:val="single" w:sz="4" w:space="0" w:color="auto"/>
              <w:bottom w:val="single" w:sz="4" w:space="0" w:color="auto"/>
              <w:right w:val="single" w:sz="4" w:space="0" w:color="auto"/>
            </w:tcBorders>
          </w:tcPr>
          <w:p w:rsidR="0050504A" w:rsidRPr="00481BFF" w:rsidRDefault="0050504A" w:rsidP="0050504A">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1.</w:t>
            </w:r>
          </w:p>
          <w:p w:rsidR="008A463D" w:rsidRPr="00481BFF" w:rsidRDefault="008A463D" w:rsidP="0050504A">
            <w:pPr>
              <w:tabs>
                <w:tab w:val="center" w:pos="4153"/>
                <w:tab w:val="right" w:pos="8306"/>
              </w:tabs>
              <w:spacing w:after="0" w:line="240" w:lineRule="auto"/>
              <w:jc w:val="center"/>
              <w:rPr>
                <w:rFonts w:ascii="Times New Roman" w:eastAsia="Times New Roman" w:hAnsi="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50504A" w:rsidRPr="00481BFF" w:rsidRDefault="0050504A" w:rsidP="0050504A">
            <w:pPr>
              <w:tabs>
                <w:tab w:val="center" w:pos="4153"/>
                <w:tab w:val="right" w:pos="8306"/>
              </w:tabs>
              <w:spacing w:after="0" w:line="240" w:lineRule="auto"/>
              <w:rPr>
                <w:rFonts w:ascii="Times New Roman" w:eastAsia="Times New Roman" w:hAnsi="Times New Roman"/>
                <w:noProof/>
                <w:sz w:val="20"/>
                <w:szCs w:val="20"/>
              </w:rPr>
            </w:pPr>
            <w:r w:rsidRPr="00481BFF">
              <w:rPr>
                <w:rFonts w:ascii="Times New Roman" w:eastAsia="Times New Roman" w:hAnsi="Times New Roman"/>
                <w:noProof/>
                <w:sz w:val="20"/>
                <w:szCs w:val="20"/>
              </w:rPr>
              <w:t>Miesto</w:t>
            </w:r>
          </w:p>
          <w:p w:rsidR="0050504A" w:rsidRPr="00481BFF" w:rsidRDefault="0050504A" w:rsidP="0050504A">
            <w:pPr>
              <w:tabs>
                <w:tab w:val="center" w:pos="4153"/>
                <w:tab w:val="right" w:pos="8306"/>
              </w:tabs>
              <w:spacing w:after="0" w:line="240" w:lineRule="auto"/>
              <w:rPr>
                <w:rFonts w:ascii="Times New Roman" w:eastAsia="Times New Roman" w:hAnsi="Times New Roman"/>
                <w:noProof/>
                <w:sz w:val="20"/>
                <w:szCs w:val="20"/>
              </w:rPr>
            </w:pPr>
          </w:p>
        </w:tc>
        <w:tc>
          <w:tcPr>
            <w:tcW w:w="850" w:type="dxa"/>
            <w:tcBorders>
              <w:top w:val="single" w:sz="4" w:space="0" w:color="auto"/>
              <w:left w:val="single" w:sz="4" w:space="0" w:color="auto"/>
              <w:bottom w:val="single" w:sz="4" w:space="0" w:color="auto"/>
              <w:right w:val="single" w:sz="4" w:space="0" w:color="auto"/>
            </w:tcBorders>
          </w:tcPr>
          <w:p w:rsidR="0050504A" w:rsidRPr="00481BFF" w:rsidRDefault="00B845EA" w:rsidP="0050504A">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12</w:t>
            </w:r>
          </w:p>
        </w:tc>
        <w:tc>
          <w:tcPr>
            <w:tcW w:w="1418" w:type="dxa"/>
            <w:tcBorders>
              <w:top w:val="single" w:sz="4" w:space="0" w:color="auto"/>
              <w:left w:val="single" w:sz="4" w:space="0" w:color="auto"/>
              <w:bottom w:val="single" w:sz="4" w:space="0" w:color="auto"/>
              <w:right w:val="single" w:sz="4" w:space="0" w:color="auto"/>
            </w:tcBorders>
          </w:tcPr>
          <w:p w:rsidR="0050504A" w:rsidRPr="00481BFF" w:rsidRDefault="00185338" w:rsidP="0050504A">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94</w:t>
            </w:r>
            <w:r w:rsidR="00B845EA" w:rsidRPr="00481BFF">
              <w:rPr>
                <w:rFonts w:ascii="Times New Roman" w:eastAsia="Times New Roman" w:hAnsi="Times New Roman"/>
                <w:noProof/>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50504A" w:rsidRPr="00481BFF" w:rsidRDefault="00185338" w:rsidP="0050504A">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2914</w:t>
            </w:r>
          </w:p>
        </w:tc>
        <w:tc>
          <w:tcPr>
            <w:tcW w:w="1134" w:type="dxa"/>
            <w:tcBorders>
              <w:top w:val="single" w:sz="4" w:space="0" w:color="auto"/>
              <w:left w:val="single" w:sz="4" w:space="0" w:color="auto"/>
              <w:bottom w:val="single" w:sz="4" w:space="0" w:color="auto"/>
              <w:right w:val="single" w:sz="4" w:space="0" w:color="auto"/>
            </w:tcBorders>
          </w:tcPr>
          <w:p w:rsidR="0050504A" w:rsidRPr="00481BFF" w:rsidRDefault="00185338" w:rsidP="0050504A">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8,175</w:t>
            </w:r>
          </w:p>
        </w:tc>
        <w:tc>
          <w:tcPr>
            <w:tcW w:w="851" w:type="dxa"/>
            <w:tcBorders>
              <w:top w:val="single" w:sz="4" w:space="0" w:color="auto"/>
              <w:left w:val="single" w:sz="4" w:space="0" w:color="auto"/>
              <w:bottom w:val="single" w:sz="4" w:space="0" w:color="auto"/>
              <w:right w:val="single" w:sz="4" w:space="0" w:color="auto"/>
            </w:tcBorders>
          </w:tcPr>
          <w:p w:rsidR="0050504A" w:rsidRPr="00481BFF" w:rsidRDefault="00E547CF" w:rsidP="0050504A">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50504A" w:rsidRPr="00481BFF" w:rsidRDefault="00E547CF" w:rsidP="0050504A">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50504A" w:rsidRPr="00481BFF" w:rsidRDefault="004223C4" w:rsidP="0050504A">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0504A" w:rsidRPr="00481BFF" w:rsidRDefault="004223C4" w:rsidP="008A463D">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8</w:t>
            </w:r>
          </w:p>
        </w:tc>
      </w:tr>
      <w:tr w:rsidR="00117C92" w:rsidRPr="00117C92" w:rsidTr="00864377">
        <w:trPr>
          <w:gridAfter w:val="1"/>
          <w:wAfter w:w="2834" w:type="dxa"/>
          <w:trHeight w:val="354"/>
        </w:trPr>
        <w:tc>
          <w:tcPr>
            <w:tcW w:w="568" w:type="dxa"/>
            <w:tcBorders>
              <w:top w:val="single" w:sz="4" w:space="0" w:color="auto"/>
              <w:left w:val="single" w:sz="4" w:space="0" w:color="auto"/>
              <w:bottom w:val="single" w:sz="4" w:space="0" w:color="auto"/>
              <w:right w:val="single" w:sz="4" w:space="0" w:color="auto"/>
            </w:tcBorders>
          </w:tcPr>
          <w:p w:rsidR="0050504A" w:rsidRPr="00481BFF" w:rsidRDefault="0050504A" w:rsidP="0050504A">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50504A" w:rsidRPr="00481BFF" w:rsidRDefault="0050504A" w:rsidP="0050504A">
            <w:pPr>
              <w:tabs>
                <w:tab w:val="center" w:pos="4153"/>
                <w:tab w:val="right" w:pos="8306"/>
              </w:tabs>
              <w:spacing w:after="0" w:line="240" w:lineRule="auto"/>
              <w:rPr>
                <w:rFonts w:ascii="Times New Roman" w:eastAsia="Times New Roman" w:hAnsi="Times New Roman"/>
                <w:noProof/>
                <w:sz w:val="20"/>
                <w:szCs w:val="20"/>
              </w:rPr>
            </w:pPr>
            <w:r w:rsidRPr="00481BFF">
              <w:rPr>
                <w:rFonts w:ascii="Times New Roman" w:eastAsia="Times New Roman" w:hAnsi="Times New Roman"/>
                <w:noProof/>
                <w:sz w:val="20"/>
                <w:szCs w:val="20"/>
              </w:rPr>
              <w:t>Kaimo</w:t>
            </w:r>
          </w:p>
          <w:p w:rsidR="0050504A" w:rsidRPr="00481BFF" w:rsidRDefault="0050504A" w:rsidP="0050504A">
            <w:pPr>
              <w:tabs>
                <w:tab w:val="center" w:pos="4153"/>
                <w:tab w:val="right" w:pos="8306"/>
              </w:tabs>
              <w:spacing w:after="0" w:line="240" w:lineRule="auto"/>
              <w:rPr>
                <w:rFonts w:ascii="Times New Roman" w:eastAsia="Times New Roman" w:hAnsi="Times New Roman"/>
                <w:noProof/>
                <w:sz w:val="20"/>
                <w:szCs w:val="20"/>
              </w:rPr>
            </w:pPr>
          </w:p>
        </w:tc>
        <w:tc>
          <w:tcPr>
            <w:tcW w:w="850" w:type="dxa"/>
            <w:tcBorders>
              <w:top w:val="single" w:sz="4" w:space="0" w:color="auto"/>
              <w:left w:val="single" w:sz="4" w:space="0" w:color="auto"/>
              <w:bottom w:val="single" w:sz="4" w:space="0" w:color="auto"/>
              <w:right w:val="single" w:sz="4" w:space="0" w:color="auto"/>
            </w:tcBorders>
          </w:tcPr>
          <w:p w:rsidR="0050504A" w:rsidRPr="00481BFF" w:rsidRDefault="00946B41" w:rsidP="0050504A">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1</w:t>
            </w:r>
            <w:r w:rsidR="00B845EA" w:rsidRPr="00481BFF">
              <w:rPr>
                <w:rFonts w:ascii="Times New Roman" w:eastAsia="Times New Roman" w:hAnsi="Times New Roman"/>
                <w:noProof/>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50504A" w:rsidRPr="00481BFF" w:rsidRDefault="00185338" w:rsidP="0050504A">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628</w:t>
            </w:r>
          </w:p>
        </w:tc>
        <w:tc>
          <w:tcPr>
            <w:tcW w:w="1275" w:type="dxa"/>
            <w:tcBorders>
              <w:top w:val="single" w:sz="4" w:space="0" w:color="auto"/>
              <w:left w:val="single" w:sz="4" w:space="0" w:color="auto"/>
              <w:bottom w:val="single" w:sz="4" w:space="0" w:color="auto"/>
              <w:right w:val="single" w:sz="4" w:space="0" w:color="auto"/>
            </w:tcBorders>
          </w:tcPr>
          <w:p w:rsidR="0050504A" w:rsidRPr="00481BFF" w:rsidRDefault="00185338" w:rsidP="00AD32AB">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1607</w:t>
            </w:r>
          </w:p>
        </w:tc>
        <w:tc>
          <w:tcPr>
            <w:tcW w:w="1134" w:type="dxa"/>
            <w:tcBorders>
              <w:top w:val="single" w:sz="4" w:space="0" w:color="auto"/>
              <w:left w:val="single" w:sz="4" w:space="0" w:color="auto"/>
              <w:bottom w:val="single" w:sz="4" w:space="0" w:color="auto"/>
              <w:right w:val="single" w:sz="4" w:space="0" w:color="auto"/>
            </w:tcBorders>
          </w:tcPr>
          <w:p w:rsidR="0050504A" w:rsidRPr="00481BFF" w:rsidRDefault="00185338" w:rsidP="0050504A">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6,13</w:t>
            </w:r>
          </w:p>
        </w:tc>
        <w:tc>
          <w:tcPr>
            <w:tcW w:w="851" w:type="dxa"/>
            <w:tcBorders>
              <w:top w:val="single" w:sz="4" w:space="0" w:color="auto"/>
              <w:left w:val="single" w:sz="4" w:space="0" w:color="auto"/>
              <w:bottom w:val="single" w:sz="4" w:space="0" w:color="auto"/>
              <w:right w:val="single" w:sz="4" w:space="0" w:color="auto"/>
            </w:tcBorders>
          </w:tcPr>
          <w:p w:rsidR="0050504A" w:rsidRPr="00481BFF" w:rsidRDefault="00E547CF" w:rsidP="0050504A">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50504A" w:rsidRPr="00481BFF" w:rsidRDefault="00E547CF" w:rsidP="0050504A">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50504A" w:rsidRPr="00481BFF" w:rsidRDefault="00E547CF" w:rsidP="0050504A">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50504A" w:rsidRPr="00481BFF" w:rsidRDefault="00E547CF" w:rsidP="008A463D">
            <w:pPr>
              <w:tabs>
                <w:tab w:val="center" w:pos="4153"/>
                <w:tab w:val="right" w:pos="8306"/>
              </w:tabs>
              <w:spacing w:after="0" w:line="240" w:lineRule="auto"/>
              <w:jc w:val="center"/>
              <w:rPr>
                <w:rFonts w:ascii="Times New Roman" w:eastAsia="Times New Roman" w:hAnsi="Times New Roman"/>
                <w:noProof/>
                <w:sz w:val="20"/>
                <w:szCs w:val="20"/>
              </w:rPr>
            </w:pPr>
            <w:r w:rsidRPr="00481BFF">
              <w:rPr>
                <w:rFonts w:ascii="Times New Roman" w:eastAsia="Times New Roman" w:hAnsi="Times New Roman"/>
                <w:noProof/>
                <w:sz w:val="20"/>
                <w:szCs w:val="20"/>
              </w:rPr>
              <w:t>6</w:t>
            </w:r>
          </w:p>
        </w:tc>
      </w:tr>
      <w:tr w:rsidR="00117C92" w:rsidRPr="00117C92" w:rsidTr="00864377">
        <w:trPr>
          <w:gridAfter w:val="1"/>
          <w:wAfter w:w="2834" w:type="dxa"/>
          <w:trHeight w:val="313"/>
        </w:trPr>
        <w:tc>
          <w:tcPr>
            <w:tcW w:w="568" w:type="dxa"/>
            <w:tcBorders>
              <w:top w:val="single" w:sz="4" w:space="0" w:color="auto"/>
              <w:left w:val="single" w:sz="4" w:space="0" w:color="auto"/>
              <w:bottom w:val="single" w:sz="4" w:space="0" w:color="auto"/>
              <w:right w:val="single" w:sz="4" w:space="0" w:color="auto"/>
            </w:tcBorders>
          </w:tcPr>
          <w:p w:rsidR="0050504A" w:rsidRPr="00481BFF" w:rsidRDefault="0050504A" w:rsidP="0050504A">
            <w:pPr>
              <w:tabs>
                <w:tab w:val="center" w:pos="4153"/>
                <w:tab w:val="right" w:pos="8306"/>
              </w:tabs>
              <w:spacing w:after="0" w:line="240" w:lineRule="auto"/>
              <w:jc w:val="center"/>
              <w:rPr>
                <w:rFonts w:ascii="Times New Roman" w:eastAsia="Times New Roman" w:hAnsi="Times New Roman"/>
                <w:b/>
                <w:noProof/>
                <w:sz w:val="20"/>
                <w:szCs w:val="20"/>
              </w:rPr>
            </w:pPr>
            <w:r w:rsidRPr="00481BFF">
              <w:rPr>
                <w:rFonts w:ascii="Times New Roman" w:eastAsia="Times New Roman" w:hAnsi="Times New Roman"/>
                <w:b/>
                <w:noProof/>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50504A" w:rsidRPr="00481BFF" w:rsidRDefault="0050504A" w:rsidP="0050504A">
            <w:pPr>
              <w:tabs>
                <w:tab w:val="center" w:pos="4153"/>
                <w:tab w:val="right" w:pos="8306"/>
              </w:tabs>
              <w:spacing w:after="0" w:line="240" w:lineRule="auto"/>
              <w:rPr>
                <w:rFonts w:ascii="Times New Roman" w:eastAsia="Times New Roman" w:hAnsi="Times New Roman"/>
                <w:b/>
                <w:noProof/>
                <w:sz w:val="20"/>
                <w:szCs w:val="20"/>
              </w:rPr>
            </w:pPr>
            <w:r w:rsidRPr="00481BFF">
              <w:rPr>
                <w:rFonts w:ascii="Times New Roman" w:eastAsia="Times New Roman" w:hAnsi="Times New Roman"/>
                <w:b/>
                <w:noProof/>
                <w:sz w:val="20"/>
                <w:szCs w:val="20"/>
              </w:rPr>
              <w:t>Iš viso (1. + 2.):</w:t>
            </w:r>
          </w:p>
        </w:tc>
        <w:tc>
          <w:tcPr>
            <w:tcW w:w="850" w:type="dxa"/>
            <w:tcBorders>
              <w:top w:val="single" w:sz="4" w:space="0" w:color="auto"/>
              <w:left w:val="single" w:sz="4" w:space="0" w:color="auto"/>
              <w:bottom w:val="single" w:sz="4" w:space="0" w:color="auto"/>
              <w:right w:val="single" w:sz="4" w:space="0" w:color="auto"/>
            </w:tcBorders>
          </w:tcPr>
          <w:p w:rsidR="0050504A" w:rsidRPr="00481BFF" w:rsidRDefault="00210B83" w:rsidP="0050504A">
            <w:pPr>
              <w:tabs>
                <w:tab w:val="center" w:pos="4153"/>
                <w:tab w:val="right" w:pos="8306"/>
              </w:tabs>
              <w:spacing w:after="0" w:line="240" w:lineRule="auto"/>
              <w:jc w:val="center"/>
              <w:rPr>
                <w:rFonts w:ascii="Times New Roman" w:eastAsia="Times New Roman" w:hAnsi="Times New Roman"/>
                <w:b/>
                <w:noProof/>
                <w:sz w:val="20"/>
                <w:szCs w:val="20"/>
              </w:rPr>
            </w:pPr>
            <w:r w:rsidRPr="00481BFF">
              <w:rPr>
                <w:rFonts w:ascii="Times New Roman" w:eastAsia="Times New Roman" w:hAnsi="Times New Roman"/>
                <w:b/>
                <w:noProof/>
                <w:sz w:val="20"/>
                <w:szCs w:val="20"/>
              </w:rPr>
              <w:t>25</w:t>
            </w:r>
          </w:p>
        </w:tc>
        <w:tc>
          <w:tcPr>
            <w:tcW w:w="1418" w:type="dxa"/>
            <w:tcBorders>
              <w:top w:val="single" w:sz="4" w:space="0" w:color="auto"/>
              <w:left w:val="single" w:sz="4" w:space="0" w:color="auto"/>
              <w:bottom w:val="single" w:sz="4" w:space="0" w:color="auto"/>
              <w:right w:val="single" w:sz="4" w:space="0" w:color="auto"/>
            </w:tcBorders>
          </w:tcPr>
          <w:p w:rsidR="0050504A" w:rsidRPr="00481BFF" w:rsidRDefault="00185338" w:rsidP="0050504A">
            <w:pPr>
              <w:tabs>
                <w:tab w:val="center" w:pos="4153"/>
                <w:tab w:val="right" w:pos="8306"/>
              </w:tabs>
              <w:spacing w:after="0" w:line="240" w:lineRule="auto"/>
              <w:jc w:val="center"/>
              <w:rPr>
                <w:rFonts w:ascii="Times New Roman" w:eastAsia="Times New Roman" w:hAnsi="Times New Roman"/>
                <w:b/>
                <w:noProof/>
                <w:sz w:val="20"/>
                <w:szCs w:val="20"/>
              </w:rPr>
            </w:pPr>
            <w:r w:rsidRPr="00481BFF">
              <w:rPr>
                <w:rFonts w:ascii="Times New Roman" w:eastAsia="Times New Roman" w:hAnsi="Times New Roman"/>
                <w:b/>
                <w:noProof/>
                <w:sz w:val="20"/>
                <w:szCs w:val="20"/>
              </w:rPr>
              <w:t>1570</w:t>
            </w:r>
          </w:p>
        </w:tc>
        <w:tc>
          <w:tcPr>
            <w:tcW w:w="1275" w:type="dxa"/>
            <w:tcBorders>
              <w:top w:val="single" w:sz="4" w:space="0" w:color="auto"/>
              <w:left w:val="single" w:sz="4" w:space="0" w:color="auto"/>
              <w:bottom w:val="single" w:sz="4" w:space="0" w:color="auto"/>
              <w:right w:val="single" w:sz="4" w:space="0" w:color="auto"/>
            </w:tcBorders>
          </w:tcPr>
          <w:p w:rsidR="0050504A" w:rsidRPr="00481BFF" w:rsidRDefault="00185338" w:rsidP="0050504A">
            <w:pPr>
              <w:tabs>
                <w:tab w:val="center" w:pos="4153"/>
                <w:tab w:val="right" w:pos="8306"/>
              </w:tabs>
              <w:spacing w:after="0" w:line="240" w:lineRule="auto"/>
              <w:jc w:val="center"/>
              <w:rPr>
                <w:rFonts w:ascii="Times New Roman" w:eastAsia="Times New Roman" w:hAnsi="Times New Roman"/>
                <w:b/>
                <w:noProof/>
                <w:sz w:val="20"/>
                <w:szCs w:val="20"/>
              </w:rPr>
            </w:pPr>
            <w:r w:rsidRPr="00481BFF">
              <w:rPr>
                <w:rFonts w:ascii="Times New Roman" w:eastAsia="Times New Roman" w:hAnsi="Times New Roman"/>
                <w:b/>
                <w:noProof/>
                <w:sz w:val="20"/>
                <w:szCs w:val="20"/>
              </w:rPr>
              <w:t>4521</w:t>
            </w:r>
          </w:p>
        </w:tc>
        <w:tc>
          <w:tcPr>
            <w:tcW w:w="1134" w:type="dxa"/>
            <w:tcBorders>
              <w:top w:val="single" w:sz="4" w:space="0" w:color="auto"/>
              <w:left w:val="single" w:sz="4" w:space="0" w:color="auto"/>
              <w:bottom w:val="single" w:sz="4" w:space="0" w:color="auto"/>
              <w:right w:val="single" w:sz="4" w:space="0" w:color="auto"/>
            </w:tcBorders>
          </w:tcPr>
          <w:p w:rsidR="0050504A" w:rsidRPr="00481BFF" w:rsidRDefault="00185338" w:rsidP="0050504A">
            <w:pPr>
              <w:tabs>
                <w:tab w:val="center" w:pos="4153"/>
                <w:tab w:val="right" w:pos="8306"/>
              </w:tabs>
              <w:spacing w:after="0" w:line="240" w:lineRule="auto"/>
              <w:jc w:val="center"/>
              <w:rPr>
                <w:rFonts w:ascii="Times New Roman" w:eastAsia="Times New Roman" w:hAnsi="Times New Roman"/>
                <w:b/>
                <w:noProof/>
                <w:sz w:val="20"/>
                <w:szCs w:val="20"/>
              </w:rPr>
            </w:pPr>
            <w:r w:rsidRPr="00481BFF">
              <w:rPr>
                <w:rFonts w:ascii="Times New Roman" w:eastAsia="Times New Roman" w:hAnsi="Times New Roman"/>
                <w:b/>
                <w:noProof/>
                <w:sz w:val="20"/>
                <w:szCs w:val="20"/>
              </w:rPr>
              <w:t>14,305</w:t>
            </w:r>
          </w:p>
        </w:tc>
        <w:tc>
          <w:tcPr>
            <w:tcW w:w="851" w:type="dxa"/>
            <w:tcBorders>
              <w:top w:val="single" w:sz="4" w:space="0" w:color="auto"/>
              <w:left w:val="single" w:sz="4" w:space="0" w:color="auto"/>
              <w:bottom w:val="single" w:sz="4" w:space="0" w:color="auto"/>
              <w:right w:val="single" w:sz="4" w:space="0" w:color="auto"/>
            </w:tcBorders>
          </w:tcPr>
          <w:p w:rsidR="0050504A" w:rsidRPr="00481BFF" w:rsidRDefault="00E547CF" w:rsidP="0050504A">
            <w:pPr>
              <w:tabs>
                <w:tab w:val="center" w:pos="4153"/>
                <w:tab w:val="right" w:pos="8306"/>
              </w:tabs>
              <w:spacing w:after="0" w:line="240" w:lineRule="auto"/>
              <w:jc w:val="center"/>
              <w:rPr>
                <w:rFonts w:ascii="Times New Roman" w:eastAsia="Times New Roman" w:hAnsi="Times New Roman"/>
                <w:b/>
                <w:noProof/>
                <w:sz w:val="20"/>
                <w:szCs w:val="20"/>
              </w:rPr>
            </w:pPr>
            <w:r w:rsidRPr="00481BFF">
              <w:rPr>
                <w:rFonts w:ascii="Times New Roman" w:eastAsia="Times New Roman" w:hAnsi="Times New Roman"/>
                <w:b/>
                <w:noProof/>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50504A" w:rsidRPr="00481BFF" w:rsidRDefault="00E547CF" w:rsidP="0050504A">
            <w:pPr>
              <w:tabs>
                <w:tab w:val="center" w:pos="4153"/>
                <w:tab w:val="right" w:pos="8306"/>
              </w:tabs>
              <w:spacing w:after="0" w:line="240" w:lineRule="auto"/>
              <w:jc w:val="center"/>
              <w:rPr>
                <w:rFonts w:ascii="Times New Roman" w:eastAsia="Times New Roman" w:hAnsi="Times New Roman"/>
                <w:b/>
                <w:noProof/>
                <w:sz w:val="20"/>
                <w:szCs w:val="20"/>
              </w:rPr>
            </w:pPr>
            <w:r w:rsidRPr="00481BFF">
              <w:rPr>
                <w:rFonts w:ascii="Times New Roman" w:eastAsia="Times New Roman" w:hAnsi="Times New Roman"/>
                <w:b/>
                <w:noProof/>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50504A" w:rsidRPr="00481BFF" w:rsidRDefault="00E547CF" w:rsidP="0050504A">
            <w:pPr>
              <w:tabs>
                <w:tab w:val="center" w:pos="4153"/>
                <w:tab w:val="right" w:pos="8306"/>
              </w:tabs>
              <w:spacing w:after="0" w:line="240" w:lineRule="auto"/>
              <w:jc w:val="center"/>
              <w:rPr>
                <w:rFonts w:ascii="Times New Roman" w:eastAsia="Times New Roman" w:hAnsi="Times New Roman"/>
                <w:b/>
                <w:noProof/>
                <w:sz w:val="20"/>
                <w:szCs w:val="20"/>
              </w:rPr>
            </w:pPr>
            <w:r w:rsidRPr="00481BFF">
              <w:rPr>
                <w:rFonts w:ascii="Times New Roman" w:eastAsia="Times New Roman" w:hAnsi="Times New Roman"/>
                <w:b/>
                <w:noProof/>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50504A" w:rsidRPr="00481BFF" w:rsidRDefault="00E547CF" w:rsidP="008A463D">
            <w:pPr>
              <w:tabs>
                <w:tab w:val="center" w:pos="4153"/>
                <w:tab w:val="right" w:pos="8306"/>
              </w:tabs>
              <w:spacing w:after="0" w:line="240" w:lineRule="auto"/>
              <w:jc w:val="center"/>
              <w:rPr>
                <w:rFonts w:ascii="Times New Roman" w:eastAsia="Times New Roman" w:hAnsi="Times New Roman"/>
                <w:b/>
                <w:noProof/>
                <w:sz w:val="20"/>
                <w:szCs w:val="20"/>
              </w:rPr>
            </w:pPr>
            <w:r w:rsidRPr="00481BFF">
              <w:rPr>
                <w:rFonts w:ascii="Times New Roman" w:eastAsia="Times New Roman" w:hAnsi="Times New Roman"/>
                <w:b/>
                <w:noProof/>
                <w:sz w:val="20"/>
                <w:szCs w:val="20"/>
              </w:rPr>
              <w:t>14</w:t>
            </w:r>
          </w:p>
        </w:tc>
      </w:tr>
    </w:tbl>
    <w:p w:rsidR="00202976" w:rsidRDefault="00202976" w:rsidP="0050504A">
      <w:pPr>
        <w:spacing w:after="0" w:line="240" w:lineRule="auto"/>
        <w:jc w:val="both"/>
        <w:rPr>
          <w:rFonts w:ascii="Times New Roman" w:eastAsia="Times New Roman" w:hAnsi="Times New Roman"/>
          <w:noProof/>
          <w:sz w:val="18"/>
          <w:szCs w:val="18"/>
          <w:lang w:eastAsia="lt-LT"/>
        </w:rPr>
      </w:pPr>
    </w:p>
    <w:p w:rsidR="0050504A" w:rsidRPr="00117C92" w:rsidRDefault="0050504A" w:rsidP="0050504A">
      <w:pPr>
        <w:spacing w:after="0" w:line="240" w:lineRule="auto"/>
        <w:jc w:val="both"/>
        <w:rPr>
          <w:rFonts w:ascii="Times New Roman" w:eastAsia="Times New Roman" w:hAnsi="Times New Roman"/>
          <w:noProof/>
          <w:sz w:val="18"/>
          <w:szCs w:val="18"/>
          <w:lang w:eastAsia="lt-LT"/>
        </w:rPr>
      </w:pPr>
      <w:r w:rsidRPr="00117C92">
        <w:rPr>
          <w:rFonts w:ascii="Times New Roman" w:eastAsia="Times New Roman" w:hAnsi="Times New Roman"/>
          <w:noProof/>
          <w:sz w:val="18"/>
          <w:szCs w:val="18"/>
          <w:lang w:eastAsia="lt-LT"/>
        </w:rPr>
        <w:t>* Pagal Lietuvos Respublikos teritorijos administracinių vienetų ir jų ribų įstatymą.</w:t>
      </w:r>
    </w:p>
    <w:p w:rsidR="0050504A" w:rsidRPr="00117C92" w:rsidRDefault="0050504A" w:rsidP="0050504A">
      <w:pPr>
        <w:spacing w:after="0" w:line="240" w:lineRule="auto"/>
        <w:jc w:val="both"/>
        <w:rPr>
          <w:rFonts w:ascii="Times New Roman" w:eastAsia="Times New Roman" w:hAnsi="Times New Roman"/>
          <w:noProof/>
          <w:sz w:val="18"/>
          <w:szCs w:val="18"/>
          <w:lang w:eastAsia="lt-LT"/>
        </w:rPr>
      </w:pPr>
      <w:r w:rsidRPr="00117C92">
        <w:rPr>
          <w:rFonts w:ascii="Times New Roman" w:eastAsia="Times New Roman" w:hAnsi="Times New Roman"/>
          <w:noProof/>
          <w:sz w:val="18"/>
          <w:szCs w:val="18"/>
          <w:lang w:eastAsia="lt-LT"/>
        </w:rPr>
        <w:t>** Švietimo valdymo informacinės sistemos duomenys (savivaldybės Lietuvos Respublikos švietimo ir mokslo ministro n-tųjų metų įsakymo „Dėl žinybinės statistikos“ nustatyta tvarka Švietimo informacinių technologijų centrui pateikti duomenys).</w:t>
      </w:r>
    </w:p>
    <w:p w:rsidR="00185338" w:rsidRPr="00185338" w:rsidRDefault="00185338" w:rsidP="00185338">
      <w:pPr>
        <w:spacing w:after="0" w:line="240" w:lineRule="auto"/>
        <w:rPr>
          <w:rFonts w:ascii="Times New Roman" w:eastAsia="Times New Roman" w:hAnsi="Times New Roman"/>
          <w:b/>
          <w:noProof/>
          <w:sz w:val="24"/>
          <w:szCs w:val="24"/>
          <w:lang w:eastAsia="lt-LT"/>
        </w:rPr>
      </w:pPr>
    </w:p>
    <w:p w:rsidR="00185338" w:rsidRPr="00185338" w:rsidRDefault="00640F09" w:rsidP="00185338">
      <w:pPr>
        <w:tabs>
          <w:tab w:val="left" w:pos="540"/>
        </w:tabs>
        <w:spacing w:after="0" w:line="240" w:lineRule="auto"/>
        <w:jc w:val="center"/>
        <w:rPr>
          <w:rFonts w:ascii="Times New Roman" w:eastAsia="Times New Roman" w:hAnsi="Times New Roman"/>
          <w:b/>
          <w:sz w:val="24"/>
          <w:szCs w:val="24"/>
        </w:rPr>
      </w:pPr>
      <w:sdt>
        <w:sdtPr>
          <w:rPr>
            <w:rFonts w:ascii="Times New Roman" w:eastAsia="Times New Roman" w:hAnsi="Times New Roman"/>
            <w:sz w:val="24"/>
            <w:szCs w:val="20"/>
          </w:rPr>
          <w:alias w:val="Numeris"/>
          <w:tag w:val="nr_c687e5baf518464d948460f549ad329f"/>
          <w:id w:val="-649899925"/>
        </w:sdtPr>
        <w:sdtEndPr/>
        <w:sdtContent>
          <w:r w:rsidR="00185338" w:rsidRPr="00185338">
            <w:rPr>
              <w:rFonts w:ascii="Times New Roman" w:eastAsia="Times New Roman" w:hAnsi="Times New Roman"/>
              <w:b/>
              <w:sz w:val="24"/>
              <w:szCs w:val="24"/>
            </w:rPr>
            <w:t>TREČIASIS</w:t>
          </w:r>
        </w:sdtContent>
      </w:sdt>
      <w:r w:rsidR="00185338" w:rsidRPr="00185338">
        <w:rPr>
          <w:rFonts w:ascii="Times New Roman" w:eastAsia="Times New Roman" w:hAnsi="Times New Roman"/>
          <w:b/>
          <w:sz w:val="24"/>
          <w:szCs w:val="24"/>
        </w:rPr>
        <w:t xml:space="preserve"> SKIRSNIS</w:t>
      </w:r>
    </w:p>
    <w:p w:rsidR="00185338" w:rsidRPr="00185338" w:rsidRDefault="00640F09" w:rsidP="00185338">
      <w:pPr>
        <w:tabs>
          <w:tab w:val="left" w:pos="540"/>
        </w:tabs>
        <w:spacing w:after="0" w:line="240" w:lineRule="auto"/>
        <w:ind w:firstLine="60"/>
        <w:jc w:val="center"/>
        <w:rPr>
          <w:rFonts w:ascii="Times New Roman" w:eastAsia="Times New Roman" w:hAnsi="Times New Roman"/>
          <w:b/>
          <w:sz w:val="24"/>
          <w:szCs w:val="24"/>
        </w:rPr>
      </w:pPr>
      <w:sdt>
        <w:sdtPr>
          <w:rPr>
            <w:rFonts w:ascii="Times New Roman" w:eastAsia="Times New Roman" w:hAnsi="Times New Roman"/>
            <w:sz w:val="24"/>
            <w:szCs w:val="20"/>
          </w:rPr>
          <w:alias w:val="Pavadinimas"/>
          <w:tag w:val="title_c687e5baf518464d948460f549ad329f"/>
          <w:id w:val="1588183167"/>
        </w:sdtPr>
        <w:sdtEndPr/>
        <w:sdtContent>
          <w:r w:rsidR="00185338" w:rsidRPr="00185338">
            <w:rPr>
              <w:rFonts w:ascii="Times New Roman" w:eastAsia="Times New Roman" w:hAnsi="Times New Roman"/>
              <w:b/>
              <w:sz w:val="24"/>
              <w:szCs w:val="24"/>
            </w:rPr>
            <w:t>VISUOMENĖS SVEIKATOS PRIEŽIŪROS FUNKCIJOS: VISUOMENĖS SVEIKATOS STIPRINIMAS IR STEBĖSENA</w:t>
          </w:r>
        </w:sdtContent>
      </w:sdt>
    </w:p>
    <w:p w:rsidR="00185338" w:rsidRPr="00185338" w:rsidRDefault="00185338" w:rsidP="00185338">
      <w:pPr>
        <w:tabs>
          <w:tab w:val="left" w:pos="540"/>
        </w:tabs>
        <w:spacing w:after="0" w:line="240" w:lineRule="auto"/>
        <w:jc w:val="center"/>
        <w:rPr>
          <w:rFonts w:ascii="Times New Roman" w:eastAsia="Times New Roman" w:hAnsi="Times New Roman"/>
          <w:b/>
          <w:sz w:val="24"/>
          <w:szCs w:val="24"/>
        </w:rPr>
      </w:pPr>
    </w:p>
    <w:p w:rsidR="00185338" w:rsidRPr="00185338" w:rsidRDefault="00185338" w:rsidP="00185338">
      <w:pPr>
        <w:spacing w:after="0" w:line="240" w:lineRule="auto"/>
        <w:ind w:firstLine="567"/>
        <w:jc w:val="both"/>
        <w:rPr>
          <w:rFonts w:ascii="Times New Roman" w:hAnsi="Times New Roman"/>
          <w:sz w:val="24"/>
          <w:szCs w:val="24"/>
        </w:rPr>
      </w:pPr>
      <w:r w:rsidRPr="00185338">
        <w:rPr>
          <w:rFonts w:ascii="Times New Roman" w:hAnsi="Times New Roman"/>
          <w:b/>
          <w:sz w:val="24"/>
          <w:szCs w:val="24"/>
        </w:rPr>
        <w:t xml:space="preserve">Sveikatos sauga ir stiprinimas, bendrieji sveikos gyvensenos ir ligų prevencijos klausimai. </w:t>
      </w:r>
      <w:r w:rsidRPr="00185338">
        <w:rPr>
          <w:rFonts w:ascii="Times New Roman" w:hAnsi="Times New Roman"/>
          <w:sz w:val="24"/>
          <w:szCs w:val="24"/>
        </w:rPr>
        <w:t>Visuomenės sveikatos biuras organizavo paskaitas būsimiems tėvams. Paskaitos vyko naujagimio priežiūros, kūdikių alergijų ir skiepų, naujagimio ir kūdikio maitinimo ir gimdymo temomis. Šių paskaitų vyko trys ciklai po 4 paskaitas, iš viso dalyvavo 119 dalyvių.</w:t>
      </w:r>
    </w:p>
    <w:p w:rsidR="00185338" w:rsidRPr="00185338" w:rsidRDefault="00185338" w:rsidP="00185338">
      <w:pPr>
        <w:spacing w:after="0" w:line="240" w:lineRule="auto"/>
        <w:ind w:firstLine="567"/>
        <w:jc w:val="both"/>
        <w:rPr>
          <w:rFonts w:ascii="Times New Roman" w:eastAsia="Times New Roman" w:hAnsi="Times New Roman"/>
          <w:sz w:val="24"/>
          <w:szCs w:val="24"/>
        </w:rPr>
      </w:pPr>
      <w:r w:rsidRPr="00185338">
        <w:rPr>
          <w:rFonts w:ascii="Times New Roman" w:eastAsia="Times New Roman" w:hAnsi="Times New Roman"/>
          <w:sz w:val="24"/>
          <w:szCs w:val="24"/>
        </w:rPr>
        <w:t>Minint Pasaulinę širdies dieną buvo organizuojama akcija „Išsimatuok save“, buvo matuojamas kraujo spaudimas, kūno masės analizė (matuojama raumenų, kūno riebalų, bendra kūno skysčių masė, nustatoma bazinė medžiagų apykaita, fizinis tipas, biologinis amžius), suteiktos individualios konsultacijos.</w:t>
      </w:r>
    </w:p>
    <w:p w:rsidR="00185338" w:rsidRPr="00185338" w:rsidRDefault="00185338" w:rsidP="00185338">
      <w:pPr>
        <w:spacing w:after="0" w:line="240" w:lineRule="auto"/>
        <w:ind w:firstLine="567"/>
        <w:jc w:val="both"/>
        <w:rPr>
          <w:rFonts w:ascii="Times New Roman" w:eastAsia="Times New Roman" w:hAnsi="Times New Roman"/>
          <w:sz w:val="24"/>
          <w:szCs w:val="24"/>
        </w:rPr>
      </w:pPr>
      <w:r w:rsidRPr="00185338">
        <w:rPr>
          <w:rFonts w:ascii="Times New Roman" w:eastAsia="Times New Roman" w:hAnsi="Times New Roman"/>
          <w:sz w:val="24"/>
          <w:szCs w:val="24"/>
        </w:rPr>
        <w:t>Kretingos įmonės ir įstaigos buvo kviečiamos atlikti kūno masės analizę,</w:t>
      </w:r>
      <w:r w:rsidRPr="00185338">
        <w:rPr>
          <w:rFonts w:ascii="Times New Roman" w:eastAsia="Times New Roman" w:hAnsi="Times New Roman"/>
          <w:sz w:val="24"/>
          <w:szCs w:val="20"/>
        </w:rPr>
        <w:t xml:space="preserve"> </w:t>
      </w:r>
      <w:r w:rsidRPr="00185338">
        <w:rPr>
          <w:rFonts w:ascii="Times New Roman" w:eastAsia="Times New Roman" w:hAnsi="Times New Roman"/>
          <w:sz w:val="24"/>
          <w:szCs w:val="24"/>
        </w:rPr>
        <w:t>gauti individualias konsultacijas mitybos ir fizinio aktyvumo klausimais, sudalyvavo 5 įstaigos, iš viso dalyvių – 107. Dvi dienas buvo organizuojama akcija, kurios metu Kretingos gyventojai buvo kviečiami atvykti į Biurą atlikti kūno masės analizę. Akcijoje dalyvavo 56 dalyviai.</w:t>
      </w:r>
    </w:p>
    <w:p w:rsidR="00185338" w:rsidRPr="00185338" w:rsidRDefault="00185338" w:rsidP="00185338">
      <w:pPr>
        <w:spacing w:after="0" w:line="240" w:lineRule="auto"/>
        <w:ind w:firstLine="567"/>
        <w:jc w:val="both"/>
        <w:rPr>
          <w:rFonts w:ascii="Times New Roman" w:eastAsia="Times New Roman" w:hAnsi="Times New Roman"/>
          <w:sz w:val="24"/>
          <w:szCs w:val="24"/>
        </w:rPr>
      </w:pPr>
      <w:r w:rsidRPr="00185338">
        <w:rPr>
          <w:rFonts w:ascii="Times New Roman" w:hAnsi="Times New Roman"/>
          <w:b/>
          <w:sz w:val="24"/>
          <w:szCs w:val="24"/>
        </w:rPr>
        <w:t xml:space="preserve">Sveika mityba ir nutukimo prevencija. </w:t>
      </w:r>
      <w:r w:rsidRPr="00185338">
        <w:rPr>
          <w:rFonts w:ascii="Times New Roman" w:eastAsia="Times New Roman" w:hAnsi="Times New Roman"/>
          <w:sz w:val="24"/>
          <w:szCs w:val="24"/>
        </w:rPr>
        <w:t>Organizuota programa „Mano mitybos pokyčiai“. Programos metu sveikos mitybos specialistė skaitė paskaitą, diskusiją apie sveiką mitybą, pagrindinius sveikos mitybos principus, vėliau atskirai sutartu laiku vyko individualios konsultacijos, sudaryti individualūs mitybos planai, pagal kiekvieną asmenį parinkta mityba, konsultuota apie tinkančius ir netinkančius produktus, atlikta kūno masės analizė. Programoje dalyvavo dvi grupės (organizuoti du programos ciklai), iš viso dalyvių – 20.</w:t>
      </w:r>
    </w:p>
    <w:p w:rsidR="00185338" w:rsidRPr="00185338" w:rsidRDefault="00185338" w:rsidP="00185338">
      <w:pPr>
        <w:spacing w:after="0" w:line="240" w:lineRule="auto"/>
        <w:ind w:firstLine="567"/>
        <w:jc w:val="both"/>
        <w:rPr>
          <w:rFonts w:ascii="Times New Roman" w:eastAsia="Times New Roman" w:hAnsi="Times New Roman"/>
          <w:sz w:val="24"/>
          <w:szCs w:val="24"/>
        </w:rPr>
      </w:pPr>
      <w:r w:rsidRPr="00185338">
        <w:rPr>
          <w:rFonts w:ascii="Times New Roman" w:hAnsi="Times New Roman"/>
          <w:b/>
          <w:sz w:val="24"/>
          <w:szCs w:val="24"/>
        </w:rPr>
        <w:t>Fizinis aktyvumas.</w:t>
      </w:r>
      <w:r w:rsidRPr="00185338">
        <w:rPr>
          <w:rFonts w:ascii="Times New Roman" w:hAnsi="Times New Roman"/>
          <w:sz w:val="24"/>
          <w:szCs w:val="24"/>
        </w:rPr>
        <w:t xml:space="preserve"> </w:t>
      </w:r>
      <w:r w:rsidRPr="00185338">
        <w:rPr>
          <w:rFonts w:ascii="Times New Roman" w:eastAsia="Times New Roman" w:hAnsi="Times New Roman"/>
          <w:sz w:val="24"/>
          <w:szCs w:val="24"/>
        </w:rPr>
        <w:t>Biuras organizavo: aerobikos treniruotės bendruomenei, vyko 55 užsiėmimai,</w:t>
      </w:r>
      <w:r w:rsidR="00481BFF">
        <w:rPr>
          <w:rFonts w:ascii="Times New Roman" w:eastAsia="Times New Roman" w:hAnsi="Times New Roman"/>
          <w:sz w:val="24"/>
          <w:szCs w:val="24"/>
        </w:rPr>
        <w:t xml:space="preserve"> kuriuose</w:t>
      </w:r>
      <w:r w:rsidRPr="00185338">
        <w:rPr>
          <w:rFonts w:ascii="Times New Roman" w:eastAsia="Times New Roman" w:hAnsi="Times New Roman"/>
          <w:sz w:val="24"/>
          <w:szCs w:val="24"/>
        </w:rPr>
        <w:t xml:space="preserve"> dalyvavo 624 asmenys, </w:t>
      </w:r>
      <w:r w:rsidR="00481BFF">
        <w:rPr>
          <w:rFonts w:ascii="Times New Roman" w:eastAsia="Times New Roman" w:hAnsi="Times New Roman"/>
          <w:sz w:val="24"/>
          <w:szCs w:val="24"/>
        </w:rPr>
        <w:t xml:space="preserve"> surengtos 58 </w:t>
      </w:r>
      <w:proofErr w:type="spellStart"/>
      <w:r w:rsidR="00ED0156">
        <w:rPr>
          <w:rFonts w:ascii="Times New Roman" w:eastAsia="Times New Roman" w:hAnsi="Times New Roman"/>
          <w:sz w:val="24"/>
          <w:szCs w:val="24"/>
        </w:rPr>
        <w:t>p</w:t>
      </w:r>
      <w:r w:rsidR="00481BFF">
        <w:rPr>
          <w:rFonts w:ascii="Times New Roman" w:eastAsia="Times New Roman" w:hAnsi="Times New Roman"/>
          <w:sz w:val="24"/>
          <w:szCs w:val="24"/>
        </w:rPr>
        <w:t>ilateso</w:t>
      </w:r>
      <w:proofErr w:type="spellEnd"/>
      <w:r w:rsidR="00481BFF">
        <w:rPr>
          <w:rFonts w:ascii="Times New Roman" w:eastAsia="Times New Roman" w:hAnsi="Times New Roman"/>
          <w:sz w:val="24"/>
          <w:szCs w:val="24"/>
        </w:rPr>
        <w:t xml:space="preserve"> treniruotės</w:t>
      </w:r>
      <w:r w:rsidRPr="00185338">
        <w:rPr>
          <w:rFonts w:ascii="Times New Roman" w:eastAsia="Times New Roman" w:hAnsi="Times New Roman"/>
          <w:sz w:val="24"/>
          <w:szCs w:val="24"/>
        </w:rPr>
        <w:t xml:space="preserve">, </w:t>
      </w:r>
      <w:r w:rsidR="00481BFF">
        <w:rPr>
          <w:rFonts w:ascii="Times New Roman" w:eastAsia="Times New Roman" w:hAnsi="Times New Roman"/>
          <w:sz w:val="24"/>
          <w:szCs w:val="24"/>
        </w:rPr>
        <w:t xml:space="preserve">kuriose </w:t>
      </w:r>
      <w:r w:rsidRPr="00185338">
        <w:rPr>
          <w:rFonts w:ascii="Times New Roman" w:eastAsia="Times New Roman" w:hAnsi="Times New Roman"/>
          <w:sz w:val="24"/>
          <w:szCs w:val="24"/>
        </w:rPr>
        <w:t xml:space="preserve">dalyvavo 799 asmenys. </w:t>
      </w:r>
    </w:p>
    <w:p w:rsidR="00185338" w:rsidRPr="00185338" w:rsidRDefault="00185338" w:rsidP="00185338">
      <w:pPr>
        <w:spacing w:after="0" w:line="240" w:lineRule="auto"/>
        <w:ind w:firstLine="567"/>
        <w:jc w:val="both"/>
        <w:rPr>
          <w:rFonts w:ascii="Times New Roman" w:eastAsia="Times New Roman" w:hAnsi="Times New Roman"/>
          <w:sz w:val="24"/>
          <w:szCs w:val="24"/>
        </w:rPr>
      </w:pPr>
      <w:r w:rsidRPr="00185338">
        <w:rPr>
          <w:rFonts w:ascii="Times New Roman" w:eastAsia="Times New Roman" w:hAnsi="Times New Roman"/>
          <w:sz w:val="24"/>
          <w:szCs w:val="24"/>
        </w:rPr>
        <w:t>Organizuotos</w:t>
      </w:r>
      <w:r w:rsidR="00962970">
        <w:rPr>
          <w:rFonts w:ascii="Times New Roman" w:eastAsia="Times New Roman" w:hAnsi="Times New Roman"/>
          <w:sz w:val="24"/>
          <w:szCs w:val="24"/>
        </w:rPr>
        <w:t xml:space="preserve"> 26</w:t>
      </w:r>
      <w:r w:rsidRPr="00185338">
        <w:rPr>
          <w:rFonts w:ascii="Times New Roman" w:eastAsia="Times New Roman" w:hAnsi="Times New Roman"/>
          <w:sz w:val="24"/>
          <w:szCs w:val="24"/>
        </w:rPr>
        <w:t xml:space="preserve"> </w:t>
      </w:r>
      <w:proofErr w:type="spellStart"/>
      <w:r w:rsidRPr="00185338">
        <w:rPr>
          <w:rFonts w:ascii="Times New Roman" w:eastAsia="Times New Roman" w:hAnsi="Times New Roman"/>
          <w:sz w:val="24"/>
          <w:szCs w:val="24"/>
        </w:rPr>
        <w:t>kineziterapijos</w:t>
      </w:r>
      <w:proofErr w:type="spellEnd"/>
      <w:r w:rsidRPr="00185338">
        <w:rPr>
          <w:rFonts w:ascii="Times New Roman" w:eastAsia="Times New Roman" w:hAnsi="Times New Roman"/>
          <w:sz w:val="24"/>
          <w:szCs w:val="24"/>
        </w:rPr>
        <w:t xml:space="preserve"> mank</w:t>
      </w:r>
      <w:r w:rsidR="00962970">
        <w:rPr>
          <w:rFonts w:ascii="Times New Roman" w:eastAsia="Times New Roman" w:hAnsi="Times New Roman"/>
          <w:sz w:val="24"/>
          <w:szCs w:val="24"/>
        </w:rPr>
        <w:t>štos Salantų miestelyje. Užsiėmimuose</w:t>
      </w:r>
      <w:r w:rsidRPr="00185338">
        <w:rPr>
          <w:rFonts w:ascii="Times New Roman" w:eastAsia="Times New Roman" w:hAnsi="Times New Roman"/>
          <w:sz w:val="24"/>
          <w:szCs w:val="24"/>
        </w:rPr>
        <w:t xml:space="preserve"> dalyvavo 402 asmenys. Vykdytos mankštos senjorams – 6 užsiėmimai, 61 dalyvis. </w:t>
      </w:r>
    </w:p>
    <w:p w:rsidR="00185338" w:rsidRPr="00185338" w:rsidRDefault="00185338" w:rsidP="00185338">
      <w:pPr>
        <w:spacing w:after="0" w:line="240" w:lineRule="auto"/>
        <w:ind w:firstLine="567"/>
        <w:jc w:val="both"/>
        <w:rPr>
          <w:rFonts w:ascii="Times New Roman" w:eastAsia="Times New Roman" w:hAnsi="Times New Roman"/>
          <w:sz w:val="24"/>
          <w:szCs w:val="24"/>
        </w:rPr>
      </w:pPr>
      <w:r w:rsidRPr="00185338">
        <w:rPr>
          <w:rFonts w:ascii="Times New Roman" w:eastAsia="Times New Roman" w:hAnsi="Times New Roman"/>
          <w:sz w:val="24"/>
          <w:szCs w:val="24"/>
        </w:rPr>
        <w:lastRenderedPageBreak/>
        <w:t>Organizuota mankšta lauke „JUDAM“, vyko 3 treniruotės, dalyvavo 32 asmenys.</w:t>
      </w:r>
    </w:p>
    <w:p w:rsidR="00185338" w:rsidRPr="00185338" w:rsidRDefault="00185338" w:rsidP="00185338">
      <w:pPr>
        <w:spacing w:after="0" w:line="240" w:lineRule="auto"/>
        <w:ind w:firstLine="567"/>
        <w:jc w:val="both"/>
        <w:rPr>
          <w:rFonts w:ascii="Times New Roman" w:eastAsia="Times New Roman" w:hAnsi="Times New Roman"/>
          <w:sz w:val="24"/>
          <w:szCs w:val="24"/>
        </w:rPr>
      </w:pPr>
      <w:r w:rsidRPr="00185338">
        <w:rPr>
          <w:rFonts w:ascii="Times New Roman" w:eastAsia="Times New Roman" w:hAnsi="Times New Roman"/>
          <w:sz w:val="24"/>
          <w:szCs w:val="24"/>
        </w:rPr>
        <w:t>Vykdyti užsiėmimai Vydmantų senjorams. Vyko 1 paskaita apie fiz</w:t>
      </w:r>
      <w:r w:rsidR="00962970">
        <w:rPr>
          <w:rFonts w:ascii="Times New Roman" w:eastAsia="Times New Roman" w:hAnsi="Times New Roman"/>
          <w:sz w:val="24"/>
          <w:szCs w:val="24"/>
        </w:rPr>
        <w:t>inio aktyvumo naudą, konsultacijos</w:t>
      </w:r>
      <w:r w:rsidRPr="00185338">
        <w:rPr>
          <w:rFonts w:ascii="Times New Roman" w:eastAsia="Times New Roman" w:hAnsi="Times New Roman"/>
          <w:sz w:val="24"/>
          <w:szCs w:val="24"/>
        </w:rPr>
        <w:t xml:space="preserve"> ir 5 </w:t>
      </w:r>
      <w:proofErr w:type="spellStart"/>
      <w:r w:rsidRPr="00185338">
        <w:rPr>
          <w:rFonts w:ascii="Times New Roman" w:eastAsia="Times New Roman" w:hAnsi="Times New Roman"/>
          <w:sz w:val="24"/>
          <w:szCs w:val="24"/>
        </w:rPr>
        <w:t>pilateso</w:t>
      </w:r>
      <w:proofErr w:type="spellEnd"/>
      <w:r w:rsidRPr="00185338">
        <w:rPr>
          <w:rFonts w:ascii="Times New Roman" w:eastAsia="Times New Roman" w:hAnsi="Times New Roman"/>
          <w:sz w:val="24"/>
          <w:szCs w:val="24"/>
        </w:rPr>
        <w:t xml:space="preserve"> treniruotės. </w:t>
      </w:r>
    </w:p>
    <w:p w:rsidR="00185338" w:rsidRPr="00185338" w:rsidRDefault="00962970" w:rsidP="0018533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Kretingoje organizuotos</w:t>
      </w:r>
      <w:r w:rsidR="00185338" w:rsidRPr="00185338">
        <w:rPr>
          <w:rFonts w:ascii="Times New Roman" w:eastAsia="Times New Roman" w:hAnsi="Times New Roman"/>
          <w:sz w:val="24"/>
          <w:szCs w:val="24"/>
        </w:rPr>
        <w:t xml:space="preserve"> mankštos</w:t>
      </w:r>
      <w:r>
        <w:rPr>
          <w:rFonts w:ascii="Times New Roman" w:eastAsia="Times New Roman" w:hAnsi="Times New Roman"/>
          <w:sz w:val="24"/>
          <w:szCs w:val="24"/>
        </w:rPr>
        <w:t xml:space="preserve"> nėščiosioms</w:t>
      </w:r>
      <w:r w:rsidR="00185338" w:rsidRPr="00185338">
        <w:rPr>
          <w:rFonts w:ascii="Times New Roman" w:eastAsia="Times New Roman" w:hAnsi="Times New Roman"/>
          <w:sz w:val="24"/>
          <w:szCs w:val="24"/>
        </w:rPr>
        <w:t>, vyko</w:t>
      </w:r>
      <w:r>
        <w:rPr>
          <w:rFonts w:ascii="Times New Roman" w:eastAsia="Times New Roman" w:hAnsi="Times New Roman"/>
          <w:sz w:val="24"/>
          <w:szCs w:val="24"/>
        </w:rPr>
        <w:t xml:space="preserve"> 20 užsiėmimų, dalyvavo 55 moter</w:t>
      </w:r>
      <w:r w:rsidR="00185338" w:rsidRPr="00185338">
        <w:rPr>
          <w:rFonts w:ascii="Times New Roman" w:eastAsia="Times New Roman" w:hAnsi="Times New Roman"/>
          <w:sz w:val="24"/>
          <w:szCs w:val="24"/>
        </w:rPr>
        <w:t xml:space="preserve">ys. </w:t>
      </w:r>
    </w:p>
    <w:p w:rsidR="00185338" w:rsidRPr="00185338" w:rsidRDefault="00185338" w:rsidP="00185338">
      <w:pPr>
        <w:spacing w:after="0" w:line="240" w:lineRule="auto"/>
        <w:ind w:firstLine="567"/>
        <w:jc w:val="both"/>
        <w:rPr>
          <w:rFonts w:ascii="Times New Roman" w:eastAsia="Times New Roman" w:hAnsi="Times New Roman"/>
          <w:sz w:val="24"/>
          <w:szCs w:val="24"/>
        </w:rPr>
      </w:pPr>
      <w:r w:rsidRPr="00185338">
        <w:rPr>
          <w:rFonts w:ascii="Times New Roman" w:eastAsia="Times New Roman" w:hAnsi="Times New Roman"/>
          <w:sz w:val="24"/>
          <w:szCs w:val="24"/>
        </w:rPr>
        <w:t xml:space="preserve">Organizuoti </w:t>
      </w:r>
      <w:r w:rsidR="00962970">
        <w:rPr>
          <w:rFonts w:ascii="Times New Roman" w:eastAsia="Times New Roman" w:hAnsi="Times New Roman"/>
          <w:sz w:val="24"/>
          <w:szCs w:val="24"/>
        </w:rPr>
        <w:t xml:space="preserve">8 </w:t>
      </w:r>
      <w:r w:rsidRPr="00185338">
        <w:rPr>
          <w:rFonts w:ascii="Times New Roman" w:eastAsia="Times New Roman" w:hAnsi="Times New Roman"/>
          <w:sz w:val="24"/>
          <w:szCs w:val="24"/>
        </w:rPr>
        <w:t xml:space="preserve">šiaurietiško ėjimo užsiėmimai </w:t>
      </w:r>
      <w:r w:rsidR="00962970">
        <w:rPr>
          <w:rFonts w:ascii="Times New Roman" w:eastAsia="Times New Roman" w:hAnsi="Times New Roman"/>
          <w:sz w:val="24"/>
          <w:szCs w:val="24"/>
        </w:rPr>
        <w:t>bendruomenei,</w:t>
      </w:r>
      <w:r w:rsidRPr="00185338">
        <w:rPr>
          <w:rFonts w:ascii="Times New Roman" w:eastAsia="Times New Roman" w:hAnsi="Times New Roman"/>
          <w:sz w:val="24"/>
          <w:szCs w:val="24"/>
        </w:rPr>
        <w:t xml:space="preserve"> dalyvavo 73 asmenys. </w:t>
      </w:r>
    </w:p>
    <w:p w:rsidR="00185338" w:rsidRPr="00185338" w:rsidRDefault="00185338" w:rsidP="00185338">
      <w:pPr>
        <w:spacing w:after="0" w:line="240" w:lineRule="auto"/>
        <w:ind w:firstLine="567"/>
        <w:jc w:val="both"/>
        <w:rPr>
          <w:rFonts w:ascii="Times New Roman" w:hAnsi="Times New Roman"/>
          <w:sz w:val="24"/>
          <w:szCs w:val="24"/>
        </w:rPr>
      </w:pPr>
      <w:r w:rsidRPr="00185338">
        <w:rPr>
          <w:rFonts w:ascii="Times New Roman" w:eastAsia="Times New Roman" w:hAnsi="Times New Roman"/>
          <w:sz w:val="24"/>
          <w:szCs w:val="24"/>
        </w:rPr>
        <w:t>Vasarą lauke organizuotos jogos treniruotės bendruomenei, vyko 5 treniruotės, dalyvavo 80 asmenų.</w:t>
      </w:r>
    </w:p>
    <w:p w:rsidR="00185338" w:rsidRPr="00185338" w:rsidRDefault="00185338" w:rsidP="00185338">
      <w:pPr>
        <w:spacing w:after="0" w:line="240" w:lineRule="auto"/>
        <w:ind w:firstLine="567"/>
        <w:jc w:val="both"/>
        <w:rPr>
          <w:rFonts w:ascii="Times New Roman" w:eastAsia="Times New Roman" w:hAnsi="Times New Roman"/>
          <w:sz w:val="24"/>
          <w:szCs w:val="24"/>
        </w:rPr>
      </w:pPr>
      <w:r w:rsidRPr="00185338">
        <w:rPr>
          <w:rFonts w:ascii="Times New Roman" w:hAnsi="Times New Roman"/>
          <w:b/>
          <w:sz w:val="24"/>
          <w:szCs w:val="24"/>
        </w:rPr>
        <w:t xml:space="preserve">Psichikos sveikata (smurto, savižudybių prevencija, streso kontrolė ir kt.). </w:t>
      </w:r>
      <w:r w:rsidRPr="00185338">
        <w:rPr>
          <w:rFonts w:ascii="Times New Roman" w:hAnsi="Times New Roman"/>
          <w:sz w:val="24"/>
          <w:szCs w:val="24"/>
        </w:rPr>
        <w:t xml:space="preserve">Biuras </w:t>
      </w:r>
      <w:r w:rsidRPr="00185338">
        <w:rPr>
          <w:rFonts w:ascii="Times New Roman" w:eastAsia="Times New Roman" w:hAnsi="Times New Roman"/>
          <w:sz w:val="24"/>
          <w:szCs w:val="24"/>
        </w:rPr>
        <w:t xml:space="preserve">organizavo streso valdymo mokymų ciklą, kurį sudarė 4 paskaitos, užsiėmimai: „Stresas, jo poveikis sveikatai ir streso </w:t>
      </w:r>
      <w:proofErr w:type="spellStart"/>
      <w:r w:rsidRPr="00185338">
        <w:rPr>
          <w:rFonts w:ascii="Times New Roman" w:eastAsia="Times New Roman" w:hAnsi="Times New Roman"/>
          <w:sz w:val="24"/>
          <w:szCs w:val="24"/>
        </w:rPr>
        <w:t>įveikos</w:t>
      </w:r>
      <w:proofErr w:type="spellEnd"/>
      <w:r w:rsidRPr="00185338">
        <w:rPr>
          <w:rFonts w:ascii="Times New Roman" w:eastAsia="Times New Roman" w:hAnsi="Times New Roman"/>
          <w:sz w:val="24"/>
          <w:szCs w:val="24"/>
        </w:rPr>
        <w:t xml:space="preserve"> metodai“, „Streso </w:t>
      </w:r>
      <w:proofErr w:type="spellStart"/>
      <w:r w:rsidRPr="00185338">
        <w:rPr>
          <w:rFonts w:ascii="Times New Roman" w:eastAsia="Times New Roman" w:hAnsi="Times New Roman"/>
          <w:sz w:val="24"/>
          <w:szCs w:val="24"/>
        </w:rPr>
        <w:t>įveika</w:t>
      </w:r>
      <w:proofErr w:type="spellEnd"/>
      <w:r w:rsidRPr="00185338">
        <w:rPr>
          <w:rFonts w:ascii="Times New Roman" w:eastAsia="Times New Roman" w:hAnsi="Times New Roman"/>
          <w:sz w:val="24"/>
          <w:szCs w:val="24"/>
        </w:rPr>
        <w:t xml:space="preserve"> taikant dėmesingą įsisąmoninimą“, „Streso </w:t>
      </w:r>
      <w:proofErr w:type="spellStart"/>
      <w:r w:rsidRPr="00185338">
        <w:rPr>
          <w:rFonts w:ascii="Times New Roman" w:eastAsia="Times New Roman" w:hAnsi="Times New Roman"/>
          <w:sz w:val="24"/>
          <w:szCs w:val="24"/>
        </w:rPr>
        <w:t>įveika</w:t>
      </w:r>
      <w:proofErr w:type="spellEnd"/>
      <w:r w:rsidRPr="00185338">
        <w:rPr>
          <w:rFonts w:ascii="Times New Roman" w:eastAsia="Times New Roman" w:hAnsi="Times New Roman"/>
          <w:sz w:val="24"/>
          <w:szCs w:val="24"/>
        </w:rPr>
        <w:t xml:space="preserve"> taikant relaksacijos metodus“ ir „Ar gyvename kreivų veidrodžių karalystėje? Streso </w:t>
      </w:r>
      <w:proofErr w:type="spellStart"/>
      <w:r w:rsidRPr="00185338">
        <w:rPr>
          <w:rFonts w:ascii="Times New Roman" w:eastAsia="Times New Roman" w:hAnsi="Times New Roman"/>
          <w:sz w:val="24"/>
          <w:szCs w:val="24"/>
        </w:rPr>
        <w:t>įveika</w:t>
      </w:r>
      <w:proofErr w:type="spellEnd"/>
      <w:r w:rsidRPr="00185338">
        <w:rPr>
          <w:rFonts w:ascii="Times New Roman" w:eastAsia="Times New Roman" w:hAnsi="Times New Roman"/>
          <w:sz w:val="24"/>
          <w:szCs w:val="24"/>
        </w:rPr>
        <w:t xml:space="preserve"> taikant kognityvines terapijos technikas“, paskaitose dalyvavo 58 dalyviai.</w:t>
      </w:r>
    </w:p>
    <w:p w:rsidR="00185338" w:rsidRPr="00185338" w:rsidRDefault="00185338" w:rsidP="00185338">
      <w:pPr>
        <w:spacing w:after="0" w:line="240" w:lineRule="auto"/>
        <w:ind w:firstLine="567"/>
        <w:jc w:val="both"/>
        <w:rPr>
          <w:rFonts w:ascii="Times New Roman" w:hAnsi="Times New Roman"/>
          <w:sz w:val="24"/>
          <w:szCs w:val="24"/>
        </w:rPr>
      </w:pPr>
      <w:r w:rsidRPr="00185338">
        <w:rPr>
          <w:rFonts w:ascii="Times New Roman" w:hAnsi="Times New Roman"/>
          <w:sz w:val="24"/>
          <w:szCs w:val="24"/>
        </w:rPr>
        <w:t>Organizuotos 2 psichologo paskaitos tėvams ugdymo įstaigose „Pozityvi tėvystė“. Paskaitose dalyvavo 122 tėvai. Paskaitų metu psichologas supažindino su pozityvia tėvyste bei</w:t>
      </w:r>
      <w:r w:rsidR="00962970">
        <w:rPr>
          <w:rFonts w:ascii="Times New Roman" w:hAnsi="Times New Roman"/>
          <w:sz w:val="24"/>
          <w:szCs w:val="24"/>
        </w:rPr>
        <w:t xml:space="preserve"> pagrindinėmis jos taisyklėmis.</w:t>
      </w:r>
    </w:p>
    <w:p w:rsidR="00185338" w:rsidRPr="00185338" w:rsidRDefault="00185338" w:rsidP="00185338">
      <w:pPr>
        <w:spacing w:after="0" w:line="240" w:lineRule="auto"/>
        <w:ind w:firstLine="567"/>
        <w:jc w:val="both"/>
        <w:rPr>
          <w:rFonts w:ascii="Times New Roman" w:hAnsi="Times New Roman"/>
          <w:sz w:val="24"/>
          <w:szCs w:val="24"/>
        </w:rPr>
      </w:pPr>
      <w:r w:rsidRPr="00185338">
        <w:rPr>
          <w:rFonts w:ascii="Times New Roman" w:hAnsi="Times New Roman"/>
          <w:b/>
          <w:sz w:val="24"/>
          <w:szCs w:val="24"/>
        </w:rPr>
        <w:t xml:space="preserve">Rūkymo, alkoholio ir narkotikų vartojimo prevencija. </w:t>
      </w:r>
      <w:r w:rsidRPr="00185338">
        <w:rPr>
          <w:rFonts w:ascii="Times New Roman" w:hAnsi="Times New Roman"/>
          <w:sz w:val="24"/>
          <w:szCs w:val="24"/>
        </w:rPr>
        <w:t>Minint Pasaulinę dieną be tabako, Biuras prisidėjo prie visoje Lietuvoje organizuojamos akcijos „Gimiau nerūkantis“. Akcijos metu pasveikinti 6</w:t>
      </w:r>
      <w:r w:rsidRPr="00185338">
        <w:rPr>
          <w:rFonts w:ascii="Times New Roman" w:hAnsi="Times New Roman"/>
          <w:color w:val="FF0000"/>
          <w:sz w:val="24"/>
          <w:szCs w:val="24"/>
        </w:rPr>
        <w:t xml:space="preserve"> </w:t>
      </w:r>
      <w:r w:rsidRPr="00185338">
        <w:rPr>
          <w:rFonts w:ascii="Times New Roman" w:hAnsi="Times New Roman"/>
          <w:sz w:val="24"/>
          <w:szCs w:val="24"/>
        </w:rPr>
        <w:t>naujagimiai, padovanoti marškinėliai su užrašu „Gimiau nerūkantis“.</w:t>
      </w:r>
    </w:p>
    <w:p w:rsidR="00185338" w:rsidRPr="00185338" w:rsidRDefault="00185338" w:rsidP="00185338">
      <w:pPr>
        <w:spacing w:after="0" w:line="240" w:lineRule="auto"/>
        <w:ind w:firstLine="567"/>
        <w:jc w:val="both"/>
        <w:rPr>
          <w:rFonts w:ascii="Times New Roman" w:hAnsi="Times New Roman"/>
          <w:sz w:val="24"/>
          <w:szCs w:val="24"/>
        </w:rPr>
      </w:pPr>
      <w:r w:rsidRPr="00185338">
        <w:rPr>
          <w:rFonts w:ascii="Times New Roman" w:hAnsi="Times New Roman"/>
          <w:sz w:val="24"/>
          <w:szCs w:val="24"/>
        </w:rPr>
        <w:t xml:space="preserve">Pasaulinės dienos be tabako proga Biuras vykdė akciją „Obuolys vietoj cigaretės“. Bendradarbiaujant su Kretingos mokyklų mokiniais rūkantiesiems buvo išdalinti 300 obuolių su skrajutėmis skatinančiomis mesti rūkyti. </w:t>
      </w:r>
    </w:p>
    <w:p w:rsidR="00185338" w:rsidRPr="00185338" w:rsidRDefault="00185338" w:rsidP="00185338">
      <w:pPr>
        <w:spacing w:after="0" w:line="240" w:lineRule="auto"/>
        <w:ind w:firstLine="567"/>
        <w:jc w:val="both"/>
        <w:rPr>
          <w:rFonts w:ascii="Times New Roman" w:eastAsia="Times New Roman" w:hAnsi="Times New Roman"/>
          <w:sz w:val="24"/>
          <w:szCs w:val="24"/>
        </w:rPr>
      </w:pPr>
      <w:r w:rsidRPr="00185338">
        <w:rPr>
          <w:rFonts w:ascii="Times New Roman" w:hAnsi="Times New Roman"/>
          <w:b/>
          <w:sz w:val="24"/>
          <w:szCs w:val="24"/>
        </w:rPr>
        <w:t xml:space="preserve">Užkrečiamųjų ligų profilaktika, asmens higiena. </w:t>
      </w:r>
      <w:r w:rsidRPr="00185338">
        <w:rPr>
          <w:rFonts w:ascii="Times New Roman" w:eastAsia="Times New Roman" w:hAnsi="Times New Roman"/>
          <w:sz w:val="24"/>
          <w:szCs w:val="24"/>
        </w:rPr>
        <w:t xml:space="preserve">Vyko praktinė paskaita su žolininku „Vaistažolės – natūralus vaistas“, buvo aptarta kokias užkrečiamas, ir ne tik, ligas galima gydyti vaistažolėmis. Paskaitoje dalyvavo 24 dalyviai. </w:t>
      </w:r>
    </w:p>
    <w:p w:rsidR="00185338" w:rsidRPr="00185338" w:rsidRDefault="00185338" w:rsidP="00185338">
      <w:pPr>
        <w:spacing w:after="0" w:line="240" w:lineRule="auto"/>
        <w:ind w:firstLine="567"/>
        <w:jc w:val="both"/>
        <w:rPr>
          <w:rFonts w:ascii="Times New Roman" w:hAnsi="Times New Roman"/>
          <w:sz w:val="24"/>
          <w:szCs w:val="24"/>
        </w:rPr>
      </w:pPr>
      <w:r w:rsidRPr="00185338">
        <w:rPr>
          <w:rFonts w:ascii="Times New Roman" w:hAnsi="Times New Roman"/>
          <w:b/>
          <w:sz w:val="24"/>
          <w:szCs w:val="24"/>
        </w:rPr>
        <w:t>Traumų ir nelaimingų atsitikimų prevencija.</w:t>
      </w:r>
      <w:r w:rsidRPr="00185338">
        <w:rPr>
          <w:rFonts w:ascii="Times New Roman" w:hAnsi="Times New Roman"/>
          <w:sz w:val="24"/>
          <w:szCs w:val="24"/>
        </w:rPr>
        <w:t xml:space="preserve"> Minint Tarptautinę dieną be automobilio organizuota atšvaitų dalinimo akcija. Visuomenės sveikatos specialistai kartu su kelių policijos pareigūnais Rotušės aikštėje praeiviams išdalino 500 atšvaitų bei priminė</w:t>
      </w:r>
      <w:r w:rsidR="00962970">
        <w:rPr>
          <w:rFonts w:ascii="Times New Roman" w:hAnsi="Times New Roman"/>
          <w:sz w:val="24"/>
          <w:szCs w:val="24"/>
        </w:rPr>
        <w:t>,</w:t>
      </w:r>
      <w:r w:rsidRPr="00185338">
        <w:rPr>
          <w:rFonts w:ascii="Times New Roman" w:hAnsi="Times New Roman"/>
          <w:sz w:val="24"/>
          <w:szCs w:val="24"/>
        </w:rPr>
        <w:t xml:space="preserve"> kaip saugi</w:t>
      </w:r>
      <w:r w:rsidR="00962970">
        <w:rPr>
          <w:rFonts w:ascii="Times New Roman" w:hAnsi="Times New Roman"/>
          <w:sz w:val="24"/>
          <w:szCs w:val="24"/>
        </w:rPr>
        <w:t>ai elgtis tamsiuoju paros metu.</w:t>
      </w:r>
    </w:p>
    <w:p w:rsidR="00185338" w:rsidRPr="00185338" w:rsidRDefault="00185338" w:rsidP="00185338">
      <w:pPr>
        <w:spacing w:after="0" w:line="240" w:lineRule="auto"/>
        <w:ind w:firstLine="567"/>
        <w:jc w:val="both"/>
        <w:rPr>
          <w:rFonts w:ascii="Times New Roman" w:eastAsia="Times New Roman" w:hAnsi="Times New Roman"/>
          <w:sz w:val="24"/>
          <w:szCs w:val="24"/>
        </w:rPr>
      </w:pPr>
      <w:r w:rsidRPr="00185338">
        <w:rPr>
          <w:rFonts w:ascii="Times New Roman" w:eastAsia="Times New Roman" w:hAnsi="Times New Roman"/>
          <w:sz w:val="24"/>
          <w:szCs w:val="24"/>
        </w:rPr>
        <w:t>Senjorams pravesta paskaita apie griuvimų prevenciją bei pristatytas pratimų kompleksas, kurį vyresnio amžiaus žmonės gali atlikti namų sąlygomis. Griuvimų prevencijos programa vyko Kretingos mieste, dalyvavo 30 asmenų.</w:t>
      </w:r>
    </w:p>
    <w:p w:rsidR="00185338" w:rsidRPr="00185338" w:rsidRDefault="00185338" w:rsidP="00185338">
      <w:pPr>
        <w:spacing w:after="0" w:line="240" w:lineRule="auto"/>
        <w:ind w:firstLine="567"/>
        <w:jc w:val="both"/>
        <w:rPr>
          <w:rFonts w:ascii="Times New Roman" w:eastAsia="Times New Roman" w:hAnsi="Times New Roman"/>
          <w:sz w:val="24"/>
          <w:szCs w:val="24"/>
        </w:rPr>
      </w:pPr>
      <w:r w:rsidRPr="00185338">
        <w:rPr>
          <w:rFonts w:ascii="Times New Roman" w:eastAsia="Times New Roman" w:hAnsi="Times New Roman"/>
          <w:sz w:val="24"/>
          <w:szCs w:val="24"/>
        </w:rPr>
        <w:t>Kretingos rajono gyventojams buvo organizuota paskaita „Kaip suteikti pirmąją pagalbą?“. Paskaitos metu dalyviai sužinojo, kaip suteikti pirmąją pagalbą, kokios da</w:t>
      </w:r>
      <w:r w:rsidR="00962970">
        <w:rPr>
          <w:rFonts w:ascii="Times New Roman" w:eastAsia="Times New Roman" w:hAnsi="Times New Roman"/>
          <w:sz w:val="24"/>
          <w:szCs w:val="24"/>
        </w:rPr>
        <w:t xml:space="preserve">žniausios klaidos yra daromos </w:t>
      </w:r>
      <w:r w:rsidRPr="00185338">
        <w:rPr>
          <w:rFonts w:ascii="Times New Roman" w:eastAsia="Times New Roman" w:hAnsi="Times New Roman"/>
          <w:sz w:val="24"/>
          <w:szCs w:val="24"/>
        </w:rPr>
        <w:t>teikiant pagalbą. Paskaitoje buvo naudojami manekenai, siekiant praktiškai supažindinti su pirmos pagalbos veiksmais. Pirmosios pagalbos mokymai organizuoti Kretingos mieste – dalyvavo 19 asmenų ir Grūšlaukėje – dalyvavo 9 asmenys.</w:t>
      </w:r>
    </w:p>
    <w:p w:rsidR="00185338" w:rsidRPr="00185338" w:rsidRDefault="00185338" w:rsidP="00185338">
      <w:pPr>
        <w:spacing w:after="0" w:line="240" w:lineRule="auto"/>
        <w:ind w:firstLine="567"/>
        <w:jc w:val="both"/>
        <w:rPr>
          <w:rFonts w:ascii="Times New Roman" w:eastAsia="Times New Roman" w:hAnsi="Times New Roman"/>
          <w:sz w:val="24"/>
          <w:szCs w:val="24"/>
        </w:rPr>
      </w:pPr>
      <w:r w:rsidRPr="00185338">
        <w:rPr>
          <w:rFonts w:ascii="Times New Roman" w:eastAsia="Times New Roman" w:hAnsi="Times New Roman"/>
          <w:sz w:val="24"/>
          <w:szCs w:val="24"/>
        </w:rPr>
        <w:t>Visuomenės sveikatos stiprinimo specialistė skaitė dvi paskaitas tema „Galimi pavojai sveikatai šaltuoju metų periodu“, dalyvavo 33 asmenys.</w:t>
      </w:r>
    </w:p>
    <w:p w:rsidR="00185338" w:rsidRPr="00185338" w:rsidRDefault="00185338" w:rsidP="00185338">
      <w:pPr>
        <w:spacing w:after="0" w:line="240" w:lineRule="auto"/>
        <w:ind w:firstLine="567"/>
        <w:jc w:val="both"/>
        <w:rPr>
          <w:rFonts w:ascii="Times New Roman" w:hAnsi="Times New Roman"/>
          <w:sz w:val="24"/>
          <w:szCs w:val="24"/>
        </w:rPr>
      </w:pPr>
      <w:r w:rsidRPr="00185338">
        <w:rPr>
          <w:rFonts w:ascii="Times New Roman" w:hAnsi="Times New Roman"/>
          <w:b/>
          <w:sz w:val="24"/>
          <w:szCs w:val="24"/>
        </w:rPr>
        <w:t xml:space="preserve">Onkologinių ligų profilaktika. </w:t>
      </w:r>
      <w:r w:rsidRPr="00185338">
        <w:rPr>
          <w:rFonts w:ascii="Times New Roman" w:eastAsia="Times New Roman" w:hAnsi="Times New Roman"/>
          <w:sz w:val="24"/>
          <w:szCs w:val="24"/>
        </w:rPr>
        <w:t xml:space="preserve">Rengti straipsniai vėžio profilaktikos klausimais, Biuro interneto tinklapyje, </w:t>
      </w:r>
      <w:proofErr w:type="spellStart"/>
      <w:r w:rsidRPr="00185338">
        <w:rPr>
          <w:rFonts w:ascii="Times New Roman" w:eastAsia="Times New Roman" w:hAnsi="Times New Roman"/>
          <w:sz w:val="24"/>
          <w:szCs w:val="24"/>
        </w:rPr>
        <w:t>Facebook</w:t>
      </w:r>
      <w:proofErr w:type="spellEnd"/>
      <w:r w:rsidRPr="00185338">
        <w:rPr>
          <w:rFonts w:ascii="Times New Roman" w:eastAsia="Times New Roman" w:hAnsi="Times New Roman"/>
          <w:sz w:val="24"/>
          <w:szCs w:val="24"/>
        </w:rPr>
        <w:t xml:space="preserve"> paskyroje</w:t>
      </w:r>
    </w:p>
    <w:p w:rsidR="00330689" w:rsidRDefault="00185338" w:rsidP="00962970">
      <w:pPr>
        <w:spacing w:after="0" w:line="240" w:lineRule="auto"/>
        <w:ind w:firstLine="567"/>
        <w:rPr>
          <w:rFonts w:ascii="Times New Roman" w:hAnsi="Times New Roman"/>
          <w:color w:val="000000"/>
          <w:sz w:val="24"/>
          <w:szCs w:val="24"/>
        </w:rPr>
      </w:pPr>
      <w:r w:rsidRPr="00185338">
        <w:rPr>
          <w:rFonts w:ascii="Times New Roman" w:hAnsi="Times New Roman"/>
          <w:b/>
          <w:color w:val="000000"/>
          <w:sz w:val="24"/>
          <w:szCs w:val="24"/>
        </w:rPr>
        <w:t xml:space="preserve">Visuomenės sveikatos </w:t>
      </w:r>
      <w:proofErr w:type="spellStart"/>
      <w:r w:rsidRPr="00185338">
        <w:rPr>
          <w:rFonts w:ascii="Times New Roman" w:hAnsi="Times New Roman"/>
          <w:b/>
          <w:color w:val="000000"/>
          <w:sz w:val="24"/>
          <w:szCs w:val="24"/>
        </w:rPr>
        <w:t>stebėsena</w:t>
      </w:r>
      <w:proofErr w:type="spellEnd"/>
      <w:r w:rsidRPr="00185338">
        <w:rPr>
          <w:rFonts w:ascii="Times New Roman" w:hAnsi="Times New Roman"/>
          <w:b/>
          <w:color w:val="000000"/>
          <w:sz w:val="24"/>
          <w:szCs w:val="24"/>
        </w:rPr>
        <w:t>.</w:t>
      </w:r>
      <w:r w:rsidRPr="00185338">
        <w:rPr>
          <w:rFonts w:ascii="Times New Roman" w:hAnsi="Times New Roman"/>
          <w:color w:val="000000"/>
          <w:sz w:val="24"/>
          <w:szCs w:val="24"/>
        </w:rPr>
        <w:t xml:space="preserve"> 2016 metų visuomenės sveikatos </w:t>
      </w:r>
      <w:proofErr w:type="spellStart"/>
      <w:r w:rsidRPr="00185338">
        <w:rPr>
          <w:rFonts w:ascii="Times New Roman" w:hAnsi="Times New Roman"/>
          <w:color w:val="000000"/>
          <w:sz w:val="24"/>
          <w:szCs w:val="24"/>
        </w:rPr>
        <w:t>stebėsenos</w:t>
      </w:r>
      <w:proofErr w:type="spellEnd"/>
      <w:r w:rsidRPr="00185338">
        <w:rPr>
          <w:rFonts w:ascii="Times New Roman" w:hAnsi="Times New Roman"/>
          <w:color w:val="000000"/>
          <w:sz w:val="24"/>
          <w:szCs w:val="24"/>
        </w:rPr>
        <w:t xml:space="preserve"> ataskaitoje vadovaujantis „šviesoforo“ principu identifikuotos rajono probleminės sritys, kurių rodikliai yra prastesni nei Lietuvos. Rajono probleminės sritys yra kūdikių, išimtinai žindytų iki 6 mėn. amžiaus dalis; sergamumas II tipo cukriniu diabetu;</w:t>
      </w:r>
      <w:r w:rsidRPr="00185338">
        <w:rPr>
          <w:rFonts w:ascii="Times New Roman" w:eastAsia="Times New Roman" w:hAnsi="Times New Roman"/>
          <w:sz w:val="24"/>
          <w:szCs w:val="20"/>
        </w:rPr>
        <w:t xml:space="preserve"> </w:t>
      </w:r>
      <w:r w:rsidRPr="00185338">
        <w:rPr>
          <w:rFonts w:ascii="Times New Roman" w:hAnsi="Times New Roman"/>
          <w:color w:val="000000"/>
          <w:sz w:val="24"/>
          <w:szCs w:val="24"/>
        </w:rPr>
        <w:t>sergamumas žarnyno infekcinėmis ligomis</w:t>
      </w:r>
      <w:r>
        <w:rPr>
          <w:rFonts w:ascii="Times New Roman" w:hAnsi="Times New Roman"/>
          <w:color w:val="000000"/>
          <w:sz w:val="24"/>
          <w:szCs w:val="24"/>
        </w:rPr>
        <w:t>.</w:t>
      </w:r>
    </w:p>
    <w:p w:rsidR="00185338" w:rsidRDefault="00185338" w:rsidP="00185338">
      <w:pPr>
        <w:spacing w:after="0" w:line="240" w:lineRule="auto"/>
        <w:rPr>
          <w:rFonts w:ascii="Times New Roman" w:eastAsia="Times New Roman" w:hAnsi="Times New Roman"/>
          <w:b/>
          <w:noProof/>
          <w:sz w:val="24"/>
          <w:szCs w:val="24"/>
          <w:lang w:eastAsia="lt-LT"/>
        </w:rPr>
      </w:pPr>
    </w:p>
    <w:p w:rsidR="001723C8" w:rsidRDefault="001723C8" w:rsidP="00185338">
      <w:pPr>
        <w:spacing w:after="0" w:line="240" w:lineRule="auto"/>
        <w:rPr>
          <w:rFonts w:ascii="Times New Roman" w:eastAsia="Times New Roman" w:hAnsi="Times New Roman"/>
          <w:b/>
          <w:noProof/>
          <w:sz w:val="24"/>
          <w:szCs w:val="24"/>
          <w:lang w:eastAsia="lt-LT"/>
        </w:rPr>
      </w:pPr>
    </w:p>
    <w:p w:rsidR="00ED0156" w:rsidRDefault="00ED0156" w:rsidP="00185338">
      <w:pPr>
        <w:spacing w:after="0" w:line="240" w:lineRule="auto"/>
        <w:rPr>
          <w:rFonts w:ascii="Times New Roman" w:eastAsia="Times New Roman" w:hAnsi="Times New Roman"/>
          <w:b/>
          <w:noProof/>
          <w:sz w:val="24"/>
          <w:szCs w:val="24"/>
          <w:lang w:eastAsia="lt-LT"/>
        </w:rPr>
      </w:pPr>
      <w:r>
        <w:rPr>
          <w:rFonts w:ascii="Times New Roman" w:eastAsia="Times New Roman" w:hAnsi="Times New Roman"/>
          <w:b/>
          <w:noProof/>
          <w:sz w:val="24"/>
          <w:szCs w:val="24"/>
          <w:lang w:eastAsia="lt-LT"/>
        </w:rPr>
        <w:br w:type="page"/>
      </w: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lastRenderedPageBreak/>
        <w:t>V SKYRIUS</w:t>
      </w: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INFORMACIJA APIE SAVIVALDYBĖS VISUOMENĖS SVEIKATOS RĖMIMO SPECIALIĄJĄ PROGRAMĄ</w:t>
      </w:r>
    </w:p>
    <w:p w:rsidR="0050504A" w:rsidRDefault="0050504A" w:rsidP="00B21AB6">
      <w:pPr>
        <w:spacing w:after="0" w:line="240" w:lineRule="auto"/>
        <w:rPr>
          <w:rFonts w:ascii="Times New Roman" w:eastAsia="Times New Roman" w:hAnsi="Times New Roman"/>
          <w:noProof/>
          <w:sz w:val="24"/>
          <w:szCs w:val="24"/>
          <w:lang w:eastAsia="lt-LT"/>
        </w:rPr>
      </w:pPr>
    </w:p>
    <w:p w:rsidR="00962970" w:rsidRPr="009B0336" w:rsidRDefault="00962970" w:rsidP="00B21AB6">
      <w:pPr>
        <w:spacing w:after="0" w:line="240" w:lineRule="auto"/>
        <w:rPr>
          <w:rFonts w:ascii="Times New Roman" w:eastAsia="Times New Roman" w:hAnsi="Times New Roman"/>
          <w:noProof/>
          <w:sz w:val="24"/>
          <w:szCs w:val="24"/>
          <w:lang w:eastAsia="lt-LT"/>
        </w:rPr>
      </w:pP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PIRMASIS SKIRSNIS</w:t>
      </w: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SAVIVALDYBĖS VISUOMENĖS SVEIKATOS RĖMIMO SPECIALIOSIOS PROGRAMOS LĖŠOS</w:t>
      </w:r>
    </w:p>
    <w:p w:rsidR="0050504A" w:rsidRPr="008F2DC7" w:rsidRDefault="0050504A" w:rsidP="008F2DC7">
      <w:pPr>
        <w:spacing w:after="0" w:line="240" w:lineRule="auto"/>
        <w:ind w:left="3240" w:firstLine="1296"/>
        <w:jc w:val="right"/>
        <w:rPr>
          <w:rFonts w:ascii="Times New Roman" w:eastAsia="Times New Roman" w:hAnsi="Times New Roman"/>
          <w:noProof/>
          <w:sz w:val="24"/>
          <w:szCs w:val="24"/>
          <w:lang w:eastAsia="lt-LT"/>
        </w:rPr>
      </w:pPr>
    </w:p>
    <w:tbl>
      <w:tblPr>
        <w:tblW w:w="987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3"/>
        <w:gridCol w:w="6733"/>
        <w:gridCol w:w="2524"/>
      </w:tblGrid>
      <w:tr w:rsidR="0050504A" w:rsidRPr="00D344C9" w:rsidTr="009B0336">
        <w:trPr>
          <w:jc w:val="center"/>
        </w:trPr>
        <w:tc>
          <w:tcPr>
            <w:tcW w:w="61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b/>
                <w:noProof/>
                <w:sz w:val="20"/>
                <w:szCs w:val="20"/>
              </w:rPr>
            </w:pPr>
            <w:r w:rsidRPr="009B0336">
              <w:rPr>
                <w:rFonts w:ascii="Times New Roman" w:eastAsia="Times New Roman" w:hAnsi="Times New Roman"/>
                <w:b/>
                <w:noProof/>
                <w:sz w:val="20"/>
                <w:szCs w:val="20"/>
              </w:rPr>
              <w:t>Eil. Nr.</w:t>
            </w:r>
          </w:p>
        </w:tc>
        <w:tc>
          <w:tcPr>
            <w:tcW w:w="6733" w:type="dxa"/>
            <w:tcBorders>
              <w:top w:val="single" w:sz="4" w:space="0" w:color="000000"/>
              <w:left w:val="single" w:sz="4" w:space="0" w:color="000000"/>
              <w:bottom w:val="single" w:sz="4" w:space="0" w:color="000000"/>
              <w:right w:val="single" w:sz="4" w:space="0" w:color="000000"/>
            </w:tcBorders>
            <w:vAlign w:val="center"/>
          </w:tcPr>
          <w:p w:rsidR="0050504A" w:rsidRPr="009B0336" w:rsidRDefault="0050504A" w:rsidP="0050504A">
            <w:pPr>
              <w:tabs>
                <w:tab w:val="left" w:pos="540"/>
              </w:tabs>
              <w:spacing w:after="0" w:line="240" w:lineRule="auto"/>
              <w:ind w:firstLine="12"/>
              <w:jc w:val="center"/>
              <w:rPr>
                <w:rFonts w:ascii="Times New Roman" w:eastAsia="Times New Roman" w:hAnsi="Times New Roman"/>
                <w:b/>
                <w:noProof/>
                <w:sz w:val="20"/>
                <w:szCs w:val="20"/>
              </w:rPr>
            </w:pPr>
            <w:r w:rsidRPr="009B0336">
              <w:rPr>
                <w:rFonts w:ascii="Times New Roman" w:eastAsia="Times New Roman" w:hAnsi="Times New Roman"/>
                <w:b/>
                <w:noProof/>
                <w:sz w:val="20"/>
                <w:szCs w:val="20"/>
              </w:rPr>
              <w:t>Savivaldybės visuomenės sveikatos rėmimo specialiosios programos lėšų šaltiniai</w:t>
            </w:r>
          </w:p>
        </w:tc>
        <w:tc>
          <w:tcPr>
            <w:tcW w:w="2524" w:type="dxa"/>
            <w:tcBorders>
              <w:top w:val="single" w:sz="4" w:space="0" w:color="000000"/>
              <w:left w:val="single" w:sz="4" w:space="0" w:color="000000"/>
              <w:bottom w:val="single" w:sz="4" w:space="0" w:color="000000"/>
              <w:right w:val="single" w:sz="4" w:space="0" w:color="000000"/>
            </w:tcBorders>
            <w:vAlign w:val="center"/>
          </w:tcPr>
          <w:p w:rsidR="0050504A" w:rsidRPr="009B0336" w:rsidRDefault="0050504A" w:rsidP="0050504A">
            <w:pPr>
              <w:tabs>
                <w:tab w:val="left" w:pos="540"/>
              </w:tabs>
              <w:spacing w:after="0" w:line="240" w:lineRule="auto"/>
              <w:ind w:firstLine="12"/>
              <w:jc w:val="center"/>
              <w:rPr>
                <w:rFonts w:ascii="Times New Roman" w:eastAsia="Times New Roman" w:hAnsi="Times New Roman"/>
                <w:b/>
                <w:noProof/>
                <w:sz w:val="20"/>
                <w:szCs w:val="20"/>
              </w:rPr>
            </w:pPr>
            <w:r w:rsidRPr="009B0336">
              <w:rPr>
                <w:rFonts w:ascii="Times New Roman" w:eastAsia="Times New Roman" w:hAnsi="Times New Roman"/>
                <w:b/>
                <w:noProof/>
                <w:sz w:val="20"/>
                <w:szCs w:val="20"/>
              </w:rPr>
              <w:t>Surinkta lėšų</w:t>
            </w:r>
            <w:r w:rsidR="000C0B1A">
              <w:rPr>
                <w:rFonts w:ascii="Times New Roman" w:eastAsia="Times New Roman" w:hAnsi="Times New Roman"/>
                <w:b/>
                <w:noProof/>
                <w:sz w:val="20"/>
                <w:szCs w:val="20"/>
              </w:rPr>
              <w:t xml:space="preserve"> (eurai)</w:t>
            </w:r>
          </w:p>
        </w:tc>
      </w:tr>
      <w:tr w:rsidR="0050504A" w:rsidRPr="00D344C9" w:rsidTr="009B0336">
        <w:trPr>
          <w:trHeight w:val="258"/>
          <w:jc w:val="center"/>
        </w:trPr>
        <w:tc>
          <w:tcPr>
            <w:tcW w:w="61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1.</w:t>
            </w:r>
          </w:p>
        </w:tc>
        <w:tc>
          <w:tcPr>
            <w:tcW w:w="673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both"/>
              <w:rPr>
                <w:rFonts w:ascii="Times New Roman" w:eastAsia="Times New Roman" w:hAnsi="Times New Roman"/>
                <w:noProof/>
                <w:sz w:val="20"/>
                <w:szCs w:val="20"/>
              </w:rPr>
            </w:pPr>
            <w:r w:rsidRPr="009B0336">
              <w:rPr>
                <w:rFonts w:ascii="Times New Roman" w:eastAsia="Times New Roman" w:hAnsi="Times New Roman"/>
                <w:noProof/>
                <w:sz w:val="20"/>
                <w:szCs w:val="20"/>
              </w:rPr>
              <w:t>Savivaldybės biudžeto lėšos</w:t>
            </w:r>
          </w:p>
        </w:tc>
        <w:tc>
          <w:tcPr>
            <w:tcW w:w="2524" w:type="dxa"/>
            <w:tcBorders>
              <w:top w:val="single" w:sz="4" w:space="0" w:color="000000"/>
              <w:left w:val="single" w:sz="4" w:space="0" w:color="000000"/>
              <w:bottom w:val="single" w:sz="4" w:space="0" w:color="000000"/>
              <w:right w:val="single" w:sz="4" w:space="0" w:color="000000"/>
            </w:tcBorders>
          </w:tcPr>
          <w:p w:rsidR="0050504A" w:rsidRPr="009B0336" w:rsidRDefault="00210B83" w:rsidP="0050504A">
            <w:pPr>
              <w:tabs>
                <w:tab w:val="left" w:pos="540"/>
              </w:tabs>
              <w:spacing w:after="0" w:line="240" w:lineRule="auto"/>
              <w:ind w:firstLine="12"/>
              <w:jc w:val="center"/>
              <w:rPr>
                <w:rFonts w:ascii="Times New Roman" w:eastAsia="Times New Roman" w:hAnsi="Times New Roman"/>
                <w:noProof/>
                <w:sz w:val="20"/>
                <w:szCs w:val="20"/>
              </w:rPr>
            </w:pPr>
            <w:r>
              <w:rPr>
                <w:rFonts w:ascii="Times New Roman" w:eastAsia="Times New Roman" w:hAnsi="Times New Roman"/>
                <w:noProof/>
                <w:sz w:val="20"/>
                <w:szCs w:val="20"/>
              </w:rPr>
              <w:t>-</w:t>
            </w:r>
          </w:p>
        </w:tc>
      </w:tr>
      <w:tr w:rsidR="0050504A" w:rsidRPr="00206EBC" w:rsidTr="009B0336">
        <w:trPr>
          <w:trHeight w:val="251"/>
          <w:jc w:val="center"/>
        </w:trPr>
        <w:tc>
          <w:tcPr>
            <w:tcW w:w="61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2.</w:t>
            </w:r>
          </w:p>
        </w:tc>
        <w:tc>
          <w:tcPr>
            <w:tcW w:w="673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rPr>
                <w:rFonts w:ascii="Times New Roman" w:eastAsia="Times New Roman" w:hAnsi="Times New Roman"/>
                <w:noProof/>
                <w:sz w:val="20"/>
                <w:szCs w:val="20"/>
              </w:rPr>
            </w:pPr>
            <w:r w:rsidRPr="009B0336">
              <w:rPr>
                <w:rFonts w:ascii="Times New Roman" w:eastAsia="Times New Roman" w:hAnsi="Times New Roman"/>
                <w:noProof/>
                <w:sz w:val="20"/>
                <w:szCs w:val="20"/>
              </w:rPr>
              <w:t>Savivaldybės aplinkos apsaugos rėmimo specialiosios programos lėšos</w:t>
            </w:r>
          </w:p>
        </w:tc>
        <w:tc>
          <w:tcPr>
            <w:tcW w:w="2524" w:type="dxa"/>
            <w:tcBorders>
              <w:top w:val="single" w:sz="4" w:space="0" w:color="000000"/>
              <w:left w:val="single" w:sz="4" w:space="0" w:color="000000"/>
              <w:bottom w:val="single" w:sz="4" w:space="0" w:color="000000"/>
              <w:right w:val="single" w:sz="4" w:space="0" w:color="000000"/>
            </w:tcBorders>
          </w:tcPr>
          <w:p w:rsidR="0050504A" w:rsidRPr="00206EBC" w:rsidRDefault="00962970" w:rsidP="0050504A">
            <w:pPr>
              <w:tabs>
                <w:tab w:val="left" w:pos="540"/>
              </w:tabs>
              <w:spacing w:after="0" w:line="240" w:lineRule="auto"/>
              <w:ind w:firstLine="12"/>
              <w:jc w:val="center"/>
              <w:rPr>
                <w:rFonts w:ascii="Times New Roman" w:eastAsia="Times New Roman" w:hAnsi="Times New Roman"/>
                <w:noProof/>
                <w:sz w:val="20"/>
                <w:szCs w:val="20"/>
              </w:rPr>
            </w:pPr>
            <w:r>
              <w:rPr>
                <w:rFonts w:ascii="Times New Roman" w:eastAsia="Times New Roman" w:hAnsi="Times New Roman"/>
                <w:noProof/>
                <w:sz w:val="20"/>
                <w:szCs w:val="20"/>
              </w:rPr>
              <w:t>18300,0</w:t>
            </w:r>
          </w:p>
        </w:tc>
      </w:tr>
      <w:tr w:rsidR="0050504A" w:rsidRPr="00D344C9" w:rsidTr="00BC7C5F">
        <w:trPr>
          <w:trHeight w:val="247"/>
          <w:jc w:val="center"/>
        </w:trPr>
        <w:tc>
          <w:tcPr>
            <w:tcW w:w="61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 xml:space="preserve">3. </w:t>
            </w:r>
          </w:p>
        </w:tc>
        <w:tc>
          <w:tcPr>
            <w:tcW w:w="673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rPr>
                <w:rFonts w:ascii="Times New Roman" w:eastAsia="Times New Roman" w:hAnsi="Times New Roman"/>
                <w:noProof/>
                <w:sz w:val="20"/>
                <w:szCs w:val="20"/>
              </w:rPr>
            </w:pPr>
            <w:r w:rsidRPr="009B0336">
              <w:rPr>
                <w:rFonts w:ascii="Times New Roman" w:eastAsia="Times New Roman" w:hAnsi="Times New Roman"/>
                <w:noProof/>
                <w:sz w:val="20"/>
                <w:szCs w:val="20"/>
              </w:rPr>
              <w:t>Savanoriškos fizinių ir juridinių asmenų įmokos</w:t>
            </w:r>
          </w:p>
        </w:tc>
        <w:tc>
          <w:tcPr>
            <w:tcW w:w="2524" w:type="dxa"/>
            <w:tcBorders>
              <w:top w:val="single" w:sz="4" w:space="0" w:color="000000"/>
              <w:left w:val="single" w:sz="4" w:space="0" w:color="000000"/>
              <w:bottom w:val="single" w:sz="4" w:space="0" w:color="000000"/>
              <w:right w:val="single" w:sz="4" w:space="0" w:color="000000"/>
            </w:tcBorders>
            <w:vAlign w:val="center"/>
          </w:tcPr>
          <w:p w:rsidR="0050504A" w:rsidRPr="009B0336" w:rsidRDefault="00BC7C5F" w:rsidP="00BC7C5F">
            <w:pPr>
              <w:tabs>
                <w:tab w:val="left" w:pos="540"/>
              </w:tabs>
              <w:spacing w:after="0" w:line="240" w:lineRule="auto"/>
              <w:ind w:firstLine="12"/>
              <w:jc w:val="center"/>
              <w:rPr>
                <w:rFonts w:ascii="Times New Roman" w:eastAsia="Times New Roman" w:hAnsi="Times New Roman"/>
                <w:noProof/>
                <w:sz w:val="20"/>
                <w:szCs w:val="20"/>
              </w:rPr>
            </w:pPr>
            <w:r w:rsidRPr="0040003D">
              <w:rPr>
                <w:rFonts w:ascii="Times New Roman" w:eastAsia="Times New Roman" w:hAnsi="Times New Roman"/>
                <w:lang w:eastAsia="lt-LT"/>
              </w:rPr>
              <w:t>–</w:t>
            </w:r>
          </w:p>
        </w:tc>
      </w:tr>
      <w:tr w:rsidR="0050504A" w:rsidRPr="00D344C9" w:rsidTr="00BC7C5F">
        <w:trPr>
          <w:trHeight w:val="232"/>
          <w:jc w:val="center"/>
        </w:trPr>
        <w:tc>
          <w:tcPr>
            <w:tcW w:w="613" w:type="dxa"/>
            <w:tcBorders>
              <w:top w:val="single" w:sz="4" w:space="0" w:color="000000"/>
              <w:left w:val="single" w:sz="4" w:space="0" w:color="000000"/>
              <w:bottom w:val="single" w:sz="4" w:space="0" w:color="000000"/>
              <w:right w:val="single" w:sz="4" w:space="0" w:color="auto"/>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 xml:space="preserve">4. </w:t>
            </w:r>
          </w:p>
        </w:tc>
        <w:tc>
          <w:tcPr>
            <w:tcW w:w="6733" w:type="dxa"/>
            <w:tcBorders>
              <w:top w:val="single" w:sz="4" w:space="0" w:color="000000"/>
              <w:left w:val="single" w:sz="4" w:space="0" w:color="auto"/>
              <w:bottom w:val="single" w:sz="4" w:space="0" w:color="000000"/>
              <w:right w:val="single" w:sz="4" w:space="0" w:color="000000"/>
            </w:tcBorders>
          </w:tcPr>
          <w:p w:rsidR="0050504A" w:rsidRPr="009B0336" w:rsidRDefault="0050504A" w:rsidP="0050504A">
            <w:pPr>
              <w:tabs>
                <w:tab w:val="left" w:pos="540"/>
              </w:tabs>
              <w:spacing w:after="0" w:line="240" w:lineRule="auto"/>
              <w:ind w:firstLine="12"/>
              <w:rPr>
                <w:rFonts w:ascii="Times New Roman" w:eastAsia="Times New Roman" w:hAnsi="Times New Roman"/>
                <w:noProof/>
                <w:sz w:val="20"/>
                <w:szCs w:val="20"/>
              </w:rPr>
            </w:pPr>
            <w:r w:rsidRPr="009B0336">
              <w:rPr>
                <w:rFonts w:ascii="Times New Roman" w:eastAsia="Times New Roman" w:hAnsi="Times New Roman"/>
                <w:noProof/>
                <w:sz w:val="20"/>
                <w:szCs w:val="20"/>
              </w:rPr>
              <w:t>Kitos lėšos</w:t>
            </w:r>
          </w:p>
        </w:tc>
        <w:tc>
          <w:tcPr>
            <w:tcW w:w="2524" w:type="dxa"/>
            <w:tcBorders>
              <w:top w:val="single" w:sz="4" w:space="0" w:color="000000"/>
              <w:left w:val="single" w:sz="4" w:space="0" w:color="000000"/>
              <w:bottom w:val="single" w:sz="4" w:space="0" w:color="000000"/>
              <w:right w:val="single" w:sz="4" w:space="0" w:color="000000"/>
            </w:tcBorders>
            <w:vAlign w:val="center"/>
          </w:tcPr>
          <w:p w:rsidR="0050504A" w:rsidRPr="009B0336" w:rsidRDefault="00BC7C5F" w:rsidP="00BC7C5F">
            <w:pPr>
              <w:tabs>
                <w:tab w:val="left" w:pos="540"/>
              </w:tabs>
              <w:spacing w:after="0" w:line="240" w:lineRule="auto"/>
              <w:ind w:firstLine="12"/>
              <w:jc w:val="center"/>
              <w:rPr>
                <w:rFonts w:ascii="Times New Roman" w:eastAsia="Times New Roman" w:hAnsi="Times New Roman"/>
                <w:noProof/>
                <w:sz w:val="20"/>
                <w:szCs w:val="20"/>
              </w:rPr>
            </w:pPr>
            <w:r w:rsidRPr="0040003D">
              <w:rPr>
                <w:rFonts w:ascii="Times New Roman" w:eastAsia="Times New Roman" w:hAnsi="Times New Roman"/>
                <w:lang w:eastAsia="lt-LT"/>
              </w:rPr>
              <w:t>–</w:t>
            </w:r>
          </w:p>
        </w:tc>
      </w:tr>
      <w:tr w:rsidR="0050504A" w:rsidRPr="00D344C9" w:rsidTr="00BC7C5F">
        <w:trPr>
          <w:trHeight w:val="185"/>
          <w:jc w:val="center"/>
        </w:trPr>
        <w:tc>
          <w:tcPr>
            <w:tcW w:w="613" w:type="dxa"/>
            <w:tcBorders>
              <w:top w:val="single" w:sz="4" w:space="0" w:color="000000"/>
              <w:left w:val="single" w:sz="4" w:space="0" w:color="000000"/>
              <w:bottom w:val="single" w:sz="4" w:space="0" w:color="000000"/>
              <w:right w:val="single" w:sz="4" w:space="0" w:color="auto"/>
            </w:tcBorders>
          </w:tcPr>
          <w:p w:rsidR="0050504A" w:rsidRPr="009B0336" w:rsidRDefault="0050504A" w:rsidP="0050504A">
            <w:pPr>
              <w:tabs>
                <w:tab w:val="left" w:pos="540"/>
              </w:tabs>
              <w:spacing w:after="0" w:line="240" w:lineRule="auto"/>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5.</w:t>
            </w:r>
          </w:p>
        </w:tc>
        <w:tc>
          <w:tcPr>
            <w:tcW w:w="6733" w:type="dxa"/>
            <w:tcBorders>
              <w:top w:val="single" w:sz="4" w:space="0" w:color="000000"/>
              <w:left w:val="single" w:sz="4" w:space="0" w:color="auto"/>
              <w:bottom w:val="single" w:sz="4" w:space="0" w:color="000000"/>
              <w:right w:val="single" w:sz="4" w:space="0" w:color="000000"/>
            </w:tcBorders>
          </w:tcPr>
          <w:p w:rsidR="0050504A" w:rsidRPr="009B0336" w:rsidRDefault="0050504A" w:rsidP="0050504A">
            <w:pPr>
              <w:tabs>
                <w:tab w:val="left" w:pos="540"/>
              </w:tabs>
              <w:spacing w:after="0" w:line="240" w:lineRule="auto"/>
              <w:rPr>
                <w:rFonts w:ascii="Times New Roman" w:eastAsia="Times New Roman" w:hAnsi="Times New Roman"/>
                <w:noProof/>
                <w:sz w:val="20"/>
                <w:szCs w:val="20"/>
              </w:rPr>
            </w:pPr>
            <w:r w:rsidRPr="009B0336">
              <w:rPr>
                <w:rFonts w:ascii="Times New Roman" w:eastAsia="Times New Roman" w:hAnsi="Times New Roman"/>
                <w:noProof/>
                <w:sz w:val="20"/>
                <w:szCs w:val="20"/>
              </w:rPr>
              <w:t>Lėšų likutis ataskaitinių biudžetinių metų pradžioje</w:t>
            </w:r>
          </w:p>
        </w:tc>
        <w:tc>
          <w:tcPr>
            <w:tcW w:w="2524" w:type="dxa"/>
            <w:tcBorders>
              <w:top w:val="single" w:sz="4" w:space="0" w:color="000000"/>
              <w:left w:val="single" w:sz="4" w:space="0" w:color="000000"/>
              <w:bottom w:val="single" w:sz="4" w:space="0" w:color="000000"/>
              <w:right w:val="single" w:sz="4" w:space="0" w:color="000000"/>
            </w:tcBorders>
            <w:vAlign w:val="center"/>
          </w:tcPr>
          <w:p w:rsidR="0050504A" w:rsidRPr="009B0336" w:rsidRDefault="00962970" w:rsidP="00BC7C5F">
            <w:pPr>
              <w:tabs>
                <w:tab w:val="left" w:pos="540"/>
              </w:tabs>
              <w:spacing w:after="0" w:line="240" w:lineRule="auto"/>
              <w:ind w:firstLine="12"/>
              <w:jc w:val="center"/>
              <w:rPr>
                <w:rFonts w:ascii="Times New Roman" w:eastAsia="Times New Roman" w:hAnsi="Times New Roman"/>
                <w:noProof/>
                <w:sz w:val="20"/>
                <w:szCs w:val="20"/>
              </w:rPr>
            </w:pPr>
            <w:r>
              <w:rPr>
                <w:rFonts w:ascii="Times New Roman" w:eastAsia="Times New Roman" w:hAnsi="Times New Roman"/>
                <w:lang w:eastAsia="lt-LT"/>
              </w:rPr>
              <w:t>28120</w:t>
            </w:r>
            <w:r w:rsidR="00A547BE">
              <w:rPr>
                <w:rFonts w:ascii="Times New Roman" w:eastAsia="Times New Roman" w:hAnsi="Times New Roman"/>
                <w:lang w:eastAsia="lt-LT"/>
              </w:rPr>
              <w:t>,0</w:t>
            </w:r>
          </w:p>
        </w:tc>
      </w:tr>
      <w:tr w:rsidR="0050504A" w:rsidRPr="00D344C9" w:rsidTr="009B0336">
        <w:trPr>
          <w:trHeight w:val="286"/>
          <w:jc w:val="center"/>
        </w:trPr>
        <w:tc>
          <w:tcPr>
            <w:tcW w:w="7346" w:type="dxa"/>
            <w:gridSpan w:val="2"/>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right"/>
              <w:rPr>
                <w:rFonts w:ascii="Times New Roman" w:eastAsia="Times New Roman" w:hAnsi="Times New Roman"/>
                <w:b/>
                <w:noProof/>
                <w:sz w:val="20"/>
                <w:szCs w:val="20"/>
              </w:rPr>
            </w:pPr>
            <w:r w:rsidRPr="009B0336">
              <w:rPr>
                <w:rFonts w:ascii="Times New Roman" w:eastAsia="Times New Roman" w:hAnsi="Times New Roman"/>
                <w:b/>
                <w:noProof/>
                <w:sz w:val="20"/>
                <w:szCs w:val="20"/>
              </w:rPr>
              <w:t>Iš viso:</w:t>
            </w:r>
          </w:p>
        </w:tc>
        <w:tc>
          <w:tcPr>
            <w:tcW w:w="2524" w:type="dxa"/>
            <w:tcBorders>
              <w:top w:val="single" w:sz="4" w:space="0" w:color="000000"/>
              <w:left w:val="single" w:sz="4" w:space="0" w:color="000000"/>
              <w:bottom w:val="single" w:sz="4" w:space="0" w:color="000000"/>
              <w:right w:val="single" w:sz="4" w:space="0" w:color="000000"/>
            </w:tcBorders>
          </w:tcPr>
          <w:p w:rsidR="0050504A" w:rsidRPr="009B0336" w:rsidRDefault="00940231" w:rsidP="00940231">
            <w:pPr>
              <w:tabs>
                <w:tab w:val="left" w:pos="540"/>
              </w:tabs>
              <w:spacing w:after="0" w:line="240" w:lineRule="auto"/>
              <w:ind w:firstLine="12"/>
              <w:jc w:val="center"/>
              <w:rPr>
                <w:rFonts w:ascii="Times New Roman" w:eastAsia="Times New Roman" w:hAnsi="Times New Roman"/>
                <w:b/>
                <w:noProof/>
                <w:sz w:val="20"/>
                <w:szCs w:val="20"/>
              </w:rPr>
            </w:pPr>
            <w:r>
              <w:rPr>
                <w:rFonts w:ascii="Times New Roman" w:eastAsia="Times New Roman" w:hAnsi="Times New Roman"/>
                <w:b/>
                <w:noProof/>
                <w:sz w:val="20"/>
                <w:szCs w:val="20"/>
              </w:rPr>
              <w:t>464</w:t>
            </w:r>
            <w:r w:rsidR="00206EBC">
              <w:rPr>
                <w:rFonts w:ascii="Times New Roman" w:eastAsia="Times New Roman" w:hAnsi="Times New Roman"/>
                <w:b/>
                <w:noProof/>
                <w:sz w:val="20"/>
                <w:szCs w:val="20"/>
              </w:rPr>
              <w:t>00</w:t>
            </w:r>
            <w:r w:rsidR="000C0B1A" w:rsidRPr="000C0B1A">
              <w:rPr>
                <w:rFonts w:ascii="Times New Roman" w:eastAsia="Times New Roman" w:hAnsi="Times New Roman"/>
                <w:b/>
                <w:noProof/>
                <w:sz w:val="20"/>
                <w:szCs w:val="20"/>
              </w:rPr>
              <w:t>,0</w:t>
            </w:r>
          </w:p>
        </w:tc>
      </w:tr>
    </w:tbl>
    <w:p w:rsidR="0050504A" w:rsidRPr="009B0336" w:rsidRDefault="0050504A" w:rsidP="007C0054">
      <w:pPr>
        <w:spacing w:after="0" w:line="240" w:lineRule="auto"/>
        <w:ind w:left="3240" w:firstLine="1296"/>
        <w:rPr>
          <w:rFonts w:ascii="Times New Roman" w:eastAsia="Times New Roman" w:hAnsi="Times New Roman"/>
          <w:b/>
          <w:noProof/>
          <w:sz w:val="24"/>
          <w:szCs w:val="24"/>
          <w:lang w:eastAsia="lt-LT"/>
        </w:rPr>
      </w:pP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ANTRASIS SKIRSNIS</w:t>
      </w: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SAVIVALDYBĖS VISUOMENĖS SVEIKATOS RĖMIMO SPECIALIOSIOS PROGRAMOS LĖŠOMIS ĮGYVENDINTOS PRIEMONĖS</w:t>
      </w:r>
    </w:p>
    <w:p w:rsidR="0050504A" w:rsidRPr="009B0336" w:rsidRDefault="0050504A" w:rsidP="0050504A">
      <w:pPr>
        <w:spacing w:after="0" w:line="240" w:lineRule="auto"/>
        <w:ind w:left="3240" w:firstLine="1296"/>
        <w:jc w:val="right"/>
        <w:rPr>
          <w:rFonts w:ascii="Times New Roman" w:eastAsia="Times New Roman" w:hAnsi="Times New Roman"/>
          <w:noProof/>
          <w:sz w:val="24"/>
          <w:szCs w:val="24"/>
          <w:lang w:eastAsia="lt-LT"/>
        </w:rPr>
      </w:pPr>
    </w:p>
    <w:tbl>
      <w:tblPr>
        <w:tblW w:w="9778"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9"/>
        <w:gridCol w:w="3866"/>
        <w:gridCol w:w="2551"/>
        <w:gridCol w:w="1418"/>
        <w:gridCol w:w="1344"/>
      </w:tblGrid>
      <w:tr w:rsidR="0050504A" w:rsidRPr="00D344C9" w:rsidTr="00D86E3C">
        <w:trPr>
          <w:trHeight w:val="634"/>
          <w:jc w:val="center"/>
        </w:trPr>
        <w:tc>
          <w:tcPr>
            <w:tcW w:w="599" w:type="dxa"/>
            <w:tcBorders>
              <w:top w:val="single" w:sz="4" w:space="0" w:color="auto"/>
              <w:left w:val="single" w:sz="4" w:space="0" w:color="auto"/>
              <w:bottom w:val="single" w:sz="4" w:space="0" w:color="auto"/>
              <w:right w:val="single" w:sz="4" w:space="0" w:color="auto"/>
            </w:tcBorders>
            <w:vAlign w:val="center"/>
          </w:tcPr>
          <w:p w:rsidR="0050504A" w:rsidRPr="009B0336" w:rsidRDefault="0050504A" w:rsidP="0050504A">
            <w:pPr>
              <w:tabs>
                <w:tab w:val="left" w:pos="540"/>
              </w:tabs>
              <w:spacing w:after="0" w:line="240" w:lineRule="auto"/>
              <w:ind w:firstLine="12"/>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Eil. Nr.</w:t>
            </w:r>
          </w:p>
        </w:tc>
        <w:tc>
          <w:tcPr>
            <w:tcW w:w="3866" w:type="dxa"/>
            <w:tcBorders>
              <w:top w:val="single" w:sz="4" w:space="0" w:color="auto"/>
              <w:left w:val="single" w:sz="4" w:space="0" w:color="auto"/>
              <w:bottom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b/>
                <w:noProof/>
              </w:rPr>
            </w:pPr>
            <w:r w:rsidRPr="00F8311C">
              <w:rPr>
                <w:rFonts w:ascii="Times New Roman" w:eastAsia="Times New Roman" w:hAnsi="Times New Roman"/>
                <w:b/>
                <w:noProof/>
              </w:rPr>
              <w:t>Programos / priemonės poveikio sritis</w:t>
            </w:r>
          </w:p>
        </w:tc>
        <w:tc>
          <w:tcPr>
            <w:tcW w:w="2551" w:type="dxa"/>
            <w:tcBorders>
              <w:top w:val="single" w:sz="4" w:space="0" w:color="auto"/>
              <w:left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b/>
                <w:noProof/>
              </w:rPr>
            </w:pPr>
            <w:r w:rsidRPr="00F8311C">
              <w:rPr>
                <w:rFonts w:ascii="Times New Roman" w:eastAsia="Times New Roman" w:hAnsi="Times New Roman"/>
                <w:b/>
                <w:noProof/>
              </w:rPr>
              <w:t>Vykdytų savivaldybės visuomenės sveikatos programų, priemonių skaičius</w:t>
            </w:r>
          </w:p>
        </w:tc>
        <w:tc>
          <w:tcPr>
            <w:tcW w:w="1418" w:type="dxa"/>
            <w:tcBorders>
              <w:top w:val="single" w:sz="4" w:space="0" w:color="auto"/>
              <w:left w:val="single" w:sz="4" w:space="0" w:color="auto"/>
              <w:bottom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b/>
                <w:noProof/>
              </w:rPr>
            </w:pPr>
            <w:r w:rsidRPr="00F8311C">
              <w:rPr>
                <w:rFonts w:ascii="Times New Roman" w:eastAsia="Times New Roman" w:hAnsi="Times New Roman"/>
                <w:b/>
                <w:noProof/>
              </w:rPr>
              <w:t>Skirta lėšų</w:t>
            </w:r>
          </w:p>
        </w:tc>
        <w:tc>
          <w:tcPr>
            <w:tcW w:w="1344" w:type="dxa"/>
            <w:tcBorders>
              <w:top w:val="single" w:sz="4" w:space="0" w:color="auto"/>
              <w:left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b/>
                <w:noProof/>
              </w:rPr>
            </w:pPr>
            <w:r w:rsidRPr="00F8311C">
              <w:rPr>
                <w:rFonts w:ascii="Times New Roman" w:eastAsia="Times New Roman" w:hAnsi="Times New Roman"/>
                <w:b/>
                <w:noProof/>
              </w:rPr>
              <w:t>Panaudota</w:t>
            </w:r>
          </w:p>
          <w:p w:rsidR="0050504A" w:rsidRDefault="000C0B1A" w:rsidP="0050504A">
            <w:pPr>
              <w:tabs>
                <w:tab w:val="left" w:pos="540"/>
              </w:tabs>
              <w:spacing w:after="0" w:line="240" w:lineRule="auto"/>
              <w:ind w:firstLine="12"/>
              <w:jc w:val="center"/>
              <w:rPr>
                <w:rFonts w:ascii="Times New Roman" w:eastAsia="Times New Roman" w:hAnsi="Times New Roman"/>
                <w:b/>
                <w:noProof/>
              </w:rPr>
            </w:pPr>
            <w:r>
              <w:rPr>
                <w:rFonts w:ascii="Times New Roman" w:eastAsia="Times New Roman" w:hAnsi="Times New Roman"/>
                <w:b/>
                <w:noProof/>
              </w:rPr>
              <w:t>l</w:t>
            </w:r>
            <w:r w:rsidR="0050504A" w:rsidRPr="00F8311C">
              <w:rPr>
                <w:rFonts w:ascii="Times New Roman" w:eastAsia="Times New Roman" w:hAnsi="Times New Roman"/>
                <w:b/>
                <w:noProof/>
              </w:rPr>
              <w:t>ėšų</w:t>
            </w:r>
          </w:p>
          <w:p w:rsidR="000C0B1A" w:rsidRPr="00F8311C" w:rsidRDefault="000C0B1A" w:rsidP="0050504A">
            <w:pPr>
              <w:tabs>
                <w:tab w:val="left" w:pos="540"/>
              </w:tabs>
              <w:spacing w:after="0" w:line="240" w:lineRule="auto"/>
              <w:ind w:firstLine="12"/>
              <w:jc w:val="center"/>
              <w:rPr>
                <w:rFonts w:ascii="Times New Roman" w:eastAsia="Times New Roman" w:hAnsi="Times New Roman"/>
                <w:b/>
                <w:noProof/>
              </w:rPr>
            </w:pPr>
            <w:r>
              <w:rPr>
                <w:rFonts w:ascii="Times New Roman" w:eastAsia="Times New Roman" w:hAnsi="Times New Roman"/>
                <w:b/>
                <w:noProof/>
              </w:rPr>
              <w:t>(eurai)</w:t>
            </w:r>
          </w:p>
        </w:tc>
      </w:tr>
      <w:tr w:rsidR="0050504A" w:rsidRPr="00D344C9" w:rsidTr="00D86E3C">
        <w:trPr>
          <w:trHeight w:val="254"/>
          <w:jc w:val="center"/>
        </w:trPr>
        <w:tc>
          <w:tcPr>
            <w:tcW w:w="599" w:type="dxa"/>
            <w:tcBorders>
              <w:top w:val="single" w:sz="4" w:space="0" w:color="auto"/>
              <w:left w:val="single" w:sz="4" w:space="0" w:color="auto"/>
              <w:bottom w:val="single" w:sz="4" w:space="0" w:color="auto"/>
              <w:right w:val="single" w:sz="4" w:space="0" w:color="auto"/>
            </w:tcBorders>
            <w:vAlign w:val="center"/>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16"/>
                <w:szCs w:val="16"/>
              </w:rPr>
            </w:pPr>
            <w:r w:rsidRPr="009B0336">
              <w:rPr>
                <w:rFonts w:ascii="Times New Roman" w:eastAsia="Times New Roman" w:hAnsi="Times New Roman"/>
                <w:noProof/>
                <w:sz w:val="16"/>
                <w:szCs w:val="16"/>
              </w:rPr>
              <w:t>1</w:t>
            </w:r>
          </w:p>
        </w:tc>
        <w:tc>
          <w:tcPr>
            <w:tcW w:w="3866" w:type="dxa"/>
            <w:tcBorders>
              <w:top w:val="single" w:sz="4" w:space="0" w:color="auto"/>
              <w:left w:val="single" w:sz="4" w:space="0" w:color="auto"/>
              <w:bottom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2</w:t>
            </w:r>
          </w:p>
        </w:tc>
        <w:tc>
          <w:tcPr>
            <w:tcW w:w="2551" w:type="dxa"/>
            <w:tcBorders>
              <w:top w:val="single" w:sz="4" w:space="0" w:color="auto"/>
              <w:left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3</w:t>
            </w:r>
          </w:p>
        </w:tc>
        <w:tc>
          <w:tcPr>
            <w:tcW w:w="1418" w:type="dxa"/>
            <w:tcBorders>
              <w:top w:val="single" w:sz="4" w:space="0" w:color="auto"/>
              <w:left w:val="single" w:sz="4" w:space="0" w:color="auto"/>
              <w:bottom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4</w:t>
            </w:r>
          </w:p>
        </w:tc>
        <w:tc>
          <w:tcPr>
            <w:tcW w:w="1344" w:type="dxa"/>
            <w:tcBorders>
              <w:top w:val="single" w:sz="4" w:space="0" w:color="auto"/>
              <w:left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5</w:t>
            </w:r>
          </w:p>
        </w:tc>
      </w:tr>
      <w:tr w:rsidR="0050504A" w:rsidRPr="00D344C9" w:rsidTr="009B0336">
        <w:trPr>
          <w:trHeight w:val="307"/>
          <w:jc w:val="center"/>
        </w:trPr>
        <w:tc>
          <w:tcPr>
            <w:tcW w:w="9778" w:type="dxa"/>
            <w:gridSpan w:val="5"/>
            <w:tcBorders>
              <w:top w:val="single" w:sz="4" w:space="0" w:color="auto"/>
              <w:left w:val="single" w:sz="4" w:space="0" w:color="auto"/>
              <w:bottom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1. Savivaldybės kompleksinės programos</w:t>
            </w:r>
          </w:p>
        </w:tc>
      </w:tr>
      <w:tr w:rsidR="0050504A" w:rsidRPr="00D344C9" w:rsidTr="0098597D">
        <w:trPr>
          <w:trHeight w:val="227"/>
          <w:jc w:val="center"/>
        </w:trPr>
        <w:tc>
          <w:tcPr>
            <w:tcW w:w="599" w:type="dxa"/>
            <w:tcBorders>
              <w:top w:val="single" w:sz="4" w:space="0" w:color="auto"/>
              <w:left w:val="single" w:sz="4" w:space="0" w:color="auto"/>
              <w:bottom w:val="single" w:sz="4" w:space="0" w:color="auto"/>
              <w:right w:val="single" w:sz="4" w:space="0" w:color="auto"/>
            </w:tcBorders>
          </w:tcPr>
          <w:p w:rsidR="0050504A" w:rsidRPr="009B0336" w:rsidRDefault="000C0B1A" w:rsidP="0050504A">
            <w:pPr>
              <w:tabs>
                <w:tab w:val="left" w:pos="540"/>
              </w:tabs>
              <w:spacing w:after="0" w:line="240" w:lineRule="auto"/>
              <w:ind w:firstLine="12"/>
              <w:jc w:val="center"/>
              <w:rPr>
                <w:rFonts w:ascii="Times New Roman" w:eastAsia="Times New Roman" w:hAnsi="Times New Roman"/>
                <w:noProof/>
                <w:sz w:val="16"/>
                <w:szCs w:val="16"/>
              </w:rPr>
            </w:pPr>
            <w:r>
              <w:rPr>
                <w:rFonts w:ascii="Times New Roman" w:eastAsia="Times New Roman" w:hAnsi="Times New Roman"/>
                <w:noProof/>
                <w:sz w:val="16"/>
                <w:szCs w:val="16"/>
              </w:rPr>
              <w:t>1</w:t>
            </w:r>
            <w:r w:rsidR="0050504A" w:rsidRPr="009B0336">
              <w:rPr>
                <w:rFonts w:ascii="Times New Roman" w:eastAsia="Times New Roman" w:hAnsi="Times New Roman"/>
                <w:noProof/>
                <w:sz w:val="16"/>
                <w:szCs w:val="16"/>
              </w:rPr>
              <w:t>.</w:t>
            </w:r>
          </w:p>
        </w:tc>
        <w:tc>
          <w:tcPr>
            <w:tcW w:w="3866" w:type="dxa"/>
            <w:tcBorders>
              <w:top w:val="single" w:sz="4" w:space="0" w:color="auto"/>
              <w:left w:val="single" w:sz="4" w:space="0" w:color="auto"/>
              <w:bottom w:val="single" w:sz="4" w:space="0" w:color="auto"/>
              <w:right w:val="single" w:sz="4" w:space="0" w:color="auto"/>
            </w:tcBorders>
            <w:vAlign w:val="center"/>
          </w:tcPr>
          <w:p w:rsidR="0050504A" w:rsidRPr="00F8311C" w:rsidRDefault="000C0B1A" w:rsidP="00D86E3C">
            <w:pPr>
              <w:spacing w:after="0" w:line="240" w:lineRule="auto"/>
              <w:rPr>
                <w:rFonts w:ascii="Times New Roman" w:eastAsia="Times New Roman" w:hAnsi="Times New Roman"/>
                <w:noProof/>
                <w:color w:val="000000"/>
                <w:lang w:eastAsia="lt-LT"/>
              </w:rPr>
            </w:pPr>
            <w:r>
              <w:rPr>
                <w:rFonts w:ascii="Times New Roman" w:eastAsia="Times New Roman" w:hAnsi="Times New Roman"/>
                <w:noProof/>
                <w:color w:val="000000"/>
                <w:lang w:eastAsia="lt-LT"/>
              </w:rPr>
              <w:t>Tuberkuliozės</w:t>
            </w:r>
            <w:r w:rsidR="0050504A" w:rsidRPr="00F8311C">
              <w:rPr>
                <w:rFonts w:ascii="Times New Roman" w:eastAsia="Times New Roman" w:hAnsi="Times New Roman"/>
                <w:noProof/>
                <w:color w:val="000000"/>
                <w:lang w:eastAsia="lt-LT"/>
              </w:rPr>
              <w:t xml:space="preserve"> prevencija ir kontrolė </w:t>
            </w:r>
          </w:p>
        </w:tc>
        <w:tc>
          <w:tcPr>
            <w:tcW w:w="2551" w:type="dxa"/>
            <w:tcBorders>
              <w:top w:val="single" w:sz="4" w:space="0" w:color="auto"/>
              <w:left w:val="single" w:sz="4" w:space="0" w:color="auto"/>
              <w:bottom w:val="single" w:sz="4" w:space="0" w:color="auto"/>
              <w:right w:val="single" w:sz="4" w:space="0" w:color="auto"/>
            </w:tcBorders>
            <w:vAlign w:val="center"/>
          </w:tcPr>
          <w:p w:rsidR="0050504A" w:rsidRPr="00F8311C" w:rsidRDefault="00993AA5" w:rsidP="0098597D">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1</w:t>
            </w:r>
          </w:p>
        </w:tc>
        <w:tc>
          <w:tcPr>
            <w:tcW w:w="1418" w:type="dxa"/>
            <w:tcBorders>
              <w:top w:val="single" w:sz="4" w:space="0" w:color="auto"/>
              <w:left w:val="single" w:sz="4" w:space="0" w:color="auto"/>
              <w:bottom w:val="single" w:sz="4" w:space="0" w:color="auto"/>
              <w:right w:val="single" w:sz="4" w:space="0" w:color="auto"/>
            </w:tcBorders>
            <w:vAlign w:val="center"/>
          </w:tcPr>
          <w:p w:rsidR="0050504A" w:rsidRPr="00F8311C" w:rsidRDefault="00940231"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10689</w:t>
            </w:r>
            <w:r w:rsidR="00481C0A">
              <w:rPr>
                <w:rFonts w:ascii="Times New Roman" w:eastAsia="Times New Roman" w:hAnsi="Times New Roman"/>
                <w:noProof/>
              </w:rPr>
              <w:t>,0</w:t>
            </w:r>
          </w:p>
        </w:tc>
        <w:tc>
          <w:tcPr>
            <w:tcW w:w="1344" w:type="dxa"/>
            <w:tcBorders>
              <w:top w:val="single" w:sz="4" w:space="0" w:color="auto"/>
              <w:left w:val="single" w:sz="4" w:space="0" w:color="auto"/>
              <w:bottom w:val="single" w:sz="4" w:space="0" w:color="auto"/>
              <w:right w:val="single" w:sz="4" w:space="0" w:color="auto"/>
            </w:tcBorders>
            <w:vAlign w:val="center"/>
          </w:tcPr>
          <w:p w:rsidR="0050504A" w:rsidRPr="00F8311C" w:rsidRDefault="00481C0A"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4000,0</w:t>
            </w:r>
          </w:p>
        </w:tc>
      </w:tr>
      <w:tr w:rsidR="000300DC" w:rsidRPr="00D344C9" w:rsidTr="00520D4B">
        <w:trPr>
          <w:trHeight w:val="318"/>
          <w:jc w:val="center"/>
        </w:trPr>
        <w:tc>
          <w:tcPr>
            <w:tcW w:w="599" w:type="dxa"/>
            <w:tcBorders>
              <w:top w:val="single" w:sz="4" w:space="0" w:color="auto"/>
              <w:left w:val="single" w:sz="4" w:space="0" w:color="auto"/>
              <w:bottom w:val="single" w:sz="4" w:space="0" w:color="auto"/>
              <w:right w:val="single" w:sz="4" w:space="0" w:color="auto"/>
            </w:tcBorders>
          </w:tcPr>
          <w:p w:rsidR="000300DC" w:rsidRPr="009B0336" w:rsidRDefault="000300DC" w:rsidP="000300DC">
            <w:pPr>
              <w:tabs>
                <w:tab w:val="left" w:pos="540"/>
              </w:tabs>
              <w:spacing w:after="0" w:line="240" w:lineRule="auto"/>
              <w:ind w:firstLine="12"/>
              <w:jc w:val="center"/>
              <w:rPr>
                <w:rFonts w:ascii="Times New Roman" w:eastAsia="Times New Roman" w:hAnsi="Times New Roman"/>
                <w:noProof/>
                <w:sz w:val="16"/>
                <w:szCs w:val="16"/>
              </w:rPr>
            </w:pPr>
            <w:r w:rsidRPr="009B0336">
              <w:rPr>
                <w:rFonts w:ascii="Times New Roman" w:eastAsia="Times New Roman" w:hAnsi="Times New Roman"/>
                <w:noProof/>
                <w:sz w:val="16"/>
                <w:szCs w:val="16"/>
              </w:rPr>
              <w:t>5.</w:t>
            </w:r>
          </w:p>
        </w:tc>
        <w:tc>
          <w:tcPr>
            <w:tcW w:w="3866" w:type="dxa"/>
            <w:tcBorders>
              <w:top w:val="single" w:sz="4" w:space="0" w:color="auto"/>
              <w:left w:val="single" w:sz="4" w:space="0" w:color="auto"/>
              <w:bottom w:val="single" w:sz="4" w:space="0" w:color="auto"/>
              <w:right w:val="single" w:sz="4" w:space="0" w:color="auto"/>
            </w:tcBorders>
            <w:vAlign w:val="center"/>
          </w:tcPr>
          <w:p w:rsidR="000300DC" w:rsidRPr="00F8311C" w:rsidRDefault="000300DC" w:rsidP="00D86E3C">
            <w:pPr>
              <w:rPr>
                <w:rFonts w:ascii="Times New Roman" w:hAnsi="Times New Roman"/>
              </w:rPr>
            </w:pPr>
            <w:r w:rsidRPr="00F8311C">
              <w:rPr>
                <w:rFonts w:ascii="Times New Roman" w:hAnsi="Times New Roman"/>
              </w:rPr>
              <w:t>Vaikų ir jaunimo sveikatos išsaugojimo ir stiprinimo</w:t>
            </w:r>
          </w:p>
        </w:tc>
        <w:tc>
          <w:tcPr>
            <w:tcW w:w="2551" w:type="dxa"/>
            <w:tcBorders>
              <w:top w:val="single" w:sz="4" w:space="0" w:color="auto"/>
              <w:left w:val="single" w:sz="4" w:space="0" w:color="auto"/>
              <w:bottom w:val="single" w:sz="4" w:space="0" w:color="auto"/>
              <w:right w:val="single" w:sz="4" w:space="0" w:color="auto"/>
            </w:tcBorders>
            <w:vAlign w:val="center"/>
          </w:tcPr>
          <w:p w:rsidR="000300DC" w:rsidRPr="00F8311C" w:rsidRDefault="00453EBE"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4</w:t>
            </w:r>
          </w:p>
        </w:tc>
        <w:tc>
          <w:tcPr>
            <w:tcW w:w="1418" w:type="dxa"/>
            <w:tcBorders>
              <w:top w:val="single" w:sz="4" w:space="0" w:color="auto"/>
              <w:left w:val="single" w:sz="4" w:space="0" w:color="auto"/>
              <w:bottom w:val="single" w:sz="4" w:space="0" w:color="auto"/>
              <w:right w:val="single" w:sz="4" w:space="0" w:color="auto"/>
            </w:tcBorders>
            <w:vAlign w:val="center"/>
          </w:tcPr>
          <w:p w:rsidR="000300DC" w:rsidRPr="00F8311C" w:rsidRDefault="00940231"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29090</w:t>
            </w:r>
            <w:r w:rsidR="004C3A71">
              <w:rPr>
                <w:rFonts w:ascii="Times New Roman" w:eastAsia="Times New Roman" w:hAnsi="Times New Roman"/>
                <w:noProof/>
              </w:rPr>
              <w:t>,0</w:t>
            </w:r>
          </w:p>
        </w:tc>
        <w:tc>
          <w:tcPr>
            <w:tcW w:w="1344" w:type="dxa"/>
            <w:tcBorders>
              <w:top w:val="single" w:sz="4" w:space="0" w:color="auto"/>
              <w:left w:val="single" w:sz="4" w:space="0" w:color="auto"/>
              <w:bottom w:val="single" w:sz="4" w:space="0" w:color="auto"/>
              <w:right w:val="single" w:sz="4" w:space="0" w:color="auto"/>
            </w:tcBorders>
            <w:vAlign w:val="center"/>
          </w:tcPr>
          <w:p w:rsidR="000300DC" w:rsidRPr="00F8311C" w:rsidRDefault="00940231"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6164</w:t>
            </w:r>
            <w:r w:rsidR="00A7586F">
              <w:rPr>
                <w:rFonts w:ascii="Times New Roman" w:eastAsia="Times New Roman" w:hAnsi="Times New Roman"/>
                <w:noProof/>
              </w:rPr>
              <w:t>,</w:t>
            </w:r>
            <w:r w:rsidR="00D83D7E">
              <w:rPr>
                <w:rFonts w:ascii="Times New Roman" w:eastAsia="Times New Roman" w:hAnsi="Times New Roman"/>
                <w:noProof/>
              </w:rPr>
              <w:t>0</w:t>
            </w:r>
          </w:p>
        </w:tc>
      </w:tr>
      <w:tr w:rsidR="0050504A" w:rsidRPr="00D344C9" w:rsidTr="0098597D">
        <w:trPr>
          <w:trHeight w:val="227"/>
          <w:jc w:val="center"/>
        </w:trPr>
        <w:tc>
          <w:tcPr>
            <w:tcW w:w="599"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16"/>
                <w:szCs w:val="16"/>
              </w:rPr>
            </w:pPr>
            <w:r w:rsidRPr="009B0336">
              <w:rPr>
                <w:rFonts w:ascii="Times New Roman" w:eastAsia="Times New Roman" w:hAnsi="Times New Roman"/>
                <w:noProof/>
                <w:sz w:val="16"/>
                <w:szCs w:val="16"/>
              </w:rPr>
              <w:t>7.</w:t>
            </w:r>
          </w:p>
        </w:tc>
        <w:tc>
          <w:tcPr>
            <w:tcW w:w="3866" w:type="dxa"/>
            <w:tcBorders>
              <w:top w:val="single" w:sz="4" w:space="0" w:color="auto"/>
              <w:left w:val="single" w:sz="4" w:space="0" w:color="auto"/>
              <w:bottom w:val="single" w:sz="4" w:space="0" w:color="auto"/>
              <w:right w:val="single" w:sz="4" w:space="0" w:color="auto"/>
            </w:tcBorders>
            <w:vAlign w:val="center"/>
          </w:tcPr>
          <w:p w:rsidR="0050504A" w:rsidRPr="00F8311C" w:rsidRDefault="0050504A" w:rsidP="00D86E3C">
            <w:pPr>
              <w:tabs>
                <w:tab w:val="left" w:pos="540"/>
              </w:tabs>
              <w:spacing w:after="0" w:line="240" w:lineRule="auto"/>
              <w:rPr>
                <w:rFonts w:ascii="Times New Roman" w:eastAsia="Times New Roman" w:hAnsi="Times New Roman"/>
                <w:noProof/>
                <w:color w:val="000000"/>
              </w:rPr>
            </w:pPr>
            <w:r w:rsidRPr="00F8311C">
              <w:rPr>
                <w:rFonts w:ascii="Times New Roman" w:eastAsia="Times New Roman" w:hAnsi="Times New Roman"/>
                <w:noProof/>
                <w:color w:val="000000"/>
              </w:rPr>
              <w:t>Psichikos sveikatos stiprinimo, savižudybių ir smurto prevencija</w:t>
            </w:r>
          </w:p>
        </w:tc>
        <w:tc>
          <w:tcPr>
            <w:tcW w:w="2551" w:type="dxa"/>
            <w:tcBorders>
              <w:top w:val="single" w:sz="4" w:space="0" w:color="auto"/>
              <w:left w:val="single" w:sz="4" w:space="0" w:color="auto"/>
              <w:bottom w:val="single" w:sz="4" w:space="0" w:color="auto"/>
              <w:right w:val="single" w:sz="4" w:space="0" w:color="auto"/>
            </w:tcBorders>
            <w:vAlign w:val="center"/>
          </w:tcPr>
          <w:p w:rsidR="0050504A" w:rsidRPr="00C915E2" w:rsidRDefault="000300DC" w:rsidP="0098597D">
            <w:pPr>
              <w:tabs>
                <w:tab w:val="left" w:pos="540"/>
              </w:tabs>
              <w:spacing w:after="0" w:line="240" w:lineRule="auto"/>
              <w:ind w:firstLine="12"/>
              <w:jc w:val="center"/>
              <w:rPr>
                <w:rFonts w:ascii="Times New Roman" w:eastAsia="Times New Roman" w:hAnsi="Times New Roman"/>
                <w:noProof/>
              </w:rPr>
            </w:pPr>
            <w:r w:rsidRPr="00C915E2">
              <w:rPr>
                <w:rFonts w:ascii="Times New Roman" w:eastAsia="Times New Roman" w:hAnsi="Times New Roman"/>
                <w:noProof/>
              </w:rPr>
              <w:t>1</w:t>
            </w:r>
          </w:p>
        </w:tc>
        <w:tc>
          <w:tcPr>
            <w:tcW w:w="1418" w:type="dxa"/>
            <w:tcBorders>
              <w:top w:val="single" w:sz="4" w:space="0" w:color="auto"/>
              <w:left w:val="single" w:sz="4" w:space="0" w:color="auto"/>
              <w:bottom w:val="single" w:sz="4" w:space="0" w:color="auto"/>
              <w:right w:val="single" w:sz="4" w:space="0" w:color="auto"/>
            </w:tcBorders>
            <w:vAlign w:val="center"/>
          </w:tcPr>
          <w:p w:rsidR="0050504A" w:rsidRPr="00F8311C" w:rsidRDefault="00481C0A"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4300,0</w:t>
            </w:r>
          </w:p>
        </w:tc>
        <w:tc>
          <w:tcPr>
            <w:tcW w:w="1344" w:type="dxa"/>
            <w:tcBorders>
              <w:top w:val="single" w:sz="4" w:space="0" w:color="auto"/>
              <w:left w:val="single" w:sz="4" w:space="0" w:color="auto"/>
              <w:bottom w:val="single" w:sz="4" w:space="0" w:color="auto"/>
              <w:right w:val="single" w:sz="4" w:space="0" w:color="auto"/>
            </w:tcBorders>
            <w:vAlign w:val="center"/>
          </w:tcPr>
          <w:p w:rsidR="0050504A" w:rsidRPr="00F8311C" w:rsidRDefault="00481C0A"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4300,0</w:t>
            </w:r>
          </w:p>
        </w:tc>
      </w:tr>
      <w:tr w:rsidR="00453EBE" w:rsidRPr="00D344C9" w:rsidTr="0098597D">
        <w:trPr>
          <w:trHeight w:val="227"/>
          <w:jc w:val="center"/>
        </w:trPr>
        <w:tc>
          <w:tcPr>
            <w:tcW w:w="599" w:type="dxa"/>
            <w:tcBorders>
              <w:top w:val="single" w:sz="4" w:space="0" w:color="auto"/>
              <w:left w:val="single" w:sz="4" w:space="0" w:color="auto"/>
              <w:bottom w:val="single" w:sz="4" w:space="0" w:color="auto"/>
              <w:right w:val="single" w:sz="4" w:space="0" w:color="auto"/>
            </w:tcBorders>
          </w:tcPr>
          <w:p w:rsidR="00453EBE" w:rsidRPr="009B0336" w:rsidRDefault="00453EBE" w:rsidP="0050504A">
            <w:pPr>
              <w:tabs>
                <w:tab w:val="left" w:pos="540"/>
              </w:tabs>
              <w:spacing w:after="0" w:line="240" w:lineRule="auto"/>
              <w:ind w:firstLine="12"/>
              <w:jc w:val="center"/>
              <w:rPr>
                <w:rFonts w:ascii="Times New Roman" w:eastAsia="Times New Roman" w:hAnsi="Times New Roman"/>
                <w:noProof/>
                <w:sz w:val="16"/>
                <w:szCs w:val="16"/>
              </w:rPr>
            </w:pPr>
            <w:r>
              <w:rPr>
                <w:rFonts w:ascii="Times New Roman" w:eastAsia="Times New Roman" w:hAnsi="Times New Roman"/>
                <w:noProof/>
                <w:sz w:val="16"/>
                <w:szCs w:val="16"/>
              </w:rPr>
              <w:t>8.</w:t>
            </w:r>
          </w:p>
        </w:tc>
        <w:tc>
          <w:tcPr>
            <w:tcW w:w="3866" w:type="dxa"/>
            <w:tcBorders>
              <w:top w:val="single" w:sz="4" w:space="0" w:color="auto"/>
              <w:left w:val="single" w:sz="4" w:space="0" w:color="auto"/>
              <w:bottom w:val="single" w:sz="4" w:space="0" w:color="auto"/>
              <w:right w:val="single" w:sz="4" w:space="0" w:color="auto"/>
            </w:tcBorders>
            <w:vAlign w:val="center"/>
          </w:tcPr>
          <w:p w:rsidR="00453EBE" w:rsidRPr="00F8311C" w:rsidRDefault="00453EBE" w:rsidP="00D86E3C">
            <w:pPr>
              <w:tabs>
                <w:tab w:val="left" w:pos="540"/>
              </w:tabs>
              <w:spacing w:after="0" w:line="240" w:lineRule="auto"/>
              <w:rPr>
                <w:rFonts w:ascii="Times New Roman" w:eastAsia="Times New Roman" w:hAnsi="Times New Roman"/>
                <w:noProof/>
                <w:color w:val="000000"/>
              </w:rPr>
            </w:pPr>
            <w:r>
              <w:rPr>
                <w:rFonts w:ascii="Times New Roman" w:eastAsia="Times New Roman" w:hAnsi="Times New Roman"/>
                <w:noProof/>
                <w:color w:val="000000"/>
              </w:rPr>
              <w:t>Suaugusiųjų fizinio aktyvumo s</w:t>
            </w:r>
          </w:p>
        </w:tc>
        <w:tc>
          <w:tcPr>
            <w:tcW w:w="2551" w:type="dxa"/>
            <w:tcBorders>
              <w:top w:val="single" w:sz="4" w:space="0" w:color="auto"/>
              <w:left w:val="single" w:sz="4" w:space="0" w:color="auto"/>
              <w:bottom w:val="single" w:sz="4" w:space="0" w:color="auto"/>
              <w:right w:val="single" w:sz="4" w:space="0" w:color="auto"/>
            </w:tcBorders>
            <w:vAlign w:val="center"/>
          </w:tcPr>
          <w:p w:rsidR="00453EBE" w:rsidRPr="00C915E2" w:rsidRDefault="00453EBE"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2</w:t>
            </w:r>
          </w:p>
        </w:tc>
        <w:tc>
          <w:tcPr>
            <w:tcW w:w="1418" w:type="dxa"/>
            <w:tcBorders>
              <w:top w:val="single" w:sz="4" w:space="0" w:color="auto"/>
              <w:left w:val="single" w:sz="4" w:space="0" w:color="auto"/>
              <w:bottom w:val="single" w:sz="4" w:space="0" w:color="auto"/>
              <w:right w:val="single" w:sz="4" w:space="0" w:color="auto"/>
            </w:tcBorders>
            <w:vAlign w:val="center"/>
          </w:tcPr>
          <w:p w:rsidR="00453EBE" w:rsidRDefault="00940231" w:rsidP="00940231">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1460</w:t>
            </w:r>
            <w:r w:rsidR="00453EBE">
              <w:rPr>
                <w:rFonts w:ascii="Times New Roman" w:eastAsia="Times New Roman" w:hAnsi="Times New Roman"/>
                <w:noProof/>
              </w:rPr>
              <w:t>,0</w:t>
            </w:r>
          </w:p>
        </w:tc>
        <w:tc>
          <w:tcPr>
            <w:tcW w:w="1344" w:type="dxa"/>
            <w:tcBorders>
              <w:top w:val="single" w:sz="4" w:space="0" w:color="auto"/>
              <w:left w:val="single" w:sz="4" w:space="0" w:color="auto"/>
              <w:bottom w:val="single" w:sz="4" w:space="0" w:color="auto"/>
              <w:right w:val="single" w:sz="4" w:space="0" w:color="auto"/>
            </w:tcBorders>
            <w:vAlign w:val="center"/>
          </w:tcPr>
          <w:p w:rsidR="00453EBE" w:rsidRDefault="00940231"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14</w:t>
            </w:r>
            <w:r w:rsidR="00A7586F">
              <w:rPr>
                <w:rFonts w:ascii="Times New Roman" w:eastAsia="Times New Roman" w:hAnsi="Times New Roman"/>
                <w:noProof/>
              </w:rPr>
              <w:t>60,0</w:t>
            </w:r>
          </w:p>
        </w:tc>
      </w:tr>
      <w:tr w:rsidR="000300DC" w:rsidRPr="00D344C9" w:rsidTr="00D86E3C">
        <w:trPr>
          <w:trHeight w:val="318"/>
          <w:jc w:val="center"/>
        </w:trPr>
        <w:tc>
          <w:tcPr>
            <w:tcW w:w="9778" w:type="dxa"/>
            <w:gridSpan w:val="5"/>
            <w:tcBorders>
              <w:top w:val="single" w:sz="4" w:space="0" w:color="auto"/>
              <w:left w:val="single" w:sz="4" w:space="0" w:color="auto"/>
              <w:bottom w:val="single" w:sz="4" w:space="0" w:color="auto"/>
              <w:right w:val="single" w:sz="4" w:space="0" w:color="auto"/>
            </w:tcBorders>
            <w:vAlign w:val="center"/>
          </w:tcPr>
          <w:p w:rsidR="000300DC" w:rsidRPr="00F8311C" w:rsidRDefault="000300DC" w:rsidP="00D86E3C">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2. Savivaldybės strateginio veiklos plano priemonės</w:t>
            </w:r>
          </w:p>
        </w:tc>
      </w:tr>
      <w:tr w:rsidR="000300DC" w:rsidRPr="00D344C9" w:rsidTr="00C915E2">
        <w:trPr>
          <w:jc w:val="center"/>
        </w:trPr>
        <w:tc>
          <w:tcPr>
            <w:tcW w:w="599" w:type="dxa"/>
            <w:tcBorders>
              <w:top w:val="single" w:sz="4" w:space="0" w:color="auto"/>
              <w:left w:val="single" w:sz="4" w:space="0" w:color="auto"/>
              <w:bottom w:val="single" w:sz="4" w:space="0" w:color="auto"/>
              <w:right w:val="single" w:sz="4" w:space="0" w:color="auto"/>
            </w:tcBorders>
          </w:tcPr>
          <w:p w:rsidR="000300DC" w:rsidRPr="009B0336" w:rsidRDefault="000300DC" w:rsidP="0050504A">
            <w:pPr>
              <w:tabs>
                <w:tab w:val="left" w:pos="540"/>
              </w:tabs>
              <w:spacing w:after="0" w:line="240" w:lineRule="auto"/>
              <w:ind w:firstLine="12"/>
              <w:jc w:val="center"/>
              <w:rPr>
                <w:rFonts w:ascii="Times New Roman" w:eastAsia="Times New Roman" w:hAnsi="Times New Roman"/>
                <w:noProof/>
                <w:sz w:val="16"/>
                <w:szCs w:val="16"/>
              </w:rPr>
            </w:pPr>
            <w:r w:rsidRPr="009B0336">
              <w:rPr>
                <w:rFonts w:ascii="Times New Roman" w:eastAsia="Times New Roman" w:hAnsi="Times New Roman"/>
                <w:noProof/>
                <w:sz w:val="16"/>
                <w:szCs w:val="16"/>
              </w:rPr>
              <w:t>9.</w:t>
            </w:r>
          </w:p>
        </w:tc>
        <w:tc>
          <w:tcPr>
            <w:tcW w:w="3866" w:type="dxa"/>
            <w:tcBorders>
              <w:top w:val="single" w:sz="4" w:space="0" w:color="auto"/>
              <w:left w:val="single" w:sz="4" w:space="0" w:color="auto"/>
              <w:bottom w:val="single" w:sz="4" w:space="0" w:color="auto"/>
              <w:right w:val="single" w:sz="4" w:space="0" w:color="auto"/>
            </w:tcBorders>
            <w:vAlign w:val="center"/>
          </w:tcPr>
          <w:p w:rsidR="000300DC" w:rsidRPr="00F8311C" w:rsidRDefault="000300DC" w:rsidP="00D86E3C">
            <w:pPr>
              <w:spacing w:after="0" w:line="240" w:lineRule="auto"/>
              <w:rPr>
                <w:rFonts w:ascii="Times New Roman" w:eastAsia="Times New Roman" w:hAnsi="Times New Roman"/>
                <w:noProof/>
                <w:color w:val="000000"/>
                <w:lang w:eastAsia="lt-LT"/>
              </w:rPr>
            </w:pPr>
            <w:r w:rsidRPr="00F8311C">
              <w:rPr>
                <w:rFonts w:ascii="Times New Roman" w:eastAsia="Times New Roman" w:hAnsi="Times New Roman"/>
                <w:noProof/>
                <w:color w:val="000000"/>
                <w:lang w:eastAsia="lt-LT"/>
              </w:rPr>
              <w:t>Aplinkos sveikata (tr</w:t>
            </w:r>
            <w:r w:rsidR="0081437F">
              <w:rPr>
                <w:rFonts w:ascii="Times New Roman" w:eastAsia="Times New Roman" w:hAnsi="Times New Roman"/>
                <w:noProof/>
                <w:color w:val="000000"/>
                <w:lang w:eastAsia="lt-LT"/>
              </w:rPr>
              <w:t xml:space="preserve">iukšmo prevencija, </w:t>
            </w:r>
            <w:r w:rsidR="00B86D95" w:rsidRPr="00F8311C">
              <w:rPr>
                <w:rFonts w:ascii="Times New Roman" w:eastAsia="Times New Roman" w:hAnsi="Times New Roman"/>
                <w:noProof/>
                <w:color w:val="000000"/>
                <w:lang w:eastAsia="lt-LT"/>
              </w:rPr>
              <w:t xml:space="preserve"> maudyklų vandens stebėsena)</w:t>
            </w:r>
          </w:p>
        </w:tc>
        <w:tc>
          <w:tcPr>
            <w:tcW w:w="2551" w:type="dxa"/>
            <w:tcBorders>
              <w:top w:val="single" w:sz="4" w:space="0" w:color="auto"/>
              <w:left w:val="single" w:sz="4" w:space="0" w:color="auto"/>
              <w:bottom w:val="single" w:sz="4" w:space="0" w:color="auto"/>
              <w:right w:val="single" w:sz="4" w:space="0" w:color="auto"/>
            </w:tcBorders>
            <w:vAlign w:val="center"/>
          </w:tcPr>
          <w:p w:rsidR="000300DC" w:rsidRPr="00C915E2" w:rsidRDefault="000300DC" w:rsidP="00C915E2">
            <w:pPr>
              <w:tabs>
                <w:tab w:val="left" w:pos="540"/>
              </w:tabs>
              <w:spacing w:after="0" w:line="240" w:lineRule="auto"/>
              <w:ind w:firstLine="12"/>
              <w:jc w:val="center"/>
              <w:rPr>
                <w:rFonts w:ascii="Times New Roman" w:eastAsia="Times New Roman" w:hAnsi="Times New Roman"/>
                <w:noProof/>
              </w:rPr>
            </w:pPr>
            <w:r w:rsidRPr="00C915E2">
              <w:rPr>
                <w:rFonts w:ascii="Times New Roman" w:eastAsia="Times New Roman" w:hAnsi="Times New Roman"/>
                <w:noProof/>
              </w:rPr>
              <w:t>2</w:t>
            </w:r>
          </w:p>
        </w:tc>
        <w:tc>
          <w:tcPr>
            <w:tcW w:w="1418" w:type="dxa"/>
            <w:tcBorders>
              <w:top w:val="single" w:sz="4" w:space="0" w:color="auto"/>
              <w:left w:val="single" w:sz="4" w:space="0" w:color="auto"/>
              <w:bottom w:val="single" w:sz="4" w:space="0" w:color="auto"/>
              <w:right w:val="single" w:sz="4" w:space="0" w:color="auto"/>
            </w:tcBorders>
            <w:vAlign w:val="center"/>
          </w:tcPr>
          <w:p w:rsidR="000300DC" w:rsidRPr="00F8311C" w:rsidRDefault="00206EBC" w:rsidP="00C915E2">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8</w:t>
            </w:r>
            <w:r w:rsidR="00940231">
              <w:rPr>
                <w:rFonts w:ascii="Times New Roman" w:eastAsia="Times New Roman" w:hAnsi="Times New Roman"/>
                <w:noProof/>
              </w:rPr>
              <w:t>61,0</w:t>
            </w:r>
          </w:p>
        </w:tc>
        <w:tc>
          <w:tcPr>
            <w:tcW w:w="1344" w:type="dxa"/>
            <w:tcBorders>
              <w:top w:val="single" w:sz="4" w:space="0" w:color="auto"/>
              <w:left w:val="single" w:sz="4" w:space="0" w:color="auto"/>
              <w:bottom w:val="single" w:sz="4" w:space="0" w:color="auto"/>
              <w:right w:val="single" w:sz="4" w:space="0" w:color="auto"/>
            </w:tcBorders>
            <w:vAlign w:val="center"/>
          </w:tcPr>
          <w:p w:rsidR="000300DC" w:rsidRPr="00F8311C" w:rsidRDefault="00940231" w:rsidP="00C915E2">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411,0</w:t>
            </w:r>
          </w:p>
        </w:tc>
      </w:tr>
      <w:tr w:rsidR="000300DC" w:rsidRPr="00D344C9" w:rsidTr="00D86E3C">
        <w:trPr>
          <w:trHeight w:val="313"/>
          <w:jc w:val="center"/>
        </w:trPr>
        <w:tc>
          <w:tcPr>
            <w:tcW w:w="9778" w:type="dxa"/>
            <w:gridSpan w:val="5"/>
            <w:tcBorders>
              <w:top w:val="single" w:sz="4" w:space="0" w:color="auto"/>
              <w:left w:val="single" w:sz="4" w:space="0" w:color="auto"/>
              <w:bottom w:val="single" w:sz="4" w:space="0" w:color="auto"/>
              <w:right w:val="single" w:sz="4" w:space="0" w:color="auto"/>
            </w:tcBorders>
            <w:vAlign w:val="center"/>
          </w:tcPr>
          <w:p w:rsidR="000300DC" w:rsidRPr="00F8311C" w:rsidRDefault="000300DC" w:rsidP="00D86E3C">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3. Bendruomenių vykdytų programų / priemonių rėmimas</w:t>
            </w:r>
          </w:p>
        </w:tc>
      </w:tr>
      <w:tr w:rsidR="000300DC" w:rsidRPr="00D344C9" w:rsidTr="00D86E3C">
        <w:trPr>
          <w:jc w:val="center"/>
        </w:trPr>
        <w:tc>
          <w:tcPr>
            <w:tcW w:w="599" w:type="dxa"/>
            <w:tcBorders>
              <w:top w:val="single" w:sz="4" w:space="0" w:color="auto"/>
              <w:left w:val="single" w:sz="4" w:space="0" w:color="auto"/>
              <w:bottom w:val="single" w:sz="4" w:space="0" w:color="auto"/>
              <w:right w:val="single" w:sz="4" w:space="0" w:color="auto"/>
            </w:tcBorders>
          </w:tcPr>
          <w:p w:rsidR="000300DC" w:rsidRPr="009B0336" w:rsidRDefault="000300DC" w:rsidP="0050504A">
            <w:pPr>
              <w:tabs>
                <w:tab w:val="left" w:pos="540"/>
              </w:tabs>
              <w:spacing w:after="0" w:line="240" w:lineRule="auto"/>
              <w:ind w:firstLine="12"/>
              <w:jc w:val="center"/>
              <w:rPr>
                <w:rFonts w:ascii="Times New Roman" w:eastAsia="Times New Roman" w:hAnsi="Times New Roman"/>
                <w:noProof/>
                <w:sz w:val="16"/>
                <w:szCs w:val="16"/>
              </w:rPr>
            </w:pPr>
          </w:p>
        </w:tc>
        <w:tc>
          <w:tcPr>
            <w:tcW w:w="3866" w:type="dxa"/>
            <w:tcBorders>
              <w:top w:val="single" w:sz="4" w:space="0" w:color="auto"/>
              <w:left w:val="single" w:sz="4" w:space="0" w:color="auto"/>
              <w:bottom w:val="single" w:sz="4" w:space="0" w:color="auto"/>
              <w:right w:val="single" w:sz="4" w:space="0" w:color="auto"/>
            </w:tcBorders>
            <w:vAlign w:val="center"/>
          </w:tcPr>
          <w:p w:rsidR="000300DC" w:rsidRPr="00F8311C" w:rsidRDefault="000300DC" w:rsidP="00D86E3C">
            <w:pPr>
              <w:tabs>
                <w:tab w:val="left" w:pos="540"/>
              </w:tabs>
              <w:spacing w:after="0" w:line="240" w:lineRule="auto"/>
              <w:rPr>
                <w:rFonts w:ascii="Times New Roman" w:eastAsia="Times New Roman" w:hAnsi="Times New Roman"/>
                <w:noProof/>
                <w:color w:val="000000"/>
              </w:rPr>
            </w:pPr>
          </w:p>
        </w:tc>
        <w:tc>
          <w:tcPr>
            <w:tcW w:w="2551" w:type="dxa"/>
            <w:tcBorders>
              <w:top w:val="single" w:sz="4" w:space="0" w:color="auto"/>
              <w:left w:val="single" w:sz="4" w:space="0" w:color="auto"/>
              <w:bottom w:val="single" w:sz="4" w:space="0" w:color="auto"/>
              <w:right w:val="single" w:sz="4" w:space="0" w:color="auto"/>
            </w:tcBorders>
          </w:tcPr>
          <w:p w:rsidR="000300DC" w:rsidRPr="00F8311C" w:rsidRDefault="000300DC" w:rsidP="0050504A">
            <w:pPr>
              <w:tabs>
                <w:tab w:val="left" w:pos="540"/>
              </w:tabs>
              <w:spacing w:after="0" w:line="240" w:lineRule="auto"/>
              <w:ind w:firstLine="12"/>
              <w:jc w:val="center"/>
              <w:rPr>
                <w:rFonts w:ascii="Times New Roman" w:eastAsia="Times New Roman" w:hAnsi="Times New Roman"/>
                <w:b/>
                <w:noProof/>
              </w:rPr>
            </w:pPr>
          </w:p>
        </w:tc>
        <w:tc>
          <w:tcPr>
            <w:tcW w:w="1418" w:type="dxa"/>
            <w:tcBorders>
              <w:top w:val="single" w:sz="4" w:space="0" w:color="auto"/>
              <w:left w:val="single" w:sz="4" w:space="0" w:color="auto"/>
              <w:bottom w:val="single" w:sz="4" w:space="0" w:color="auto"/>
              <w:right w:val="single" w:sz="4" w:space="0" w:color="auto"/>
            </w:tcBorders>
          </w:tcPr>
          <w:p w:rsidR="000300DC" w:rsidRPr="00F8311C" w:rsidRDefault="000300DC" w:rsidP="0050504A">
            <w:pPr>
              <w:tabs>
                <w:tab w:val="left" w:pos="540"/>
              </w:tabs>
              <w:spacing w:after="0" w:line="240" w:lineRule="auto"/>
              <w:ind w:firstLine="12"/>
              <w:jc w:val="center"/>
              <w:rPr>
                <w:rFonts w:ascii="Times New Roman" w:eastAsia="Times New Roman" w:hAnsi="Times New Roman"/>
                <w:noProof/>
              </w:rPr>
            </w:pPr>
          </w:p>
        </w:tc>
        <w:tc>
          <w:tcPr>
            <w:tcW w:w="1344" w:type="dxa"/>
            <w:tcBorders>
              <w:top w:val="single" w:sz="4" w:space="0" w:color="auto"/>
              <w:left w:val="single" w:sz="4" w:space="0" w:color="auto"/>
              <w:bottom w:val="single" w:sz="4" w:space="0" w:color="auto"/>
              <w:right w:val="single" w:sz="4" w:space="0" w:color="auto"/>
            </w:tcBorders>
          </w:tcPr>
          <w:p w:rsidR="000300DC" w:rsidRPr="00F8311C" w:rsidRDefault="000300DC" w:rsidP="0050504A">
            <w:pPr>
              <w:tabs>
                <w:tab w:val="left" w:pos="540"/>
              </w:tabs>
              <w:spacing w:after="0" w:line="240" w:lineRule="auto"/>
              <w:ind w:firstLine="12"/>
              <w:jc w:val="center"/>
              <w:rPr>
                <w:rFonts w:ascii="Times New Roman" w:eastAsia="Times New Roman" w:hAnsi="Times New Roman"/>
                <w:noProof/>
              </w:rPr>
            </w:pPr>
          </w:p>
        </w:tc>
      </w:tr>
      <w:tr w:rsidR="000300DC" w:rsidRPr="00D344C9" w:rsidTr="00D86E3C">
        <w:trPr>
          <w:trHeight w:val="305"/>
          <w:jc w:val="center"/>
        </w:trPr>
        <w:tc>
          <w:tcPr>
            <w:tcW w:w="599" w:type="dxa"/>
            <w:tcBorders>
              <w:top w:val="single" w:sz="4" w:space="0" w:color="auto"/>
              <w:left w:val="single" w:sz="4" w:space="0" w:color="auto"/>
              <w:bottom w:val="single" w:sz="4" w:space="0" w:color="auto"/>
              <w:right w:val="single" w:sz="4" w:space="0" w:color="auto"/>
            </w:tcBorders>
          </w:tcPr>
          <w:p w:rsidR="000300DC" w:rsidRPr="009B0336" w:rsidRDefault="000300DC" w:rsidP="0050504A">
            <w:pPr>
              <w:tabs>
                <w:tab w:val="left" w:pos="540"/>
              </w:tabs>
              <w:spacing w:after="0" w:line="240" w:lineRule="auto"/>
              <w:ind w:firstLine="12"/>
              <w:jc w:val="center"/>
              <w:rPr>
                <w:rFonts w:ascii="Times New Roman" w:eastAsia="Times New Roman" w:hAnsi="Times New Roman"/>
                <w:b/>
                <w:noProof/>
                <w:sz w:val="16"/>
                <w:szCs w:val="16"/>
              </w:rPr>
            </w:pPr>
          </w:p>
        </w:tc>
        <w:tc>
          <w:tcPr>
            <w:tcW w:w="3866" w:type="dxa"/>
            <w:tcBorders>
              <w:top w:val="single" w:sz="4" w:space="0" w:color="auto"/>
              <w:left w:val="single" w:sz="4" w:space="0" w:color="auto"/>
              <w:bottom w:val="single" w:sz="4" w:space="0" w:color="auto"/>
              <w:right w:val="single" w:sz="4" w:space="0" w:color="auto"/>
            </w:tcBorders>
          </w:tcPr>
          <w:p w:rsidR="000300DC" w:rsidRPr="00F8311C" w:rsidRDefault="000300DC" w:rsidP="0050504A">
            <w:pPr>
              <w:tabs>
                <w:tab w:val="left" w:pos="540"/>
              </w:tabs>
              <w:spacing w:after="0" w:line="240" w:lineRule="auto"/>
              <w:ind w:firstLine="12"/>
              <w:jc w:val="center"/>
              <w:rPr>
                <w:rFonts w:ascii="Times New Roman" w:eastAsia="Times New Roman" w:hAnsi="Times New Roman"/>
                <w:b/>
                <w:noProof/>
              </w:rPr>
            </w:pPr>
          </w:p>
        </w:tc>
        <w:tc>
          <w:tcPr>
            <w:tcW w:w="2551" w:type="dxa"/>
            <w:tcBorders>
              <w:top w:val="single" w:sz="4" w:space="0" w:color="auto"/>
              <w:left w:val="single" w:sz="4" w:space="0" w:color="auto"/>
              <w:bottom w:val="single" w:sz="4" w:space="0" w:color="auto"/>
              <w:right w:val="single" w:sz="4" w:space="0" w:color="auto"/>
            </w:tcBorders>
          </w:tcPr>
          <w:p w:rsidR="000300DC" w:rsidRPr="00F8311C" w:rsidRDefault="000300DC" w:rsidP="0050504A">
            <w:pPr>
              <w:tabs>
                <w:tab w:val="left" w:pos="540"/>
              </w:tabs>
              <w:spacing w:after="0" w:line="240" w:lineRule="auto"/>
              <w:ind w:firstLine="12"/>
              <w:jc w:val="center"/>
              <w:rPr>
                <w:rFonts w:ascii="Times New Roman" w:eastAsia="Times New Roman" w:hAnsi="Times New Roman"/>
                <w:b/>
                <w:noProof/>
              </w:rPr>
            </w:pPr>
            <w:r w:rsidRPr="00F8311C">
              <w:rPr>
                <w:rFonts w:ascii="Times New Roman" w:eastAsia="Times New Roman" w:hAnsi="Times New Roman"/>
                <w:b/>
                <w:noProof/>
              </w:rPr>
              <w:t>Iš viso lėšų:</w:t>
            </w:r>
          </w:p>
        </w:tc>
        <w:tc>
          <w:tcPr>
            <w:tcW w:w="1418" w:type="dxa"/>
            <w:tcBorders>
              <w:top w:val="single" w:sz="4" w:space="0" w:color="auto"/>
              <w:left w:val="single" w:sz="4" w:space="0" w:color="auto"/>
              <w:bottom w:val="single" w:sz="4" w:space="0" w:color="auto"/>
              <w:right w:val="single" w:sz="4" w:space="0" w:color="auto"/>
            </w:tcBorders>
          </w:tcPr>
          <w:p w:rsidR="000300DC" w:rsidRPr="00F8311C" w:rsidRDefault="00940231" w:rsidP="0050504A">
            <w:pPr>
              <w:tabs>
                <w:tab w:val="left" w:pos="540"/>
              </w:tabs>
              <w:spacing w:after="0" w:line="240" w:lineRule="auto"/>
              <w:ind w:firstLine="12"/>
              <w:jc w:val="center"/>
              <w:rPr>
                <w:rFonts w:ascii="Times New Roman" w:eastAsia="Times New Roman" w:hAnsi="Times New Roman"/>
                <w:b/>
                <w:noProof/>
              </w:rPr>
            </w:pPr>
            <w:r>
              <w:rPr>
                <w:rFonts w:ascii="Times New Roman" w:eastAsia="Times New Roman" w:hAnsi="Times New Roman"/>
                <w:b/>
                <w:noProof/>
              </w:rPr>
              <w:t>46400,0</w:t>
            </w:r>
          </w:p>
        </w:tc>
        <w:tc>
          <w:tcPr>
            <w:tcW w:w="1344" w:type="dxa"/>
            <w:tcBorders>
              <w:top w:val="single" w:sz="4" w:space="0" w:color="auto"/>
              <w:left w:val="single" w:sz="4" w:space="0" w:color="auto"/>
              <w:bottom w:val="single" w:sz="4" w:space="0" w:color="auto"/>
              <w:right w:val="single" w:sz="4" w:space="0" w:color="auto"/>
            </w:tcBorders>
          </w:tcPr>
          <w:p w:rsidR="000300DC" w:rsidRPr="00F8311C" w:rsidRDefault="00940231" w:rsidP="00A0003E">
            <w:pPr>
              <w:tabs>
                <w:tab w:val="left" w:pos="540"/>
              </w:tabs>
              <w:spacing w:after="0" w:line="240" w:lineRule="auto"/>
              <w:ind w:firstLine="12"/>
              <w:jc w:val="center"/>
              <w:rPr>
                <w:rFonts w:ascii="Times New Roman" w:eastAsia="Times New Roman" w:hAnsi="Times New Roman"/>
                <w:b/>
                <w:noProof/>
              </w:rPr>
            </w:pPr>
            <w:r>
              <w:rPr>
                <w:rFonts w:ascii="Times New Roman" w:eastAsia="Times New Roman" w:hAnsi="Times New Roman"/>
                <w:b/>
                <w:noProof/>
              </w:rPr>
              <w:t>16335,0</w:t>
            </w:r>
          </w:p>
        </w:tc>
      </w:tr>
    </w:tbl>
    <w:p w:rsidR="00021A66" w:rsidRDefault="00021A66" w:rsidP="0037755B">
      <w:pPr>
        <w:autoSpaceDE w:val="0"/>
        <w:autoSpaceDN w:val="0"/>
        <w:adjustRightInd w:val="0"/>
        <w:spacing w:after="0" w:line="240" w:lineRule="auto"/>
        <w:rPr>
          <w:rFonts w:cs="Calibri"/>
          <w:noProof/>
          <w:color w:val="000000"/>
        </w:rPr>
      </w:pPr>
    </w:p>
    <w:p w:rsidR="00152124" w:rsidRPr="009B0336" w:rsidRDefault="00152124" w:rsidP="00152124">
      <w:pPr>
        <w:autoSpaceDE w:val="0"/>
        <w:autoSpaceDN w:val="0"/>
        <w:adjustRightInd w:val="0"/>
        <w:spacing w:after="0" w:line="240" w:lineRule="auto"/>
        <w:jc w:val="center"/>
        <w:rPr>
          <w:rFonts w:cs="Calibri"/>
          <w:noProof/>
          <w:color w:val="000000"/>
        </w:rPr>
      </w:pPr>
      <w:r>
        <w:rPr>
          <w:rFonts w:cs="Calibri"/>
          <w:noProof/>
          <w:color w:val="000000"/>
        </w:rPr>
        <w:t>_________________________</w:t>
      </w:r>
    </w:p>
    <w:p w:rsidR="00021A66" w:rsidRPr="009B0336" w:rsidRDefault="00021A66" w:rsidP="0037755B">
      <w:pPr>
        <w:autoSpaceDE w:val="0"/>
        <w:autoSpaceDN w:val="0"/>
        <w:adjustRightInd w:val="0"/>
        <w:spacing w:after="0" w:line="240" w:lineRule="auto"/>
        <w:rPr>
          <w:rFonts w:cs="Calibri"/>
          <w:noProof/>
          <w:color w:val="000000"/>
        </w:rPr>
      </w:pPr>
    </w:p>
    <w:p w:rsidR="00021A66" w:rsidRPr="009B0336" w:rsidRDefault="00021A66" w:rsidP="0037755B">
      <w:pPr>
        <w:autoSpaceDE w:val="0"/>
        <w:autoSpaceDN w:val="0"/>
        <w:adjustRightInd w:val="0"/>
        <w:spacing w:after="0" w:line="240" w:lineRule="auto"/>
        <w:rPr>
          <w:rFonts w:cs="Calibri"/>
          <w:noProof/>
          <w:color w:val="000000"/>
        </w:rPr>
      </w:pPr>
    </w:p>
    <w:p w:rsidR="00021A66" w:rsidRPr="009B0336" w:rsidRDefault="00021A66" w:rsidP="0037755B">
      <w:pPr>
        <w:autoSpaceDE w:val="0"/>
        <w:autoSpaceDN w:val="0"/>
        <w:adjustRightInd w:val="0"/>
        <w:spacing w:after="0" w:line="240" w:lineRule="auto"/>
        <w:rPr>
          <w:rFonts w:cs="Calibri"/>
          <w:noProof/>
          <w:color w:val="000000"/>
        </w:rPr>
      </w:pPr>
    </w:p>
    <w:p w:rsidR="00021A66" w:rsidRPr="00686EE6" w:rsidRDefault="00021A66" w:rsidP="0037755B">
      <w:pPr>
        <w:autoSpaceDE w:val="0"/>
        <w:autoSpaceDN w:val="0"/>
        <w:adjustRightInd w:val="0"/>
        <w:spacing w:after="0" w:line="240" w:lineRule="auto"/>
        <w:rPr>
          <w:rFonts w:ascii="Times New Roman" w:hAnsi="Times New Roman"/>
          <w:noProof/>
          <w:color w:val="000000"/>
          <w:sz w:val="24"/>
          <w:szCs w:val="24"/>
        </w:rPr>
      </w:pPr>
    </w:p>
    <w:p w:rsidR="0005598C" w:rsidRPr="00686EE6" w:rsidRDefault="0005598C" w:rsidP="00152124">
      <w:pPr>
        <w:autoSpaceDE w:val="0"/>
        <w:autoSpaceDN w:val="0"/>
        <w:adjustRightInd w:val="0"/>
        <w:spacing w:after="0" w:line="240" w:lineRule="auto"/>
        <w:jc w:val="both"/>
        <w:rPr>
          <w:rFonts w:ascii="Times New Roman" w:hAnsi="Times New Roman"/>
          <w:b/>
          <w:bCs/>
          <w:noProof/>
          <w:color w:val="000000"/>
          <w:sz w:val="24"/>
          <w:szCs w:val="24"/>
        </w:rPr>
      </w:pPr>
    </w:p>
    <w:sectPr w:rsidR="0005598C" w:rsidRPr="00686EE6" w:rsidSect="002D28E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F09" w:rsidRDefault="00640F09" w:rsidP="00EC7C90">
      <w:pPr>
        <w:spacing w:after="0" w:line="240" w:lineRule="auto"/>
      </w:pPr>
      <w:r>
        <w:separator/>
      </w:r>
    </w:p>
  </w:endnote>
  <w:endnote w:type="continuationSeparator" w:id="0">
    <w:p w:rsidR="00640F09" w:rsidRDefault="00640F09" w:rsidP="00EC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60F" w:rsidRDefault="0058760F">
    <w:pPr>
      <w:pStyle w:val="Porat"/>
      <w:jc w:val="center"/>
    </w:pPr>
  </w:p>
  <w:p w:rsidR="0058760F" w:rsidRDefault="0058760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60F" w:rsidRDefault="0058760F">
    <w:pPr>
      <w:pStyle w:val="Porat"/>
      <w:jc w:val="center"/>
    </w:pPr>
  </w:p>
  <w:p w:rsidR="0058760F" w:rsidRDefault="0058760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F09" w:rsidRDefault="00640F09" w:rsidP="00EC7C90">
      <w:pPr>
        <w:spacing w:after="0" w:line="240" w:lineRule="auto"/>
      </w:pPr>
      <w:r>
        <w:separator/>
      </w:r>
    </w:p>
  </w:footnote>
  <w:footnote w:type="continuationSeparator" w:id="0">
    <w:p w:rsidR="00640F09" w:rsidRDefault="00640F09" w:rsidP="00EC7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60F" w:rsidRPr="00846499" w:rsidRDefault="0058760F">
    <w:pPr>
      <w:pStyle w:val="Antrats"/>
      <w:jc w:val="center"/>
      <w:rPr>
        <w:rFonts w:ascii="Times New Roman" w:hAnsi="Times New Roman"/>
      </w:rPr>
    </w:pPr>
    <w:r w:rsidRPr="00846499">
      <w:rPr>
        <w:rFonts w:ascii="Times New Roman" w:hAnsi="Times New Roman"/>
      </w:rPr>
      <w:fldChar w:fldCharType="begin"/>
    </w:r>
    <w:r w:rsidRPr="00846499">
      <w:rPr>
        <w:rFonts w:ascii="Times New Roman" w:hAnsi="Times New Roman"/>
      </w:rPr>
      <w:instrText>PAGE   \* MERGEFORMAT</w:instrText>
    </w:r>
    <w:r w:rsidRPr="00846499">
      <w:rPr>
        <w:rFonts w:ascii="Times New Roman" w:hAnsi="Times New Roman"/>
      </w:rPr>
      <w:fldChar w:fldCharType="separate"/>
    </w:r>
    <w:r w:rsidR="00127C59">
      <w:rPr>
        <w:rFonts w:ascii="Times New Roman" w:hAnsi="Times New Roman"/>
        <w:noProof/>
      </w:rPr>
      <w:t>13</w:t>
    </w:r>
    <w:r w:rsidRPr="00846499">
      <w:rPr>
        <w:rFonts w:ascii="Times New Roman" w:hAnsi="Times New Roman"/>
      </w:rPr>
      <w:fldChar w:fldCharType="end"/>
    </w:r>
  </w:p>
  <w:p w:rsidR="0058760F" w:rsidRDefault="0058760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6281"/>
    <w:multiLevelType w:val="hybridMultilevel"/>
    <w:tmpl w:val="9502E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9345262"/>
    <w:multiLevelType w:val="hybridMultilevel"/>
    <w:tmpl w:val="3DBCE61C"/>
    <w:lvl w:ilvl="0" w:tplc="400466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E294E62"/>
    <w:multiLevelType w:val="hybridMultilevel"/>
    <w:tmpl w:val="BBD8EE6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B191CB4"/>
    <w:multiLevelType w:val="hybridMultilevel"/>
    <w:tmpl w:val="BF58429C"/>
    <w:lvl w:ilvl="0" w:tplc="B2A61F4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03556FB"/>
    <w:multiLevelType w:val="hybridMultilevel"/>
    <w:tmpl w:val="2FBEEC3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2316EF3"/>
    <w:multiLevelType w:val="hybridMultilevel"/>
    <w:tmpl w:val="42484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6097165"/>
    <w:multiLevelType w:val="hybridMultilevel"/>
    <w:tmpl w:val="CBAE70C6"/>
    <w:lvl w:ilvl="0" w:tplc="0427000F">
      <w:start w:val="1"/>
      <w:numFmt w:val="decimal"/>
      <w:lvlText w:val="%1."/>
      <w:lvlJc w:val="left"/>
      <w:pPr>
        <w:ind w:left="2952" w:hanging="360"/>
      </w:pPr>
      <w:rPr>
        <w:rFonts w:cs="Times New Roman" w:hint="default"/>
      </w:rPr>
    </w:lvl>
    <w:lvl w:ilvl="1" w:tplc="04270019">
      <w:start w:val="1"/>
      <w:numFmt w:val="lowerLetter"/>
      <w:lvlText w:val="%2."/>
      <w:lvlJc w:val="left"/>
      <w:pPr>
        <w:ind w:left="3672" w:hanging="360"/>
      </w:pPr>
      <w:rPr>
        <w:rFonts w:cs="Times New Roman"/>
      </w:rPr>
    </w:lvl>
    <w:lvl w:ilvl="2" w:tplc="0427001B" w:tentative="1">
      <w:start w:val="1"/>
      <w:numFmt w:val="lowerRoman"/>
      <w:lvlText w:val="%3."/>
      <w:lvlJc w:val="right"/>
      <w:pPr>
        <w:ind w:left="4392" w:hanging="180"/>
      </w:pPr>
      <w:rPr>
        <w:rFonts w:cs="Times New Roman"/>
      </w:rPr>
    </w:lvl>
    <w:lvl w:ilvl="3" w:tplc="0427000F" w:tentative="1">
      <w:start w:val="1"/>
      <w:numFmt w:val="decimal"/>
      <w:lvlText w:val="%4."/>
      <w:lvlJc w:val="left"/>
      <w:pPr>
        <w:ind w:left="5112" w:hanging="360"/>
      </w:pPr>
      <w:rPr>
        <w:rFonts w:cs="Times New Roman"/>
      </w:rPr>
    </w:lvl>
    <w:lvl w:ilvl="4" w:tplc="04270019" w:tentative="1">
      <w:start w:val="1"/>
      <w:numFmt w:val="lowerLetter"/>
      <w:lvlText w:val="%5."/>
      <w:lvlJc w:val="left"/>
      <w:pPr>
        <w:ind w:left="5832" w:hanging="360"/>
      </w:pPr>
      <w:rPr>
        <w:rFonts w:cs="Times New Roman"/>
      </w:rPr>
    </w:lvl>
    <w:lvl w:ilvl="5" w:tplc="0427001B" w:tentative="1">
      <w:start w:val="1"/>
      <w:numFmt w:val="lowerRoman"/>
      <w:lvlText w:val="%6."/>
      <w:lvlJc w:val="right"/>
      <w:pPr>
        <w:ind w:left="6552" w:hanging="180"/>
      </w:pPr>
      <w:rPr>
        <w:rFonts w:cs="Times New Roman"/>
      </w:rPr>
    </w:lvl>
    <w:lvl w:ilvl="6" w:tplc="0427000F" w:tentative="1">
      <w:start w:val="1"/>
      <w:numFmt w:val="decimal"/>
      <w:lvlText w:val="%7."/>
      <w:lvlJc w:val="left"/>
      <w:pPr>
        <w:ind w:left="7272" w:hanging="360"/>
      </w:pPr>
      <w:rPr>
        <w:rFonts w:cs="Times New Roman"/>
      </w:rPr>
    </w:lvl>
    <w:lvl w:ilvl="7" w:tplc="04270019" w:tentative="1">
      <w:start w:val="1"/>
      <w:numFmt w:val="lowerLetter"/>
      <w:lvlText w:val="%8."/>
      <w:lvlJc w:val="left"/>
      <w:pPr>
        <w:ind w:left="7992" w:hanging="360"/>
      </w:pPr>
      <w:rPr>
        <w:rFonts w:cs="Times New Roman"/>
      </w:rPr>
    </w:lvl>
    <w:lvl w:ilvl="8" w:tplc="0427001B" w:tentative="1">
      <w:start w:val="1"/>
      <w:numFmt w:val="lowerRoman"/>
      <w:lvlText w:val="%9."/>
      <w:lvlJc w:val="right"/>
      <w:pPr>
        <w:ind w:left="8712" w:hanging="180"/>
      </w:pPr>
      <w:rPr>
        <w:rFonts w:cs="Times New Roman"/>
      </w:rPr>
    </w:lvl>
  </w:abstractNum>
  <w:abstractNum w:abstractNumId="7">
    <w:nsid w:val="5C8D5566"/>
    <w:multiLevelType w:val="hybridMultilevel"/>
    <w:tmpl w:val="012C509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nsid w:val="5FD819C6"/>
    <w:multiLevelType w:val="hybridMultilevel"/>
    <w:tmpl w:val="05BE940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0"/>
  </w:num>
  <w:num w:numId="4">
    <w:abstractNumId w:val="6"/>
  </w:num>
  <w:num w:numId="5">
    <w:abstractNumId w:val="3"/>
  </w:num>
  <w:num w:numId="6">
    <w:abstractNumId w:val="2"/>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4F"/>
    <w:rsid w:val="000005B0"/>
    <w:rsid w:val="00005057"/>
    <w:rsid w:val="00006693"/>
    <w:rsid w:val="000127F9"/>
    <w:rsid w:val="00016F5D"/>
    <w:rsid w:val="00021A66"/>
    <w:rsid w:val="000300DC"/>
    <w:rsid w:val="00031CAE"/>
    <w:rsid w:val="0003269D"/>
    <w:rsid w:val="00034A66"/>
    <w:rsid w:val="00036411"/>
    <w:rsid w:val="00037D9B"/>
    <w:rsid w:val="00041A71"/>
    <w:rsid w:val="00051F45"/>
    <w:rsid w:val="00052F4C"/>
    <w:rsid w:val="00055506"/>
    <w:rsid w:val="0005598C"/>
    <w:rsid w:val="00096FB5"/>
    <w:rsid w:val="000974F3"/>
    <w:rsid w:val="000A1B9B"/>
    <w:rsid w:val="000A2000"/>
    <w:rsid w:val="000A7C6D"/>
    <w:rsid w:val="000B31CC"/>
    <w:rsid w:val="000B328D"/>
    <w:rsid w:val="000B405A"/>
    <w:rsid w:val="000B4738"/>
    <w:rsid w:val="000B60ED"/>
    <w:rsid w:val="000C0B1A"/>
    <w:rsid w:val="000C1D12"/>
    <w:rsid w:val="000C1E72"/>
    <w:rsid w:val="000C36C9"/>
    <w:rsid w:val="000C6DF6"/>
    <w:rsid w:val="000D184C"/>
    <w:rsid w:val="000D326B"/>
    <w:rsid w:val="000D35DD"/>
    <w:rsid w:val="000D698D"/>
    <w:rsid w:val="000E18B5"/>
    <w:rsid w:val="000E19E1"/>
    <w:rsid w:val="000E28B9"/>
    <w:rsid w:val="000E6B5F"/>
    <w:rsid w:val="000E6DE0"/>
    <w:rsid w:val="000F212B"/>
    <w:rsid w:val="000F29FC"/>
    <w:rsid w:val="00100C97"/>
    <w:rsid w:val="00103C2A"/>
    <w:rsid w:val="00104F7F"/>
    <w:rsid w:val="00110849"/>
    <w:rsid w:val="00114738"/>
    <w:rsid w:val="0011687E"/>
    <w:rsid w:val="00117C92"/>
    <w:rsid w:val="00121C9D"/>
    <w:rsid w:val="00122514"/>
    <w:rsid w:val="001232CF"/>
    <w:rsid w:val="00125F40"/>
    <w:rsid w:val="00127152"/>
    <w:rsid w:val="00127636"/>
    <w:rsid w:val="00127C59"/>
    <w:rsid w:val="001324DB"/>
    <w:rsid w:val="00135344"/>
    <w:rsid w:val="00142B9D"/>
    <w:rsid w:val="00145C24"/>
    <w:rsid w:val="00146B4F"/>
    <w:rsid w:val="00147C14"/>
    <w:rsid w:val="00152124"/>
    <w:rsid w:val="001531F5"/>
    <w:rsid w:val="00153844"/>
    <w:rsid w:val="00155261"/>
    <w:rsid w:val="0015698B"/>
    <w:rsid w:val="00157B64"/>
    <w:rsid w:val="001600E8"/>
    <w:rsid w:val="001723C8"/>
    <w:rsid w:val="00183C8B"/>
    <w:rsid w:val="00185338"/>
    <w:rsid w:val="001944AC"/>
    <w:rsid w:val="0019643C"/>
    <w:rsid w:val="00197857"/>
    <w:rsid w:val="001A1191"/>
    <w:rsid w:val="001A1876"/>
    <w:rsid w:val="001B16C7"/>
    <w:rsid w:val="001B4CEB"/>
    <w:rsid w:val="001D360A"/>
    <w:rsid w:val="001D45FA"/>
    <w:rsid w:val="001D473C"/>
    <w:rsid w:val="001D5045"/>
    <w:rsid w:val="001E01F9"/>
    <w:rsid w:val="001E4693"/>
    <w:rsid w:val="001E77E5"/>
    <w:rsid w:val="001F0BA0"/>
    <w:rsid w:val="001F13E0"/>
    <w:rsid w:val="001F2EB2"/>
    <w:rsid w:val="001F4317"/>
    <w:rsid w:val="001F5302"/>
    <w:rsid w:val="00200C11"/>
    <w:rsid w:val="00202976"/>
    <w:rsid w:val="0020343E"/>
    <w:rsid w:val="002050E2"/>
    <w:rsid w:val="00206EBC"/>
    <w:rsid w:val="00210B83"/>
    <w:rsid w:val="00214CA7"/>
    <w:rsid w:val="00215D30"/>
    <w:rsid w:val="00217245"/>
    <w:rsid w:val="00222FE8"/>
    <w:rsid w:val="00223851"/>
    <w:rsid w:val="002245A0"/>
    <w:rsid w:val="00226301"/>
    <w:rsid w:val="002333B5"/>
    <w:rsid w:val="00233BBF"/>
    <w:rsid w:val="00235FC1"/>
    <w:rsid w:val="0023754A"/>
    <w:rsid w:val="00240931"/>
    <w:rsid w:val="00242739"/>
    <w:rsid w:val="002478AC"/>
    <w:rsid w:val="0025300A"/>
    <w:rsid w:val="00253427"/>
    <w:rsid w:val="002575EA"/>
    <w:rsid w:val="002620F7"/>
    <w:rsid w:val="00262322"/>
    <w:rsid w:val="00263764"/>
    <w:rsid w:val="00270AC2"/>
    <w:rsid w:val="002734F2"/>
    <w:rsid w:val="00277B7B"/>
    <w:rsid w:val="002829BD"/>
    <w:rsid w:val="0028540E"/>
    <w:rsid w:val="002862D1"/>
    <w:rsid w:val="00296221"/>
    <w:rsid w:val="002A0A3C"/>
    <w:rsid w:val="002A463F"/>
    <w:rsid w:val="002A7640"/>
    <w:rsid w:val="002A7F67"/>
    <w:rsid w:val="002B29D8"/>
    <w:rsid w:val="002B6AFC"/>
    <w:rsid w:val="002C1C9E"/>
    <w:rsid w:val="002C5B4E"/>
    <w:rsid w:val="002C6F0E"/>
    <w:rsid w:val="002C7041"/>
    <w:rsid w:val="002D28E5"/>
    <w:rsid w:val="002D30AC"/>
    <w:rsid w:val="002D6668"/>
    <w:rsid w:val="002D7089"/>
    <w:rsid w:val="002D7AA7"/>
    <w:rsid w:val="002E1CB0"/>
    <w:rsid w:val="002E3829"/>
    <w:rsid w:val="002F129D"/>
    <w:rsid w:val="003007C5"/>
    <w:rsid w:val="003026D1"/>
    <w:rsid w:val="003040D0"/>
    <w:rsid w:val="00322C1F"/>
    <w:rsid w:val="00323F15"/>
    <w:rsid w:val="003243EA"/>
    <w:rsid w:val="00330689"/>
    <w:rsid w:val="00332BEC"/>
    <w:rsid w:val="00334D85"/>
    <w:rsid w:val="00335C6C"/>
    <w:rsid w:val="00337AF8"/>
    <w:rsid w:val="00344464"/>
    <w:rsid w:val="0034489F"/>
    <w:rsid w:val="003475B8"/>
    <w:rsid w:val="00347F71"/>
    <w:rsid w:val="00350111"/>
    <w:rsid w:val="00350E86"/>
    <w:rsid w:val="003518A4"/>
    <w:rsid w:val="003567D8"/>
    <w:rsid w:val="003650A6"/>
    <w:rsid w:val="00372752"/>
    <w:rsid w:val="0037755B"/>
    <w:rsid w:val="00380512"/>
    <w:rsid w:val="003859B0"/>
    <w:rsid w:val="003872A6"/>
    <w:rsid w:val="003911DD"/>
    <w:rsid w:val="003927AE"/>
    <w:rsid w:val="0039319F"/>
    <w:rsid w:val="003A1E11"/>
    <w:rsid w:val="003A2D88"/>
    <w:rsid w:val="003A377B"/>
    <w:rsid w:val="003A3F8A"/>
    <w:rsid w:val="003A764F"/>
    <w:rsid w:val="003B422B"/>
    <w:rsid w:val="003B6F8F"/>
    <w:rsid w:val="003B7940"/>
    <w:rsid w:val="003C3474"/>
    <w:rsid w:val="003C757A"/>
    <w:rsid w:val="003C7B89"/>
    <w:rsid w:val="003D16A3"/>
    <w:rsid w:val="003E3068"/>
    <w:rsid w:val="003E355F"/>
    <w:rsid w:val="003F4E8F"/>
    <w:rsid w:val="003F5AF6"/>
    <w:rsid w:val="0040003D"/>
    <w:rsid w:val="00400252"/>
    <w:rsid w:val="0040076A"/>
    <w:rsid w:val="00403DDC"/>
    <w:rsid w:val="00404CBE"/>
    <w:rsid w:val="004059A1"/>
    <w:rsid w:val="00410FE9"/>
    <w:rsid w:val="00412469"/>
    <w:rsid w:val="00421F82"/>
    <w:rsid w:val="004223C4"/>
    <w:rsid w:val="00427482"/>
    <w:rsid w:val="0043340B"/>
    <w:rsid w:val="00436488"/>
    <w:rsid w:val="00440E33"/>
    <w:rsid w:val="004528F2"/>
    <w:rsid w:val="00453EBE"/>
    <w:rsid w:val="00454973"/>
    <w:rsid w:val="00457253"/>
    <w:rsid w:val="004602D4"/>
    <w:rsid w:val="004608A6"/>
    <w:rsid w:val="0046114E"/>
    <w:rsid w:val="00461E25"/>
    <w:rsid w:val="00463F2E"/>
    <w:rsid w:val="004640FF"/>
    <w:rsid w:val="004653DC"/>
    <w:rsid w:val="0047346D"/>
    <w:rsid w:val="00476886"/>
    <w:rsid w:val="00476BF5"/>
    <w:rsid w:val="00481460"/>
    <w:rsid w:val="00481BFF"/>
    <w:rsid w:val="00481C0A"/>
    <w:rsid w:val="0048298E"/>
    <w:rsid w:val="00491F48"/>
    <w:rsid w:val="004A4034"/>
    <w:rsid w:val="004A4FD6"/>
    <w:rsid w:val="004B7452"/>
    <w:rsid w:val="004C371E"/>
    <w:rsid w:val="004C3A71"/>
    <w:rsid w:val="004C5191"/>
    <w:rsid w:val="004C5E14"/>
    <w:rsid w:val="004D2401"/>
    <w:rsid w:val="004D305B"/>
    <w:rsid w:val="004D32FA"/>
    <w:rsid w:val="004D5D84"/>
    <w:rsid w:val="004E1BFC"/>
    <w:rsid w:val="004E740B"/>
    <w:rsid w:val="004F03BF"/>
    <w:rsid w:val="004F3199"/>
    <w:rsid w:val="004F522E"/>
    <w:rsid w:val="004F5E77"/>
    <w:rsid w:val="0050504A"/>
    <w:rsid w:val="00505831"/>
    <w:rsid w:val="005071D4"/>
    <w:rsid w:val="005110DF"/>
    <w:rsid w:val="00511CD0"/>
    <w:rsid w:val="00512D9B"/>
    <w:rsid w:val="00520D4B"/>
    <w:rsid w:val="005222D9"/>
    <w:rsid w:val="005306BA"/>
    <w:rsid w:val="00535A18"/>
    <w:rsid w:val="00540949"/>
    <w:rsid w:val="0054516F"/>
    <w:rsid w:val="00545703"/>
    <w:rsid w:val="0054642D"/>
    <w:rsid w:val="00555402"/>
    <w:rsid w:val="005560A0"/>
    <w:rsid w:val="005734A2"/>
    <w:rsid w:val="00574498"/>
    <w:rsid w:val="00577118"/>
    <w:rsid w:val="00580516"/>
    <w:rsid w:val="0058056D"/>
    <w:rsid w:val="0058078E"/>
    <w:rsid w:val="00585B1D"/>
    <w:rsid w:val="0058760F"/>
    <w:rsid w:val="005923BA"/>
    <w:rsid w:val="005932A8"/>
    <w:rsid w:val="005A1012"/>
    <w:rsid w:val="005B49A8"/>
    <w:rsid w:val="005C2332"/>
    <w:rsid w:val="005C71F4"/>
    <w:rsid w:val="005D5B58"/>
    <w:rsid w:val="005E1188"/>
    <w:rsid w:val="005F2FE1"/>
    <w:rsid w:val="005F4BDA"/>
    <w:rsid w:val="005F5C74"/>
    <w:rsid w:val="006024C6"/>
    <w:rsid w:val="00602ADE"/>
    <w:rsid w:val="00606361"/>
    <w:rsid w:val="0061015A"/>
    <w:rsid w:val="006107AF"/>
    <w:rsid w:val="00611029"/>
    <w:rsid w:val="00611935"/>
    <w:rsid w:val="00614149"/>
    <w:rsid w:val="00615F85"/>
    <w:rsid w:val="00630D43"/>
    <w:rsid w:val="00631367"/>
    <w:rsid w:val="00632F07"/>
    <w:rsid w:val="00635992"/>
    <w:rsid w:val="00640F09"/>
    <w:rsid w:val="0064259A"/>
    <w:rsid w:val="00655C9B"/>
    <w:rsid w:val="00661133"/>
    <w:rsid w:val="0066207D"/>
    <w:rsid w:val="00671E89"/>
    <w:rsid w:val="0067272A"/>
    <w:rsid w:val="006760F6"/>
    <w:rsid w:val="00677BDF"/>
    <w:rsid w:val="0068068B"/>
    <w:rsid w:val="00684FF5"/>
    <w:rsid w:val="006854B4"/>
    <w:rsid w:val="00686EE6"/>
    <w:rsid w:val="00692FCA"/>
    <w:rsid w:val="006B0066"/>
    <w:rsid w:val="006B096E"/>
    <w:rsid w:val="006B1654"/>
    <w:rsid w:val="006C43F1"/>
    <w:rsid w:val="006D5ACA"/>
    <w:rsid w:val="006E0DAE"/>
    <w:rsid w:val="006E14AE"/>
    <w:rsid w:val="006E28AC"/>
    <w:rsid w:val="006F2C58"/>
    <w:rsid w:val="006F2DD1"/>
    <w:rsid w:val="006F33C4"/>
    <w:rsid w:val="006F67D7"/>
    <w:rsid w:val="006F7BD5"/>
    <w:rsid w:val="0071187E"/>
    <w:rsid w:val="007120F7"/>
    <w:rsid w:val="007149D9"/>
    <w:rsid w:val="00720ED9"/>
    <w:rsid w:val="007216F3"/>
    <w:rsid w:val="007220CD"/>
    <w:rsid w:val="007346FB"/>
    <w:rsid w:val="0073571B"/>
    <w:rsid w:val="00740FBE"/>
    <w:rsid w:val="00744330"/>
    <w:rsid w:val="00745A81"/>
    <w:rsid w:val="007532A4"/>
    <w:rsid w:val="0076399A"/>
    <w:rsid w:val="00764434"/>
    <w:rsid w:val="00776F01"/>
    <w:rsid w:val="007777FE"/>
    <w:rsid w:val="00781F62"/>
    <w:rsid w:val="0078797B"/>
    <w:rsid w:val="0079026B"/>
    <w:rsid w:val="00790355"/>
    <w:rsid w:val="00790E2A"/>
    <w:rsid w:val="007A0727"/>
    <w:rsid w:val="007A1AA8"/>
    <w:rsid w:val="007A3A48"/>
    <w:rsid w:val="007A4053"/>
    <w:rsid w:val="007B1F89"/>
    <w:rsid w:val="007B75A1"/>
    <w:rsid w:val="007C0054"/>
    <w:rsid w:val="007C1184"/>
    <w:rsid w:val="007C4B3D"/>
    <w:rsid w:val="007D2138"/>
    <w:rsid w:val="007D2C74"/>
    <w:rsid w:val="007D3334"/>
    <w:rsid w:val="007D5DA3"/>
    <w:rsid w:val="007D5E6D"/>
    <w:rsid w:val="007D703B"/>
    <w:rsid w:val="007E0FC2"/>
    <w:rsid w:val="007E1B19"/>
    <w:rsid w:val="007E3A32"/>
    <w:rsid w:val="007F2DA9"/>
    <w:rsid w:val="007F5E65"/>
    <w:rsid w:val="007F7F88"/>
    <w:rsid w:val="00805EC0"/>
    <w:rsid w:val="00807B9D"/>
    <w:rsid w:val="008104E9"/>
    <w:rsid w:val="00812D02"/>
    <w:rsid w:val="0081437F"/>
    <w:rsid w:val="00816CA6"/>
    <w:rsid w:val="00822144"/>
    <w:rsid w:val="00822468"/>
    <w:rsid w:val="008356BE"/>
    <w:rsid w:val="00842B41"/>
    <w:rsid w:val="00843119"/>
    <w:rsid w:val="00846499"/>
    <w:rsid w:val="0084715B"/>
    <w:rsid w:val="008472C3"/>
    <w:rsid w:val="00847D9D"/>
    <w:rsid w:val="00851932"/>
    <w:rsid w:val="008536C0"/>
    <w:rsid w:val="00856328"/>
    <w:rsid w:val="00862F54"/>
    <w:rsid w:val="008639A5"/>
    <w:rsid w:val="00863DE7"/>
    <w:rsid w:val="00863F0A"/>
    <w:rsid w:val="00864377"/>
    <w:rsid w:val="0087234C"/>
    <w:rsid w:val="00874FE2"/>
    <w:rsid w:val="00890DE0"/>
    <w:rsid w:val="00893A35"/>
    <w:rsid w:val="008A0202"/>
    <w:rsid w:val="008A1BCB"/>
    <w:rsid w:val="008A463D"/>
    <w:rsid w:val="008A4E53"/>
    <w:rsid w:val="008B30B0"/>
    <w:rsid w:val="008D4164"/>
    <w:rsid w:val="008E2E9D"/>
    <w:rsid w:val="008E49E2"/>
    <w:rsid w:val="008E6171"/>
    <w:rsid w:val="008F0F77"/>
    <w:rsid w:val="008F1530"/>
    <w:rsid w:val="008F2DC7"/>
    <w:rsid w:val="008F4824"/>
    <w:rsid w:val="008F7C5F"/>
    <w:rsid w:val="009028F6"/>
    <w:rsid w:val="009042FB"/>
    <w:rsid w:val="00904581"/>
    <w:rsid w:val="009051DA"/>
    <w:rsid w:val="009072E9"/>
    <w:rsid w:val="00907C58"/>
    <w:rsid w:val="009108E2"/>
    <w:rsid w:val="00913507"/>
    <w:rsid w:val="00916B65"/>
    <w:rsid w:val="0092029A"/>
    <w:rsid w:val="00920885"/>
    <w:rsid w:val="00920E8C"/>
    <w:rsid w:val="00925FDB"/>
    <w:rsid w:val="00932ADD"/>
    <w:rsid w:val="00933399"/>
    <w:rsid w:val="009335CD"/>
    <w:rsid w:val="009400CB"/>
    <w:rsid w:val="00940231"/>
    <w:rsid w:val="0094273F"/>
    <w:rsid w:val="00942909"/>
    <w:rsid w:val="009450EB"/>
    <w:rsid w:val="00946B24"/>
    <w:rsid w:val="00946B41"/>
    <w:rsid w:val="00947E10"/>
    <w:rsid w:val="00950B7C"/>
    <w:rsid w:val="00951278"/>
    <w:rsid w:val="00956FE8"/>
    <w:rsid w:val="00961E95"/>
    <w:rsid w:val="00962970"/>
    <w:rsid w:val="00967CAB"/>
    <w:rsid w:val="009733CB"/>
    <w:rsid w:val="00975C18"/>
    <w:rsid w:val="009820CF"/>
    <w:rsid w:val="0098597D"/>
    <w:rsid w:val="00987203"/>
    <w:rsid w:val="0099119C"/>
    <w:rsid w:val="00991444"/>
    <w:rsid w:val="00993AA5"/>
    <w:rsid w:val="00996A0D"/>
    <w:rsid w:val="009A3145"/>
    <w:rsid w:val="009B0336"/>
    <w:rsid w:val="009C287C"/>
    <w:rsid w:val="009C64F4"/>
    <w:rsid w:val="009D3774"/>
    <w:rsid w:val="009D4F01"/>
    <w:rsid w:val="009D70F4"/>
    <w:rsid w:val="009E5C69"/>
    <w:rsid w:val="009E6432"/>
    <w:rsid w:val="00A0003E"/>
    <w:rsid w:val="00A03C35"/>
    <w:rsid w:val="00A10BC1"/>
    <w:rsid w:val="00A13F2C"/>
    <w:rsid w:val="00A160E3"/>
    <w:rsid w:val="00A20F9A"/>
    <w:rsid w:val="00A276EA"/>
    <w:rsid w:val="00A30A0A"/>
    <w:rsid w:val="00A31E80"/>
    <w:rsid w:val="00A34FF1"/>
    <w:rsid w:val="00A35771"/>
    <w:rsid w:val="00A361CD"/>
    <w:rsid w:val="00A42297"/>
    <w:rsid w:val="00A428A4"/>
    <w:rsid w:val="00A42A00"/>
    <w:rsid w:val="00A44F2F"/>
    <w:rsid w:val="00A45B1D"/>
    <w:rsid w:val="00A46CFB"/>
    <w:rsid w:val="00A521BF"/>
    <w:rsid w:val="00A547BE"/>
    <w:rsid w:val="00A54D7F"/>
    <w:rsid w:val="00A62093"/>
    <w:rsid w:val="00A67377"/>
    <w:rsid w:val="00A73FC5"/>
    <w:rsid w:val="00A742B3"/>
    <w:rsid w:val="00A74769"/>
    <w:rsid w:val="00A7586F"/>
    <w:rsid w:val="00A7595B"/>
    <w:rsid w:val="00A765EC"/>
    <w:rsid w:val="00A769E7"/>
    <w:rsid w:val="00A83CAA"/>
    <w:rsid w:val="00A97B00"/>
    <w:rsid w:val="00AA524E"/>
    <w:rsid w:val="00AA739A"/>
    <w:rsid w:val="00AB0AA8"/>
    <w:rsid w:val="00AB5123"/>
    <w:rsid w:val="00AB632E"/>
    <w:rsid w:val="00AC0737"/>
    <w:rsid w:val="00AC26FD"/>
    <w:rsid w:val="00AC2D8A"/>
    <w:rsid w:val="00AD145B"/>
    <w:rsid w:val="00AD1EB5"/>
    <w:rsid w:val="00AD32AB"/>
    <w:rsid w:val="00AD518B"/>
    <w:rsid w:val="00AE3CE7"/>
    <w:rsid w:val="00AE51AD"/>
    <w:rsid w:val="00AE65F2"/>
    <w:rsid w:val="00AF59F0"/>
    <w:rsid w:val="00B01851"/>
    <w:rsid w:val="00B067F9"/>
    <w:rsid w:val="00B154C7"/>
    <w:rsid w:val="00B21AB6"/>
    <w:rsid w:val="00B26F53"/>
    <w:rsid w:val="00B40B4C"/>
    <w:rsid w:val="00B4223A"/>
    <w:rsid w:val="00B56CEA"/>
    <w:rsid w:val="00B60374"/>
    <w:rsid w:val="00B6781D"/>
    <w:rsid w:val="00B736D6"/>
    <w:rsid w:val="00B760AD"/>
    <w:rsid w:val="00B822A8"/>
    <w:rsid w:val="00B84105"/>
    <w:rsid w:val="00B845EA"/>
    <w:rsid w:val="00B868AE"/>
    <w:rsid w:val="00B86D95"/>
    <w:rsid w:val="00B87A60"/>
    <w:rsid w:val="00B92074"/>
    <w:rsid w:val="00B97ACD"/>
    <w:rsid w:val="00BA0711"/>
    <w:rsid w:val="00BA16CB"/>
    <w:rsid w:val="00BB0494"/>
    <w:rsid w:val="00BB0535"/>
    <w:rsid w:val="00BB08BE"/>
    <w:rsid w:val="00BB58A3"/>
    <w:rsid w:val="00BC5324"/>
    <w:rsid w:val="00BC7C5F"/>
    <w:rsid w:val="00BD4530"/>
    <w:rsid w:val="00BE677B"/>
    <w:rsid w:val="00BF0053"/>
    <w:rsid w:val="00BF2221"/>
    <w:rsid w:val="00BF3705"/>
    <w:rsid w:val="00BF56BD"/>
    <w:rsid w:val="00C04E8A"/>
    <w:rsid w:val="00C0647A"/>
    <w:rsid w:val="00C14CEA"/>
    <w:rsid w:val="00C17A69"/>
    <w:rsid w:val="00C202D0"/>
    <w:rsid w:val="00C2110C"/>
    <w:rsid w:val="00C252E2"/>
    <w:rsid w:val="00C33123"/>
    <w:rsid w:val="00C40B93"/>
    <w:rsid w:val="00C41BE5"/>
    <w:rsid w:val="00C42646"/>
    <w:rsid w:val="00C44781"/>
    <w:rsid w:val="00C60202"/>
    <w:rsid w:val="00C61A22"/>
    <w:rsid w:val="00C63640"/>
    <w:rsid w:val="00C65112"/>
    <w:rsid w:val="00C702CD"/>
    <w:rsid w:val="00C76193"/>
    <w:rsid w:val="00C7779F"/>
    <w:rsid w:val="00C83C27"/>
    <w:rsid w:val="00C83DCA"/>
    <w:rsid w:val="00C85B40"/>
    <w:rsid w:val="00C86174"/>
    <w:rsid w:val="00C915E2"/>
    <w:rsid w:val="00C9407A"/>
    <w:rsid w:val="00C97C84"/>
    <w:rsid w:val="00CA48B0"/>
    <w:rsid w:val="00CC3C53"/>
    <w:rsid w:val="00CC6600"/>
    <w:rsid w:val="00CD5C67"/>
    <w:rsid w:val="00CD669C"/>
    <w:rsid w:val="00CD7E1A"/>
    <w:rsid w:val="00CE033D"/>
    <w:rsid w:val="00CE4B69"/>
    <w:rsid w:val="00CE5D5E"/>
    <w:rsid w:val="00CF077E"/>
    <w:rsid w:val="00CF08EB"/>
    <w:rsid w:val="00CF50EC"/>
    <w:rsid w:val="00CF760C"/>
    <w:rsid w:val="00D02B3B"/>
    <w:rsid w:val="00D17121"/>
    <w:rsid w:val="00D21536"/>
    <w:rsid w:val="00D22E18"/>
    <w:rsid w:val="00D27687"/>
    <w:rsid w:val="00D344C9"/>
    <w:rsid w:val="00D372F2"/>
    <w:rsid w:val="00D4385E"/>
    <w:rsid w:val="00D45CF3"/>
    <w:rsid w:val="00D5420E"/>
    <w:rsid w:val="00D5673D"/>
    <w:rsid w:val="00D61B9F"/>
    <w:rsid w:val="00D64DD1"/>
    <w:rsid w:val="00D65DDA"/>
    <w:rsid w:val="00D66DB4"/>
    <w:rsid w:val="00D7265E"/>
    <w:rsid w:val="00D81805"/>
    <w:rsid w:val="00D818D0"/>
    <w:rsid w:val="00D83D7E"/>
    <w:rsid w:val="00D8419B"/>
    <w:rsid w:val="00D86E3C"/>
    <w:rsid w:val="00D91328"/>
    <w:rsid w:val="00D92193"/>
    <w:rsid w:val="00D94F91"/>
    <w:rsid w:val="00D95486"/>
    <w:rsid w:val="00DA68A2"/>
    <w:rsid w:val="00DB04BF"/>
    <w:rsid w:val="00DB7C37"/>
    <w:rsid w:val="00DC12E0"/>
    <w:rsid w:val="00DC2FE7"/>
    <w:rsid w:val="00DC6BDA"/>
    <w:rsid w:val="00DD0257"/>
    <w:rsid w:val="00DD6EDC"/>
    <w:rsid w:val="00DE0670"/>
    <w:rsid w:val="00DE164E"/>
    <w:rsid w:val="00DE1C32"/>
    <w:rsid w:val="00DE494F"/>
    <w:rsid w:val="00DE52F0"/>
    <w:rsid w:val="00DF73B5"/>
    <w:rsid w:val="00E00430"/>
    <w:rsid w:val="00E038DB"/>
    <w:rsid w:val="00E04DCE"/>
    <w:rsid w:val="00E1542B"/>
    <w:rsid w:val="00E164CB"/>
    <w:rsid w:val="00E2194C"/>
    <w:rsid w:val="00E22B8E"/>
    <w:rsid w:val="00E22C56"/>
    <w:rsid w:val="00E25F0F"/>
    <w:rsid w:val="00E3101A"/>
    <w:rsid w:val="00E3220D"/>
    <w:rsid w:val="00E4040C"/>
    <w:rsid w:val="00E45A34"/>
    <w:rsid w:val="00E52F8A"/>
    <w:rsid w:val="00E547CF"/>
    <w:rsid w:val="00E55603"/>
    <w:rsid w:val="00E5585E"/>
    <w:rsid w:val="00E563EC"/>
    <w:rsid w:val="00E6232E"/>
    <w:rsid w:val="00E70205"/>
    <w:rsid w:val="00E71A34"/>
    <w:rsid w:val="00E726E7"/>
    <w:rsid w:val="00E7313F"/>
    <w:rsid w:val="00E73438"/>
    <w:rsid w:val="00E76E9F"/>
    <w:rsid w:val="00E81B98"/>
    <w:rsid w:val="00E838CA"/>
    <w:rsid w:val="00E91FDE"/>
    <w:rsid w:val="00EB0896"/>
    <w:rsid w:val="00EB2CC8"/>
    <w:rsid w:val="00EB2DA3"/>
    <w:rsid w:val="00EB4575"/>
    <w:rsid w:val="00EC1A0E"/>
    <w:rsid w:val="00EC5BF9"/>
    <w:rsid w:val="00EC6ABE"/>
    <w:rsid w:val="00EC730B"/>
    <w:rsid w:val="00EC7C90"/>
    <w:rsid w:val="00ED0156"/>
    <w:rsid w:val="00ED5730"/>
    <w:rsid w:val="00ED75BF"/>
    <w:rsid w:val="00EE015B"/>
    <w:rsid w:val="00EE0A48"/>
    <w:rsid w:val="00EE18AC"/>
    <w:rsid w:val="00EE414F"/>
    <w:rsid w:val="00EE44C1"/>
    <w:rsid w:val="00EE59C4"/>
    <w:rsid w:val="00EF52D4"/>
    <w:rsid w:val="00EF58EB"/>
    <w:rsid w:val="00EF6FCA"/>
    <w:rsid w:val="00F03413"/>
    <w:rsid w:val="00F04369"/>
    <w:rsid w:val="00F06EE9"/>
    <w:rsid w:val="00F071C9"/>
    <w:rsid w:val="00F079DF"/>
    <w:rsid w:val="00F12356"/>
    <w:rsid w:val="00F1656A"/>
    <w:rsid w:val="00F23CFE"/>
    <w:rsid w:val="00F26817"/>
    <w:rsid w:val="00F3696A"/>
    <w:rsid w:val="00F36AC3"/>
    <w:rsid w:val="00F42D87"/>
    <w:rsid w:val="00F4729E"/>
    <w:rsid w:val="00F53BBE"/>
    <w:rsid w:val="00F70EE8"/>
    <w:rsid w:val="00F77646"/>
    <w:rsid w:val="00F81C2D"/>
    <w:rsid w:val="00F8311C"/>
    <w:rsid w:val="00FA25E0"/>
    <w:rsid w:val="00FA6264"/>
    <w:rsid w:val="00FA64F5"/>
    <w:rsid w:val="00FB0338"/>
    <w:rsid w:val="00FB591B"/>
    <w:rsid w:val="00FB7FD1"/>
    <w:rsid w:val="00FC15BF"/>
    <w:rsid w:val="00FC19A1"/>
    <w:rsid w:val="00FC4E80"/>
    <w:rsid w:val="00FC563F"/>
    <w:rsid w:val="00FC7C11"/>
    <w:rsid w:val="00FD23B2"/>
    <w:rsid w:val="00FE3E46"/>
    <w:rsid w:val="00FE436C"/>
    <w:rsid w:val="00FF56AB"/>
    <w:rsid w:val="00FF7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04369"/>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2153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21536"/>
    <w:rPr>
      <w:rFonts w:ascii="Tahoma" w:hAnsi="Tahoma" w:cs="Tahoma"/>
      <w:sz w:val="16"/>
      <w:szCs w:val="16"/>
    </w:rPr>
  </w:style>
  <w:style w:type="paragraph" w:styleId="Antrats">
    <w:name w:val="header"/>
    <w:basedOn w:val="prastasis"/>
    <w:link w:val="AntratsDiagrama"/>
    <w:uiPriority w:val="99"/>
    <w:unhideWhenUsed/>
    <w:rsid w:val="00EC7C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7C90"/>
  </w:style>
  <w:style w:type="paragraph" w:styleId="Porat">
    <w:name w:val="footer"/>
    <w:basedOn w:val="prastasis"/>
    <w:link w:val="PoratDiagrama"/>
    <w:uiPriority w:val="99"/>
    <w:unhideWhenUsed/>
    <w:rsid w:val="00EC7C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7C90"/>
  </w:style>
  <w:style w:type="paragraph" w:styleId="Sraopastraipa">
    <w:name w:val="List Paragraph"/>
    <w:basedOn w:val="prastasis"/>
    <w:uiPriority w:val="34"/>
    <w:qFormat/>
    <w:rsid w:val="000974F3"/>
    <w:pPr>
      <w:ind w:left="720"/>
      <w:contextualSpacing/>
    </w:pPr>
  </w:style>
  <w:style w:type="paragraph" w:styleId="prastasistinklapis">
    <w:name w:val="Normal (Web)"/>
    <w:basedOn w:val="prastasis"/>
    <w:uiPriority w:val="99"/>
    <w:unhideWhenUsed/>
    <w:rsid w:val="007E0FC2"/>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uiPriority w:val="99"/>
    <w:unhideWhenUsed/>
    <w:rsid w:val="007E0FC2"/>
    <w:rPr>
      <w:color w:val="0000FF"/>
      <w:u w:val="single"/>
    </w:rPr>
  </w:style>
  <w:style w:type="paragraph" w:customStyle="1" w:styleId="bodytext">
    <w:name w:val="bodytext"/>
    <w:basedOn w:val="prastasis"/>
    <w:rsid w:val="007E0FC2"/>
    <w:pPr>
      <w:spacing w:before="100" w:beforeAutospacing="1" w:after="100" w:afterAutospacing="1" w:line="240" w:lineRule="auto"/>
    </w:pPr>
    <w:rPr>
      <w:rFonts w:ascii="Times New Roman" w:eastAsia="Times New Roman" w:hAnsi="Times New Roman"/>
      <w:sz w:val="24"/>
      <w:szCs w:val="24"/>
      <w:lang w:eastAsia="lt-LT"/>
    </w:rPr>
  </w:style>
  <w:style w:type="table" w:styleId="Lentelstinklelis">
    <w:name w:val="Table Grid"/>
    <w:basedOn w:val="prastojilentel"/>
    <w:rsid w:val="0050504A"/>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prastasis"/>
    <w:uiPriority w:val="99"/>
    <w:rsid w:val="00253427"/>
    <w:pPr>
      <w:suppressAutoHyphens/>
      <w:autoSpaceDE w:val="0"/>
      <w:autoSpaceDN w:val="0"/>
      <w:adjustRightInd w:val="0"/>
      <w:spacing w:after="0" w:line="288" w:lineRule="auto"/>
      <w:textAlignment w:val="center"/>
    </w:pPr>
    <w:rPr>
      <w:rFonts w:ascii="Times New Roman" w:eastAsia="Times New Roman" w:hAnsi="Times New Roman"/>
      <w:color w:val="000000"/>
      <w:sz w:val="24"/>
      <w:szCs w:val="24"/>
    </w:rPr>
  </w:style>
  <w:style w:type="paragraph" w:customStyle="1" w:styleId="Standard">
    <w:name w:val="Standard"/>
    <w:rsid w:val="00DC2FE7"/>
    <w:pPr>
      <w:suppressAutoHyphens/>
      <w:autoSpaceDN w:val="0"/>
      <w:textAlignment w:val="baseline"/>
    </w:pPr>
    <w:rPr>
      <w:rFonts w:ascii="Times New Roman" w:eastAsia="Times New Roman" w:hAnsi="Times New Roman"/>
      <w:color w:val="00000A"/>
      <w:kern w:val="3"/>
      <w:sz w:val="24"/>
      <w:szCs w:val="24"/>
    </w:rPr>
  </w:style>
  <w:style w:type="paragraph" w:customStyle="1" w:styleId="Textbody">
    <w:name w:val="Text body"/>
    <w:basedOn w:val="Standard"/>
    <w:rsid w:val="00DC2FE7"/>
    <w:pPr>
      <w:spacing w:after="140" w:line="288"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04369"/>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2153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21536"/>
    <w:rPr>
      <w:rFonts w:ascii="Tahoma" w:hAnsi="Tahoma" w:cs="Tahoma"/>
      <w:sz w:val="16"/>
      <w:szCs w:val="16"/>
    </w:rPr>
  </w:style>
  <w:style w:type="paragraph" w:styleId="Antrats">
    <w:name w:val="header"/>
    <w:basedOn w:val="prastasis"/>
    <w:link w:val="AntratsDiagrama"/>
    <w:uiPriority w:val="99"/>
    <w:unhideWhenUsed/>
    <w:rsid w:val="00EC7C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7C90"/>
  </w:style>
  <w:style w:type="paragraph" w:styleId="Porat">
    <w:name w:val="footer"/>
    <w:basedOn w:val="prastasis"/>
    <w:link w:val="PoratDiagrama"/>
    <w:uiPriority w:val="99"/>
    <w:unhideWhenUsed/>
    <w:rsid w:val="00EC7C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7C90"/>
  </w:style>
  <w:style w:type="paragraph" w:styleId="Sraopastraipa">
    <w:name w:val="List Paragraph"/>
    <w:basedOn w:val="prastasis"/>
    <w:uiPriority w:val="34"/>
    <w:qFormat/>
    <w:rsid w:val="000974F3"/>
    <w:pPr>
      <w:ind w:left="720"/>
      <w:contextualSpacing/>
    </w:pPr>
  </w:style>
  <w:style w:type="paragraph" w:styleId="prastasistinklapis">
    <w:name w:val="Normal (Web)"/>
    <w:basedOn w:val="prastasis"/>
    <w:uiPriority w:val="99"/>
    <w:unhideWhenUsed/>
    <w:rsid w:val="007E0FC2"/>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uiPriority w:val="99"/>
    <w:unhideWhenUsed/>
    <w:rsid w:val="007E0FC2"/>
    <w:rPr>
      <w:color w:val="0000FF"/>
      <w:u w:val="single"/>
    </w:rPr>
  </w:style>
  <w:style w:type="paragraph" w:customStyle="1" w:styleId="bodytext">
    <w:name w:val="bodytext"/>
    <w:basedOn w:val="prastasis"/>
    <w:rsid w:val="007E0FC2"/>
    <w:pPr>
      <w:spacing w:before="100" w:beforeAutospacing="1" w:after="100" w:afterAutospacing="1" w:line="240" w:lineRule="auto"/>
    </w:pPr>
    <w:rPr>
      <w:rFonts w:ascii="Times New Roman" w:eastAsia="Times New Roman" w:hAnsi="Times New Roman"/>
      <w:sz w:val="24"/>
      <w:szCs w:val="24"/>
      <w:lang w:eastAsia="lt-LT"/>
    </w:rPr>
  </w:style>
  <w:style w:type="table" w:styleId="Lentelstinklelis">
    <w:name w:val="Table Grid"/>
    <w:basedOn w:val="prastojilentel"/>
    <w:rsid w:val="0050504A"/>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prastasis"/>
    <w:uiPriority w:val="99"/>
    <w:rsid w:val="00253427"/>
    <w:pPr>
      <w:suppressAutoHyphens/>
      <w:autoSpaceDE w:val="0"/>
      <w:autoSpaceDN w:val="0"/>
      <w:adjustRightInd w:val="0"/>
      <w:spacing w:after="0" w:line="288" w:lineRule="auto"/>
      <w:textAlignment w:val="center"/>
    </w:pPr>
    <w:rPr>
      <w:rFonts w:ascii="Times New Roman" w:eastAsia="Times New Roman" w:hAnsi="Times New Roman"/>
      <w:color w:val="000000"/>
      <w:sz w:val="24"/>
      <w:szCs w:val="24"/>
    </w:rPr>
  </w:style>
  <w:style w:type="paragraph" w:customStyle="1" w:styleId="Standard">
    <w:name w:val="Standard"/>
    <w:rsid w:val="00DC2FE7"/>
    <w:pPr>
      <w:suppressAutoHyphens/>
      <w:autoSpaceDN w:val="0"/>
      <w:textAlignment w:val="baseline"/>
    </w:pPr>
    <w:rPr>
      <w:rFonts w:ascii="Times New Roman" w:eastAsia="Times New Roman" w:hAnsi="Times New Roman"/>
      <w:color w:val="00000A"/>
      <w:kern w:val="3"/>
      <w:sz w:val="24"/>
      <w:szCs w:val="24"/>
    </w:rPr>
  </w:style>
  <w:style w:type="paragraph" w:customStyle="1" w:styleId="Textbody">
    <w:name w:val="Text body"/>
    <w:basedOn w:val="Standard"/>
    <w:rsid w:val="00DC2FE7"/>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80285">
      <w:bodyDiv w:val="1"/>
      <w:marLeft w:val="0"/>
      <w:marRight w:val="0"/>
      <w:marTop w:val="0"/>
      <w:marBottom w:val="0"/>
      <w:divBdr>
        <w:top w:val="none" w:sz="0" w:space="0" w:color="auto"/>
        <w:left w:val="none" w:sz="0" w:space="0" w:color="auto"/>
        <w:bottom w:val="none" w:sz="0" w:space="0" w:color="auto"/>
        <w:right w:val="none" w:sz="0" w:space="0" w:color="auto"/>
      </w:divBdr>
    </w:div>
    <w:div w:id="233660456">
      <w:bodyDiv w:val="1"/>
      <w:marLeft w:val="0"/>
      <w:marRight w:val="0"/>
      <w:marTop w:val="0"/>
      <w:marBottom w:val="0"/>
      <w:divBdr>
        <w:top w:val="none" w:sz="0" w:space="0" w:color="auto"/>
        <w:left w:val="none" w:sz="0" w:space="0" w:color="auto"/>
        <w:bottom w:val="none" w:sz="0" w:space="0" w:color="auto"/>
        <w:right w:val="none" w:sz="0" w:space="0" w:color="auto"/>
      </w:divBdr>
    </w:div>
    <w:div w:id="377124382">
      <w:bodyDiv w:val="1"/>
      <w:marLeft w:val="0"/>
      <w:marRight w:val="0"/>
      <w:marTop w:val="0"/>
      <w:marBottom w:val="0"/>
      <w:divBdr>
        <w:top w:val="none" w:sz="0" w:space="0" w:color="auto"/>
        <w:left w:val="none" w:sz="0" w:space="0" w:color="auto"/>
        <w:bottom w:val="none" w:sz="0" w:space="0" w:color="auto"/>
        <w:right w:val="none" w:sz="0" w:space="0" w:color="auto"/>
      </w:divBdr>
    </w:div>
    <w:div w:id="385446313">
      <w:bodyDiv w:val="1"/>
      <w:marLeft w:val="0"/>
      <w:marRight w:val="0"/>
      <w:marTop w:val="0"/>
      <w:marBottom w:val="0"/>
      <w:divBdr>
        <w:top w:val="none" w:sz="0" w:space="0" w:color="auto"/>
        <w:left w:val="none" w:sz="0" w:space="0" w:color="auto"/>
        <w:bottom w:val="none" w:sz="0" w:space="0" w:color="auto"/>
        <w:right w:val="none" w:sz="0" w:space="0" w:color="auto"/>
      </w:divBdr>
      <w:divsChild>
        <w:div w:id="1883058273">
          <w:marLeft w:val="0"/>
          <w:marRight w:val="0"/>
          <w:marTop w:val="0"/>
          <w:marBottom w:val="0"/>
          <w:divBdr>
            <w:top w:val="none" w:sz="0" w:space="0" w:color="auto"/>
            <w:left w:val="none" w:sz="0" w:space="0" w:color="auto"/>
            <w:bottom w:val="none" w:sz="0" w:space="0" w:color="auto"/>
            <w:right w:val="none" w:sz="0" w:space="0" w:color="auto"/>
          </w:divBdr>
        </w:div>
      </w:divsChild>
    </w:div>
    <w:div w:id="438572195">
      <w:bodyDiv w:val="1"/>
      <w:marLeft w:val="0"/>
      <w:marRight w:val="0"/>
      <w:marTop w:val="0"/>
      <w:marBottom w:val="0"/>
      <w:divBdr>
        <w:top w:val="none" w:sz="0" w:space="0" w:color="auto"/>
        <w:left w:val="none" w:sz="0" w:space="0" w:color="auto"/>
        <w:bottom w:val="none" w:sz="0" w:space="0" w:color="auto"/>
        <w:right w:val="none" w:sz="0" w:space="0" w:color="auto"/>
      </w:divBdr>
    </w:div>
    <w:div w:id="463086714">
      <w:bodyDiv w:val="1"/>
      <w:marLeft w:val="0"/>
      <w:marRight w:val="0"/>
      <w:marTop w:val="0"/>
      <w:marBottom w:val="0"/>
      <w:divBdr>
        <w:top w:val="none" w:sz="0" w:space="0" w:color="auto"/>
        <w:left w:val="none" w:sz="0" w:space="0" w:color="auto"/>
        <w:bottom w:val="none" w:sz="0" w:space="0" w:color="auto"/>
        <w:right w:val="none" w:sz="0" w:space="0" w:color="auto"/>
      </w:divBdr>
    </w:div>
    <w:div w:id="499856189">
      <w:bodyDiv w:val="1"/>
      <w:marLeft w:val="0"/>
      <w:marRight w:val="0"/>
      <w:marTop w:val="0"/>
      <w:marBottom w:val="0"/>
      <w:divBdr>
        <w:top w:val="none" w:sz="0" w:space="0" w:color="auto"/>
        <w:left w:val="none" w:sz="0" w:space="0" w:color="auto"/>
        <w:bottom w:val="none" w:sz="0" w:space="0" w:color="auto"/>
        <w:right w:val="none" w:sz="0" w:space="0" w:color="auto"/>
      </w:divBdr>
    </w:div>
    <w:div w:id="518390289">
      <w:bodyDiv w:val="1"/>
      <w:marLeft w:val="0"/>
      <w:marRight w:val="0"/>
      <w:marTop w:val="0"/>
      <w:marBottom w:val="0"/>
      <w:divBdr>
        <w:top w:val="none" w:sz="0" w:space="0" w:color="auto"/>
        <w:left w:val="none" w:sz="0" w:space="0" w:color="auto"/>
        <w:bottom w:val="none" w:sz="0" w:space="0" w:color="auto"/>
        <w:right w:val="none" w:sz="0" w:space="0" w:color="auto"/>
      </w:divBdr>
    </w:div>
    <w:div w:id="632105283">
      <w:bodyDiv w:val="1"/>
      <w:marLeft w:val="0"/>
      <w:marRight w:val="0"/>
      <w:marTop w:val="0"/>
      <w:marBottom w:val="0"/>
      <w:divBdr>
        <w:top w:val="none" w:sz="0" w:space="0" w:color="auto"/>
        <w:left w:val="none" w:sz="0" w:space="0" w:color="auto"/>
        <w:bottom w:val="none" w:sz="0" w:space="0" w:color="auto"/>
        <w:right w:val="none" w:sz="0" w:space="0" w:color="auto"/>
      </w:divBdr>
      <w:divsChild>
        <w:div w:id="862789723">
          <w:marLeft w:val="0"/>
          <w:marRight w:val="0"/>
          <w:marTop w:val="225"/>
          <w:marBottom w:val="375"/>
          <w:divBdr>
            <w:top w:val="none" w:sz="0" w:space="0" w:color="auto"/>
            <w:left w:val="none" w:sz="0" w:space="0" w:color="auto"/>
            <w:bottom w:val="none" w:sz="0" w:space="0" w:color="auto"/>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 w:id="516892354">
              <w:marLeft w:val="0"/>
              <w:marRight w:val="0"/>
              <w:marTop w:val="0"/>
              <w:marBottom w:val="0"/>
              <w:divBdr>
                <w:top w:val="none" w:sz="0" w:space="0" w:color="auto"/>
                <w:left w:val="none" w:sz="0" w:space="0" w:color="auto"/>
                <w:bottom w:val="none" w:sz="0" w:space="0" w:color="auto"/>
                <w:right w:val="none" w:sz="0" w:space="0" w:color="auto"/>
              </w:divBdr>
            </w:div>
            <w:div w:id="1939293920">
              <w:marLeft w:val="0"/>
              <w:marRight w:val="0"/>
              <w:marTop w:val="0"/>
              <w:marBottom w:val="0"/>
              <w:divBdr>
                <w:top w:val="none" w:sz="0" w:space="0" w:color="auto"/>
                <w:left w:val="none" w:sz="0" w:space="0" w:color="auto"/>
                <w:bottom w:val="none" w:sz="0" w:space="0" w:color="auto"/>
                <w:right w:val="none" w:sz="0" w:space="0" w:color="auto"/>
              </w:divBdr>
            </w:div>
            <w:div w:id="1965304091">
              <w:marLeft w:val="0"/>
              <w:marRight w:val="0"/>
              <w:marTop w:val="0"/>
              <w:marBottom w:val="0"/>
              <w:divBdr>
                <w:top w:val="none" w:sz="0" w:space="0" w:color="auto"/>
                <w:left w:val="none" w:sz="0" w:space="0" w:color="auto"/>
                <w:bottom w:val="none" w:sz="0" w:space="0" w:color="auto"/>
                <w:right w:val="none" w:sz="0" w:space="0" w:color="auto"/>
              </w:divBdr>
            </w:div>
            <w:div w:id="19838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3819">
      <w:bodyDiv w:val="1"/>
      <w:marLeft w:val="0"/>
      <w:marRight w:val="0"/>
      <w:marTop w:val="0"/>
      <w:marBottom w:val="0"/>
      <w:divBdr>
        <w:top w:val="none" w:sz="0" w:space="0" w:color="auto"/>
        <w:left w:val="none" w:sz="0" w:space="0" w:color="auto"/>
        <w:bottom w:val="none" w:sz="0" w:space="0" w:color="auto"/>
        <w:right w:val="none" w:sz="0" w:space="0" w:color="auto"/>
      </w:divBdr>
    </w:div>
    <w:div w:id="696127361">
      <w:bodyDiv w:val="1"/>
      <w:marLeft w:val="0"/>
      <w:marRight w:val="0"/>
      <w:marTop w:val="0"/>
      <w:marBottom w:val="0"/>
      <w:divBdr>
        <w:top w:val="none" w:sz="0" w:space="0" w:color="auto"/>
        <w:left w:val="none" w:sz="0" w:space="0" w:color="auto"/>
        <w:bottom w:val="none" w:sz="0" w:space="0" w:color="auto"/>
        <w:right w:val="none" w:sz="0" w:space="0" w:color="auto"/>
      </w:divBdr>
    </w:div>
    <w:div w:id="697505932">
      <w:bodyDiv w:val="1"/>
      <w:marLeft w:val="0"/>
      <w:marRight w:val="0"/>
      <w:marTop w:val="0"/>
      <w:marBottom w:val="0"/>
      <w:divBdr>
        <w:top w:val="none" w:sz="0" w:space="0" w:color="auto"/>
        <w:left w:val="none" w:sz="0" w:space="0" w:color="auto"/>
        <w:bottom w:val="none" w:sz="0" w:space="0" w:color="auto"/>
        <w:right w:val="none" w:sz="0" w:space="0" w:color="auto"/>
      </w:divBdr>
    </w:div>
    <w:div w:id="817572463">
      <w:bodyDiv w:val="1"/>
      <w:marLeft w:val="0"/>
      <w:marRight w:val="0"/>
      <w:marTop w:val="0"/>
      <w:marBottom w:val="0"/>
      <w:divBdr>
        <w:top w:val="none" w:sz="0" w:space="0" w:color="auto"/>
        <w:left w:val="none" w:sz="0" w:space="0" w:color="auto"/>
        <w:bottom w:val="none" w:sz="0" w:space="0" w:color="auto"/>
        <w:right w:val="none" w:sz="0" w:space="0" w:color="auto"/>
      </w:divBdr>
    </w:div>
    <w:div w:id="857817939">
      <w:bodyDiv w:val="1"/>
      <w:marLeft w:val="0"/>
      <w:marRight w:val="0"/>
      <w:marTop w:val="0"/>
      <w:marBottom w:val="0"/>
      <w:divBdr>
        <w:top w:val="none" w:sz="0" w:space="0" w:color="auto"/>
        <w:left w:val="none" w:sz="0" w:space="0" w:color="auto"/>
        <w:bottom w:val="none" w:sz="0" w:space="0" w:color="auto"/>
        <w:right w:val="none" w:sz="0" w:space="0" w:color="auto"/>
      </w:divBdr>
    </w:div>
    <w:div w:id="1107429159">
      <w:bodyDiv w:val="1"/>
      <w:marLeft w:val="0"/>
      <w:marRight w:val="0"/>
      <w:marTop w:val="0"/>
      <w:marBottom w:val="0"/>
      <w:divBdr>
        <w:top w:val="none" w:sz="0" w:space="0" w:color="auto"/>
        <w:left w:val="none" w:sz="0" w:space="0" w:color="auto"/>
        <w:bottom w:val="none" w:sz="0" w:space="0" w:color="auto"/>
        <w:right w:val="none" w:sz="0" w:space="0" w:color="auto"/>
      </w:divBdr>
    </w:div>
    <w:div w:id="1110320847">
      <w:bodyDiv w:val="1"/>
      <w:marLeft w:val="0"/>
      <w:marRight w:val="0"/>
      <w:marTop w:val="0"/>
      <w:marBottom w:val="0"/>
      <w:divBdr>
        <w:top w:val="none" w:sz="0" w:space="0" w:color="auto"/>
        <w:left w:val="none" w:sz="0" w:space="0" w:color="auto"/>
        <w:bottom w:val="none" w:sz="0" w:space="0" w:color="auto"/>
        <w:right w:val="none" w:sz="0" w:space="0" w:color="auto"/>
      </w:divBdr>
      <w:divsChild>
        <w:div w:id="990258824">
          <w:marLeft w:val="0"/>
          <w:marRight w:val="0"/>
          <w:marTop w:val="0"/>
          <w:marBottom w:val="0"/>
          <w:divBdr>
            <w:top w:val="none" w:sz="0" w:space="0" w:color="auto"/>
            <w:left w:val="none" w:sz="0" w:space="0" w:color="auto"/>
            <w:bottom w:val="none" w:sz="0" w:space="0" w:color="auto"/>
            <w:right w:val="none" w:sz="0" w:space="0" w:color="auto"/>
          </w:divBdr>
        </w:div>
      </w:divsChild>
    </w:div>
    <w:div w:id="1247303719">
      <w:bodyDiv w:val="1"/>
      <w:marLeft w:val="0"/>
      <w:marRight w:val="0"/>
      <w:marTop w:val="0"/>
      <w:marBottom w:val="0"/>
      <w:divBdr>
        <w:top w:val="none" w:sz="0" w:space="0" w:color="auto"/>
        <w:left w:val="none" w:sz="0" w:space="0" w:color="auto"/>
        <w:bottom w:val="none" w:sz="0" w:space="0" w:color="auto"/>
        <w:right w:val="none" w:sz="0" w:space="0" w:color="auto"/>
      </w:divBdr>
    </w:div>
    <w:div w:id="1419600510">
      <w:bodyDiv w:val="1"/>
      <w:marLeft w:val="0"/>
      <w:marRight w:val="0"/>
      <w:marTop w:val="0"/>
      <w:marBottom w:val="0"/>
      <w:divBdr>
        <w:top w:val="none" w:sz="0" w:space="0" w:color="auto"/>
        <w:left w:val="none" w:sz="0" w:space="0" w:color="auto"/>
        <w:bottom w:val="none" w:sz="0" w:space="0" w:color="auto"/>
        <w:right w:val="none" w:sz="0" w:space="0" w:color="auto"/>
      </w:divBdr>
    </w:div>
    <w:div w:id="1424956980">
      <w:bodyDiv w:val="1"/>
      <w:marLeft w:val="0"/>
      <w:marRight w:val="0"/>
      <w:marTop w:val="0"/>
      <w:marBottom w:val="0"/>
      <w:divBdr>
        <w:top w:val="none" w:sz="0" w:space="0" w:color="auto"/>
        <w:left w:val="none" w:sz="0" w:space="0" w:color="auto"/>
        <w:bottom w:val="none" w:sz="0" w:space="0" w:color="auto"/>
        <w:right w:val="none" w:sz="0" w:space="0" w:color="auto"/>
      </w:divBdr>
    </w:div>
    <w:div w:id="1437090660">
      <w:bodyDiv w:val="1"/>
      <w:marLeft w:val="0"/>
      <w:marRight w:val="0"/>
      <w:marTop w:val="0"/>
      <w:marBottom w:val="0"/>
      <w:divBdr>
        <w:top w:val="none" w:sz="0" w:space="0" w:color="auto"/>
        <w:left w:val="none" w:sz="0" w:space="0" w:color="auto"/>
        <w:bottom w:val="none" w:sz="0" w:space="0" w:color="auto"/>
        <w:right w:val="none" w:sz="0" w:space="0" w:color="auto"/>
      </w:divBdr>
      <w:divsChild>
        <w:div w:id="2137216608">
          <w:marLeft w:val="0"/>
          <w:marRight w:val="0"/>
          <w:marTop w:val="0"/>
          <w:marBottom w:val="0"/>
          <w:divBdr>
            <w:top w:val="none" w:sz="0" w:space="0" w:color="auto"/>
            <w:left w:val="none" w:sz="0" w:space="0" w:color="auto"/>
            <w:bottom w:val="none" w:sz="0" w:space="0" w:color="auto"/>
            <w:right w:val="none" w:sz="0" w:space="0" w:color="auto"/>
          </w:divBdr>
          <w:divsChild>
            <w:div w:id="321084733">
              <w:marLeft w:val="0"/>
              <w:marRight w:val="0"/>
              <w:marTop w:val="0"/>
              <w:marBottom w:val="0"/>
              <w:divBdr>
                <w:top w:val="none" w:sz="0" w:space="0" w:color="auto"/>
                <w:left w:val="none" w:sz="0" w:space="0" w:color="auto"/>
                <w:bottom w:val="none" w:sz="0" w:space="0" w:color="auto"/>
                <w:right w:val="none" w:sz="0" w:space="0" w:color="auto"/>
              </w:divBdr>
              <w:divsChild>
                <w:div w:id="852301426">
                  <w:marLeft w:val="0"/>
                  <w:marRight w:val="0"/>
                  <w:marTop w:val="0"/>
                  <w:marBottom w:val="0"/>
                  <w:divBdr>
                    <w:top w:val="none" w:sz="0" w:space="0" w:color="auto"/>
                    <w:left w:val="none" w:sz="0" w:space="0" w:color="auto"/>
                    <w:bottom w:val="none" w:sz="0" w:space="0" w:color="auto"/>
                    <w:right w:val="none" w:sz="0" w:space="0" w:color="auto"/>
                  </w:divBdr>
                </w:div>
                <w:div w:id="1023093981">
                  <w:marLeft w:val="0"/>
                  <w:marRight w:val="0"/>
                  <w:marTop w:val="0"/>
                  <w:marBottom w:val="0"/>
                  <w:divBdr>
                    <w:top w:val="none" w:sz="0" w:space="0" w:color="auto"/>
                    <w:left w:val="none" w:sz="0" w:space="0" w:color="auto"/>
                    <w:bottom w:val="none" w:sz="0" w:space="0" w:color="auto"/>
                    <w:right w:val="none" w:sz="0" w:space="0" w:color="auto"/>
                  </w:divBdr>
                  <w:divsChild>
                    <w:div w:id="14404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2206">
      <w:bodyDiv w:val="1"/>
      <w:marLeft w:val="0"/>
      <w:marRight w:val="0"/>
      <w:marTop w:val="0"/>
      <w:marBottom w:val="0"/>
      <w:divBdr>
        <w:top w:val="none" w:sz="0" w:space="0" w:color="auto"/>
        <w:left w:val="none" w:sz="0" w:space="0" w:color="auto"/>
        <w:bottom w:val="none" w:sz="0" w:space="0" w:color="auto"/>
        <w:right w:val="none" w:sz="0" w:space="0" w:color="auto"/>
      </w:divBdr>
    </w:div>
    <w:div w:id="1666400797">
      <w:bodyDiv w:val="1"/>
      <w:marLeft w:val="0"/>
      <w:marRight w:val="0"/>
      <w:marTop w:val="0"/>
      <w:marBottom w:val="0"/>
      <w:divBdr>
        <w:top w:val="none" w:sz="0" w:space="0" w:color="auto"/>
        <w:left w:val="none" w:sz="0" w:space="0" w:color="auto"/>
        <w:bottom w:val="none" w:sz="0" w:space="0" w:color="auto"/>
        <w:right w:val="none" w:sz="0" w:space="0" w:color="auto"/>
      </w:divBdr>
    </w:div>
    <w:div w:id="1682077058">
      <w:bodyDiv w:val="1"/>
      <w:marLeft w:val="0"/>
      <w:marRight w:val="0"/>
      <w:marTop w:val="0"/>
      <w:marBottom w:val="0"/>
      <w:divBdr>
        <w:top w:val="none" w:sz="0" w:space="0" w:color="auto"/>
        <w:left w:val="none" w:sz="0" w:space="0" w:color="auto"/>
        <w:bottom w:val="none" w:sz="0" w:space="0" w:color="auto"/>
        <w:right w:val="none" w:sz="0" w:space="0" w:color="auto"/>
      </w:divBdr>
    </w:div>
    <w:div w:id="1699161282">
      <w:bodyDiv w:val="1"/>
      <w:marLeft w:val="0"/>
      <w:marRight w:val="0"/>
      <w:marTop w:val="0"/>
      <w:marBottom w:val="0"/>
      <w:divBdr>
        <w:top w:val="none" w:sz="0" w:space="0" w:color="auto"/>
        <w:left w:val="none" w:sz="0" w:space="0" w:color="auto"/>
        <w:bottom w:val="none" w:sz="0" w:space="0" w:color="auto"/>
        <w:right w:val="none" w:sz="0" w:space="0" w:color="auto"/>
      </w:divBdr>
    </w:div>
    <w:div w:id="1909807992">
      <w:bodyDiv w:val="1"/>
      <w:marLeft w:val="0"/>
      <w:marRight w:val="0"/>
      <w:marTop w:val="0"/>
      <w:marBottom w:val="0"/>
      <w:divBdr>
        <w:top w:val="none" w:sz="0" w:space="0" w:color="auto"/>
        <w:left w:val="none" w:sz="0" w:space="0" w:color="auto"/>
        <w:bottom w:val="none" w:sz="0" w:space="0" w:color="auto"/>
        <w:right w:val="none" w:sz="0" w:space="0" w:color="auto"/>
      </w:divBdr>
    </w:div>
    <w:div w:id="195547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A57F9-D285-4739-864C-E75B6CF6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17466</Words>
  <Characters>9957</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27369</CharactersWithSpaces>
  <SharedDoc>false</SharedDoc>
  <HLinks>
    <vt:vector size="6" baseType="variant">
      <vt:variant>
        <vt:i4>5570575</vt:i4>
      </vt:variant>
      <vt:variant>
        <vt:i4>0</vt:i4>
      </vt:variant>
      <vt:variant>
        <vt:i4>0</vt:i4>
      </vt:variant>
      <vt:variant>
        <vt:i4>5</vt:i4>
      </vt:variant>
      <vt:variant>
        <vt:lpwstr>http://www.kelme.lt/Planavimo dokumentai 561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cp:lastPrinted>2018-03-17T13:55:00Z</cp:lastPrinted>
  <dcterms:created xsi:type="dcterms:W3CDTF">2018-03-19T11:44:00Z</dcterms:created>
  <dcterms:modified xsi:type="dcterms:W3CDTF">2018-03-20T06:52:00Z</dcterms:modified>
</cp:coreProperties>
</file>