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C55" w:rsidRDefault="00BF39BE">
      <w:r>
        <w:t xml:space="preserve">                                                                </w:t>
      </w:r>
      <w:r w:rsidR="00F13435">
        <w:t xml:space="preserve"> </w:t>
      </w:r>
      <w:r>
        <w:t xml:space="preserve">    </w:t>
      </w:r>
      <w:r>
        <w:rPr>
          <w:noProof/>
        </w:rPr>
        <w:drawing>
          <wp:inline distT="0" distB="0" distL="0" distR="0" wp14:anchorId="72FA8FFB" wp14:editId="6FCFBDAD">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287"/>
      </w:tblGrid>
      <w:tr w:rsidR="00857F1C" w:rsidRPr="00B306DA" w:rsidTr="00E42B0E">
        <w:trPr>
          <w:trHeight w:val="1985"/>
          <w:tblHeader/>
        </w:trPr>
        <w:tc>
          <w:tcPr>
            <w:tcW w:w="9287" w:type="dxa"/>
          </w:tcPr>
          <w:p w:rsidR="00BF39BE" w:rsidRDefault="00BF39BE" w:rsidP="00E42B0E">
            <w:pPr>
              <w:jc w:val="center"/>
              <w:rPr>
                <w:b/>
                <w:caps/>
                <w:sz w:val="28"/>
                <w:lang w:val="lt-LT"/>
              </w:rPr>
            </w:pPr>
          </w:p>
          <w:p w:rsidR="00857F1C" w:rsidRDefault="003E2267" w:rsidP="00E42B0E">
            <w:pPr>
              <w:jc w:val="center"/>
              <w:rPr>
                <w:b/>
                <w:caps/>
                <w:sz w:val="28"/>
                <w:lang w:val="lt-LT"/>
              </w:rPr>
            </w:pPr>
            <w:r>
              <w:rPr>
                <w:b/>
                <w:caps/>
                <w:sz w:val="28"/>
                <w:lang w:val="lt-LT"/>
              </w:rPr>
              <w:t xml:space="preserve">   </w:t>
            </w:r>
            <w:r w:rsidR="00857F1C">
              <w:rPr>
                <w:b/>
                <w:caps/>
                <w:sz w:val="28"/>
                <w:lang w:val="lt-LT"/>
              </w:rPr>
              <w:t>KRETINGOS RAJONO SAVIVALDYBĖS taryba</w:t>
            </w:r>
          </w:p>
          <w:p w:rsidR="00857F1C" w:rsidRDefault="00857F1C" w:rsidP="00E42B0E">
            <w:pPr>
              <w:jc w:val="center"/>
              <w:rPr>
                <w:b/>
                <w:caps/>
                <w:sz w:val="28"/>
                <w:lang w:val="lt-LT"/>
              </w:rPr>
            </w:pPr>
          </w:p>
          <w:p w:rsidR="00857F1C" w:rsidRPr="00040C55" w:rsidRDefault="00857F1C" w:rsidP="00E42B0E">
            <w:pPr>
              <w:jc w:val="center"/>
              <w:rPr>
                <w:b/>
                <w:caps/>
                <w:sz w:val="26"/>
                <w:szCs w:val="26"/>
                <w:lang w:val="lt-LT"/>
              </w:rPr>
            </w:pPr>
            <w:r w:rsidRPr="00040C55">
              <w:rPr>
                <w:b/>
                <w:caps/>
                <w:sz w:val="26"/>
                <w:szCs w:val="26"/>
                <w:lang w:val="lt-LT"/>
              </w:rPr>
              <w:t>sprendimas</w:t>
            </w:r>
          </w:p>
          <w:p w:rsidR="00857F1C" w:rsidRDefault="00857F1C" w:rsidP="00E42B0E">
            <w:pPr>
              <w:jc w:val="center"/>
              <w:rPr>
                <w:b/>
                <w:caps/>
                <w:szCs w:val="24"/>
                <w:lang w:val="lt-LT"/>
              </w:rPr>
            </w:pPr>
            <w:r w:rsidRPr="00040C55">
              <w:rPr>
                <w:b/>
                <w:caps/>
                <w:szCs w:val="24"/>
                <w:lang w:val="lt-LT"/>
              </w:rPr>
              <w:t xml:space="preserve">dėl pareiginės algos dydžio vienkartinio priedo skyrimo  Danutei Juškienei </w:t>
            </w:r>
          </w:p>
          <w:p w:rsidR="003E2267" w:rsidRPr="00040C55" w:rsidRDefault="003E2267" w:rsidP="00E42B0E">
            <w:pPr>
              <w:jc w:val="center"/>
              <w:rPr>
                <w:b/>
                <w:szCs w:val="24"/>
                <w:lang w:val="lt-LT"/>
              </w:rPr>
            </w:pPr>
          </w:p>
        </w:tc>
      </w:tr>
    </w:tbl>
    <w:p w:rsidR="00857F1C" w:rsidRDefault="00F13435" w:rsidP="00F13435">
      <w:pPr>
        <w:ind w:left="2592"/>
        <w:rPr>
          <w:rFonts w:ascii="BaltikaLT" w:hAnsi="BaltikaLT"/>
          <w:lang w:val="lt-LT"/>
        </w:rPr>
      </w:pPr>
      <w:r>
        <w:rPr>
          <w:rFonts w:ascii="BaltikaLT" w:hAnsi="BaltikaLT"/>
          <w:lang w:val="lt-LT"/>
        </w:rPr>
        <w:t xml:space="preserve">         </w:t>
      </w:r>
      <w:r w:rsidR="00857F1C">
        <w:rPr>
          <w:rFonts w:ascii="BaltikaLT" w:hAnsi="BaltikaLT"/>
          <w:lang w:val="lt-LT"/>
        </w:rPr>
        <w:t xml:space="preserve">2018 m. vasario </w:t>
      </w:r>
      <w:r>
        <w:rPr>
          <w:rFonts w:ascii="BaltikaLT" w:hAnsi="BaltikaLT"/>
          <w:lang w:val="lt-LT"/>
        </w:rPr>
        <w:t>22</w:t>
      </w:r>
      <w:r w:rsidR="00857F1C">
        <w:rPr>
          <w:rFonts w:ascii="BaltikaLT" w:hAnsi="BaltikaLT"/>
          <w:lang w:val="lt-LT"/>
        </w:rPr>
        <w:t xml:space="preserve"> d.  Nr. T</w:t>
      </w:r>
      <w:r>
        <w:rPr>
          <w:rFonts w:ascii="BaltikaLT" w:hAnsi="BaltikaLT"/>
          <w:lang w:val="lt-LT"/>
        </w:rPr>
        <w:t>2</w:t>
      </w:r>
      <w:r w:rsidR="00857F1C">
        <w:rPr>
          <w:rFonts w:ascii="BaltikaLT" w:hAnsi="BaltikaLT"/>
          <w:lang w:val="lt-LT"/>
        </w:rPr>
        <w:t>-</w:t>
      </w:r>
      <w:r w:rsidR="00EE3CE8">
        <w:rPr>
          <w:rFonts w:ascii="BaltikaLT" w:hAnsi="BaltikaLT"/>
          <w:lang w:val="lt-LT"/>
        </w:rPr>
        <w:t>53</w:t>
      </w:r>
    </w:p>
    <w:p w:rsidR="00857F1C" w:rsidRDefault="00F13435" w:rsidP="00F13435">
      <w:pPr>
        <w:ind w:left="2592" w:firstLine="1296"/>
        <w:rPr>
          <w:rFonts w:ascii="BaltikaLT" w:hAnsi="BaltikaLT"/>
          <w:lang w:val="lt-LT"/>
        </w:rPr>
      </w:pPr>
      <w:r>
        <w:rPr>
          <w:rFonts w:ascii="BaltikaLT" w:hAnsi="BaltikaLT"/>
          <w:lang w:val="lt-LT"/>
        </w:rPr>
        <w:t xml:space="preserve">     </w:t>
      </w:r>
      <w:r w:rsidR="00857F1C">
        <w:rPr>
          <w:rFonts w:ascii="BaltikaLT" w:hAnsi="BaltikaLT"/>
          <w:lang w:val="lt-LT"/>
        </w:rPr>
        <w:t>Kretinga</w:t>
      </w:r>
    </w:p>
    <w:p w:rsidR="00857F1C" w:rsidRDefault="00857F1C" w:rsidP="00857F1C">
      <w:pPr>
        <w:jc w:val="center"/>
        <w:rPr>
          <w:lang w:val="lt-LT"/>
        </w:rPr>
      </w:pPr>
    </w:p>
    <w:p w:rsidR="00857F1C" w:rsidRPr="00E04362" w:rsidRDefault="00857F1C" w:rsidP="00857F1C">
      <w:pPr>
        <w:ind w:firstLine="1259"/>
        <w:jc w:val="both"/>
        <w:rPr>
          <w:lang w:val="lt-LT"/>
        </w:rPr>
      </w:pPr>
      <w:r w:rsidRPr="00E04362">
        <w:rPr>
          <w:lang w:val="lt-LT"/>
        </w:rPr>
        <w:t xml:space="preserve">Vadovaudamasi </w:t>
      </w:r>
      <w:r>
        <w:rPr>
          <w:lang w:val="lt-LT"/>
        </w:rPr>
        <w:t xml:space="preserve">Lietuvos Respublikos vietos savivaldos įstatymo 16 straipsnio 2 dalies 8 punktu, </w:t>
      </w:r>
      <w:r w:rsidRPr="00E04362">
        <w:rPr>
          <w:lang w:val="lt-LT"/>
        </w:rPr>
        <w:t>Valstybės tarnybos įstatymo</w:t>
      </w:r>
      <w:r>
        <w:rPr>
          <w:lang w:val="lt-LT"/>
        </w:rPr>
        <w:t xml:space="preserve"> 22 straipsnio 14 dalies 4 punktu, Valstybės tarnautojų  kvalifikacinių klasių suteikimo ir valstybės tarnautojų tarnybinės veiklos vertinimo taisyklių, patvirtintų Lietuvos Respublikos Vyriausybės 2002 m. birželio 17 d. nutarimu Nr. 909 „Dėl Valstybės tarnautojų kvalifikacinių klasių suteikimo ir valstybės tarnautojų tarnybinės veiklos vertinimo taisyklių bei valstybės tarnautojų tarnybinės veiklos vertinimo kriterijų“, 54 punktu ir atsižvelgdama į Kretingos rajono savivaldybės tarybos 2017 m. sausio 26 d sprendimu Nr. T</w:t>
      </w:r>
      <w:smartTag w:uri="urn:schemas-microsoft-com:office:smarttags" w:element="PersonName">
        <w:r>
          <w:rPr>
            <w:lang w:val="lt-LT"/>
          </w:rPr>
          <w:t>2</w:t>
        </w:r>
      </w:smartTag>
      <w:r>
        <w:rPr>
          <w:lang w:val="lt-LT"/>
        </w:rPr>
        <w:t xml:space="preserve">-29 sudarytos Valstybės tarnautojų tarnybinės veiklos vertinimo komisijos </w:t>
      </w:r>
      <w:smartTag w:uri="urn:schemas-microsoft-com:office:smarttags" w:element="PersonName">
        <w:r>
          <w:rPr>
            <w:lang w:val="lt-LT"/>
          </w:rPr>
          <w:t>2</w:t>
        </w:r>
      </w:smartTag>
      <w:r>
        <w:rPr>
          <w:lang w:val="lt-LT"/>
        </w:rPr>
        <w:t>018-02-08 išvadą Nr. P8-1</w:t>
      </w:r>
      <w:r w:rsidRPr="00E04362">
        <w:rPr>
          <w:lang w:val="lt-LT"/>
        </w:rPr>
        <w:t>, Kretingos rajono savivaldybės taryba  n u s p r e n d ž i a :</w:t>
      </w:r>
    </w:p>
    <w:p w:rsidR="00857F1C" w:rsidRDefault="00857F1C" w:rsidP="00857F1C">
      <w:pPr>
        <w:ind w:firstLine="1259"/>
        <w:jc w:val="both"/>
        <w:rPr>
          <w:lang w:val="lt-LT"/>
        </w:rPr>
      </w:pPr>
      <w:r w:rsidRPr="00E04362">
        <w:rPr>
          <w:lang w:val="lt-LT"/>
        </w:rPr>
        <w:t>1.</w:t>
      </w:r>
      <w:r>
        <w:rPr>
          <w:lang w:val="lt-LT"/>
        </w:rPr>
        <w:t xml:space="preserve"> Skirti Danutei Juškienei, Kretingos rajono savivaldybės Kontrolės ir audito </w:t>
      </w:r>
      <w:r w:rsidR="00B306DA">
        <w:rPr>
          <w:lang w:val="lt-LT"/>
        </w:rPr>
        <w:t>tarnybos</w:t>
      </w:r>
      <w:r>
        <w:rPr>
          <w:lang w:val="lt-LT"/>
        </w:rPr>
        <w:t xml:space="preserve"> savivaldybės kontrolieriaus pavaduotojai, laikinai vykdančiai savivaldybės kontrolieriaus funkcijas,  pareiginės algos dydžio vienkartinį priedą.</w:t>
      </w:r>
    </w:p>
    <w:p w:rsidR="00857F1C" w:rsidRPr="00505709" w:rsidRDefault="00857F1C" w:rsidP="00857F1C">
      <w:pPr>
        <w:ind w:firstLine="1259"/>
        <w:jc w:val="both"/>
        <w:rPr>
          <w:lang w:val="lt-LT"/>
        </w:rPr>
      </w:pPr>
      <w:r>
        <w:rPr>
          <w:lang w:val="lt-LT"/>
        </w:rPr>
        <w:t>2</w:t>
      </w:r>
      <w:r w:rsidRPr="00505709">
        <w:rPr>
          <w:lang w:val="lt-LT"/>
        </w:rPr>
        <w:t xml:space="preserve">. Šis </w:t>
      </w:r>
      <w:r>
        <w:rPr>
          <w:lang w:val="lt-LT"/>
        </w:rPr>
        <w:t>sprendimas</w:t>
      </w:r>
      <w:r w:rsidRPr="00505709">
        <w:rPr>
          <w:lang w:val="lt-LT"/>
        </w:rPr>
        <w:t xml:space="preserve"> gali būti skundžiamas Administracinių bylų teisenos įstatymo nustatyta tvarka</w:t>
      </w:r>
      <w:r>
        <w:rPr>
          <w:lang w:val="lt-LT"/>
        </w:rPr>
        <w:t xml:space="preserve"> Regionų apygardos administracinio teismo Klaipėdos rūmams (Galinio Pylimo g. 9, Klaipėda) per vieną mėnesį nuo šio  sprendimo paskelbimo arba įteikimo suinteresuotam asmeniui dienos</w:t>
      </w:r>
      <w:r w:rsidRPr="00505709">
        <w:rPr>
          <w:lang w:val="lt-LT"/>
        </w:rPr>
        <w:t>.</w:t>
      </w:r>
    </w:p>
    <w:p w:rsidR="00857F1C" w:rsidRPr="00A6462E" w:rsidRDefault="00857F1C" w:rsidP="00857F1C">
      <w:pPr>
        <w:jc w:val="both"/>
        <w:rPr>
          <w:lang w:val="lt-LT"/>
        </w:rPr>
      </w:pPr>
      <w:r w:rsidRPr="00A6462E">
        <w:rPr>
          <w:lang w:val="lt-LT"/>
        </w:rPr>
        <w:t xml:space="preserve"> </w:t>
      </w:r>
    </w:p>
    <w:p w:rsidR="00857F1C" w:rsidRPr="00E04362" w:rsidRDefault="00857F1C" w:rsidP="00857F1C">
      <w:pPr>
        <w:jc w:val="both"/>
        <w:rPr>
          <w:lang w:val="lt-LT"/>
        </w:rPr>
      </w:pPr>
      <w:r w:rsidRPr="00E04362">
        <w:rPr>
          <w:lang w:val="lt-LT"/>
        </w:rPr>
        <w:tab/>
      </w:r>
    </w:p>
    <w:p w:rsidR="00857F1C" w:rsidRDefault="00857F1C" w:rsidP="00857F1C">
      <w:pPr>
        <w:jc w:val="both"/>
        <w:rPr>
          <w:lang w:val="lt-LT"/>
        </w:rPr>
      </w:pPr>
      <w:r w:rsidRPr="00E04362">
        <w:rPr>
          <w:lang w:val="lt-LT"/>
        </w:rPr>
        <w:t>Savivaldybės meras</w:t>
      </w:r>
      <w:r>
        <w:rPr>
          <w:lang w:val="lt-LT"/>
        </w:rPr>
        <w:t xml:space="preserve">        </w:t>
      </w:r>
      <w:r w:rsidR="00EE3CE8">
        <w:rPr>
          <w:lang w:val="lt-LT"/>
        </w:rPr>
        <w:t xml:space="preserve">                                                                                       </w:t>
      </w:r>
      <w:r>
        <w:rPr>
          <w:lang w:val="lt-LT"/>
        </w:rPr>
        <w:t xml:space="preserve"> </w:t>
      </w:r>
      <w:r w:rsidR="003E2267">
        <w:rPr>
          <w:lang w:val="lt-LT"/>
        </w:rPr>
        <w:t xml:space="preserve">         </w:t>
      </w:r>
      <w:r w:rsidR="00EE3CE8">
        <w:rPr>
          <w:lang w:val="lt-LT"/>
        </w:rPr>
        <w:t>Juozas Mažeika</w:t>
      </w:r>
      <w:r>
        <w:rPr>
          <w:lang w:val="lt-LT"/>
        </w:rPr>
        <w:t xml:space="preserve">                                              </w:t>
      </w:r>
      <w:r w:rsidRPr="00E04362">
        <w:rPr>
          <w:lang w:val="lt-LT"/>
        </w:rPr>
        <w:t xml:space="preserve">                                </w:t>
      </w: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3E2267" w:rsidRDefault="003E2267" w:rsidP="00857F1C">
      <w:pPr>
        <w:jc w:val="both"/>
        <w:rPr>
          <w:lang w:val="lt-LT"/>
        </w:rPr>
      </w:pPr>
      <w:bookmarkStart w:id="0" w:name="_GoBack"/>
      <w:bookmarkEnd w:id="0"/>
    </w:p>
    <w:p w:rsidR="00857F1C" w:rsidRDefault="00857F1C" w:rsidP="00857F1C">
      <w:pPr>
        <w:jc w:val="both"/>
        <w:rPr>
          <w:lang w:val="lt-LT"/>
        </w:rPr>
      </w:pPr>
    </w:p>
    <w:p w:rsidR="00857F1C" w:rsidRDefault="00857F1C" w:rsidP="00857F1C">
      <w:pPr>
        <w:jc w:val="both"/>
        <w:rPr>
          <w:lang w:val="lt-LT"/>
        </w:rPr>
      </w:pPr>
    </w:p>
    <w:p w:rsidR="00857F1C" w:rsidRDefault="00857F1C" w:rsidP="00857F1C">
      <w:pPr>
        <w:jc w:val="both"/>
        <w:rPr>
          <w:lang w:val="lt-LT"/>
        </w:rPr>
      </w:pPr>
    </w:p>
    <w:p w:rsidR="00857F1C" w:rsidRPr="00E04362" w:rsidRDefault="00857F1C" w:rsidP="00F13435">
      <w:pPr>
        <w:jc w:val="both"/>
        <w:rPr>
          <w:lang w:val="lt-LT"/>
        </w:rPr>
      </w:pPr>
      <w:r w:rsidRPr="00E04362">
        <w:rPr>
          <w:lang w:val="lt-LT"/>
        </w:rPr>
        <w:t xml:space="preserve">Daiva </w:t>
      </w:r>
      <w:proofErr w:type="spellStart"/>
      <w:r w:rsidRPr="00E04362">
        <w:rPr>
          <w:lang w:val="lt-LT"/>
        </w:rPr>
        <w:t>Šleiniutė</w:t>
      </w:r>
      <w:proofErr w:type="spellEnd"/>
      <w:r w:rsidRPr="00E04362">
        <w:rPr>
          <w:lang w:val="lt-LT"/>
        </w:rPr>
        <w:t xml:space="preserve">        </w:t>
      </w:r>
    </w:p>
    <w:p w:rsidR="00040C55" w:rsidRDefault="00040C55" w:rsidP="00857F1C">
      <w:pPr>
        <w:jc w:val="center"/>
        <w:rPr>
          <w:b/>
          <w:lang w:val="lt-LT"/>
        </w:rPr>
      </w:pPr>
    </w:p>
    <w:sectPr w:rsidR="00040C55" w:rsidSect="00D009B0">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6DC" w:rsidRDefault="00B556DC">
      <w:r>
        <w:separator/>
      </w:r>
    </w:p>
  </w:endnote>
  <w:endnote w:type="continuationSeparator" w:id="0">
    <w:p w:rsidR="00B556DC" w:rsidRDefault="00B5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6DC" w:rsidRDefault="00B556DC">
      <w:r>
        <w:separator/>
      </w:r>
    </w:p>
  </w:footnote>
  <w:footnote w:type="continuationSeparator" w:id="0">
    <w:p w:rsidR="00B556DC" w:rsidRDefault="00B5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9B0" w:rsidRDefault="00B556DC" w:rsidP="00D009B0">
    <w:pPr>
      <w:pStyle w:val="Antrats"/>
      <w:jc w:val="right"/>
    </w:pPr>
  </w:p>
  <w:p w:rsidR="00D009B0" w:rsidRDefault="00B556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EE"/>
    <w:rsid w:val="0001520F"/>
    <w:rsid w:val="00040C55"/>
    <w:rsid w:val="00046D5B"/>
    <w:rsid w:val="00162796"/>
    <w:rsid w:val="001F7F88"/>
    <w:rsid w:val="00332080"/>
    <w:rsid w:val="003A4903"/>
    <w:rsid w:val="003E2267"/>
    <w:rsid w:val="004A0F28"/>
    <w:rsid w:val="004A1A42"/>
    <w:rsid w:val="005205EE"/>
    <w:rsid w:val="005F0942"/>
    <w:rsid w:val="0068733E"/>
    <w:rsid w:val="007C7C66"/>
    <w:rsid w:val="00857F1C"/>
    <w:rsid w:val="009320A8"/>
    <w:rsid w:val="00A671D1"/>
    <w:rsid w:val="00AB7D69"/>
    <w:rsid w:val="00AE221D"/>
    <w:rsid w:val="00B306DA"/>
    <w:rsid w:val="00B46A5A"/>
    <w:rsid w:val="00B556DC"/>
    <w:rsid w:val="00B61ACA"/>
    <w:rsid w:val="00B64757"/>
    <w:rsid w:val="00BD3B1A"/>
    <w:rsid w:val="00BF39BE"/>
    <w:rsid w:val="00D82292"/>
    <w:rsid w:val="00D87ACA"/>
    <w:rsid w:val="00EC646D"/>
    <w:rsid w:val="00EE3CE8"/>
    <w:rsid w:val="00F13435"/>
    <w:rsid w:val="00F36998"/>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401EDA"/>
  <w15:docId w15:val="{A5205D24-D7AB-41B7-87E4-67E38D6D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57F1C"/>
    <w:pPr>
      <w:spacing w:after="0" w:line="240" w:lineRule="auto"/>
    </w:pPr>
    <w:rPr>
      <w:rFonts w:ascii="Times New Roman" w:eastAsia="Times New Roman" w:hAnsi="Times New Roman" w:cs="Times New Roman"/>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7F1C"/>
    <w:pPr>
      <w:tabs>
        <w:tab w:val="center" w:pos="4819"/>
        <w:tab w:val="right" w:pos="9638"/>
      </w:tabs>
    </w:pPr>
  </w:style>
  <w:style w:type="character" w:customStyle="1" w:styleId="AntratsDiagrama">
    <w:name w:val="Antraštės Diagrama"/>
    <w:basedOn w:val="Numatytasispastraiposriftas"/>
    <w:link w:val="Antrats"/>
    <w:uiPriority w:val="99"/>
    <w:rsid w:val="00857F1C"/>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F13435"/>
    <w:pPr>
      <w:tabs>
        <w:tab w:val="center" w:pos="4819"/>
        <w:tab w:val="right" w:pos="9638"/>
      </w:tabs>
    </w:pPr>
  </w:style>
  <w:style w:type="character" w:customStyle="1" w:styleId="PoratDiagrama">
    <w:name w:val="Poraštė Diagrama"/>
    <w:basedOn w:val="Numatytasispastraiposriftas"/>
    <w:link w:val="Porat"/>
    <w:uiPriority w:val="99"/>
    <w:rsid w:val="00F13435"/>
    <w:rPr>
      <w:rFonts w:ascii="Times New Roman" w:eastAsia="Times New Roman" w:hAnsi="Times New Roman" w:cs="Times New Roman"/>
      <w:sz w:val="24"/>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1175</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2018-02-13T14:22:00Z</dcterms:created>
  <dcterms:modified xsi:type="dcterms:W3CDTF">2018-02-22T16:13:00Z</dcterms:modified>
</cp:coreProperties>
</file>