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56A" w:rsidRDefault="0093656A">
      <w:r>
        <w:t xml:space="preserve">                                                                                       </w:t>
      </w:r>
      <w:r>
        <w:rPr>
          <w:noProof/>
        </w:rPr>
        <w:drawing>
          <wp:inline distT="0" distB="0" distL="0" distR="0" wp14:anchorId="743A713B" wp14:editId="66315441">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CF5305" w:rsidRPr="00247585" w:rsidTr="0093656A">
        <w:trPr>
          <w:trHeight w:val="1985"/>
          <w:tblHeader/>
        </w:trPr>
        <w:tc>
          <w:tcPr>
            <w:tcW w:w="9747" w:type="dxa"/>
          </w:tcPr>
          <w:p w:rsidR="00CF5305" w:rsidRPr="00247585" w:rsidRDefault="00CF5305" w:rsidP="00F902F4">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CF5305" w:rsidRPr="00247585" w:rsidRDefault="00CF5305" w:rsidP="00F902F4">
            <w:pPr>
              <w:spacing w:after="0" w:line="240" w:lineRule="auto"/>
              <w:jc w:val="center"/>
              <w:rPr>
                <w:rFonts w:ascii="Times New Roman" w:hAnsi="Times New Roman"/>
                <w:b/>
                <w:caps/>
                <w:sz w:val="28"/>
                <w:szCs w:val="24"/>
              </w:rPr>
            </w:pPr>
          </w:p>
          <w:p w:rsidR="00CF5305" w:rsidRPr="00247585" w:rsidRDefault="00CF5305" w:rsidP="00F902F4">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CF5305" w:rsidRPr="00530A1D" w:rsidRDefault="00CF5305" w:rsidP="00F902F4">
            <w:pPr>
              <w:spacing w:after="0" w:line="240" w:lineRule="auto"/>
              <w:jc w:val="center"/>
              <w:rPr>
                <w:rFonts w:ascii="Times New Roman" w:hAnsi="Times New Roman"/>
                <w:b/>
                <w:bCs/>
                <w:sz w:val="24"/>
                <w:szCs w:val="24"/>
              </w:rPr>
            </w:pPr>
            <w:r w:rsidRPr="00530A1D">
              <w:rPr>
                <w:rFonts w:ascii="Times New Roman" w:hAnsi="Times New Roman"/>
                <w:b/>
                <w:bCs/>
                <w:sz w:val="24"/>
                <w:szCs w:val="24"/>
              </w:rPr>
              <w:t xml:space="preserve">DĖL KRETINGOS RAJONO BENDROJO UGDYMO MOKYKLŲ VALGYKLŲ PATALPŲ, ILGALAIKIO MATERIALIOJO TURTO IR ŪKINIO INVENTORIAUS </w:t>
            </w:r>
            <w:r w:rsidRPr="00530A1D">
              <w:rPr>
                <w:rFonts w:ascii="Times New Roman" w:hAnsi="Times New Roman"/>
                <w:b/>
                <w:sz w:val="24"/>
                <w:szCs w:val="24"/>
              </w:rPr>
              <w:t>NUOMOS</w:t>
            </w:r>
          </w:p>
        </w:tc>
      </w:tr>
    </w:tbl>
    <w:p w:rsidR="00CF5305" w:rsidRPr="00247585" w:rsidRDefault="00CF5305" w:rsidP="00CF5305">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8</w:t>
      </w:r>
      <w:r w:rsidRPr="00247585">
        <w:rPr>
          <w:rFonts w:ascii="Times New Roman" w:hAnsi="Times New Roman"/>
          <w:sz w:val="24"/>
          <w:szCs w:val="24"/>
        </w:rPr>
        <w:t xml:space="preserve"> m. </w:t>
      </w:r>
      <w:r>
        <w:rPr>
          <w:rFonts w:ascii="Times New Roman" w:hAnsi="Times New Roman"/>
          <w:sz w:val="24"/>
          <w:szCs w:val="24"/>
        </w:rPr>
        <w:t>sausio</w:t>
      </w:r>
      <w:r w:rsidRPr="00247585">
        <w:rPr>
          <w:rFonts w:ascii="Times New Roman" w:hAnsi="Times New Roman"/>
          <w:sz w:val="24"/>
          <w:szCs w:val="24"/>
        </w:rPr>
        <w:t xml:space="preserve"> </w:t>
      </w:r>
      <w:r w:rsidR="000639EE">
        <w:rPr>
          <w:rFonts w:ascii="Times New Roman" w:hAnsi="Times New Roman"/>
          <w:sz w:val="24"/>
          <w:szCs w:val="24"/>
        </w:rPr>
        <w:t>25</w:t>
      </w:r>
      <w:r w:rsidRPr="00247585">
        <w:rPr>
          <w:rFonts w:ascii="Times New Roman" w:hAnsi="Times New Roman"/>
          <w:sz w:val="24"/>
          <w:szCs w:val="24"/>
        </w:rPr>
        <w:t xml:space="preserve"> d.  Nr. </w:t>
      </w:r>
      <w:r w:rsidR="00530A1D">
        <w:rPr>
          <w:rFonts w:ascii="Times New Roman" w:hAnsi="Times New Roman"/>
          <w:sz w:val="24"/>
          <w:szCs w:val="24"/>
        </w:rPr>
        <w:t>T</w:t>
      </w:r>
      <w:r w:rsidR="000639EE">
        <w:rPr>
          <w:rFonts w:ascii="Times New Roman" w:hAnsi="Times New Roman"/>
          <w:sz w:val="24"/>
          <w:szCs w:val="24"/>
        </w:rPr>
        <w:t>2</w:t>
      </w:r>
      <w:r w:rsidR="00530A1D">
        <w:rPr>
          <w:rFonts w:ascii="Times New Roman" w:hAnsi="Times New Roman"/>
          <w:sz w:val="24"/>
          <w:szCs w:val="24"/>
        </w:rPr>
        <w:t>-1</w:t>
      </w:r>
      <w:r w:rsidR="000639EE">
        <w:rPr>
          <w:rFonts w:ascii="Times New Roman" w:hAnsi="Times New Roman"/>
          <w:sz w:val="24"/>
          <w:szCs w:val="24"/>
        </w:rPr>
        <w:t>9</w:t>
      </w:r>
    </w:p>
    <w:p w:rsidR="00CF5305" w:rsidRPr="00247585" w:rsidRDefault="00CF5305" w:rsidP="00CF5305">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CF5305" w:rsidRPr="00247585" w:rsidRDefault="00CF5305" w:rsidP="00CF5305">
      <w:pPr>
        <w:spacing w:after="0" w:line="240" w:lineRule="auto"/>
        <w:jc w:val="center"/>
        <w:rPr>
          <w:rFonts w:ascii="Times New Roman" w:hAnsi="Times New Roman"/>
          <w:sz w:val="24"/>
          <w:szCs w:val="24"/>
        </w:rPr>
      </w:pPr>
    </w:p>
    <w:p w:rsidR="00CF5305" w:rsidRPr="00247585" w:rsidRDefault="00CF5305" w:rsidP="00CF5305">
      <w:pPr>
        <w:spacing w:after="0" w:line="240" w:lineRule="auto"/>
        <w:jc w:val="both"/>
        <w:rPr>
          <w:rFonts w:ascii="Times New Roman" w:hAnsi="Times New Roman"/>
          <w:sz w:val="24"/>
          <w:szCs w:val="24"/>
        </w:rPr>
      </w:pPr>
      <w:r w:rsidRPr="00247585">
        <w:rPr>
          <w:rFonts w:ascii="Times New Roman" w:hAnsi="Times New Roman"/>
          <w:sz w:val="24"/>
          <w:szCs w:val="24"/>
        </w:rPr>
        <w:tab/>
        <w:t>Vadovaudamasi Lietuvos Respublikos vietos savivaldos įstatymo 16 straipsnio 2 dalies 26 punktu,</w:t>
      </w:r>
      <w:r>
        <w:rPr>
          <w:rFonts w:ascii="Times New Roman" w:hAnsi="Times New Roman"/>
          <w:sz w:val="24"/>
          <w:szCs w:val="24"/>
        </w:rPr>
        <w:t xml:space="preserve"> </w:t>
      </w:r>
      <w:r w:rsidRPr="0024758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5 straipsnio 8</w:t>
      </w:r>
      <w:r w:rsidRPr="00247585">
        <w:rPr>
          <w:rFonts w:ascii="Times New Roman" w:hAnsi="Times New Roman"/>
          <w:sz w:val="24"/>
          <w:szCs w:val="24"/>
        </w:rPr>
        <w:t xml:space="preserve"> dalimi, </w:t>
      </w:r>
      <w:r w:rsidR="00722BE8" w:rsidRPr="00722BE8">
        <w:rPr>
          <w:rFonts w:ascii="Times New Roman" w:hAnsi="Times New Roman"/>
          <w:sz w:val="24"/>
          <w:szCs w:val="24"/>
        </w:rPr>
        <w:t>Kretingos rajono savivaldybės ilgalaikio materialiojo turto viešojo nuomos konkurso ir nuomos ne konkurso būdu organizavimo tvarkos aprašo, patvirtinto Kretingos rajono savivaldybės tarybos 2014</w:t>
      </w:r>
      <w:r w:rsidR="00722BE8">
        <w:rPr>
          <w:rFonts w:ascii="Times New Roman" w:hAnsi="Times New Roman"/>
          <w:sz w:val="24"/>
          <w:szCs w:val="24"/>
        </w:rPr>
        <w:t xml:space="preserve"> m. lapkričio 27 d.</w:t>
      </w:r>
      <w:r w:rsidR="00722BE8" w:rsidRPr="00722BE8">
        <w:rPr>
          <w:rFonts w:ascii="Times New Roman" w:hAnsi="Times New Roman"/>
          <w:sz w:val="24"/>
          <w:szCs w:val="24"/>
        </w:rPr>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w:t>
      </w:r>
      <w:r w:rsidR="00722BE8">
        <w:rPr>
          <w:rFonts w:ascii="Times New Roman" w:hAnsi="Times New Roman"/>
          <w:sz w:val="24"/>
          <w:szCs w:val="24"/>
        </w:rPr>
        <w:t>, 4</w:t>
      </w:r>
      <w:r w:rsidRPr="00247585">
        <w:rPr>
          <w:rFonts w:ascii="Times New Roman" w:hAnsi="Times New Roman"/>
          <w:sz w:val="24"/>
          <w:szCs w:val="24"/>
        </w:rPr>
        <w:t xml:space="preserve"> punktu,</w:t>
      </w:r>
      <w:r w:rsidR="00E07814">
        <w:rPr>
          <w:rFonts w:ascii="Times New Roman" w:hAnsi="Times New Roman"/>
          <w:sz w:val="24"/>
          <w:szCs w:val="24"/>
        </w:rPr>
        <w:t xml:space="preserve"> </w:t>
      </w:r>
      <w:r w:rsidR="009556BA">
        <w:rPr>
          <w:rFonts w:ascii="Times New Roman" w:hAnsi="Times New Roman"/>
          <w:sz w:val="24"/>
          <w:szCs w:val="24"/>
        </w:rPr>
        <w:t xml:space="preserve">atsižvelgdama į </w:t>
      </w:r>
      <w:r w:rsidR="00E07814" w:rsidRPr="00FB5CFB">
        <w:rPr>
          <w:rFonts w:ascii="Times New Roman" w:hAnsi="Times New Roman"/>
          <w:sz w:val="24"/>
          <w:szCs w:val="24"/>
        </w:rPr>
        <w:t>Kretingos rajono savivaldybės administracijos Švietimo skyriaus 2018 m. sausio 1</w:t>
      </w:r>
      <w:r w:rsidR="00FB5CFB" w:rsidRPr="00FB5CFB">
        <w:rPr>
          <w:rFonts w:ascii="Times New Roman" w:hAnsi="Times New Roman"/>
          <w:sz w:val="24"/>
          <w:szCs w:val="24"/>
        </w:rPr>
        <w:t>5</w:t>
      </w:r>
      <w:r w:rsidR="009556BA">
        <w:rPr>
          <w:rFonts w:ascii="Times New Roman" w:hAnsi="Times New Roman"/>
          <w:sz w:val="24"/>
          <w:szCs w:val="24"/>
        </w:rPr>
        <w:t xml:space="preserve"> d. raštą</w:t>
      </w:r>
      <w:r w:rsidR="00E07814" w:rsidRPr="00FB5CFB">
        <w:rPr>
          <w:rFonts w:ascii="Times New Roman" w:hAnsi="Times New Roman"/>
          <w:sz w:val="24"/>
          <w:szCs w:val="24"/>
        </w:rPr>
        <w:t xml:space="preserve"> Nr.</w:t>
      </w:r>
      <w:r w:rsidR="00FB5CFB" w:rsidRPr="00FB5CFB">
        <w:rPr>
          <w:rFonts w:ascii="Times New Roman" w:hAnsi="Times New Roman"/>
          <w:sz w:val="24"/>
          <w:szCs w:val="24"/>
        </w:rPr>
        <w:t xml:space="preserve"> (20.4.1.44)-R2-5</w:t>
      </w:r>
      <w:r w:rsidR="00E07814" w:rsidRPr="00FB5CFB">
        <w:rPr>
          <w:rFonts w:ascii="Times New Roman" w:hAnsi="Times New Roman"/>
          <w:sz w:val="24"/>
          <w:szCs w:val="24"/>
        </w:rPr>
        <w:t xml:space="preserve"> „Dėl informacijos pateikimo“,</w:t>
      </w:r>
      <w:r w:rsidR="00E07814">
        <w:rPr>
          <w:rFonts w:ascii="Times New Roman" w:hAnsi="Times New Roman"/>
          <w:sz w:val="24"/>
          <w:szCs w:val="24"/>
        </w:rPr>
        <w:t xml:space="preserve"> </w:t>
      </w:r>
      <w:r w:rsidR="00722BE8">
        <w:rPr>
          <w:rFonts w:ascii="Times New Roman" w:hAnsi="Times New Roman"/>
          <w:sz w:val="24"/>
          <w:szCs w:val="24"/>
        </w:rPr>
        <w:t>Kretingos rajono sav</w:t>
      </w:r>
      <w:r w:rsidR="009556BA">
        <w:rPr>
          <w:rFonts w:ascii="Times New Roman" w:hAnsi="Times New Roman"/>
          <w:sz w:val="24"/>
          <w:szCs w:val="24"/>
        </w:rPr>
        <w:t>ivaldybės švietimo įstaigų raštu</w:t>
      </w:r>
      <w:r w:rsidR="00722BE8">
        <w:rPr>
          <w:rFonts w:ascii="Times New Roman" w:hAnsi="Times New Roman"/>
          <w:sz w:val="24"/>
          <w:szCs w:val="24"/>
        </w:rPr>
        <w:t xml:space="preserve">s, </w:t>
      </w:r>
      <w:r w:rsidRPr="00247585">
        <w:rPr>
          <w:rFonts w:ascii="Times New Roman" w:hAnsi="Times New Roman"/>
          <w:sz w:val="24"/>
          <w:szCs w:val="24"/>
        </w:rPr>
        <w:t xml:space="preserve">Kretingos rajono savivaldybės taryba </w:t>
      </w:r>
      <w:r w:rsidR="009556BA">
        <w:rPr>
          <w:rFonts w:ascii="Times New Roman" w:hAnsi="Times New Roman"/>
          <w:sz w:val="24"/>
          <w:szCs w:val="24"/>
        </w:rPr>
        <w:t xml:space="preserve"> </w:t>
      </w:r>
      <w:r w:rsidRPr="00247585">
        <w:rPr>
          <w:rFonts w:ascii="Times New Roman" w:hAnsi="Times New Roman"/>
          <w:sz w:val="24"/>
          <w:szCs w:val="24"/>
        </w:rPr>
        <w:t>n u s p r e n d ž i a:</w:t>
      </w:r>
    </w:p>
    <w:p w:rsidR="00722BE8" w:rsidRDefault="00CF5305" w:rsidP="003F59DF">
      <w:pPr>
        <w:spacing w:after="0" w:line="240" w:lineRule="auto"/>
        <w:jc w:val="both"/>
        <w:rPr>
          <w:rFonts w:ascii="Times New Roman" w:hAnsi="Times New Roman"/>
          <w:sz w:val="24"/>
        </w:rPr>
      </w:pPr>
      <w:r w:rsidRPr="0069271D">
        <w:rPr>
          <w:rFonts w:ascii="Times New Roman" w:hAnsi="Times New Roman"/>
          <w:sz w:val="24"/>
        </w:rPr>
        <w:tab/>
      </w:r>
      <w:r w:rsidR="00E07814">
        <w:rPr>
          <w:rFonts w:ascii="Times New Roman" w:hAnsi="Times New Roman"/>
          <w:sz w:val="24"/>
        </w:rPr>
        <w:t xml:space="preserve"> </w:t>
      </w:r>
      <w:r w:rsidR="003F59DF" w:rsidRPr="0069271D">
        <w:rPr>
          <w:rFonts w:ascii="Times New Roman" w:hAnsi="Times New Roman"/>
          <w:sz w:val="24"/>
        </w:rPr>
        <w:t>1</w:t>
      </w:r>
      <w:r w:rsidR="003F59DF">
        <w:rPr>
          <w:rFonts w:ascii="Times New Roman" w:hAnsi="Times New Roman"/>
          <w:sz w:val="24"/>
        </w:rPr>
        <w:t xml:space="preserve">. </w:t>
      </w:r>
      <w:r w:rsidR="003F59DF" w:rsidRPr="000751D2">
        <w:rPr>
          <w:rFonts w:ascii="Times New Roman" w:hAnsi="Times New Roman"/>
          <w:sz w:val="24"/>
        </w:rPr>
        <w:t xml:space="preserve">Leisti </w:t>
      </w:r>
      <w:r w:rsidR="003F59DF">
        <w:rPr>
          <w:rFonts w:ascii="Times New Roman" w:hAnsi="Times New Roman"/>
          <w:sz w:val="24"/>
        </w:rPr>
        <w:t xml:space="preserve">Kretingos rajono bendrojo ugdymo mokykloms viešųjų pirkimų įstatymo nustatyta tvarka maitinimo paslaugą </w:t>
      </w:r>
      <w:r w:rsidR="00DD5D21">
        <w:rPr>
          <w:rFonts w:ascii="Times New Roman" w:hAnsi="Times New Roman"/>
          <w:sz w:val="24"/>
        </w:rPr>
        <w:t xml:space="preserve">Kretingos rajono bendrojo ugdymo mokyklose </w:t>
      </w:r>
      <w:r w:rsidR="003F59DF">
        <w:rPr>
          <w:rFonts w:ascii="Times New Roman" w:hAnsi="Times New Roman"/>
          <w:sz w:val="24"/>
        </w:rPr>
        <w:t>teikiančiai</w:t>
      </w:r>
      <w:r w:rsidR="003F59DF" w:rsidRPr="000751D2">
        <w:rPr>
          <w:rFonts w:ascii="Times New Roman" w:hAnsi="Times New Roman"/>
          <w:sz w:val="24"/>
        </w:rPr>
        <w:t xml:space="preserve"> įmonei</w:t>
      </w:r>
      <w:r w:rsidR="003F59DF">
        <w:rPr>
          <w:rFonts w:ascii="Times New Roman" w:hAnsi="Times New Roman"/>
          <w:sz w:val="24"/>
        </w:rPr>
        <w:t xml:space="preserve"> </w:t>
      </w:r>
      <w:r w:rsidR="003F59DF" w:rsidRPr="000751D2">
        <w:rPr>
          <w:rFonts w:ascii="Times New Roman" w:hAnsi="Times New Roman"/>
          <w:sz w:val="24"/>
        </w:rPr>
        <w:t xml:space="preserve">išnuomoti ne konkurso būdu Kretingos rajono savivaldybei </w:t>
      </w:r>
      <w:r w:rsidR="003F59DF">
        <w:rPr>
          <w:rFonts w:ascii="Times New Roman" w:hAnsi="Times New Roman"/>
          <w:sz w:val="24"/>
        </w:rPr>
        <w:t>nuosavybės teise priklausantį, šiuo metu mokyklų patikėjimo teise valdomą</w:t>
      </w:r>
      <w:r w:rsidR="00ED1F7E">
        <w:rPr>
          <w:rFonts w:ascii="Times New Roman" w:hAnsi="Times New Roman"/>
          <w:sz w:val="24"/>
        </w:rPr>
        <w:t>,</w:t>
      </w:r>
      <w:r w:rsidR="003F59DF">
        <w:rPr>
          <w:rFonts w:ascii="Times New Roman" w:hAnsi="Times New Roman"/>
          <w:sz w:val="24"/>
        </w:rPr>
        <w:t xml:space="preserve"> nekilnojamąjį turtą – mokyklų valgyklų patalpas, ilgalaikį materialųjį turtą bei ūkinį inventorių</w:t>
      </w:r>
      <w:r w:rsidR="003544D4">
        <w:rPr>
          <w:rFonts w:ascii="Times New Roman" w:hAnsi="Times New Roman"/>
          <w:sz w:val="24"/>
        </w:rPr>
        <w:t xml:space="preserve"> – </w:t>
      </w:r>
      <w:r w:rsidR="003F59DF">
        <w:rPr>
          <w:rFonts w:ascii="Times New Roman" w:hAnsi="Times New Roman"/>
          <w:sz w:val="24"/>
        </w:rPr>
        <w:t xml:space="preserve">ir nustatyti </w:t>
      </w:r>
      <w:r w:rsidR="003F59DF">
        <w:rPr>
          <w:rFonts w:ascii="Times New Roman" w:hAnsi="Times New Roman"/>
          <w:sz w:val="24"/>
          <w:szCs w:val="24"/>
        </w:rPr>
        <w:t xml:space="preserve">nuomojamų patalpų </w:t>
      </w:r>
      <w:r w:rsidR="003F59DF" w:rsidRPr="003F7DD7">
        <w:rPr>
          <w:rFonts w:ascii="Times New Roman" w:hAnsi="Times New Roman"/>
          <w:sz w:val="24"/>
          <w:szCs w:val="24"/>
        </w:rPr>
        <w:t>1 m</w:t>
      </w:r>
      <w:r w:rsidR="003F59DF" w:rsidRPr="003F7DD7">
        <w:rPr>
          <w:rFonts w:ascii="Times New Roman" w:hAnsi="Times New Roman"/>
          <w:sz w:val="24"/>
          <w:szCs w:val="24"/>
          <w:vertAlign w:val="superscript"/>
        </w:rPr>
        <w:t xml:space="preserve">2 </w:t>
      </w:r>
      <w:r w:rsidR="003F59DF">
        <w:rPr>
          <w:rFonts w:ascii="Times New Roman" w:hAnsi="Times New Roman"/>
          <w:sz w:val="24"/>
          <w:szCs w:val="24"/>
        </w:rPr>
        <w:t>nuompinigių dydį</w:t>
      </w:r>
      <w:r w:rsidR="003F59DF" w:rsidRPr="003F7DD7">
        <w:rPr>
          <w:rFonts w:ascii="Times New Roman" w:hAnsi="Times New Roman"/>
          <w:sz w:val="24"/>
          <w:szCs w:val="24"/>
        </w:rPr>
        <w:t xml:space="preserve"> </w:t>
      </w:r>
      <w:r w:rsidR="003F59DF">
        <w:rPr>
          <w:rFonts w:ascii="Times New Roman" w:hAnsi="Times New Roman"/>
          <w:sz w:val="24"/>
          <w:szCs w:val="24"/>
        </w:rPr>
        <w:t>eurais</w:t>
      </w:r>
      <w:r w:rsidR="003F59DF" w:rsidRPr="003F7DD7">
        <w:rPr>
          <w:rFonts w:ascii="Times New Roman" w:hAnsi="Times New Roman"/>
          <w:sz w:val="24"/>
          <w:szCs w:val="24"/>
        </w:rPr>
        <w:t xml:space="preserve"> per mėnesį</w:t>
      </w:r>
      <w:r w:rsidR="003F59DF">
        <w:rPr>
          <w:rFonts w:ascii="Times New Roman" w:hAnsi="Times New Roman"/>
          <w:sz w:val="24"/>
          <w:szCs w:val="24"/>
        </w:rPr>
        <w:t xml:space="preserve"> pagal 1 priedą bei </w:t>
      </w:r>
      <w:r w:rsidR="003F59DF">
        <w:rPr>
          <w:rFonts w:ascii="Times New Roman" w:hAnsi="Times New Roman"/>
          <w:sz w:val="24"/>
        </w:rPr>
        <w:t>ilgalaikio materialiojo turto, ūkinio inventoriaus</w:t>
      </w:r>
      <w:r w:rsidR="003F59DF">
        <w:rPr>
          <w:rFonts w:ascii="Times New Roman" w:hAnsi="Times New Roman"/>
          <w:sz w:val="24"/>
          <w:szCs w:val="24"/>
        </w:rPr>
        <w:t xml:space="preserve"> nuompinigių dydį pagal 2 priedą.</w:t>
      </w:r>
    </w:p>
    <w:p w:rsidR="00181E02" w:rsidRDefault="00CF5305" w:rsidP="00CF5305">
      <w:pPr>
        <w:spacing w:after="0" w:line="240" w:lineRule="auto"/>
        <w:jc w:val="both"/>
        <w:rPr>
          <w:rFonts w:ascii="Times New Roman" w:hAnsi="Times New Roman"/>
          <w:sz w:val="24"/>
        </w:rPr>
      </w:pPr>
      <w:r>
        <w:rPr>
          <w:rFonts w:ascii="Times New Roman" w:hAnsi="Times New Roman"/>
          <w:sz w:val="24"/>
        </w:rPr>
        <w:tab/>
        <w:t>2</w:t>
      </w:r>
      <w:r w:rsidRPr="000751D2">
        <w:rPr>
          <w:rFonts w:ascii="Times New Roman" w:hAnsi="Times New Roman"/>
          <w:sz w:val="24"/>
        </w:rPr>
        <w:t xml:space="preserve">. Įgalioti </w:t>
      </w:r>
      <w:r>
        <w:rPr>
          <w:rFonts w:ascii="Times New Roman" w:hAnsi="Times New Roman"/>
          <w:sz w:val="24"/>
        </w:rPr>
        <w:t xml:space="preserve">Kretingos rajono bendrojo ugdymo mokyklų </w:t>
      </w:r>
      <w:r w:rsidR="00667457">
        <w:rPr>
          <w:rFonts w:ascii="Times New Roman" w:hAnsi="Times New Roman"/>
          <w:sz w:val="24"/>
        </w:rPr>
        <w:t>direktorius</w:t>
      </w:r>
      <w:r w:rsidRPr="000751D2">
        <w:rPr>
          <w:rFonts w:ascii="Times New Roman" w:hAnsi="Times New Roman"/>
          <w:sz w:val="24"/>
        </w:rPr>
        <w:t>, patikėjimo teise valdančius valgyklų patalpas,</w:t>
      </w:r>
      <w:r>
        <w:rPr>
          <w:rFonts w:ascii="Times New Roman" w:hAnsi="Times New Roman"/>
          <w:sz w:val="24"/>
        </w:rPr>
        <w:t xml:space="preserve"> ilgalaikį materialųjį bei ūkinį inventorių, pasirašyti</w:t>
      </w:r>
      <w:r w:rsidRPr="000751D2">
        <w:rPr>
          <w:rFonts w:ascii="Times New Roman" w:hAnsi="Times New Roman"/>
          <w:sz w:val="24"/>
        </w:rPr>
        <w:t xml:space="preserve"> nuomos sutartis</w:t>
      </w:r>
      <w:r>
        <w:rPr>
          <w:rFonts w:ascii="Times New Roman" w:hAnsi="Times New Roman"/>
          <w:sz w:val="24"/>
        </w:rPr>
        <w:t xml:space="preserve"> bei perdavimo ir priėmimo aktus</w:t>
      </w:r>
      <w:r w:rsidRPr="000751D2">
        <w:rPr>
          <w:rFonts w:ascii="Times New Roman" w:hAnsi="Times New Roman"/>
          <w:sz w:val="24"/>
        </w:rPr>
        <w:t xml:space="preserve"> su</w:t>
      </w:r>
      <w:r w:rsidR="007D725A">
        <w:rPr>
          <w:rFonts w:ascii="Times New Roman" w:hAnsi="Times New Roman"/>
          <w:sz w:val="24"/>
        </w:rPr>
        <w:t xml:space="preserve"> </w:t>
      </w:r>
      <w:r w:rsidR="00667457">
        <w:rPr>
          <w:rFonts w:ascii="Times New Roman" w:hAnsi="Times New Roman"/>
          <w:sz w:val="24"/>
        </w:rPr>
        <w:t xml:space="preserve">maitinimo paslaugą Kretingos rajono bendrojo ugdymo mokyklose </w:t>
      </w:r>
      <w:r>
        <w:rPr>
          <w:rFonts w:ascii="Times New Roman" w:hAnsi="Times New Roman"/>
          <w:sz w:val="24"/>
        </w:rPr>
        <w:t>vieš</w:t>
      </w:r>
      <w:r w:rsidR="00181E02">
        <w:rPr>
          <w:rFonts w:ascii="Times New Roman" w:hAnsi="Times New Roman"/>
          <w:sz w:val="24"/>
        </w:rPr>
        <w:t>ųjų pirkimų įstatymo nustatyta tvarka teikiančia įmone.</w:t>
      </w:r>
    </w:p>
    <w:p w:rsidR="00667457" w:rsidRPr="00667457" w:rsidRDefault="00CF5305" w:rsidP="00667457">
      <w:pPr>
        <w:spacing w:after="0" w:line="240" w:lineRule="auto"/>
        <w:jc w:val="both"/>
        <w:rPr>
          <w:rFonts w:ascii="Times New Roman" w:hAnsi="Times New Roman"/>
          <w:sz w:val="24"/>
          <w:szCs w:val="24"/>
        </w:rPr>
      </w:pPr>
      <w:r>
        <w:rPr>
          <w:rFonts w:ascii="Times New Roman" w:hAnsi="Times New Roman"/>
          <w:sz w:val="24"/>
        </w:rPr>
        <w:tab/>
      </w:r>
      <w:r w:rsidRPr="00667457">
        <w:rPr>
          <w:rFonts w:ascii="Times New Roman" w:hAnsi="Times New Roman"/>
          <w:sz w:val="24"/>
          <w:szCs w:val="24"/>
        </w:rPr>
        <w:t xml:space="preserve">3. </w:t>
      </w:r>
      <w:r w:rsidR="00667457" w:rsidRPr="00667457">
        <w:rPr>
          <w:rFonts w:ascii="Times New Roman" w:hAnsi="Times New Roman"/>
          <w:sz w:val="24"/>
          <w:szCs w:val="24"/>
        </w:rPr>
        <w:t xml:space="preserve">Šis sprendimas gali būti skundžiamas Administracinių bylų teisenos įstatymo nustatyta tvarka </w:t>
      </w:r>
      <w:r w:rsidR="00F87AD6">
        <w:rPr>
          <w:rFonts w:ascii="Times New Roman" w:hAnsi="Times New Roman"/>
          <w:sz w:val="24"/>
          <w:szCs w:val="24"/>
        </w:rPr>
        <w:t>Regionų apygardos administracinio</w:t>
      </w:r>
      <w:r w:rsidR="00667457" w:rsidRPr="00667457">
        <w:rPr>
          <w:rFonts w:ascii="Times New Roman" w:hAnsi="Times New Roman"/>
          <w:sz w:val="24"/>
          <w:szCs w:val="24"/>
        </w:rPr>
        <w:t xml:space="preserve"> teism</w:t>
      </w:r>
      <w:r w:rsidR="00F87AD6">
        <w:rPr>
          <w:rFonts w:ascii="Times New Roman" w:hAnsi="Times New Roman"/>
          <w:sz w:val="24"/>
          <w:szCs w:val="24"/>
        </w:rPr>
        <w:t>o</w:t>
      </w:r>
      <w:r w:rsidR="00667457" w:rsidRPr="00667457">
        <w:rPr>
          <w:rFonts w:ascii="Times New Roman" w:hAnsi="Times New Roman"/>
          <w:sz w:val="24"/>
          <w:szCs w:val="24"/>
        </w:rPr>
        <w:t xml:space="preserve"> </w:t>
      </w:r>
      <w:r w:rsidR="00F87AD6" w:rsidRPr="00667457">
        <w:rPr>
          <w:rFonts w:ascii="Times New Roman" w:hAnsi="Times New Roman"/>
          <w:sz w:val="24"/>
          <w:szCs w:val="24"/>
        </w:rPr>
        <w:t>Klaipėdos</w:t>
      </w:r>
      <w:r w:rsidR="00F87AD6">
        <w:rPr>
          <w:rFonts w:ascii="Times New Roman" w:hAnsi="Times New Roman"/>
          <w:sz w:val="24"/>
          <w:szCs w:val="24"/>
        </w:rPr>
        <w:t xml:space="preserve"> rūmams</w:t>
      </w:r>
      <w:r w:rsidR="00F87AD6" w:rsidRPr="00667457">
        <w:rPr>
          <w:rFonts w:ascii="Times New Roman" w:hAnsi="Times New Roman"/>
          <w:sz w:val="24"/>
          <w:szCs w:val="24"/>
        </w:rPr>
        <w:t xml:space="preserve"> </w:t>
      </w:r>
      <w:r w:rsidR="00667457" w:rsidRPr="00667457">
        <w:rPr>
          <w:rFonts w:ascii="Times New Roman" w:hAnsi="Times New Roman"/>
          <w:sz w:val="24"/>
          <w:szCs w:val="24"/>
        </w:rPr>
        <w:t>(Galinio Pylimo g. 9, Klaipėda) per vieną mėnesį nuo šio sprendimo paskelbimo arba įteikimo suinteresuotam asmeniui dienos.</w:t>
      </w:r>
    </w:p>
    <w:p w:rsidR="00CF5305" w:rsidRPr="00667457" w:rsidRDefault="00CF5305" w:rsidP="00CF5305">
      <w:pPr>
        <w:spacing w:after="0" w:line="240" w:lineRule="auto"/>
        <w:jc w:val="both"/>
        <w:rPr>
          <w:rFonts w:ascii="Times New Roman" w:hAnsi="Times New Roman"/>
          <w:sz w:val="24"/>
          <w:szCs w:val="24"/>
        </w:rPr>
      </w:pPr>
    </w:p>
    <w:p w:rsidR="00CF5305" w:rsidRPr="000751D2" w:rsidRDefault="00CF5305" w:rsidP="00CF5305">
      <w:pPr>
        <w:spacing w:after="0" w:line="240" w:lineRule="auto"/>
        <w:jc w:val="both"/>
        <w:rPr>
          <w:rFonts w:ascii="Times New Roman" w:hAnsi="Times New Roman"/>
          <w:sz w:val="24"/>
        </w:rPr>
      </w:pPr>
    </w:p>
    <w:p w:rsidR="00CF5305" w:rsidRDefault="00CF5305" w:rsidP="00CF5305">
      <w:pPr>
        <w:spacing w:after="0" w:line="240" w:lineRule="auto"/>
        <w:jc w:val="both"/>
      </w:pPr>
      <w:r w:rsidRPr="000751D2">
        <w:rPr>
          <w:rFonts w:ascii="Times New Roman" w:hAnsi="Times New Roman"/>
          <w:sz w:val="24"/>
        </w:rPr>
        <w:t>Savivaldybės meras</w:t>
      </w:r>
      <w:r w:rsidRPr="000751D2">
        <w:rPr>
          <w:rFonts w:ascii="Times New Roman" w:hAnsi="Times New Roman"/>
          <w:sz w:val="24"/>
        </w:rPr>
        <w:tab/>
      </w:r>
      <w:r w:rsidR="000639EE">
        <w:rPr>
          <w:rFonts w:ascii="Times New Roman" w:hAnsi="Times New Roman"/>
          <w:sz w:val="24"/>
        </w:rPr>
        <w:tab/>
      </w:r>
      <w:r w:rsidR="000639EE">
        <w:rPr>
          <w:rFonts w:ascii="Times New Roman" w:hAnsi="Times New Roman"/>
          <w:sz w:val="24"/>
        </w:rPr>
        <w:tab/>
      </w:r>
      <w:r w:rsidR="000639EE">
        <w:rPr>
          <w:rFonts w:ascii="Times New Roman" w:hAnsi="Times New Roman"/>
          <w:sz w:val="24"/>
        </w:rPr>
        <w:tab/>
      </w:r>
      <w:r w:rsidR="000639EE">
        <w:rPr>
          <w:rFonts w:ascii="Times New Roman" w:hAnsi="Times New Roman"/>
          <w:sz w:val="24"/>
        </w:rPr>
        <w:tab/>
        <w:t xml:space="preserve">     </w:t>
      </w:r>
      <w:r w:rsidR="002915B4" w:rsidRPr="002915B4">
        <w:rPr>
          <w:rFonts w:ascii="Times New Roman" w:hAnsi="Times New Roman"/>
          <w:sz w:val="24"/>
          <w:szCs w:val="24"/>
        </w:rPr>
        <w:t>Juozas</w:t>
      </w:r>
      <w:r w:rsidR="000639EE">
        <w:rPr>
          <w:rFonts w:ascii="Times New Roman" w:hAnsi="Times New Roman"/>
          <w:sz w:val="24"/>
          <w:szCs w:val="24"/>
        </w:rPr>
        <w:t xml:space="preserve"> </w:t>
      </w:r>
      <w:r w:rsidR="002915B4" w:rsidRPr="002915B4">
        <w:rPr>
          <w:rFonts w:ascii="Times New Roman" w:hAnsi="Times New Roman"/>
          <w:sz w:val="24"/>
          <w:szCs w:val="24"/>
        </w:rPr>
        <w:t>Mažeika</w:t>
      </w:r>
      <w:r w:rsidRPr="002915B4">
        <w:rPr>
          <w:rFonts w:ascii="Times New Roman" w:hAnsi="Times New Roman"/>
          <w:sz w:val="24"/>
          <w:szCs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F5305" w:rsidRDefault="00CF5305" w:rsidP="00CF5305">
      <w:pPr>
        <w:pStyle w:val="Pagrindinistekstas"/>
        <w:spacing w:after="0"/>
        <w:rPr>
          <w:sz w:val="22"/>
          <w:szCs w:val="22"/>
        </w:rPr>
      </w:pPr>
    </w:p>
    <w:p w:rsidR="001F6169" w:rsidRDefault="001F6169" w:rsidP="00CF5305">
      <w:pPr>
        <w:pStyle w:val="Pagrindinistekstas"/>
        <w:spacing w:after="0"/>
        <w:rPr>
          <w:sz w:val="22"/>
          <w:szCs w:val="22"/>
        </w:rPr>
      </w:pPr>
    </w:p>
    <w:p w:rsidR="001F6169" w:rsidRDefault="001F6169" w:rsidP="00CF5305">
      <w:pPr>
        <w:pStyle w:val="Pagrindinistekstas"/>
        <w:spacing w:after="0"/>
        <w:rPr>
          <w:sz w:val="22"/>
          <w:szCs w:val="22"/>
        </w:rPr>
      </w:pPr>
    </w:p>
    <w:p w:rsidR="000639EE" w:rsidRDefault="000639EE" w:rsidP="000639EE">
      <w:pPr>
        <w:spacing w:after="0" w:line="240" w:lineRule="auto"/>
        <w:jc w:val="both"/>
        <w:rPr>
          <w:rFonts w:ascii="Times New Roman" w:hAnsi="Times New Roman"/>
          <w:sz w:val="24"/>
          <w:szCs w:val="24"/>
        </w:rPr>
      </w:pPr>
    </w:p>
    <w:p w:rsidR="00CF5305" w:rsidRPr="00CE1483" w:rsidRDefault="00ED1F7E" w:rsidP="000639EE">
      <w:pPr>
        <w:spacing w:after="0" w:line="240" w:lineRule="auto"/>
        <w:jc w:val="both"/>
        <w:rPr>
          <w:bCs/>
        </w:rPr>
      </w:pPr>
      <w:r w:rsidRPr="003F59DF">
        <w:rPr>
          <w:rFonts w:ascii="Times New Roman" w:hAnsi="Times New Roman"/>
          <w:sz w:val="24"/>
          <w:szCs w:val="24"/>
        </w:rPr>
        <w:t xml:space="preserve">Nijolė </w:t>
      </w:r>
      <w:proofErr w:type="spellStart"/>
      <w:r w:rsidRPr="003F59DF">
        <w:rPr>
          <w:rFonts w:ascii="Times New Roman" w:hAnsi="Times New Roman"/>
          <w:sz w:val="24"/>
          <w:szCs w:val="24"/>
        </w:rPr>
        <w:t>Vaičienė</w:t>
      </w:r>
      <w:bookmarkStart w:id="0" w:name="_GoBack"/>
      <w:bookmarkEnd w:id="0"/>
      <w:proofErr w:type="spellEnd"/>
    </w:p>
    <w:sectPr w:rsidR="00CF5305" w:rsidRPr="00CE1483" w:rsidSect="000639EE">
      <w:headerReference w:type="default" r:id="rId9"/>
      <w:headerReference w:type="first" r:id="rId10"/>
      <w:pgSz w:w="11906" w:h="16838" w:code="9"/>
      <w:pgMar w:top="426"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882" w:rsidRDefault="00613882" w:rsidP="00CF5305">
      <w:pPr>
        <w:spacing w:after="0" w:line="240" w:lineRule="auto"/>
      </w:pPr>
      <w:r>
        <w:separator/>
      </w:r>
    </w:p>
  </w:endnote>
  <w:endnote w:type="continuationSeparator" w:id="0">
    <w:p w:rsidR="00613882" w:rsidRDefault="00613882" w:rsidP="00CF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882" w:rsidRDefault="00613882" w:rsidP="00CF5305">
      <w:pPr>
        <w:spacing w:after="0" w:line="240" w:lineRule="auto"/>
      </w:pPr>
      <w:r>
        <w:separator/>
      </w:r>
    </w:p>
  </w:footnote>
  <w:footnote w:type="continuationSeparator" w:id="0">
    <w:p w:rsidR="00613882" w:rsidRDefault="00613882" w:rsidP="00CF5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2E0" w:rsidRPr="00CF5305" w:rsidRDefault="009E72E0" w:rsidP="00CF5305">
    <w:pPr>
      <w:pStyle w:val="Antrats"/>
      <w:spacing w:after="0" w:line="240" w:lineRule="auto"/>
      <w:jc w:val="right"/>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2E0" w:rsidRPr="00530A1D" w:rsidRDefault="00530A1D" w:rsidP="00530A1D">
    <w:pPr>
      <w:pStyle w:val="Antrats"/>
      <w:ind w:left="7776"/>
      <w:rPr>
        <w:rFonts w:ascii="Times New Roman" w:hAnsi="Times New Roman"/>
        <w:b/>
        <w:sz w:val="24"/>
        <w:szCs w:val="24"/>
      </w:rPr>
    </w:pPr>
    <w:r>
      <w:rPr>
        <w:rFonts w:ascii="Times New Roman" w:hAnsi="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B45AA"/>
    <w:multiLevelType w:val="hybridMultilevel"/>
    <w:tmpl w:val="895638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5E049D"/>
    <w:multiLevelType w:val="hybridMultilevel"/>
    <w:tmpl w:val="5E7C34A2"/>
    <w:lvl w:ilvl="0" w:tplc="2A1A81A6">
      <w:start w:val="1"/>
      <w:numFmt w:val="decimal"/>
      <w:lvlText w:val="%1."/>
      <w:lvlJc w:val="left"/>
      <w:pPr>
        <w:ind w:left="2903" w:hanging="1605"/>
      </w:pPr>
      <w:rPr>
        <w:rFonts w:hint="default"/>
        <w:b/>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7B217BEC"/>
    <w:multiLevelType w:val="hybridMultilevel"/>
    <w:tmpl w:val="C1741512"/>
    <w:lvl w:ilvl="0" w:tplc="0427000F">
      <w:start w:val="1"/>
      <w:numFmt w:val="decimal"/>
      <w:lvlText w:val="%1."/>
      <w:lvlJc w:val="left"/>
      <w:pPr>
        <w:tabs>
          <w:tab w:val="num" w:pos="502"/>
        </w:tabs>
        <w:ind w:left="502" w:hanging="360"/>
      </w:pPr>
    </w:lvl>
    <w:lvl w:ilvl="1" w:tplc="04270019">
      <w:start w:val="1"/>
      <w:numFmt w:val="lowerLetter"/>
      <w:lvlText w:val="%2."/>
      <w:lvlJc w:val="left"/>
      <w:pPr>
        <w:tabs>
          <w:tab w:val="num" w:pos="1222"/>
        </w:tabs>
        <w:ind w:left="1222" w:hanging="360"/>
      </w:pPr>
    </w:lvl>
    <w:lvl w:ilvl="2" w:tplc="0427001B">
      <w:start w:val="1"/>
      <w:numFmt w:val="lowerRoman"/>
      <w:lvlText w:val="%3."/>
      <w:lvlJc w:val="right"/>
      <w:pPr>
        <w:tabs>
          <w:tab w:val="num" w:pos="1942"/>
        </w:tabs>
        <w:ind w:left="1942" w:hanging="180"/>
      </w:pPr>
    </w:lvl>
    <w:lvl w:ilvl="3" w:tplc="0427000F">
      <w:start w:val="1"/>
      <w:numFmt w:val="decimal"/>
      <w:lvlText w:val="%4."/>
      <w:lvlJc w:val="left"/>
      <w:pPr>
        <w:tabs>
          <w:tab w:val="num" w:pos="2662"/>
        </w:tabs>
        <w:ind w:left="2662" w:hanging="360"/>
      </w:pPr>
    </w:lvl>
    <w:lvl w:ilvl="4" w:tplc="04270019">
      <w:start w:val="1"/>
      <w:numFmt w:val="lowerLetter"/>
      <w:lvlText w:val="%5."/>
      <w:lvlJc w:val="left"/>
      <w:pPr>
        <w:tabs>
          <w:tab w:val="num" w:pos="3382"/>
        </w:tabs>
        <w:ind w:left="3382" w:hanging="360"/>
      </w:pPr>
    </w:lvl>
    <w:lvl w:ilvl="5" w:tplc="0427001B">
      <w:start w:val="1"/>
      <w:numFmt w:val="lowerRoman"/>
      <w:lvlText w:val="%6."/>
      <w:lvlJc w:val="right"/>
      <w:pPr>
        <w:tabs>
          <w:tab w:val="num" w:pos="4102"/>
        </w:tabs>
        <w:ind w:left="4102" w:hanging="180"/>
      </w:pPr>
    </w:lvl>
    <w:lvl w:ilvl="6" w:tplc="0427000F">
      <w:start w:val="1"/>
      <w:numFmt w:val="decimal"/>
      <w:lvlText w:val="%7."/>
      <w:lvlJc w:val="left"/>
      <w:pPr>
        <w:tabs>
          <w:tab w:val="num" w:pos="4822"/>
        </w:tabs>
        <w:ind w:left="4822" w:hanging="360"/>
      </w:pPr>
    </w:lvl>
    <w:lvl w:ilvl="7" w:tplc="04270019">
      <w:start w:val="1"/>
      <w:numFmt w:val="lowerLetter"/>
      <w:lvlText w:val="%8."/>
      <w:lvlJc w:val="left"/>
      <w:pPr>
        <w:tabs>
          <w:tab w:val="num" w:pos="5542"/>
        </w:tabs>
        <w:ind w:left="5542" w:hanging="360"/>
      </w:pPr>
    </w:lvl>
    <w:lvl w:ilvl="8" w:tplc="0427001B">
      <w:start w:val="1"/>
      <w:numFmt w:val="lowerRoman"/>
      <w:lvlText w:val="%9."/>
      <w:lvlJc w:val="right"/>
      <w:pPr>
        <w:tabs>
          <w:tab w:val="num" w:pos="6262"/>
        </w:tabs>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05"/>
    <w:rsid w:val="000163EE"/>
    <w:rsid w:val="000639EE"/>
    <w:rsid w:val="000674B0"/>
    <w:rsid w:val="00081716"/>
    <w:rsid w:val="00092270"/>
    <w:rsid w:val="0009267A"/>
    <w:rsid w:val="000A4A72"/>
    <w:rsid w:val="00111E0E"/>
    <w:rsid w:val="00180001"/>
    <w:rsid w:val="00181E02"/>
    <w:rsid w:val="001832F1"/>
    <w:rsid w:val="001F6169"/>
    <w:rsid w:val="00225B3D"/>
    <w:rsid w:val="00234DAF"/>
    <w:rsid w:val="00235FCE"/>
    <w:rsid w:val="00255696"/>
    <w:rsid w:val="00270033"/>
    <w:rsid w:val="002915B4"/>
    <w:rsid w:val="0030271F"/>
    <w:rsid w:val="00304C7E"/>
    <w:rsid w:val="003075D2"/>
    <w:rsid w:val="0031367C"/>
    <w:rsid w:val="003544D4"/>
    <w:rsid w:val="0037204C"/>
    <w:rsid w:val="003729A9"/>
    <w:rsid w:val="0038419B"/>
    <w:rsid w:val="003C3BF6"/>
    <w:rsid w:val="003F59DF"/>
    <w:rsid w:val="00421FF7"/>
    <w:rsid w:val="004557BC"/>
    <w:rsid w:val="00477C8D"/>
    <w:rsid w:val="00483151"/>
    <w:rsid w:val="004D7C74"/>
    <w:rsid w:val="004F40A2"/>
    <w:rsid w:val="00506694"/>
    <w:rsid w:val="00515055"/>
    <w:rsid w:val="00530A1D"/>
    <w:rsid w:val="0055415C"/>
    <w:rsid w:val="00564D13"/>
    <w:rsid w:val="005827DC"/>
    <w:rsid w:val="005C6B85"/>
    <w:rsid w:val="005E3E3B"/>
    <w:rsid w:val="00613882"/>
    <w:rsid w:val="00667457"/>
    <w:rsid w:val="006B292F"/>
    <w:rsid w:val="006D1D3D"/>
    <w:rsid w:val="00715ACF"/>
    <w:rsid w:val="00722BE8"/>
    <w:rsid w:val="00762E35"/>
    <w:rsid w:val="00787327"/>
    <w:rsid w:val="007A21E3"/>
    <w:rsid w:val="007A77AD"/>
    <w:rsid w:val="007D725A"/>
    <w:rsid w:val="008417A8"/>
    <w:rsid w:val="00872B4A"/>
    <w:rsid w:val="00887EDA"/>
    <w:rsid w:val="00917E9B"/>
    <w:rsid w:val="0093656A"/>
    <w:rsid w:val="009556BA"/>
    <w:rsid w:val="00965A1E"/>
    <w:rsid w:val="00982B76"/>
    <w:rsid w:val="00983EE0"/>
    <w:rsid w:val="009C7EDF"/>
    <w:rsid w:val="009E72E0"/>
    <w:rsid w:val="00A23C13"/>
    <w:rsid w:val="00B04495"/>
    <w:rsid w:val="00B10347"/>
    <w:rsid w:val="00BF6339"/>
    <w:rsid w:val="00C514B9"/>
    <w:rsid w:val="00C62374"/>
    <w:rsid w:val="00CA5EED"/>
    <w:rsid w:val="00CD5AE4"/>
    <w:rsid w:val="00CF5305"/>
    <w:rsid w:val="00D02F72"/>
    <w:rsid w:val="00D33DCA"/>
    <w:rsid w:val="00D35DAC"/>
    <w:rsid w:val="00D43EAD"/>
    <w:rsid w:val="00D801AA"/>
    <w:rsid w:val="00D9477E"/>
    <w:rsid w:val="00DB1541"/>
    <w:rsid w:val="00DB4589"/>
    <w:rsid w:val="00DD094E"/>
    <w:rsid w:val="00DD5D21"/>
    <w:rsid w:val="00E07814"/>
    <w:rsid w:val="00E107C7"/>
    <w:rsid w:val="00E21EAA"/>
    <w:rsid w:val="00E6156D"/>
    <w:rsid w:val="00E709FD"/>
    <w:rsid w:val="00E866DF"/>
    <w:rsid w:val="00E97E20"/>
    <w:rsid w:val="00EA0EBB"/>
    <w:rsid w:val="00EC3399"/>
    <w:rsid w:val="00ED1F7E"/>
    <w:rsid w:val="00F20A26"/>
    <w:rsid w:val="00F61977"/>
    <w:rsid w:val="00F8129C"/>
    <w:rsid w:val="00F87AD6"/>
    <w:rsid w:val="00F902F4"/>
    <w:rsid w:val="00FB5CFB"/>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05E9"/>
  <w15:chartTrackingRefBased/>
  <w15:docId w15:val="{8E11ECBD-7E1E-4A01-9BD4-1BA1308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5305"/>
    <w:pPr>
      <w:spacing w:after="200" w:line="276" w:lineRule="auto"/>
    </w:pPr>
    <w:rPr>
      <w:rFonts w:ascii="Calibri" w:hAnsi="Calibri"/>
      <w:sz w:val="22"/>
      <w:szCs w:val="22"/>
      <w:lang w:eastAsia="en-US"/>
    </w:rPr>
  </w:style>
  <w:style w:type="paragraph" w:styleId="Antrat1">
    <w:name w:val="heading 1"/>
    <w:basedOn w:val="prastasis"/>
    <w:next w:val="prastasis"/>
    <w:link w:val="Antrat1Diagrama"/>
    <w:uiPriority w:val="9"/>
    <w:qFormat/>
    <w:rsid w:val="00CF53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semiHidden/>
    <w:unhideWhenUsed/>
    <w:qFormat/>
    <w:rsid w:val="00CF5305"/>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1Diagrama">
    <w:name w:val="Antraštė 1 Diagrama"/>
    <w:link w:val="Antrat1"/>
    <w:uiPriority w:val="9"/>
    <w:rsid w:val="00CF5305"/>
    <w:rPr>
      <w:rFonts w:ascii="Cambria" w:eastAsia="Times New Roman" w:hAnsi="Cambria"/>
      <w:b/>
      <w:bCs/>
      <w:kern w:val="32"/>
      <w:sz w:val="32"/>
      <w:szCs w:val="32"/>
      <w:lang w:eastAsia="en-US"/>
    </w:rPr>
  </w:style>
  <w:style w:type="character" w:customStyle="1" w:styleId="Antrat2Diagrama">
    <w:name w:val="Antraštė 2 Diagrama"/>
    <w:link w:val="Antrat2"/>
    <w:semiHidden/>
    <w:rsid w:val="00CF5305"/>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CF5305"/>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F5305"/>
    <w:rPr>
      <w:rFonts w:eastAsia="Times New Roman"/>
      <w:sz w:val="24"/>
      <w:szCs w:val="24"/>
      <w:lang w:eastAsia="en-US"/>
    </w:rPr>
  </w:style>
  <w:style w:type="paragraph" w:customStyle="1" w:styleId="Style3">
    <w:name w:val="Style3"/>
    <w:basedOn w:val="prastasis"/>
    <w:uiPriority w:val="99"/>
    <w:rsid w:val="00CF5305"/>
    <w:pPr>
      <w:widowControl w:val="0"/>
      <w:autoSpaceDE w:val="0"/>
      <w:autoSpaceDN w:val="0"/>
      <w:adjustRightInd w:val="0"/>
      <w:spacing w:after="0" w:line="270" w:lineRule="exact"/>
      <w:ind w:firstLine="706"/>
      <w:jc w:val="both"/>
    </w:pPr>
    <w:rPr>
      <w:rFonts w:ascii="Times New Roman" w:eastAsia="Times New Roman" w:hAnsi="Times New Roman"/>
      <w:sz w:val="24"/>
      <w:szCs w:val="24"/>
      <w:lang w:eastAsia="lt-LT"/>
    </w:rPr>
  </w:style>
  <w:style w:type="character" w:customStyle="1" w:styleId="FontStyle11">
    <w:name w:val="Font Style11"/>
    <w:uiPriority w:val="99"/>
    <w:rsid w:val="00CF5305"/>
    <w:rPr>
      <w:rFonts w:ascii="Times New Roman" w:hAnsi="Times New Roman" w:cs="Times New Roman"/>
      <w:sz w:val="20"/>
      <w:szCs w:val="20"/>
    </w:rPr>
  </w:style>
  <w:style w:type="table" w:styleId="Lentelstinklelis">
    <w:name w:val="Table Grid"/>
    <w:basedOn w:val="prastojilentel"/>
    <w:rsid w:val="00CF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rsid w:val="00CF5305"/>
    <w:rPr>
      <w:rFonts w:ascii="Arial" w:eastAsia="Times New Roman" w:hAnsi="Arial"/>
    </w:rPr>
  </w:style>
  <w:style w:type="paragraph" w:styleId="Debesliotekstas">
    <w:name w:val="Balloon Text"/>
    <w:basedOn w:val="prastasis"/>
    <w:link w:val="DebesliotekstasDiagrama"/>
    <w:uiPriority w:val="99"/>
    <w:semiHidden/>
    <w:unhideWhenUsed/>
    <w:rsid w:val="00CF530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F5305"/>
    <w:rPr>
      <w:rFonts w:ascii="Tahoma" w:hAnsi="Tahoma" w:cs="Tahoma"/>
      <w:sz w:val="16"/>
      <w:szCs w:val="16"/>
      <w:lang w:eastAsia="en-US"/>
    </w:rPr>
  </w:style>
  <w:style w:type="paragraph" w:styleId="Antrats">
    <w:name w:val="header"/>
    <w:basedOn w:val="prastasis"/>
    <w:link w:val="AntratsDiagrama"/>
    <w:uiPriority w:val="99"/>
    <w:unhideWhenUsed/>
    <w:rsid w:val="00CF5305"/>
    <w:pPr>
      <w:tabs>
        <w:tab w:val="center" w:pos="4819"/>
        <w:tab w:val="right" w:pos="9638"/>
      </w:tabs>
    </w:pPr>
  </w:style>
  <w:style w:type="character" w:customStyle="1" w:styleId="AntratsDiagrama">
    <w:name w:val="Antraštės Diagrama"/>
    <w:link w:val="Antrats"/>
    <w:uiPriority w:val="99"/>
    <w:rsid w:val="00CF5305"/>
    <w:rPr>
      <w:rFonts w:ascii="Calibri" w:hAnsi="Calibri"/>
      <w:sz w:val="22"/>
      <w:szCs w:val="22"/>
      <w:lang w:eastAsia="en-US"/>
    </w:rPr>
  </w:style>
  <w:style w:type="paragraph" w:styleId="Porat">
    <w:name w:val="footer"/>
    <w:basedOn w:val="prastasis"/>
    <w:link w:val="PoratDiagrama"/>
    <w:uiPriority w:val="99"/>
    <w:unhideWhenUsed/>
    <w:rsid w:val="00CF5305"/>
    <w:pPr>
      <w:tabs>
        <w:tab w:val="center" w:pos="4819"/>
        <w:tab w:val="right" w:pos="9638"/>
      </w:tabs>
    </w:pPr>
  </w:style>
  <w:style w:type="character" w:customStyle="1" w:styleId="PoratDiagrama">
    <w:name w:val="Poraštė Diagrama"/>
    <w:link w:val="Porat"/>
    <w:uiPriority w:val="99"/>
    <w:rsid w:val="00CF530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95828">
      <w:bodyDiv w:val="1"/>
      <w:marLeft w:val="0"/>
      <w:marRight w:val="0"/>
      <w:marTop w:val="0"/>
      <w:marBottom w:val="0"/>
      <w:divBdr>
        <w:top w:val="none" w:sz="0" w:space="0" w:color="auto"/>
        <w:left w:val="none" w:sz="0" w:space="0" w:color="auto"/>
        <w:bottom w:val="none" w:sz="0" w:space="0" w:color="auto"/>
        <w:right w:val="none" w:sz="0" w:space="0" w:color="auto"/>
      </w:divBdr>
    </w:div>
    <w:div w:id="638922104">
      <w:bodyDiv w:val="1"/>
      <w:marLeft w:val="0"/>
      <w:marRight w:val="0"/>
      <w:marTop w:val="0"/>
      <w:marBottom w:val="0"/>
      <w:divBdr>
        <w:top w:val="none" w:sz="0" w:space="0" w:color="auto"/>
        <w:left w:val="none" w:sz="0" w:space="0" w:color="auto"/>
        <w:bottom w:val="none" w:sz="0" w:space="0" w:color="auto"/>
        <w:right w:val="none" w:sz="0" w:space="0" w:color="auto"/>
      </w:divBdr>
    </w:div>
    <w:div w:id="17010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62CA7-0E98-4142-A761-B284B2EC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1716</Words>
  <Characters>979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2018-01-12T09:26:00Z</cp:lastPrinted>
  <dcterms:created xsi:type="dcterms:W3CDTF">2018-01-16T08:35:00Z</dcterms:created>
  <dcterms:modified xsi:type="dcterms:W3CDTF">2018-01-26T10:10:00Z</dcterms:modified>
</cp:coreProperties>
</file>