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DD" w:rsidRDefault="001D28DD"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 wp14:anchorId="2ACF310C" wp14:editId="3F38997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17DD4" w:rsidRPr="004E1695" w:rsidTr="0066161D">
        <w:trPr>
          <w:trHeight w:val="1702"/>
          <w:tblHeader/>
        </w:trPr>
        <w:tc>
          <w:tcPr>
            <w:tcW w:w="9747" w:type="dxa"/>
          </w:tcPr>
          <w:p w:rsidR="00617DD4" w:rsidRPr="004E1695" w:rsidRDefault="000D5F2B" w:rsidP="00457A6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17DD4"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17DD4"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617DD4" w:rsidRPr="004E1695" w:rsidRDefault="00617DD4" w:rsidP="00457A6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617DD4" w:rsidRPr="0066161D" w:rsidRDefault="00617DD4" w:rsidP="00457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161D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617DD4" w:rsidRPr="00617DD4" w:rsidRDefault="00617DD4" w:rsidP="00457A6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DAVIMO VALDYTI PATIKĖJIMO TEISE</w:t>
            </w:r>
          </w:p>
        </w:tc>
      </w:tr>
    </w:tbl>
    <w:p w:rsidR="00617DD4" w:rsidRPr="004E1695" w:rsidRDefault="00617DD4" w:rsidP="00617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0D5F2B">
        <w:rPr>
          <w:rFonts w:ascii="Times New Roman" w:hAnsi="Times New Roman"/>
          <w:sz w:val="24"/>
          <w:szCs w:val="24"/>
        </w:rPr>
        <w:t>2</w:t>
      </w:r>
      <w:r w:rsidR="0066161D">
        <w:rPr>
          <w:rFonts w:ascii="Times New Roman" w:hAnsi="Times New Roman"/>
          <w:sz w:val="24"/>
          <w:szCs w:val="24"/>
        </w:rPr>
        <w:t>1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66161D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66161D">
        <w:rPr>
          <w:rFonts w:ascii="Times New Roman" w:hAnsi="Times New Roman"/>
          <w:sz w:val="24"/>
          <w:szCs w:val="24"/>
        </w:rPr>
        <w:t>T</w:t>
      </w:r>
      <w:r w:rsidR="000D5F2B">
        <w:rPr>
          <w:rFonts w:ascii="Times New Roman" w:hAnsi="Times New Roman"/>
          <w:sz w:val="24"/>
          <w:szCs w:val="24"/>
        </w:rPr>
        <w:t>2</w:t>
      </w:r>
      <w:r w:rsidR="0066161D">
        <w:rPr>
          <w:rFonts w:ascii="Times New Roman" w:hAnsi="Times New Roman"/>
          <w:sz w:val="24"/>
          <w:szCs w:val="24"/>
        </w:rPr>
        <w:t>-</w:t>
      </w:r>
      <w:r w:rsidR="009C064D">
        <w:rPr>
          <w:rFonts w:ascii="Times New Roman" w:hAnsi="Times New Roman"/>
          <w:sz w:val="24"/>
          <w:szCs w:val="24"/>
        </w:rPr>
        <w:t>350</w:t>
      </w:r>
      <w:bookmarkStart w:id="0" w:name="_GoBack"/>
      <w:bookmarkEnd w:id="0"/>
    </w:p>
    <w:p w:rsidR="00617DD4" w:rsidRPr="004E1695" w:rsidRDefault="00617DD4" w:rsidP="00617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617DD4" w:rsidRPr="004E1695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DD4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E533CF">
        <w:rPr>
          <w:rFonts w:ascii="Times New Roman" w:hAnsi="Times New Roman"/>
          <w:sz w:val="24"/>
          <w:szCs w:val="24"/>
        </w:rPr>
        <w:t>Kretingos rajono savivaldybės Motiejaus Valančiaus viešosios bibliotekos 201</w:t>
      </w:r>
      <w:r>
        <w:rPr>
          <w:rFonts w:ascii="Times New Roman" w:hAnsi="Times New Roman"/>
          <w:sz w:val="24"/>
          <w:szCs w:val="24"/>
        </w:rPr>
        <w:t>7 m. lapkričio</w:t>
      </w:r>
      <w:r w:rsidRPr="00582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582A19">
        <w:rPr>
          <w:rFonts w:ascii="Times New Roman" w:hAnsi="Times New Roman"/>
          <w:sz w:val="24"/>
          <w:szCs w:val="24"/>
        </w:rPr>
        <w:t xml:space="preserve"> d. prašymą Nr. V6-24</w:t>
      </w:r>
      <w:r>
        <w:rPr>
          <w:rFonts w:ascii="Times New Roman" w:hAnsi="Times New Roman"/>
          <w:sz w:val="24"/>
          <w:szCs w:val="24"/>
        </w:rPr>
        <w:t>9</w:t>
      </w:r>
      <w:r w:rsidRPr="00582A19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 xml:space="preserve">patalpų </w:t>
      </w:r>
      <w:r w:rsidRPr="00582A19">
        <w:rPr>
          <w:rFonts w:ascii="Times New Roman" w:hAnsi="Times New Roman"/>
          <w:sz w:val="24"/>
          <w:szCs w:val="24"/>
        </w:rPr>
        <w:t>perdavimo valdyti patikėjimo teise“</w:t>
      </w:r>
      <w:r w:rsidR="00BA64AD">
        <w:rPr>
          <w:rFonts w:ascii="Times New Roman" w:hAnsi="Times New Roman"/>
          <w:sz w:val="24"/>
          <w:szCs w:val="24"/>
        </w:rPr>
        <w:t xml:space="preserve"> ir 2017 m. gruodžio 7 d. ra</w:t>
      </w:r>
      <w:r w:rsidR="00997DDB">
        <w:rPr>
          <w:rFonts w:ascii="Times New Roman" w:hAnsi="Times New Roman"/>
          <w:sz w:val="24"/>
          <w:szCs w:val="24"/>
        </w:rPr>
        <w:t>š</w:t>
      </w:r>
      <w:r w:rsidR="00BA64AD">
        <w:rPr>
          <w:rFonts w:ascii="Times New Roman" w:hAnsi="Times New Roman"/>
          <w:sz w:val="24"/>
          <w:szCs w:val="24"/>
        </w:rPr>
        <w:t>tą Nr. V6-268 „Dėl patalpų perdavimo“</w:t>
      </w:r>
      <w:r w:rsidRPr="00582A19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BA64AD">
        <w:rPr>
          <w:rFonts w:ascii="Times New Roman" w:hAnsi="Times New Roman"/>
          <w:sz w:val="24"/>
          <w:szCs w:val="24"/>
        </w:rPr>
        <w:t xml:space="preserve"> </w:t>
      </w:r>
      <w:r w:rsidR="0066161D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A02F1D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25153B">
        <w:rPr>
          <w:rFonts w:ascii="Times New Roman" w:hAnsi="Times New Roman"/>
          <w:sz w:val="24"/>
          <w:szCs w:val="24"/>
        </w:rPr>
        <w:t>nuostatuose nurodytai veiklai vykdyti</w:t>
      </w:r>
      <w:r w:rsidR="0025153B" w:rsidRPr="00D64145">
        <w:rPr>
          <w:rFonts w:ascii="Times New Roman" w:hAnsi="Times New Roman"/>
          <w:sz w:val="24"/>
          <w:szCs w:val="24"/>
        </w:rPr>
        <w:t xml:space="preserve"> Kretingos rajono savivaldybei nuos</w:t>
      </w:r>
      <w:r w:rsidR="0025153B">
        <w:rPr>
          <w:rFonts w:ascii="Times New Roman" w:hAnsi="Times New Roman"/>
          <w:sz w:val="24"/>
          <w:szCs w:val="24"/>
        </w:rPr>
        <w:t>avybės teise priklausantį turtą</w:t>
      </w:r>
      <w:r w:rsidR="00A02F1D">
        <w:rPr>
          <w:rFonts w:ascii="Times New Roman" w:hAnsi="Times New Roman"/>
          <w:sz w:val="24"/>
          <w:szCs w:val="24"/>
        </w:rPr>
        <w:t xml:space="preserve"> – negyvenamąsias patalpas, Liepų g. </w:t>
      </w:r>
      <w:r w:rsidR="00A02F1D" w:rsidRPr="00BD25C4">
        <w:rPr>
          <w:rFonts w:ascii="Times New Roman" w:hAnsi="Times New Roman"/>
          <w:sz w:val="24"/>
          <w:szCs w:val="24"/>
        </w:rPr>
        <w:t>8-3,</w:t>
      </w:r>
      <w:r w:rsidR="00A02F1D">
        <w:rPr>
          <w:rFonts w:ascii="Times New Roman" w:hAnsi="Times New Roman"/>
          <w:sz w:val="24"/>
          <w:szCs w:val="24"/>
        </w:rPr>
        <w:t xml:space="preserve"> Kumpikų k., Darbėnų sen., Kretingos r. sav., (nekilnojamojo turto kadastro ir registro byloje Nr. 56/1462 pastatas plane pažymėtas simboliu 1C2p, unikalus Nr. 4400-0126-4808:6368, registro Nr. 44/86092):</w:t>
      </w:r>
    </w:p>
    <w:p w:rsidR="00617DD4" w:rsidRDefault="0025153B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</w:t>
      </w:r>
      <w:r w:rsidR="00B82766">
        <w:rPr>
          <w:rFonts w:ascii="Times New Roman" w:hAnsi="Times New Roman"/>
          <w:sz w:val="24"/>
          <w:szCs w:val="24"/>
        </w:rPr>
        <w:t xml:space="preserve"> 76,25 m</w:t>
      </w:r>
      <w:r w:rsidR="00B82766">
        <w:rPr>
          <w:rFonts w:ascii="Times New Roman" w:hAnsi="Times New Roman"/>
          <w:sz w:val="24"/>
          <w:szCs w:val="24"/>
          <w:vertAlign w:val="superscript"/>
        </w:rPr>
        <w:t>2</w:t>
      </w:r>
      <w:r w:rsidR="00B82766">
        <w:rPr>
          <w:rFonts w:ascii="Times New Roman" w:hAnsi="Times New Roman"/>
          <w:sz w:val="24"/>
          <w:szCs w:val="24"/>
        </w:rPr>
        <w:t xml:space="preserve"> ploto negyvenamąsias patalpas (nekilnojamojo turto kadastro ir registro byloje patalpa plane pažymėta simboliu 2, 71,52 m</w:t>
      </w:r>
      <w:r w:rsidR="00B82766">
        <w:rPr>
          <w:rFonts w:ascii="Times New Roman" w:hAnsi="Times New Roman"/>
          <w:sz w:val="24"/>
          <w:szCs w:val="24"/>
          <w:vertAlign w:val="superscript"/>
        </w:rPr>
        <w:t>2</w:t>
      </w:r>
      <w:r w:rsidR="00B82766">
        <w:rPr>
          <w:rFonts w:ascii="Times New Roman" w:hAnsi="Times New Roman"/>
          <w:sz w:val="24"/>
          <w:szCs w:val="24"/>
        </w:rPr>
        <w:t xml:space="preserve"> ploto, po ½  patalpų pažymėtų simboliais 1,</w:t>
      </w:r>
      <w:r w:rsidR="00A02F1D">
        <w:rPr>
          <w:rFonts w:ascii="Times New Roman" w:hAnsi="Times New Roman"/>
          <w:sz w:val="24"/>
          <w:szCs w:val="24"/>
        </w:rPr>
        <w:t xml:space="preserve"> </w:t>
      </w:r>
      <w:r w:rsidR="00B82766">
        <w:rPr>
          <w:rFonts w:ascii="Times New Roman" w:hAnsi="Times New Roman"/>
          <w:sz w:val="24"/>
          <w:szCs w:val="24"/>
        </w:rPr>
        <w:t>3,</w:t>
      </w:r>
      <w:r w:rsidR="00A02F1D">
        <w:rPr>
          <w:rFonts w:ascii="Times New Roman" w:hAnsi="Times New Roman"/>
          <w:sz w:val="24"/>
          <w:szCs w:val="24"/>
        </w:rPr>
        <w:t xml:space="preserve"> </w:t>
      </w:r>
      <w:r w:rsidR="00B82766">
        <w:rPr>
          <w:rFonts w:ascii="Times New Roman" w:hAnsi="Times New Roman"/>
          <w:sz w:val="24"/>
          <w:szCs w:val="24"/>
        </w:rPr>
        <w:t>9, 4,73 m</w:t>
      </w:r>
      <w:r w:rsidR="00B8276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A02F1D">
        <w:rPr>
          <w:rFonts w:ascii="Times New Roman" w:hAnsi="Times New Roman"/>
          <w:sz w:val="24"/>
          <w:szCs w:val="24"/>
        </w:rPr>
        <w:t>ploto</w:t>
      </w:r>
      <w:r w:rsidR="00B82766">
        <w:rPr>
          <w:rFonts w:ascii="Times New Roman" w:hAnsi="Times New Roman"/>
          <w:sz w:val="24"/>
          <w:szCs w:val="24"/>
        </w:rPr>
        <w:t xml:space="preserve">) kurių įsigijimo vertė – </w:t>
      </w:r>
      <w:r w:rsidR="00997DDB">
        <w:rPr>
          <w:rFonts w:ascii="Times New Roman" w:hAnsi="Times New Roman"/>
          <w:sz w:val="24"/>
          <w:szCs w:val="24"/>
        </w:rPr>
        <w:t>938,67</w:t>
      </w:r>
      <w:r w:rsidR="00A27489">
        <w:rPr>
          <w:rFonts w:ascii="Times New Roman" w:hAnsi="Times New Roman"/>
          <w:sz w:val="24"/>
          <w:szCs w:val="24"/>
        </w:rPr>
        <w:t xml:space="preserve"> </w:t>
      </w:r>
      <w:r w:rsidR="00B82766">
        <w:rPr>
          <w:rFonts w:ascii="Times New Roman" w:hAnsi="Times New Roman"/>
          <w:sz w:val="24"/>
          <w:szCs w:val="24"/>
        </w:rPr>
        <w:t xml:space="preserve">Eur, likutinė vertė 2017 m. lapkričio 30 d.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997DDB">
        <w:rPr>
          <w:rFonts w:ascii="Times New Roman" w:hAnsi="Times New Roman"/>
          <w:sz w:val="24"/>
          <w:szCs w:val="24"/>
        </w:rPr>
        <w:t>254,56</w:t>
      </w:r>
      <w:r w:rsidR="00B82766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,</w:t>
      </w:r>
      <w:r w:rsidRPr="00251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Motiejaus Valančiaus viešajai bibliotekai;</w:t>
      </w:r>
      <w:r w:rsidR="00B82766">
        <w:rPr>
          <w:rFonts w:ascii="Times New Roman" w:hAnsi="Times New Roman"/>
          <w:sz w:val="24"/>
          <w:szCs w:val="24"/>
        </w:rPr>
        <w:t xml:space="preserve"> </w:t>
      </w:r>
      <w:r w:rsidR="00617DD4">
        <w:rPr>
          <w:rFonts w:ascii="Times New Roman" w:hAnsi="Times New Roman"/>
          <w:sz w:val="24"/>
          <w:szCs w:val="24"/>
        </w:rPr>
        <w:t xml:space="preserve">  </w:t>
      </w:r>
    </w:p>
    <w:p w:rsidR="00617DD4" w:rsidRDefault="00B82766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15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2. 28,97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A02F1D">
        <w:rPr>
          <w:rFonts w:ascii="Times New Roman" w:hAnsi="Times New Roman"/>
          <w:sz w:val="24"/>
          <w:szCs w:val="24"/>
        </w:rPr>
        <w:t xml:space="preserve"> ploto negyvenamąsias patalpas</w:t>
      </w:r>
      <w:r>
        <w:rPr>
          <w:rFonts w:ascii="Times New Roman" w:hAnsi="Times New Roman"/>
          <w:sz w:val="24"/>
          <w:szCs w:val="24"/>
        </w:rPr>
        <w:t xml:space="preserve"> (nekilnojamojo turto kadastro ir registro byloje</w:t>
      </w:r>
      <w:r w:rsidR="004A6704">
        <w:rPr>
          <w:rFonts w:ascii="Times New Roman" w:hAnsi="Times New Roman"/>
          <w:sz w:val="24"/>
          <w:szCs w:val="24"/>
        </w:rPr>
        <w:t xml:space="preserve"> patalpa</w:t>
      </w:r>
      <w:r>
        <w:rPr>
          <w:rFonts w:ascii="Times New Roman" w:hAnsi="Times New Roman"/>
          <w:sz w:val="24"/>
          <w:szCs w:val="24"/>
        </w:rPr>
        <w:t xml:space="preserve"> plane </w:t>
      </w:r>
      <w:r w:rsidR="004A6704">
        <w:rPr>
          <w:rFonts w:ascii="Times New Roman" w:hAnsi="Times New Roman"/>
          <w:sz w:val="24"/>
          <w:szCs w:val="24"/>
        </w:rPr>
        <w:t>pažymėta</w:t>
      </w:r>
      <w:r>
        <w:rPr>
          <w:rFonts w:ascii="Times New Roman" w:hAnsi="Times New Roman"/>
          <w:sz w:val="24"/>
          <w:szCs w:val="24"/>
        </w:rPr>
        <w:t xml:space="preserve"> simboli</w:t>
      </w:r>
      <w:r w:rsidR="004A670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10</w:t>
      </w:r>
      <w:r w:rsidR="004A6704">
        <w:rPr>
          <w:rFonts w:ascii="Times New Roman" w:hAnsi="Times New Roman"/>
          <w:sz w:val="24"/>
          <w:szCs w:val="24"/>
        </w:rPr>
        <w:t>,</w:t>
      </w:r>
      <w:r w:rsidR="00B5648F">
        <w:rPr>
          <w:rFonts w:ascii="Times New Roman" w:hAnsi="Times New Roman"/>
          <w:sz w:val="24"/>
          <w:szCs w:val="24"/>
        </w:rPr>
        <w:t xml:space="preserve"> 2</w:t>
      </w:r>
      <w:r w:rsidR="004A6704">
        <w:rPr>
          <w:rFonts w:ascii="Times New Roman" w:hAnsi="Times New Roman"/>
          <w:sz w:val="24"/>
          <w:szCs w:val="24"/>
        </w:rPr>
        <w:t>7</w:t>
      </w:r>
      <w:r w:rsidR="00B5648F">
        <w:rPr>
          <w:rFonts w:ascii="Times New Roman" w:hAnsi="Times New Roman"/>
          <w:sz w:val="24"/>
          <w:szCs w:val="24"/>
        </w:rPr>
        <w:t>,</w:t>
      </w:r>
      <w:r w:rsidR="004A6704">
        <w:rPr>
          <w:rFonts w:ascii="Times New Roman" w:hAnsi="Times New Roman"/>
          <w:sz w:val="24"/>
          <w:szCs w:val="24"/>
        </w:rPr>
        <w:t>19</w:t>
      </w:r>
      <w:r w:rsidR="00B5648F">
        <w:rPr>
          <w:rFonts w:ascii="Times New Roman" w:hAnsi="Times New Roman"/>
          <w:sz w:val="24"/>
          <w:szCs w:val="24"/>
        </w:rPr>
        <w:t xml:space="preserve"> m</w:t>
      </w:r>
      <w:r w:rsidR="00B5648F">
        <w:rPr>
          <w:rFonts w:ascii="Times New Roman" w:hAnsi="Times New Roman"/>
          <w:sz w:val="24"/>
          <w:szCs w:val="24"/>
          <w:vertAlign w:val="superscript"/>
        </w:rPr>
        <w:t>2</w:t>
      </w:r>
      <w:r w:rsidR="00B5648F">
        <w:rPr>
          <w:rFonts w:ascii="Times New Roman" w:hAnsi="Times New Roman"/>
          <w:sz w:val="24"/>
          <w:szCs w:val="24"/>
        </w:rPr>
        <w:t xml:space="preserve"> ploto, </w:t>
      </w:r>
      <w:r w:rsidR="008C0D6B">
        <w:rPr>
          <w:rFonts w:ascii="Times New Roman" w:hAnsi="Times New Roman"/>
          <w:sz w:val="24"/>
          <w:szCs w:val="24"/>
        </w:rPr>
        <w:t xml:space="preserve">po </w:t>
      </w:r>
      <w:r w:rsidR="00B5648F">
        <w:rPr>
          <w:rFonts w:ascii="Times New Roman" w:hAnsi="Times New Roman"/>
          <w:sz w:val="24"/>
          <w:szCs w:val="24"/>
        </w:rPr>
        <w:t>½ patalp</w:t>
      </w:r>
      <w:r w:rsidR="004A6704">
        <w:rPr>
          <w:rFonts w:ascii="Times New Roman" w:hAnsi="Times New Roman"/>
          <w:sz w:val="24"/>
          <w:szCs w:val="24"/>
        </w:rPr>
        <w:t>ų plane pažymėtų</w:t>
      </w:r>
      <w:r w:rsidR="00B5648F">
        <w:rPr>
          <w:rFonts w:ascii="Times New Roman" w:hAnsi="Times New Roman"/>
          <w:sz w:val="24"/>
          <w:szCs w:val="24"/>
        </w:rPr>
        <w:t xml:space="preserve"> </w:t>
      </w:r>
      <w:r w:rsidR="004A6704">
        <w:rPr>
          <w:rFonts w:ascii="Times New Roman" w:hAnsi="Times New Roman"/>
          <w:sz w:val="24"/>
          <w:szCs w:val="24"/>
        </w:rPr>
        <w:t xml:space="preserve">simboliais </w:t>
      </w:r>
      <w:r w:rsidR="00B5648F">
        <w:rPr>
          <w:rFonts w:ascii="Times New Roman" w:hAnsi="Times New Roman"/>
          <w:sz w:val="24"/>
          <w:szCs w:val="24"/>
        </w:rPr>
        <w:t>4,</w:t>
      </w:r>
      <w:r w:rsidR="004A6704">
        <w:rPr>
          <w:rFonts w:ascii="Times New Roman" w:hAnsi="Times New Roman"/>
          <w:sz w:val="24"/>
          <w:szCs w:val="24"/>
        </w:rPr>
        <w:t xml:space="preserve"> 12, 1</w:t>
      </w:r>
      <w:r w:rsidR="00B5648F">
        <w:rPr>
          <w:rFonts w:ascii="Times New Roman" w:hAnsi="Times New Roman"/>
          <w:sz w:val="24"/>
          <w:szCs w:val="24"/>
        </w:rPr>
        <w:t>,78 m</w:t>
      </w:r>
      <w:r w:rsidR="00B5648F">
        <w:rPr>
          <w:rFonts w:ascii="Times New Roman" w:hAnsi="Times New Roman"/>
          <w:sz w:val="24"/>
          <w:szCs w:val="24"/>
          <w:vertAlign w:val="superscript"/>
        </w:rPr>
        <w:t>2</w:t>
      </w:r>
      <w:r w:rsidR="00B5648F">
        <w:rPr>
          <w:rFonts w:ascii="Times New Roman" w:hAnsi="Times New Roman"/>
          <w:sz w:val="24"/>
          <w:szCs w:val="24"/>
        </w:rPr>
        <w:t xml:space="preserve"> ploto</w:t>
      </w:r>
      <w:r>
        <w:rPr>
          <w:rFonts w:ascii="Times New Roman" w:hAnsi="Times New Roman"/>
          <w:sz w:val="24"/>
          <w:szCs w:val="24"/>
        </w:rPr>
        <w:t xml:space="preserve">) kurių įsigijimo vertė – </w:t>
      </w:r>
      <w:r w:rsidR="00A02F1D">
        <w:rPr>
          <w:rFonts w:ascii="Times New Roman" w:hAnsi="Times New Roman"/>
          <w:sz w:val="24"/>
          <w:szCs w:val="24"/>
        </w:rPr>
        <w:t>1033,94</w:t>
      </w:r>
      <w:r>
        <w:rPr>
          <w:rFonts w:ascii="Times New Roman" w:hAnsi="Times New Roman"/>
          <w:sz w:val="24"/>
          <w:szCs w:val="24"/>
        </w:rPr>
        <w:t xml:space="preserve"> Eur, likutinė vertė 2017 m. lapkričio 30 d. – </w:t>
      </w:r>
      <w:r w:rsidR="00A02F1D">
        <w:rPr>
          <w:rFonts w:ascii="Times New Roman" w:hAnsi="Times New Roman"/>
          <w:sz w:val="24"/>
          <w:szCs w:val="24"/>
        </w:rPr>
        <w:t xml:space="preserve"> 0,29 </w:t>
      </w:r>
      <w:r w:rsidR="004A6704">
        <w:rPr>
          <w:rFonts w:ascii="Times New Roman" w:hAnsi="Times New Roman"/>
          <w:sz w:val="24"/>
          <w:szCs w:val="24"/>
        </w:rPr>
        <w:t xml:space="preserve">Eur, </w:t>
      </w:r>
      <w:r w:rsidR="0025153B"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="004A6704">
        <w:rPr>
          <w:rFonts w:ascii="Times New Roman" w:hAnsi="Times New Roman"/>
          <w:sz w:val="24"/>
          <w:szCs w:val="24"/>
        </w:rPr>
        <w:t xml:space="preserve">šiuo metu patikėjimo teise valdomas </w:t>
      </w:r>
      <w:r>
        <w:rPr>
          <w:rFonts w:ascii="Times New Roman" w:hAnsi="Times New Roman"/>
          <w:sz w:val="24"/>
          <w:szCs w:val="24"/>
        </w:rPr>
        <w:t>Kretingos rajono savivaldybės Motiejaus Valančiaus vieš</w:t>
      </w:r>
      <w:r w:rsidR="004A6704">
        <w:rPr>
          <w:rFonts w:ascii="Times New Roman" w:hAnsi="Times New Roman"/>
          <w:sz w:val="24"/>
          <w:szCs w:val="24"/>
        </w:rPr>
        <w:t>osios</w:t>
      </w:r>
      <w:r>
        <w:rPr>
          <w:rFonts w:ascii="Times New Roman" w:hAnsi="Times New Roman"/>
          <w:sz w:val="24"/>
          <w:szCs w:val="24"/>
        </w:rPr>
        <w:t xml:space="preserve"> bibliotek</w:t>
      </w:r>
      <w:r w:rsidR="004A6704">
        <w:rPr>
          <w:rFonts w:ascii="Times New Roman" w:hAnsi="Times New Roman"/>
          <w:sz w:val="24"/>
          <w:szCs w:val="24"/>
        </w:rPr>
        <w:t>os.</w:t>
      </w:r>
    </w:p>
    <w:p w:rsidR="004A6704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</w:t>
      </w:r>
      <w:r w:rsidR="004A6704" w:rsidRPr="004E1695">
        <w:rPr>
          <w:rFonts w:ascii="Times New Roman" w:hAnsi="Times New Roman"/>
          <w:sz w:val="24"/>
          <w:szCs w:val="24"/>
        </w:rPr>
        <w:t>pasirašyti perdavimo ir priėmimo akt</w:t>
      </w:r>
      <w:r w:rsidR="0025153B">
        <w:rPr>
          <w:rFonts w:ascii="Times New Roman" w:hAnsi="Times New Roman"/>
          <w:sz w:val="24"/>
          <w:szCs w:val="24"/>
        </w:rPr>
        <w:t>us</w:t>
      </w:r>
      <w:r w:rsidR="004A6704">
        <w:rPr>
          <w:rFonts w:ascii="Times New Roman" w:hAnsi="Times New Roman"/>
          <w:sz w:val="24"/>
          <w:szCs w:val="24"/>
        </w:rPr>
        <w:t>:</w:t>
      </w:r>
    </w:p>
    <w:p w:rsidR="00617DD4" w:rsidRDefault="004A670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</w:t>
      </w:r>
      <w:r w:rsidRPr="004A6704">
        <w:rPr>
          <w:rFonts w:ascii="Times New Roman" w:hAnsi="Times New Roman"/>
          <w:sz w:val="24"/>
          <w:szCs w:val="24"/>
        </w:rPr>
        <w:t xml:space="preserve"> </w:t>
      </w:r>
      <w:r w:rsidR="00617DD4" w:rsidRPr="004E1695">
        <w:rPr>
          <w:rFonts w:ascii="Times New Roman" w:hAnsi="Times New Roman"/>
          <w:sz w:val="24"/>
          <w:szCs w:val="24"/>
        </w:rPr>
        <w:t xml:space="preserve">Kretingos rajono savivaldybės </w:t>
      </w:r>
      <w:r w:rsidR="00617DD4">
        <w:rPr>
          <w:rFonts w:ascii="Times New Roman" w:hAnsi="Times New Roman"/>
          <w:sz w:val="24"/>
          <w:szCs w:val="24"/>
        </w:rPr>
        <w:t>administracijos direktorių</w:t>
      </w:r>
      <w:r w:rsidR="00617DD4" w:rsidRPr="004E1695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1</w:t>
      </w:r>
      <w:r w:rsidR="0025153B">
        <w:rPr>
          <w:rFonts w:ascii="Times New Roman" w:hAnsi="Times New Roman"/>
          <w:sz w:val="24"/>
          <w:szCs w:val="24"/>
        </w:rPr>
        <w:t>.1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25153B">
        <w:rPr>
          <w:rFonts w:ascii="Times New Roman" w:hAnsi="Times New Roman"/>
          <w:sz w:val="24"/>
          <w:szCs w:val="24"/>
        </w:rPr>
        <w:t>pa</w:t>
      </w:r>
      <w:r w:rsidRPr="004E1695">
        <w:rPr>
          <w:rFonts w:ascii="Times New Roman" w:hAnsi="Times New Roman"/>
          <w:sz w:val="24"/>
          <w:szCs w:val="24"/>
        </w:rPr>
        <w:t>punkt</w:t>
      </w:r>
      <w:r w:rsidR="0025153B">
        <w:rPr>
          <w:rFonts w:ascii="Times New Roman" w:hAnsi="Times New Roman"/>
          <w:sz w:val="24"/>
          <w:szCs w:val="24"/>
        </w:rPr>
        <w:t>yje</w:t>
      </w:r>
      <w:r w:rsidRPr="004E1695">
        <w:rPr>
          <w:rFonts w:ascii="Times New Roman" w:hAnsi="Times New Roman"/>
          <w:sz w:val="24"/>
          <w:szCs w:val="24"/>
        </w:rPr>
        <w:t xml:space="preserve">  nurodyto turto</w:t>
      </w:r>
      <w:r>
        <w:rPr>
          <w:rFonts w:ascii="Times New Roman" w:hAnsi="Times New Roman"/>
          <w:sz w:val="24"/>
          <w:szCs w:val="24"/>
        </w:rPr>
        <w:t>;</w:t>
      </w:r>
    </w:p>
    <w:p w:rsidR="004A6704" w:rsidRPr="004E1695" w:rsidRDefault="004A670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2.2. Kretingos rajono savivaldybės Motiejaus Valančiaus viešosios bibliotekos direktorių </w:t>
      </w:r>
      <w:r w:rsidR="002515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2 </w:t>
      </w:r>
      <w:r w:rsidR="0025153B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punkt</w:t>
      </w:r>
      <w:r w:rsidR="0025153B">
        <w:rPr>
          <w:rFonts w:ascii="Times New Roman" w:hAnsi="Times New Roman"/>
          <w:sz w:val="24"/>
          <w:szCs w:val="24"/>
        </w:rPr>
        <w:t>yj</w:t>
      </w:r>
      <w:r>
        <w:rPr>
          <w:rFonts w:ascii="Times New Roman" w:hAnsi="Times New Roman"/>
          <w:sz w:val="24"/>
          <w:szCs w:val="24"/>
        </w:rPr>
        <w:t>e nurodyto turto.</w:t>
      </w:r>
    </w:p>
    <w:p w:rsidR="00617DD4" w:rsidRPr="004E1695" w:rsidRDefault="00617DD4" w:rsidP="00617DD4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 xml:space="preserve">3. </w:t>
      </w:r>
      <w:r w:rsidRPr="00041E6A">
        <w:t>Šis sprendimas gali būti skundžiamas Administracinių bylų teisenos įstatymo nustatyta tvarka, Kretingos rajono savivaldybės visuomeninei administracinių ginčų komisijai (Savanorių g. 29A, Kretinga) arba Klaipėdos apygardos administraciniam teismui (Galinio Pylimo g.</w:t>
      </w:r>
      <w:r>
        <w:t xml:space="preserve"> </w:t>
      </w:r>
      <w:r w:rsidRPr="00041E6A">
        <w:t xml:space="preserve">9, Klaipėda) per vieną mėnesį nuo šio </w:t>
      </w:r>
      <w:r>
        <w:t>sprendimo</w:t>
      </w:r>
      <w:r w:rsidRPr="00041E6A">
        <w:t xml:space="preserve"> paskelbimo arba įteikimo suinteresuotam asmeniui dienos.</w:t>
      </w:r>
    </w:p>
    <w:p w:rsidR="00617DD4" w:rsidRPr="004E1695" w:rsidRDefault="00617DD4" w:rsidP="00617DD4">
      <w:pPr>
        <w:pStyle w:val="Pagrindinistekstas"/>
        <w:spacing w:after="0"/>
        <w:ind w:firstLine="1296"/>
        <w:jc w:val="both"/>
        <w:rPr>
          <w:szCs w:val="24"/>
        </w:rPr>
      </w:pPr>
    </w:p>
    <w:p w:rsidR="00617DD4" w:rsidRPr="004E1695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DD4" w:rsidRPr="004E1695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0D5F2B">
        <w:rPr>
          <w:rFonts w:ascii="Times New Roman" w:hAnsi="Times New Roman"/>
          <w:sz w:val="24"/>
          <w:szCs w:val="24"/>
        </w:rPr>
        <w:tab/>
      </w:r>
      <w:r w:rsidR="000D5F2B">
        <w:rPr>
          <w:rFonts w:ascii="Times New Roman" w:hAnsi="Times New Roman"/>
          <w:sz w:val="24"/>
          <w:szCs w:val="24"/>
        </w:rPr>
        <w:tab/>
      </w:r>
      <w:r w:rsidR="000D5F2B">
        <w:rPr>
          <w:rFonts w:ascii="Times New Roman" w:hAnsi="Times New Roman"/>
          <w:sz w:val="24"/>
          <w:szCs w:val="24"/>
        </w:rPr>
        <w:tab/>
      </w:r>
      <w:r w:rsidR="000D5F2B">
        <w:rPr>
          <w:rFonts w:ascii="Times New Roman" w:hAnsi="Times New Roman"/>
          <w:sz w:val="24"/>
          <w:szCs w:val="24"/>
        </w:rPr>
        <w:tab/>
        <w:t xml:space="preserve">     </w:t>
      </w:r>
      <w:r w:rsidR="002724EE" w:rsidRPr="000D5F2B">
        <w:rPr>
          <w:rFonts w:ascii="Times New Roman" w:hAnsi="Times New Roman"/>
          <w:sz w:val="24"/>
          <w:szCs w:val="24"/>
        </w:rPr>
        <w:t>Juozas Mažeika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617DD4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617DD4" w:rsidRDefault="00617DD4" w:rsidP="00617DD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 xml:space="preserve">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0D5F2B" w:rsidRDefault="000D5F2B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DD4" w:rsidRPr="0066161D" w:rsidRDefault="00617DD4" w:rsidP="0061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61D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66161D">
        <w:rPr>
          <w:rFonts w:ascii="Times New Roman" w:hAnsi="Times New Roman"/>
          <w:sz w:val="24"/>
          <w:szCs w:val="24"/>
        </w:rPr>
        <w:t>Vaičienė</w:t>
      </w:r>
      <w:proofErr w:type="spellEnd"/>
      <w:r w:rsidRPr="0066161D">
        <w:rPr>
          <w:rFonts w:ascii="Times New Roman" w:hAnsi="Times New Roman"/>
          <w:sz w:val="24"/>
          <w:szCs w:val="24"/>
        </w:rPr>
        <w:t xml:space="preserve"> </w:t>
      </w:r>
      <w:r w:rsidRPr="0066161D">
        <w:rPr>
          <w:rFonts w:ascii="Times New Roman" w:hAnsi="Times New Roman"/>
          <w:sz w:val="24"/>
          <w:szCs w:val="24"/>
        </w:rPr>
        <w:tab/>
      </w:r>
    </w:p>
    <w:p w:rsidR="00617DD4" w:rsidRDefault="00617DD4" w:rsidP="00617DD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617DD4" w:rsidSect="000D5F2B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4F3" w:rsidRDefault="003674F3" w:rsidP="00617DD4">
      <w:pPr>
        <w:spacing w:after="0" w:line="240" w:lineRule="auto"/>
      </w:pPr>
      <w:r>
        <w:separator/>
      </w:r>
    </w:p>
  </w:endnote>
  <w:endnote w:type="continuationSeparator" w:id="0">
    <w:p w:rsidR="003674F3" w:rsidRDefault="003674F3" w:rsidP="0061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4F3" w:rsidRDefault="003674F3" w:rsidP="00617DD4">
      <w:pPr>
        <w:spacing w:after="0" w:line="240" w:lineRule="auto"/>
      </w:pPr>
      <w:r>
        <w:separator/>
      </w:r>
    </w:p>
  </w:footnote>
  <w:footnote w:type="continuationSeparator" w:id="0">
    <w:p w:rsidR="003674F3" w:rsidRDefault="003674F3" w:rsidP="0061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D4" w:rsidRPr="00617DD4" w:rsidRDefault="00617DD4" w:rsidP="00617DD4">
    <w:pPr>
      <w:pStyle w:val="Antrats"/>
      <w:tabs>
        <w:tab w:val="clear" w:pos="4819"/>
        <w:tab w:val="clear" w:pos="9638"/>
        <w:tab w:val="right" w:pos="-7655"/>
      </w:tabs>
      <w:spacing w:after="0" w:line="240" w:lineRule="auto"/>
      <w:jc w:val="right"/>
      <w:rPr>
        <w:rFonts w:ascii="Times New Roman" w:hAnsi="Times New Roman"/>
        <w:b/>
        <w:sz w:val="24"/>
      </w:rPr>
    </w:pPr>
    <w:r w:rsidRPr="008944D9">
      <w:rPr>
        <w:rFonts w:ascii="Times New Roman" w:hAnsi="Times New Roman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D4"/>
    <w:rsid w:val="00094137"/>
    <w:rsid w:val="000D5F2B"/>
    <w:rsid w:val="00111E0E"/>
    <w:rsid w:val="00180001"/>
    <w:rsid w:val="001D28DD"/>
    <w:rsid w:val="0025153B"/>
    <w:rsid w:val="002724EE"/>
    <w:rsid w:val="003674F3"/>
    <w:rsid w:val="003729A9"/>
    <w:rsid w:val="00421FF7"/>
    <w:rsid w:val="00457A6C"/>
    <w:rsid w:val="004A6704"/>
    <w:rsid w:val="004D1AE4"/>
    <w:rsid w:val="00515055"/>
    <w:rsid w:val="00575A05"/>
    <w:rsid w:val="00617DD4"/>
    <w:rsid w:val="00627ED9"/>
    <w:rsid w:val="0066161D"/>
    <w:rsid w:val="00716652"/>
    <w:rsid w:val="00804927"/>
    <w:rsid w:val="00825D64"/>
    <w:rsid w:val="00877A7C"/>
    <w:rsid w:val="008C0D6B"/>
    <w:rsid w:val="00997DDB"/>
    <w:rsid w:val="009C064D"/>
    <w:rsid w:val="00A02F1D"/>
    <w:rsid w:val="00A23C13"/>
    <w:rsid w:val="00A27489"/>
    <w:rsid w:val="00B5648F"/>
    <w:rsid w:val="00B82766"/>
    <w:rsid w:val="00BA64AD"/>
    <w:rsid w:val="00BB51FC"/>
    <w:rsid w:val="00BD25C4"/>
    <w:rsid w:val="00C12B9A"/>
    <w:rsid w:val="00CA5EED"/>
    <w:rsid w:val="00CC031B"/>
    <w:rsid w:val="00DB4589"/>
    <w:rsid w:val="00DD094E"/>
    <w:rsid w:val="00E6334D"/>
    <w:rsid w:val="00EB2609"/>
    <w:rsid w:val="00ED717B"/>
    <w:rsid w:val="00F14F51"/>
    <w:rsid w:val="00F469A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0FF18"/>
  <w15:chartTrackingRefBased/>
  <w15:docId w15:val="{3565FFA3-F312-4284-A03F-550C27F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17DD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17DD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617DD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17D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17DD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17D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17DD4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17D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2017-12-08T08:31:00Z</cp:lastPrinted>
  <dcterms:created xsi:type="dcterms:W3CDTF">2017-12-11T13:41:00Z</dcterms:created>
  <dcterms:modified xsi:type="dcterms:W3CDTF">2017-12-21T15:17:00Z</dcterms:modified>
</cp:coreProperties>
</file>