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B0B26" w14:textId="655622A7" w:rsidR="004230B4" w:rsidRDefault="004230B4" w:rsidP="00C30367">
      <w:pPr>
        <w:pStyle w:val="Pavadinimas"/>
      </w:pPr>
      <w:r>
        <w:rPr>
          <w:noProof/>
        </w:rPr>
        <w:drawing>
          <wp:inline distT="0" distB="0" distL="0" distR="0" wp14:anchorId="347C4A3E" wp14:editId="1F3903B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8BE1C" w14:textId="77777777" w:rsidR="004230B4" w:rsidRDefault="004230B4" w:rsidP="00C30367">
      <w:pPr>
        <w:pStyle w:val="Pavadinimas"/>
      </w:pPr>
    </w:p>
    <w:p w14:paraId="129FD2BF" w14:textId="56DEE297" w:rsidR="00214337" w:rsidRPr="00891D51" w:rsidRDefault="00062AC7" w:rsidP="00C30367">
      <w:pPr>
        <w:pStyle w:val="Pavadinimas"/>
      </w:pPr>
      <w:r>
        <w:t xml:space="preserve">    </w:t>
      </w:r>
      <w:r w:rsidR="00214337" w:rsidRPr="00891D51">
        <w:t>KRETINGOS RAJONO SAVIVALDYBĖS TARYBA</w:t>
      </w:r>
    </w:p>
    <w:p w14:paraId="1864973F" w14:textId="77777777" w:rsidR="00214337" w:rsidRPr="00891D51" w:rsidRDefault="00214337" w:rsidP="00C30367">
      <w:pPr>
        <w:pStyle w:val="Pagrindinistekstas2"/>
        <w:spacing w:line="240" w:lineRule="auto"/>
        <w:rPr>
          <w:b/>
          <w:sz w:val="24"/>
          <w:szCs w:val="24"/>
        </w:rPr>
      </w:pPr>
    </w:p>
    <w:p w14:paraId="660B05A8" w14:textId="77777777" w:rsidR="00214337" w:rsidRPr="009D3CF8" w:rsidRDefault="00214337" w:rsidP="00C30367">
      <w:pPr>
        <w:pStyle w:val="Pagrindinistekstas2"/>
        <w:spacing w:line="240" w:lineRule="auto"/>
        <w:rPr>
          <w:b/>
          <w:sz w:val="26"/>
          <w:szCs w:val="26"/>
        </w:rPr>
      </w:pPr>
      <w:r w:rsidRPr="009D3CF8">
        <w:rPr>
          <w:b/>
          <w:sz w:val="26"/>
          <w:szCs w:val="26"/>
        </w:rPr>
        <w:t>SPRENDIMAS</w:t>
      </w:r>
    </w:p>
    <w:p w14:paraId="4FE4D998" w14:textId="77777777" w:rsidR="00214337" w:rsidRPr="00891D51" w:rsidRDefault="00214337" w:rsidP="00C30367">
      <w:pPr>
        <w:jc w:val="center"/>
        <w:rPr>
          <w:b/>
          <w:lang w:eastAsia="lt-LT"/>
        </w:rPr>
      </w:pPr>
      <w:r w:rsidRPr="00891D51">
        <w:rPr>
          <w:b/>
          <w:lang w:eastAsia="lt-LT"/>
        </w:rPr>
        <w:t xml:space="preserve">DĖL ŠVIETIMO ĮSTAIGŲ VADOVŲ </w:t>
      </w:r>
      <w:r w:rsidR="00F476EB" w:rsidRPr="00891D51">
        <w:rPr>
          <w:rFonts w:eastAsia="Calibri"/>
          <w:b/>
        </w:rPr>
        <w:t>PAREIGINĖS ALGOS PASTOVIOSIOS DALIES KOEFICIENTO</w:t>
      </w:r>
      <w:r w:rsidR="00F476EB" w:rsidRPr="00891D51">
        <w:rPr>
          <w:b/>
          <w:lang w:eastAsia="lt-LT"/>
        </w:rPr>
        <w:t xml:space="preserve"> </w:t>
      </w:r>
      <w:r w:rsidR="00FE05C7" w:rsidRPr="00891D51">
        <w:rPr>
          <w:b/>
          <w:lang w:eastAsia="lt-LT"/>
        </w:rPr>
        <w:t>NUSTATYMO</w:t>
      </w:r>
      <w:r w:rsidRPr="00891D51">
        <w:rPr>
          <w:b/>
          <w:lang w:eastAsia="lt-LT"/>
        </w:rPr>
        <w:t xml:space="preserve"> </w:t>
      </w:r>
    </w:p>
    <w:p w14:paraId="197C74B6" w14:textId="77777777" w:rsidR="00214337" w:rsidRPr="00891D51" w:rsidRDefault="00214337" w:rsidP="00C30367">
      <w:pPr>
        <w:jc w:val="center"/>
      </w:pPr>
    </w:p>
    <w:p w14:paraId="56963173" w14:textId="704C78EA" w:rsidR="008F5A54" w:rsidRPr="00891D51" w:rsidRDefault="00214337" w:rsidP="00C30367">
      <w:pPr>
        <w:jc w:val="center"/>
      </w:pPr>
      <w:r w:rsidRPr="00891D51">
        <w:t>201</w:t>
      </w:r>
      <w:r w:rsidR="00FB5613" w:rsidRPr="00891D51">
        <w:t>7</w:t>
      </w:r>
      <w:r w:rsidRPr="00891D51">
        <w:t xml:space="preserve"> m. </w:t>
      </w:r>
      <w:r w:rsidR="004E78C9">
        <w:t xml:space="preserve">gruodžio </w:t>
      </w:r>
      <w:r w:rsidR="00062AC7">
        <w:t>2</w:t>
      </w:r>
      <w:r w:rsidR="009D3CF8">
        <w:t>1</w:t>
      </w:r>
      <w:r w:rsidR="008F5A54" w:rsidRPr="00891D51">
        <w:t xml:space="preserve"> </w:t>
      </w:r>
      <w:r w:rsidRPr="00891D51">
        <w:t xml:space="preserve">d. </w:t>
      </w:r>
      <w:r w:rsidR="00BA26B8" w:rsidRPr="00891D51">
        <w:t xml:space="preserve"> </w:t>
      </w:r>
      <w:r w:rsidRPr="00891D51">
        <w:t>Nr. T</w:t>
      </w:r>
      <w:r w:rsidR="00062AC7">
        <w:t>2</w:t>
      </w:r>
      <w:r w:rsidRPr="00891D51">
        <w:t>-</w:t>
      </w:r>
      <w:r w:rsidR="00F47952">
        <w:t>334</w:t>
      </w:r>
      <w:bookmarkStart w:id="0" w:name="_GoBack"/>
      <w:bookmarkEnd w:id="0"/>
    </w:p>
    <w:p w14:paraId="5AF3DF9E" w14:textId="77777777" w:rsidR="00214337" w:rsidRPr="00891D51" w:rsidRDefault="00214337" w:rsidP="00C30367">
      <w:pPr>
        <w:jc w:val="center"/>
      </w:pPr>
      <w:r w:rsidRPr="00891D51">
        <w:t>Kretinga</w:t>
      </w:r>
    </w:p>
    <w:p w14:paraId="58D69E3E" w14:textId="77777777" w:rsidR="00214337" w:rsidRPr="00891D51" w:rsidRDefault="00214337" w:rsidP="00C30367">
      <w:pPr>
        <w:jc w:val="center"/>
      </w:pPr>
    </w:p>
    <w:p w14:paraId="3C81954D" w14:textId="315AE330" w:rsidR="006954EC" w:rsidRPr="00AA417F" w:rsidRDefault="006954EC" w:rsidP="00C53405">
      <w:pPr>
        <w:ind w:firstLine="851"/>
        <w:jc w:val="both"/>
        <w:rPr>
          <w:rFonts w:eastAsia="Calibri"/>
        </w:rPr>
      </w:pPr>
      <w:r w:rsidRPr="00AA417F">
        <w:rPr>
          <w:rFonts w:eastAsia="Calibri"/>
        </w:rPr>
        <w:t xml:space="preserve">Vadovaudamasi Lietuvos Respublikos vietos savivaldos įstatymo 16 straipsnio 3 dalies 9 punktu, 18 straipsnio 1 dalimi, </w:t>
      </w:r>
      <w:r w:rsidR="00660A8A" w:rsidRPr="00AA417F">
        <w:rPr>
          <w:rFonts w:eastAsia="Calibri"/>
        </w:rPr>
        <w:t>Valstybinių (išskyrus aukštąsias mokyklas) ir savivaldybių mokyklų vadovų, jų pavaduotojų ugdymui, ugdymą organi</w:t>
      </w:r>
      <w:r w:rsidR="00F54FBC" w:rsidRPr="00AA417F">
        <w:rPr>
          <w:rFonts w:eastAsia="Calibri"/>
        </w:rPr>
        <w:t>zuojančių skyrių vedėjų atestacijos nuostatų, patvirtintų Lietuvos Respublikos švietimo ir mokslo ministro 2005 m. liepos 21 d. įsakymu Nr. ISAK-1521 „</w:t>
      </w:r>
      <w:r w:rsidR="00A7152C" w:rsidRPr="00AA417F">
        <w:rPr>
          <w:rFonts w:eastAsia="Calibri"/>
        </w:rPr>
        <w:t>D</w:t>
      </w:r>
      <w:r w:rsidR="00F54FBC" w:rsidRPr="00AA417F">
        <w:rPr>
          <w:rFonts w:eastAsia="Calibri"/>
        </w:rPr>
        <w:t>ėl Valstybinių (išskyrus aukštąsias mokyklas) ir savivaldybių mokyklų vadovų, jų pavaduotojų ugdymui, ugdymą organizuojančių skyrių vedėjų atestacijos nuostatų“</w:t>
      </w:r>
      <w:r w:rsidR="00FC1436" w:rsidRPr="00AA417F">
        <w:rPr>
          <w:rFonts w:eastAsia="Calibri"/>
        </w:rPr>
        <w:t>, 45</w:t>
      </w:r>
      <w:r w:rsidR="00F54FBC" w:rsidRPr="00AA417F">
        <w:rPr>
          <w:rFonts w:eastAsia="Calibri"/>
        </w:rPr>
        <w:t xml:space="preserve"> punktu, </w:t>
      </w:r>
      <w:r w:rsidRPr="00AA417F">
        <w:rPr>
          <w:rFonts w:eastAsia="Calibri"/>
        </w:rPr>
        <w:t xml:space="preserve">Lietuvos Respublikos valstybės ir savivaldybių įstaigų darbuotojų darbo apmokėjimo įstatymo 7 straipsnio 9 dalimi, </w:t>
      </w:r>
      <w:r w:rsidR="00B440C8" w:rsidRPr="00AA417F">
        <w:rPr>
          <w:rFonts w:eastAsia="Calibri"/>
        </w:rPr>
        <w:t xml:space="preserve">8 straipsnio 2 dalimi, </w:t>
      </w:r>
      <w:r w:rsidRPr="00AA417F">
        <w:rPr>
          <w:rFonts w:eastAsia="Calibri"/>
        </w:rPr>
        <w:t xml:space="preserve">5 priedo 1.1, 2.1, </w:t>
      </w:r>
      <w:r w:rsidR="00D621C5" w:rsidRPr="00AA417F">
        <w:rPr>
          <w:rFonts w:eastAsia="Calibri"/>
        </w:rPr>
        <w:t xml:space="preserve">5 </w:t>
      </w:r>
      <w:r w:rsidRPr="00AA417F">
        <w:rPr>
          <w:rFonts w:eastAsia="Calibri"/>
        </w:rPr>
        <w:t>punktais,</w:t>
      </w:r>
      <w:r w:rsidR="0069662B" w:rsidRPr="00AA417F">
        <w:rPr>
          <w:rFonts w:eastAsia="Calibri"/>
        </w:rPr>
        <w:t xml:space="preserve"> </w:t>
      </w:r>
      <w:r w:rsidR="00AD0563" w:rsidRPr="00AA417F">
        <w:rPr>
          <w:lang w:eastAsia="lt-LT"/>
        </w:rPr>
        <w:t>Kretingos rajono savivaldybės administracijos švietimo skyriaus vedėjo 2017 m. lapkričio 2 d. Nr. V1-91 „Dėl vadovų kvalifikacinių kategorijų tvirtinimo“, 2017 m. lapkričio 21 d. Nr. V1-98 „Dėl vadovų kvalifikacinių kategorijų tvirtinimo“,</w:t>
      </w:r>
      <w:r w:rsidRPr="00AA417F">
        <w:rPr>
          <w:rFonts w:eastAsia="Calibri"/>
        </w:rPr>
        <w:t xml:space="preserve"> </w:t>
      </w:r>
      <w:r w:rsidR="00921C22" w:rsidRPr="00AA417F">
        <w:rPr>
          <w:rFonts w:eastAsia="Calibri"/>
        </w:rPr>
        <w:t>2017 m. gruodžio 4 d. Nr. V1-105 „Dėl vadovų kvalifikacinių kategorijų tvirtinimo“</w:t>
      </w:r>
      <w:r w:rsidR="008520D4" w:rsidRPr="00AA417F">
        <w:rPr>
          <w:rFonts w:eastAsia="Calibri"/>
        </w:rPr>
        <w:t xml:space="preserve"> įsakymais</w:t>
      </w:r>
      <w:r w:rsidR="00921C22" w:rsidRPr="00AA417F">
        <w:rPr>
          <w:rFonts w:eastAsia="Calibri"/>
        </w:rPr>
        <w:t xml:space="preserve">, </w:t>
      </w:r>
      <w:r w:rsidRPr="00AA417F">
        <w:rPr>
          <w:rFonts w:eastAsia="Calibri"/>
        </w:rPr>
        <w:t xml:space="preserve">Kretingos rajono savivaldybės taryba </w:t>
      </w:r>
      <w:r w:rsidR="009D3CF8">
        <w:rPr>
          <w:rFonts w:eastAsia="Calibri"/>
        </w:rPr>
        <w:t xml:space="preserve"> </w:t>
      </w:r>
      <w:r w:rsidRPr="00AA417F">
        <w:rPr>
          <w:rFonts w:eastAsia="Calibri"/>
          <w:spacing w:val="50"/>
        </w:rPr>
        <w:t>nusprendži</w:t>
      </w:r>
      <w:r w:rsidRPr="00AA417F">
        <w:rPr>
          <w:rFonts w:eastAsia="Calibri"/>
        </w:rPr>
        <w:t xml:space="preserve">a: </w:t>
      </w:r>
    </w:p>
    <w:p w14:paraId="4C7419DE" w14:textId="752D702B" w:rsidR="00B608A5" w:rsidRPr="00AA417F" w:rsidRDefault="00214337" w:rsidP="00B608A5">
      <w:pPr>
        <w:ind w:firstLine="851"/>
        <w:jc w:val="both"/>
        <w:rPr>
          <w:lang w:eastAsia="lt-LT"/>
        </w:rPr>
      </w:pPr>
      <w:r w:rsidRPr="00AA417F">
        <w:rPr>
          <w:rFonts w:eastAsia="Calibri"/>
        </w:rPr>
        <w:t xml:space="preserve">1. </w:t>
      </w:r>
      <w:r w:rsidR="00B440C8" w:rsidRPr="00AA417F">
        <w:rPr>
          <w:rFonts w:eastAsia="Calibri"/>
        </w:rPr>
        <w:t>Nustatyti pareiginės algos pastoviosios dalies koeficientus šiems Kretingos rajono savivaldybės švietimo įstaigų vadovams</w:t>
      </w:r>
      <w:r w:rsidR="00552C83" w:rsidRPr="00AA417F">
        <w:rPr>
          <w:rFonts w:eastAsia="Calibri"/>
        </w:rPr>
        <w:t>:</w:t>
      </w:r>
    </w:p>
    <w:p w14:paraId="1EA9567D" w14:textId="6B5D743B" w:rsidR="00B608A5" w:rsidRPr="00AA417F" w:rsidRDefault="00FE31D1" w:rsidP="00B608A5">
      <w:pPr>
        <w:ind w:firstLine="851"/>
        <w:jc w:val="both"/>
        <w:rPr>
          <w:lang w:eastAsia="lt-LT"/>
        </w:rPr>
      </w:pPr>
      <w:r w:rsidRPr="00AA417F">
        <w:rPr>
          <w:lang w:eastAsia="lt-LT"/>
        </w:rPr>
        <w:t>1.</w:t>
      </w:r>
      <w:r w:rsidR="00B608A5" w:rsidRPr="00AA417F">
        <w:rPr>
          <w:lang w:eastAsia="lt-LT"/>
        </w:rPr>
        <w:t>1. nuo 2017 m. lapkričio 2</w:t>
      </w:r>
      <w:r w:rsidRPr="00AA417F">
        <w:rPr>
          <w:lang w:eastAsia="lt-LT"/>
        </w:rPr>
        <w:t xml:space="preserve"> d. iki 2018 m. rugpjūčio 31 d. </w:t>
      </w:r>
      <w:r w:rsidR="00B608A5" w:rsidRPr="00AA417F">
        <w:rPr>
          <w:lang w:eastAsia="lt-LT"/>
        </w:rPr>
        <w:t xml:space="preserve">Silvijai </w:t>
      </w:r>
      <w:proofErr w:type="spellStart"/>
      <w:r w:rsidR="00B608A5" w:rsidRPr="00AA417F">
        <w:rPr>
          <w:lang w:eastAsia="lt-LT"/>
        </w:rPr>
        <w:t>Piluckienei</w:t>
      </w:r>
      <w:proofErr w:type="spellEnd"/>
      <w:r w:rsidR="00B608A5" w:rsidRPr="00AA417F">
        <w:rPr>
          <w:spacing w:val="20"/>
          <w:lang w:eastAsia="lt-LT"/>
        </w:rPr>
        <w:t>,</w:t>
      </w:r>
      <w:r w:rsidR="00B608A5" w:rsidRPr="00AA417F">
        <w:rPr>
          <w:lang w:eastAsia="lt-LT"/>
        </w:rPr>
        <w:t xml:space="preserve"> Kretingos rajono Salantų meno mokyklos direktorei, – 8,58; </w:t>
      </w:r>
    </w:p>
    <w:p w14:paraId="7CB3B3CA" w14:textId="7B40E168" w:rsidR="00B608A5" w:rsidRPr="00AA417F" w:rsidRDefault="00FE31D1" w:rsidP="00B608A5">
      <w:pPr>
        <w:ind w:firstLine="851"/>
        <w:jc w:val="both"/>
        <w:rPr>
          <w:lang w:eastAsia="lt-LT"/>
        </w:rPr>
      </w:pPr>
      <w:r w:rsidRPr="00AA417F">
        <w:rPr>
          <w:lang w:eastAsia="lt-LT"/>
        </w:rPr>
        <w:t>1.</w:t>
      </w:r>
      <w:r w:rsidR="00B608A5" w:rsidRPr="00AA417F">
        <w:rPr>
          <w:lang w:eastAsia="lt-LT"/>
        </w:rPr>
        <w:t xml:space="preserve">2. nuo 2017 m. lapkričio 21 </w:t>
      </w:r>
      <w:r w:rsidRPr="00AA417F">
        <w:rPr>
          <w:lang w:eastAsia="lt-LT"/>
        </w:rPr>
        <w:t>d. iki 2018 m. rugpjūčio 31 d.</w:t>
      </w:r>
      <w:r w:rsidR="00B608A5" w:rsidRPr="00AA417F">
        <w:rPr>
          <w:lang w:eastAsia="lt-LT"/>
        </w:rPr>
        <w:t xml:space="preserve"> Sonatai Litvinienei</w:t>
      </w:r>
      <w:r w:rsidR="00B608A5" w:rsidRPr="00AA417F">
        <w:rPr>
          <w:spacing w:val="20"/>
          <w:lang w:eastAsia="lt-LT"/>
        </w:rPr>
        <w:t>,</w:t>
      </w:r>
      <w:r w:rsidR="00B608A5" w:rsidRPr="00AA417F">
        <w:rPr>
          <w:lang w:eastAsia="lt-LT"/>
        </w:rPr>
        <w:t xml:space="preserve"> Kretingos rajono Darbėnų gimnazijos direktorei, – 10,41, įskaitant 5 procentų pareiginės algos pastoviosios dalies koeficiento didinimą gimnazijos vadovui;</w:t>
      </w:r>
    </w:p>
    <w:p w14:paraId="52499093" w14:textId="4757A55E" w:rsidR="00FE05C7" w:rsidRPr="00AA417F" w:rsidRDefault="00552C83" w:rsidP="00C53405">
      <w:pPr>
        <w:tabs>
          <w:tab w:val="left" w:pos="1298"/>
        </w:tabs>
        <w:ind w:firstLine="851"/>
        <w:jc w:val="both"/>
        <w:rPr>
          <w:rFonts w:eastAsia="Calibri"/>
        </w:rPr>
      </w:pPr>
      <w:r w:rsidRPr="00AA417F">
        <w:rPr>
          <w:rFonts w:eastAsia="Calibri"/>
        </w:rPr>
        <w:t>1.</w:t>
      </w:r>
      <w:r w:rsidR="00B608A5" w:rsidRPr="00AA417F">
        <w:rPr>
          <w:rFonts w:eastAsia="Calibri"/>
        </w:rPr>
        <w:t>3</w:t>
      </w:r>
      <w:r w:rsidRPr="00AA417F">
        <w:rPr>
          <w:rFonts w:eastAsia="Calibri"/>
        </w:rPr>
        <w:t>.</w:t>
      </w:r>
      <w:r w:rsidR="00BF0E57" w:rsidRPr="00AA417F">
        <w:rPr>
          <w:rFonts w:eastAsia="Calibri"/>
        </w:rPr>
        <w:t xml:space="preserve"> </w:t>
      </w:r>
      <w:r w:rsidRPr="00AA417F">
        <w:rPr>
          <w:rFonts w:eastAsia="Calibri"/>
        </w:rPr>
        <w:t xml:space="preserve">nuo </w:t>
      </w:r>
      <w:r w:rsidR="00BF0E57" w:rsidRPr="00AA417F">
        <w:rPr>
          <w:rFonts w:eastAsia="Calibri"/>
        </w:rPr>
        <w:t>201</w:t>
      </w:r>
      <w:r w:rsidRPr="00AA417F">
        <w:rPr>
          <w:rFonts w:eastAsia="Calibri"/>
        </w:rPr>
        <w:t>7</w:t>
      </w:r>
      <w:r w:rsidR="00BF0E57" w:rsidRPr="00AA417F">
        <w:rPr>
          <w:rFonts w:eastAsia="Calibri"/>
        </w:rPr>
        <w:t xml:space="preserve"> m. </w:t>
      </w:r>
      <w:r w:rsidRPr="00AA417F">
        <w:rPr>
          <w:rFonts w:eastAsia="Calibri"/>
        </w:rPr>
        <w:t>gruodžio 4</w:t>
      </w:r>
      <w:r w:rsidR="00BF0E57" w:rsidRPr="00AA417F">
        <w:rPr>
          <w:rFonts w:eastAsia="Calibri"/>
        </w:rPr>
        <w:t xml:space="preserve"> d.</w:t>
      </w:r>
      <w:r w:rsidR="005F5BDE" w:rsidRPr="00AA417F">
        <w:rPr>
          <w:rFonts w:eastAsia="Calibri"/>
        </w:rPr>
        <w:t xml:space="preserve"> iki 2018</w:t>
      </w:r>
      <w:r w:rsidR="00C71190" w:rsidRPr="00AA417F">
        <w:rPr>
          <w:rFonts w:eastAsia="Calibri"/>
        </w:rPr>
        <w:t xml:space="preserve"> m. </w:t>
      </w:r>
      <w:r w:rsidR="005F5BDE" w:rsidRPr="00AA417F">
        <w:rPr>
          <w:rFonts w:eastAsia="Calibri"/>
        </w:rPr>
        <w:t>rugpjūčio</w:t>
      </w:r>
      <w:r w:rsidR="00C71190" w:rsidRPr="00AA417F">
        <w:rPr>
          <w:rFonts w:eastAsia="Calibri"/>
        </w:rPr>
        <w:t xml:space="preserve"> 31 d.</w:t>
      </w:r>
      <w:r w:rsidR="00966CAC" w:rsidRPr="00AA417F">
        <w:rPr>
          <w:rFonts w:eastAsia="Calibri"/>
        </w:rPr>
        <w:t>:</w:t>
      </w:r>
    </w:p>
    <w:p w14:paraId="7573412F" w14:textId="48AF4938" w:rsidR="00214337" w:rsidRPr="00AA417F" w:rsidRDefault="00552C83" w:rsidP="00C53405">
      <w:pPr>
        <w:ind w:firstLine="851"/>
        <w:jc w:val="both"/>
        <w:rPr>
          <w:lang w:eastAsia="lt-LT"/>
        </w:rPr>
      </w:pPr>
      <w:r w:rsidRPr="00AA417F">
        <w:rPr>
          <w:lang w:eastAsia="lt-LT"/>
        </w:rPr>
        <w:t>1.</w:t>
      </w:r>
      <w:r w:rsidR="00B608A5" w:rsidRPr="00AA417F">
        <w:rPr>
          <w:lang w:eastAsia="lt-LT"/>
        </w:rPr>
        <w:t>3</w:t>
      </w:r>
      <w:r w:rsidRPr="00AA417F">
        <w:rPr>
          <w:lang w:eastAsia="lt-LT"/>
        </w:rPr>
        <w:t xml:space="preserve">.1. </w:t>
      </w:r>
      <w:r w:rsidR="00214337" w:rsidRPr="00AA417F">
        <w:rPr>
          <w:lang w:eastAsia="lt-LT"/>
        </w:rPr>
        <w:t xml:space="preserve">Birutei </w:t>
      </w:r>
      <w:proofErr w:type="spellStart"/>
      <w:r w:rsidR="00214337" w:rsidRPr="00AA417F">
        <w:rPr>
          <w:lang w:eastAsia="lt-LT"/>
        </w:rPr>
        <w:t>Ėvaltienei</w:t>
      </w:r>
      <w:proofErr w:type="spellEnd"/>
      <w:r w:rsidR="00214337" w:rsidRPr="00AA417F">
        <w:rPr>
          <w:spacing w:val="20"/>
          <w:lang w:eastAsia="lt-LT"/>
        </w:rPr>
        <w:t>,</w:t>
      </w:r>
      <w:r w:rsidR="00214337" w:rsidRPr="00AA417F">
        <w:rPr>
          <w:lang w:eastAsia="lt-LT"/>
        </w:rPr>
        <w:t xml:space="preserve"> Kretingos lopšelio-d</w:t>
      </w:r>
      <w:r w:rsidR="00DE39A1" w:rsidRPr="00AA417F">
        <w:rPr>
          <w:lang w:eastAsia="lt-LT"/>
        </w:rPr>
        <w:t>arželio „Žilvitis“ direktorei, –</w:t>
      </w:r>
      <w:r w:rsidR="00214337" w:rsidRPr="00AA417F">
        <w:rPr>
          <w:lang w:eastAsia="lt-LT"/>
        </w:rPr>
        <w:t xml:space="preserve"> </w:t>
      </w:r>
      <w:r w:rsidR="009A578B" w:rsidRPr="00AA417F">
        <w:rPr>
          <w:lang w:eastAsia="lt-LT"/>
        </w:rPr>
        <w:t>8,81</w:t>
      </w:r>
      <w:r w:rsidR="00BA290C" w:rsidRPr="00AA417F">
        <w:rPr>
          <w:lang w:eastAsia="lt-LT"/>
        </w:rPr>
        <w:t>;</w:t>
      </w:r>
    </w:p>
    <w:p w14:paraId="61989129" w14:textId="5A638897" w:rsidR="00214337" w:rsidRPr="00AA417F" w:rsidRDefault="00552C83" w:rsidP="00C53405">
      <w:pPr>
        <w:ind w:firstLine="851"/>
        <w:jc w:val="both"/>
        <w:rPr>
          <w:lang w:eastAsia="lt-LT"/>
        </w:rPr>
      </w:pPr>
      <w:r w:rsidRPr="00AA417F">
        <w:rPr>
          <w:lang w:eastAsia="lt-LT"/>
        </w:rPr>
        <w:t>1.</w:t>
      </w:r>
      <w:r w:rsidR="00B608A5" w:rsidRPr="00AA417F">
        <w:rPr>
          <w:lang w:eastAsia="lt-LT"/>
        </w:rPr>
        <w:t>3</w:t>
      </w:r>
      <w:r w:rsidRPr="00AA417F">
        <w:rPr>
          <w:lang w:eastAsia="lt-LT"/>
        </w:rPr>
        <w:t xml:space="preserve">.2. </w:t>
      </w:r>
      <w:r w:rsidR="00214337" w:rsidRPr="00AA417F">
        <w:rPr>
          <w:lang w:eastAsia="lt-LT"/>
        </w:rPr>
        <w:t>Juliui Ginduliui</w:t>
      </w:r>
      <w:r w:rsidR="00214337" w:rsidRPr="00AA417F">
        <w:rPr>
          <w:spacing w:val="20"/>
          <w:lang w:eastAsia="lt-LT"/>
        </w:rPr>
        <w:t>,</w:t>
      </w:r>
      <w:r w:rsidR="00214337" w:rsidRPr="00AA417F">
        <w:rPr>
          <w:lang w:eastAsia="lt-LT"/>
        </w:rPr>
        <w:t xml:space="preserve"> Kretingos Marijono Daujoto pag</w:t>
      </w:r>
      <w:r w:rsidR="00DE39A1" w:rsidRPr="00AA417F">
        <w:rPr>
          <w:lang w:eastAsia="lt-LT"/>
        </w:rPr>
        <w:t>rindinės mokyklos direktoriui, –</w:t>
      </w:r>
      <w:r w:rsidR="00214337" w:rsidRPr="00AA417F">
        <w:rPr>
          <w:lang w:eastAsia="lt-LT"/>
        </w:rPr>
        <w:t xml:space="preserve"> </w:t>
      </w:r>
      <w:r w:rsidR="00D621C5" w:rsidRPr="00AA417F">
        <w:rPr>
          <w:lang w:eastAsia="lt-LT"/>
        </w:rPr>
        <w:t>11,01</w:t>
      </w:r>
      <w:r w:rsidR="00214337" w:rsidRPr="00AA417F">
        <w:rPr>
          <w:lang w:eastAsia="lt-LT"/>
        </w:rPr>
        <w:t xml:space="preserve">, įskaitant 2,5 procentų </w:t>
      </w:r>
      <w:r w:rsidR="005A3FAE" w:rsidRPr="00AA417F">
        <w:rPr>
          <w:lang w:eastAsia="lt-LT"/>
        </w:rPr>
        <w:t xml:space="preserve">pareiginės algos pastoviosios dalies koeficiento didinimą </w:t>
      </w:r>
      <w:r w:rsidR="00214337" w:rsidRPr="00AA417F">
        <w:rPr>
          <w:lang w:eastAsia="lt-LT"/>
        </w:rPr>
        <w:t>už darbą su specialiųjų ugdymos</w:t>
      </w:r>
      <w:r w:rsidR="0053577F" w:rsidRPr="00AA417F">
        <w:rPr>
          <w:lang w:eastAsia="lt-LT"/>
        </w:rPr>
        <w:t>i poreikių turinčiais mokiniais.</w:t>
      </w:r>
    </w:p>
    <w:p w14:paraId="1C170760" w14:textId="681AF216" w:rsidR="008520D4" w:rsidRPr="00AA417F" w:rsidRDefault="00214337" w:rsidP="008520D4">
      <w:pPr>
        <w:tabs>
          <w:tab w:val="left" w:pos="1298"/>
        </w:tabs>
        <w:ind w:firstLine="851"/>
        <w:jc w:val="both"/>
        <w:rPr>
          <w:lang w:eastAsia="lt-LT"/>
        </w:rPr>
      </w:pPr>
      <w:r w:rsidRPr="00AA417F">
        <w:rPr>
          <w:rFonts w:eastAsia="Calibri"/>
        </w:rPr>
        <w:t xml:space="preserve">2. </w:t>
      </w:r>
      <w:r w:rsidR="00C71190" w:rsidRPr="00AA417F">
        <w:rPr>
          <w:lang w:eastAsia="lt-LT"/>
        </w:rPr>
        <w:t>Pripažinti netekusiu galios Kretingos rajono savivaldybės tarybos 201</w:t>
      </w:r>
      <w:r w:rsidR="00BC54EC" w:rsidRPr="00AA417F">
        <w:rPr>
          <w:lang w:eastAsia="lt-LT"/>
        </w:rPr>
        <w:t>7</w:t>
      </w:r>
      <w:r w:rsidR="00C71190" w:rsidRPr="00AA417F">
        <w:rPr>
          <w:lang w:eastAsia="lt-LT"/>
        </w:rPr>
        <w:t xml:space="preserve"> m. </w:t>
      </w:r>
      <w:r w:rsidR="00566030" w:rsidRPr="00AA417F">
        <w:rPr>
          <w:lang w:eastAsia="lt-LT"/>
        </w:rPr>
        <w:t>rugsėjo</w:t>
      </w:r>
      <w:r w:rsidR="00C71190" w:rsidRPr="00AA417F">
        <w:rPr>
          <w:lang w:eastAsia="lt-LT"/>
        </w:rPr>
        <w:t xml:space="preserve"> 2</w:t>
      </w:r>
      <w:r w:rsidR="00566030" w:rsidRPr="00AA417F">
        <w:rPr>
          <w:lang w:eastAsia="lt-LT"/>
        </w:rPr>
        <w:t>8</w:t>
      </w:r>
      <w:r w:rsidR="00B440C8" w:rsidRPr="00AA417F">
        <w:rPr>
          <w:lang w:eastAsia="lt-LT"/>
        </w:rPr>
        <w:t xml:space="preserve"> d. sprendimo</w:t>
      </w:r>
      <w:r w:rsidR="00C71190" w:rsidRPr="00AA417F">
        <w:rPr>
          <w:lang w:eastAsia="lt-LT"/>
        </w:rPr>
        <w:t xml:space="preserve"> Nr. T2-</w:t>
      </w:r>
      <w:r w:rsidR="00566030" w:rsidRPr="00AA417F">
        <w:rPr>
          <w:lang w:eastAsia="lt-LT"/>
        </w:rPr>
        <w:t>256</w:t>
      </w:r>
      <w:r w:rsidR="00C71190" w:rsidRPr="00AA417F">
        <w:rPr>
          <w:lang w:eastAsia="lt-LT"/>
        </w:rPr>
        <w:t xml:space="preserve"> „Dėl švietimo įstaigų vadovų </w:t>
      </w:r>
      <w:r w:rsidR="00BC54EC" w:rsidRPr="00AA417F">
        <w:rPr>
          <w:lang w:eastAsia="lt-LT"/>
        </w:rPr>
        <w:t>pareiginės algos pastoviosios dalies</w:t>
      </w:r>
      <w:r w:rsidR="00C71190" w:rsidRPr="00AA417F">
        <w:rPr>
          <w:lang w:eastAsia="lt-LT"/>
        </w:rPr>
        <w:t xml:space="preserve"> koef</w:t>
      </w:r>
      <w:r w:rsidR="004D57ED" w:rsidRPr="00AA417F">
        <w:rPr>
          <w:lang w:eastAsia="lt-LT"/>
        </w:rPr>
        <w:t>iciento ir priemokos nustatymo“ 1 punkto 4, 5, 10, 1</w:t>
      </w:r>
      <w:r w:rsidR="00B440C8" w:rsidRPr="00AA417F">
        <w:rPr>
          <w:lang w:eastAsia="lt-LT"/>
        </w:rPr>
        <w:t>6</w:t>
      </w:r>
      <w:r w:rsidR="004D57ED" w:rsidRPr="00AA417F">
        <w:rPr>
          <w:lang w:eastAsia="lt-LT"/>
        </w:rPr>
        <w:t xml:space="preserve"> pastraipas.</w:t>
      </w:r>
    </w:p>
    <w:p w14:paraId="4F7FBEF2" w14:textId="1AE69CB8" w:rsidR="006954EC" w:rsidRPr="00AA417F" w:rsidRDefault="006954EC" w:rsidP="008520D4">
      <w:pPr>
        <w:tabs>
          <w:tab w:val="left" w:pos="1298"/>
        </w:tabs>
        <w:ind w:firstLine="851"/>
        <w:jc w:val="both"/>
        <w:rPr>
          <w:lang w:eastAsia="lt-LT"/>
        </w:rPr>
      </w:pPr>
      <w:r w:rsidRPr="00AA417F">
        <w:rPr>
          <w:lang w:eastAsia="lt-LT"/>
        </w:rPr>
        <w:t>3.</w:t>
      </w:r>
      <w:r w:rsidRPr="00AA417F">
        <w:t xml:space="preserve"> Šis sprendimas gali būti skundžiamas Darbo kodekso nustatyta tvarka </w:t>
      </w:r>
      <w:r w:rsidRPr="00AA417F">
        <w:rPr>
          <w:szCs w:val="20"/>
        </w:rPr>
        <w:t>Klaipėdos darbo ginčų komisijai (Taikos pr. 28, Klaipėda) per tris mėnesius nuo sprendimo gavimo arba sužinojimo apie sprendimą.</w:t>
      </w:r>
    </w:p>
    <w:p w14:paraId="72CD37FB" w14:textId="06CA76BE" w:rsidR="005A7CEB" w:rsidRDefault="005A7CEB" w:rsidP="00C53405">
      <w:pPr>
        <w:jc w:val="both"/>
        <w:rPr>
          <w:caps/>
          <w:lang w:eastAsia="lt-LT"/>
        </w:rPr>
      </w:pPr>
    </w:p>
    <w:p w14:paraId="203A0362" w14:textId="77777777" w:rsidR="009D3CF8" w:rsidRPr="00AA417F" w:rsidRDefault="009D3CF8" w:rsidP="00C53405">
      <w:pPr>
        <w:jc w:val="both"/>
        <w:rPr>
          <w:caps/>
          <w:lang w:eastAsia="lt-LT"/>
        </w:rPr>
      </w:pPr>
    </w:p>
    <w:p w14:paraId="45E991DE" w14:textId="0F2F3CE9" w:rsidR="00C30367" w:rsidRPr="00AA417F" w:rsidRDefault="005A7CEB" w:rsidP="00C53405">
      <w:pPr>
        <w:jc w:val="both"/>
      </w:pPr>
      <w:r w:rsidRPr="00AA417F">
        <w:rPr>
          <w:caps/>
          <w:lang w:eastAsia="lt-LT"/>
        </w:rPr>
        <w:t>S</w:t>
      </w:r>
      <w:r w:rsidRPr="00AA417F">
        <w:rPr>
          <w:lang w:eastAsia="lt-LT"/>
        </w:rPr>
        <w:t>avivaldybės meras</w:t>
      </w:r>
      <w:r w:rsidRPr="00AA417F">
        <w:tab/>
      </w:r>
      <w:r w:rsidR="00062AC7">
        <w:tab/>
      </w:r>
      <w:r w:rsidR="00062AC7">
        <w:tab/>
      </w:r>
      <w:r w:rsidR="00062AC7">
        <w:tab/>
      </w:r>
      <w:r w:rsidR="00062AC7">
        <w:tab/>
        <w:t xml:space="preserve">     </w:t>
      </w:r>
      <w:r w:rsidR="0002509C" w:rsidRPr="0002509C">
        <w:t>Juozas Mažeika</w:t>
      </w:r>
      <w:r w:rsidRPr="00AA417F">
        <w:tab/>
      </w:r>
      <w:r w:rsidR="003372A0" w:rsidRPr="00AA417F">
        <w:tab/>
      </w:r>
      <w:r w:rsidR="003372A0" w:rsidRPr="00AA417F">
        <w:tab/>
      </w:r>
      <w:r w:rsidRPr="00AA417F">
        <w:tab/>
      </w:r>
      <w:r w:rsidRPr="00AA417F">
        <w:tab/>
      </w:r>
    </w:p>
    <w:p w14:paraId="2C8DCAE4" w14:textId="4C89EFBB" w:rsidR="00C30367" w:rsidRDefault="00C30367" w:rsidP="00C53405">
      <w:pPr>
        <w:jc w:val="both"/>
      </w:pPr>
    </w:p>
    <w:p w14:paraId="62BEBC23" w14:textId="77777777" w:rsidR="00EA61A5" w:rsidRPr="00AA417F" w:rsidRDefault="00EA61A5" w:rsidP="00C53405">
      <w:pPr>
        <w:jc w:val="both"/>
      </w:pPr>
    </w:p>
    <w:p w14:paraId="06E33FC0" w14:textId="77777777" w:rsidR="00B6127A" w:rsidRPr="00AA417F" w:rsidRDefault="00B6127A" w:rsidP="00C30367"/>
    <w:p w14:paraId="4BBA4801" w14:textId="7482252F" w:rsidR="003D47BC" w:rsidRPr="00891D51" w:rsidRDefault="00062AC7" w:rsidP="00062AC7"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sectPr w:rsidR="003D47BC" w:rsidRPr="00891D51" w:rsidSect="00EA61A5">
      <w:headerReference w:type="first" r:id="rId8"/>
      <w:pgSz w:w="11909" w:h="16834"/>
      <w:pgMar w:top="851" w:right="567" w:bottom="1134" w:left="1701" w:header="567" w:footer="567" w:gutter="0"/>
      <w:pgNumType w:start="1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37740" w14:textId="77777777" w:rsidR="0080146D" w:rsidRDefault="0080146D" w:rsidP="00DE39A1">
      <w:r>
        <w:separator/>
      </w:r>
    </w:p>
  </w:endnote>
  <w:endnote w:type="continuationSeparator" w:id="0">
    <w:p w14:paraId="070F4F39" w14:textId="77777777" w:rsidR="0080146D" w:rsidRDefault="0080146D" w:rsidP="00D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86AD8" w14:textId="77777777" w:rsidR="0080146D" w:rsidRDefault="0080146D" w:rsidP="00DE39A1">
      <w:r>
        <w:separator/>
      </w:r>
    </w:p>
  </w:footnote>
  <w:footnote w:type="continuationSeparator" w:id="0">
    <w:p w14:paraId="4282CE8C" w14:textId="77777777" w:rsidR="0080146D" w:rsidRDefault="0080146D" w:rsidP="00DE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0E3D" w14:textId="7886C918" w:rsidR="008520D4" w:rsidRPr="00BA290C" w:rsidRDefault="008520D4">
    <w:pPr>
      <w:pStyle w:val="Antrats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37"/>
    <w:rsid w:val="00001AD1"/>
    <w:rsid w:val="00003254"/>
    <w:rsid w:val="00022CED"/>
    <w:rsid w:val="00023A6C"/>
    <w:rsid w:val="0002509C"/>
    <w:rsid w:val="000279F9"/>
    <w:rsid w:val="0004649B"/>
    <w:rsid w:val="00060B87"/>
    <w:rsid w:val="00062AC7"/>
    <w:rsid w:val="0006490A"/>
    <w:rsid w:val="00066E8C"/>
    <w:rsid w:val="00067192"/>
    <w:rsid w:val="00070D1E"/>
    <w:rsid w:val="00076D02"/>
    <w:rsid w:val="00077B58"/>
    <w:rsid w:val="00086250"/>
    <w:rsid w:val="00090F91"/>
    <w:rsid w:val="000A3A3E"/>
    <w:rsid w:val="000C39F8"/>
    <w:rsid w:val="000C5B24"/>
    <w:rsid w:val="000E2EDC"/>
    <w:rsid w:val="0010289C"/>
    <w:rsid w:val="00103210"/>
    <w:rsid w:val="001065E8"/>
    <w:rsid w:val="00115007"/>
    <w:rsid w:val="0011619A"/>
    <w:rsid w:val="001173BF"/>
    <w:rsid w:val="00121987"/>
    <w:rsid w:val="00122D33"/>
    <w:rsid w:val="00131CD7"/>
    <w:rsid w:val="0013522A"/>
    <w:rsid w:val="00137D68"/>
    <w:rsid w:val="001509B8"/>
    <w:rsid w:val="00154BC2"/>
    <w:rsid w:val="00167160"/>
    <w:rsid w:val="001678C9"/>
    <w:rsid w:val="001812DC"/>
    <w:rsid w:val="00184505"/>
    <w:rsid w:val="00187450"/>
    <w:rsid w:val="001959CC"/>
    <w:rsid w:val="001A1CFD"/>
    <w:rsid w:val="001B12C4"/>
    <w:rsid w:val="001C7BE4"/>
    <w:rsid w:val="001D56A7"/>
    <w:rsid w:val="001E2301"/>
    <w:rsid w:val="001E2567"/>
    <w:rsid w:val="001F4C2D"/>
    <w:rsid w:val="001F7DE8"/>
    <w:rsid w:val="001F7F72"/>
    <w:rsid w:val="00200F09"/>
    <w:rsid w:val="00214337"/>
    <w:rsid w:val="00214B7F"/>
    <w:rsid w:val="00242420"/>
    <w:rsid w:val="00243EED"/>
    <w:rsid w:val="00245F78"/>
    <w:rsid w:val="002464DB"/>
    <w:rsid w:val="00246809"/>
    <w:rsid w:val="002479A8"/>
    <w:rsid w:val="002502FC"/>
    <w:rsid w:val="0025384D"/>
    <w:rsid w:val="002674C6"/>
    <w:rsid w:val="00267AD3"/>
    <w:rsid w:val="00275A4E"/>
    <w:rsid w:val="00282AA8"/>
    <w:rsid w:val="002916C0"/>
    <w:rsid w:val="002A4306"/>
    <w:rsid w:val="002B08B7"/>
    <w:rsid w:val="002B4487"/>
    <w:rsid w:val="002C5362"/>
    <w:rsid w:val="002C73C7"/>
    <w:rsid w:val="002C7F1B"/>
    <w:rsid w:val="002D755B"/>
    <w:rsid w:val="002E533A"/>
    <w:rsid w:val="002E6BF4"/>
    <w:rsid w:val="002F1A22"/>
    <w:rsid w:val="002F44F0"/>
    <w:rsid w:val="003022AF"/>
    <w:rsid w:val="003042B7"/>
    <w:rsid w:val="00304C23"/>
    <w:rsid w:val="00305C7E"/>
    <w:rsid w:val="00306EFA"/>
    <w:rsid w:val="00326CE9"/>
    <w:rsid w:val="003346A8"/>
    <w:rsid w:val="003372A0"/>
    <w:rsid w:val="00353BBA"/>
    <w:rsid w:val="0035533E"/>
    <w:rsid w:val="00362467"/>
    <w:rsid w:val="00367CE8"/>
    <w:rsid w:val="00386512"/>
    <w:rsid w:val="003922FE"/>
    <w:rsid w:val="003929CE"/>
    <w:rsid w:val="00395408"/>
    <w:rsid w:val="003A2669"/>
    <w:rsid w:val="003B73E0"/>
    <w:rsid w:val="003D220C"/>
    <w:rsid w:val="003D47BC"/>
    <w:rsid w:val="003E6384"/>
    <w:rsid w:val="003F6F9F"/>
    <w:rsid w:val="00404C6B"/>
    <w:rsid w:val="004120F7"/>
    <w:rsid w:val="00416899"/>
    <w:rsid w:val="004169B2"/>
    <w:rsid w:val="004230B4"/>
    <w:rsid w:val="00436315"/>
    <w:rsid w:val="0044577B"/>
    <w:rsid w:val="00480A76"/>
    <w:rsid w:val="004906FC"/>
    <w:rsid w:val="004A2257"/>
    <w:rsid w:val="004B0B73"/>
    <w:rsid w:val="004B55A6"/>
    <w:rsid w:val="004C1415"/>
    <w:rsid w:val="004C19A2"/>
    <w:rsid w:val="004D2816"/>
    <w:rsid w:val="004D57ED"/>
    <w:rsid w:val="004E08F7"/>
    <w:rsid w:val="004E4E41"/>
    <w:rsid w:val="004E6A22"/>
    <w:rsid w:val="004E78C9"/>
    <w:rsid w:val="004F46EB"/>
    <w:rsid w:val="00502933"/>
    <w:rsid w:val="00506F19"/>
    <w:rsid w:val="0053025B"/>
    <w:rsid w:val="0053577F"/>
    <w:rsid w:val="0054245C"/>
    <w:rsid w:val="00544AEE"/>
    <w:rsid w:val="00546CEA"/>
    <w:rsid w:val="00552C83"/>
    <w:rsid w:val="00553027"/>
    <w:rsid w:val="005579BA"/>
    <w:rsid w:val="00560FD3"/>
    <w:rsid w:val="00566030"/>
    <w:rsid w:val="00576419"/>
    <w:rsid w:val="0058699A"/>
    <w:rsid w:val="005924EF"/>
    <w:rsid w:val="0059305D"/>
    <w:rsid w:val="005979D8"/>
    <w:rsid w:val="005A10CA"/>
    <w:rsid w:val="005A3FAE"/>
    <w:rsid w:val="005A7594"/>
    <w:rsid w:val="005A7CEB"/>
    <w:rsid w:val="005D2659"/>
    <w:rsid w:val="005D5CFC"/>
    <w:rsid w:val="005E404E"/>
    <w:rsid w:val="005E76DA"/>
    <w:rsid w:val="005F26E2"/>
    <w:rsid w:val="005F5BDE"/>
    <w:rsid w:val="00600311"/>
    <w:rsid w:val="00603EED"/>
    <w:rsid w:val="00605839"/>
    <w:rsid w:val="00606F74"/>
    <w:rsid w:val="00614BF0"/>
    <w:rsid w:val="00614EC7"/>
    <w:rsid w:val="006160D0"/>
    <w:rsid w:val="00623921"/>
    <w:rsid w:val="00625ADE"/>
    <w:rsid w:val="00627140"/>
    <w:rsid w:val="0063370A"/>
    <w:rsid w:val="006434B1"/>
    <w:rsid w:val="00660A8A"/>
    <w:rsid w:val="00667B02"/>
    <w:rsid w:val="00670209"/>
    <w:rsid w:val="00671136"/>
    <w:rsid w:val="00672E44"/>
    <w:rsid w:val="00683C20"/>
    <w:rsid w:val="0068586B"/>
    <w:rsid w:val="006954EC"/>
    <w:rsid w:val="0069662B"/>
    <w:rsid w:val="006B1B54"/>
    <w:rsid w:val="006B377A"/>
    <w:rsid w:val="006B4818"/>
    <w:rsid w:val="006C1369"/>
    <w:rsid w:val="006C75FB"/>
    <w:rsid w:val="006E3274"/>
    <w:rsid w:val="006E3E31"/>
    <w:rsid w:val="006E7CFE"/>
    <w:rsid w:val="00702D56"/>
    <w:rsid w:val="00703EA8"/>
    <w:rsid w:val="00707882"/>
    <w:rsid w:val="007448C5"/>
    <w:rsid w:val="007533CF"/>
    <w:rsid w:val="007646FE"/>
    <w:rsid w:val="00765A2A"/>
    <w:rsid w:val="00765BA8"/>
    <w:rsid w:val="00770781"/>
    <w:rsid w:val="0077359F"/>
    <w:rsid w:val="0077610B"/>
    <w:rsid w:val="0078617F"/>
    <w:rsid w:val="0079187A"/>
    <w:rsid w:val="007950C2"/>
    <w:rsid w:val="007A6465"/>
    <w:rsid w:val="007C4130"/>
    <w:rsid w:val="007D2906"/>
    <w:rsid w:val="007E3788"/>
    <w:rsid w:val="007E5E8E"/>
    <w:rsid w:val="007F158A"/>
    <w:rsid w:val="0080146D"/>
    <w:rsid w:val="00810EE8"/>
    <w:rsid w:val="00817ED0"/>
    <w:rsid w:val="00827B66"/>
    <w:rsid w:val="00832B94"/>
    <w:rsid w:val="0083368E"/>
    <w:rsid w:val="00834AFB"/>
    <w:rsid w:val="00834E95"/>
    <w:rsid w:val="00840669"/>
    <w:rsid w:val="0084094A"/>
    <w:rsid w:val="0084382A"/>
    <w:rsid w:val="008520D4"/>
    <w:rsid w:val="00856702"/>
    <w:rsid w:val="00867B9C"/>
    <w:rsid w:val="0087092B"/>
    <w:rsid w:val="0087103C"/>
    <w:rsid w:val="00890EB2"/>
    <w:rsid w:val="00891D51"/>
    <w:rsid w:val="00892600"/>
    <w:rsid w:val="008C5395"/>
    <w:rsid w:val="008D57DE"/>
    <w:rsid w:val="008D7F19"/>
    <w:rsid w:val="008E68A1"/>
    <w:rsid w:val="008F12B6"/>
    <w:rsid w:val="008F5A54"/>
    <w:rsid w:val="008F5CB3"/>
    <w:rsid w:val="008F769C"/>
    <w:rsid w:val="00904456"/>
    <w:rsid w:val="00921C22"/>
    <w:rsid w:val="00931139"/>
    <w:rsid w:val="00931800"/>
    <w:rsid w:val="00935C44"/>
    <w:rsid w:val="00937681"/>
    <w:rsid w:val="00943A2D"/>
    <w:rsid w:val="00946DB8"/>
    <w:rsid w:val="009471AD"/>
    <w:rsid w:val="009635E7"/>
    <w:rsid w:val="0096500F"/>
    <w:rsid w:val="00966CAC"/>
    <w:rsid w:val="0097379E"/>
    <w:rsid w:val="009770AE"/>
    <w:rsid w:val="009853F9"/>
    <w:rsid w:val="00986670"/>
    <w:rsid w:val="009871ED"/>
    <w:rsid w:val="00987678"/>
    <w:rsid w:val="009A340E"/>
    <w:rsid w:val="009A578B"/>
    <w:rsid w:val="009A6576"/>
    <w:rsid w:val="009B5F89"/>
    <w:rsid w:val="009C60F7"/>
    <w:rsid w:val="009D3CF8"/>
    <w:rsid w:val="009D559C"/>
    <w:rsid w:val="009E43E3"/>
    <w:rsid w:val="009E6229"/>
    <w:rsid w:val="00A028B7"/>
    <w:rsid w:val="00A02B94"/>
    <w:rsid w:val="00A0363C"/>
    <w:rsid w:val="00A047AB"/>
    <w:rsid w:val="00A14261"/>
    <w:rsid w:val="00A16100"/>
    <w:rsid w:val="00A1668D"/>
    <w:rsid w:val="00A21B88"/>
    <w:rsid w:val="00A259EB"/>
    <w:rsid w:val="00A261DB"/>
    <w:rsid w:val="00A32918"/>
    <w:rsid w:val="00A3551E"/>
    <w:rsid w:val="00A44278"/>
    <w:rsid w:val="00A47B47"/>
    <w:rsid w:val="00A64290"/>
    <w:rsid w:val="00A7152C"/>
    <w:rsid w:val="00A719EF"/>
    <w:rsid w:val="00A74AAF"/>
    <w:rsid w:val="00A84BEE"/>
    <w:rsid w:val="00A94CB1"/>
    <w:rsid w:val="00AA1A62"/>
    <w:rsid w:val="00AA28F9"/>
    <w:rsid w:val="00AA417F"/>
    <w:rsid w:val="00AC03D9"/>
    <w:rsid w:val="00AC63F1"/>
    <w:rsid w:val="00AD0563"/>
    <w:rsid w:val="00AE0669"/>
    <w:rsid w:val="00AF0093"/>
    <w:rsid w:val="00B00DD7"/>
    <w:rsid w:val="00B05ACA"/>
    <w:rsid w:val="00B06D98"/>
    <w:rsid w:val="00B203B3"/>
    <w:rsid w:val="00B23112"/>
    <w:rsid w:val="00B25C06"/>
    <w:rsid w:val="00B25F27"/>
    <w:rsid w:val="00B30762"/>
    <w:rsid w:val="00B41095"/>
    <w:rsid w:val="00B41F56"/>
    <w:rsid w:val="00B440C8"/>
    <w:rsid w:val="00B469A7"/>
    <w:rsid w:val="00B608A5"/>
    <w:rsid w:val="00B6127A"/>
    <w:rsid w:val="00B70A85"/>
    <w:rsid w:val="00B834B8"/>
    <w:rsid w:val="00B96B6B"/>
    <w:rsid w:val="00B977CA"/>
    <w:rsid w:val="00BA26B8"/>
    <w:rsid w:val="00BA290C"/>
    <w:rsid w:val="00BC54EC"/>
    <w:rsid w:val="00BD16C4"/>
    <w:rsid w:val="00BD2F86"/>
    <w:rsid w:val="00BD303B"/>
    <w:rsid w:val="00BD4568"/>
    <w:rsid w:val="00BE0E2B"/>
    <w:rsid w:val="00BE29F2"/>
    <w:rsid w:val="00BF0C83"/>
    <w:rsid w:val="00BF0E57"/>
    <w:rsid w:val="00BF76B2"/>
    <w:rsid w:val="00BF7C32"/>
    <w:rsid w:val="00C00590"/>
    <w:rsid w:val="00C11FA3"/>
    <w:rsid w:val="00C13A59"/>
    <w:rsid w:val="00C16200"/>
    <w:rsid w:val="00C24DF8"/>
    <w:rsid w:val="00C26025"/>
    <w:rsid w:val="00C26A6E"/>
    <w:rsid w:val="00C30367"/>
    <w:rsid w:val="00C50E8F"/>
    <w:rsid w:val="00C53405"/>
    <w:rsid w:val="00C60A7C"/>
    <w:rsid w:val="00C6282D"/>
    <w:rsid w:val="00C6625D"/>
    <w:rsid w:val="00C6689A"/>
    <w:rsid w:val="00C66E35"/>
    <w:rsid w:val="00C71190"/>
    <w:rsid w:val="00C7668C"/>
    <w:rsid w:val="00C91284"/>
    <w:rsid w:val="00CB3E48"/>
    <w:rsid w:val="00CB52D1"/>
    <w:rsid w:val="00CC5BFF"/>
    <w:rsid w:val="00CE4DB2"/>
    <w:rsid w:val="00CE5332"/>
    <w:rsid w:val="00CE69F4"/>
    <w:rsid w:val="00CF1A6C"/>
    <w:rsid w:val="00CF2275"/>
    <w:rsid w:val="00CF680B"/>
    <w:rsid w:val="00D16D16"/>
    <w:rsid w:val="00D26555"/>
    <w:rsid w:val="00D276F0"/>
    <w:rsid w:val="00D359D7"/>
    <w:rsid w:val="00D467D3"/>
    <w:rsid w:val="00D52D58"/>
    <w:rsid w:val="00D53AA2"/>
    <w:rsid w:val="00D55613"/>
    <w:rsid w:val="00D621C5"/>
    <w:rsid w:val="00D6737A"/>
    <w:rsid w:val="00DB406E"/>
    <w:rsid w:val="00DC1C0B"/>
    <w:rsid w:val="00DC7A0B"/>
    <w:rsid w:val="00DD0B8E"/>
    <w:rsid w:val="00DD3277"/>
    <w:rsid w:val="00DE0D91"/>
    <w:rsid w:val="00DE14A1"/>
    <w:rsid w:val="00DE39A1"/>
    <w:rsid w:val="00DE5B54"/>
    <w:rsid w:val="00E01658"/>
    <w:rsid w:val="00E05027"/>
    <w:rsid w:val="00E05349"/>
    <w:rsid w:val="00E1356C"/>
    <w:rsid w:val="00E22741"/>
    <w:rsid w:val="00E24891"/>
    <w:rsid w:val="00E26C57"/>
    <w:rsid w:val="00E328CF"/>
    <w:rsid w:val="00E34C27"/>
    <w:rsid w:val="00E40EDB"/>
    <w:rsid w:val="00E576A5"/>
    <w:rsid w:val="00E64D1D"/>
    <w:rsid w:val="00E65B2E"/>
    <w:rsid w:val="00E6749E"/>
    <w:rsid w:val="00E76D72"/>
    <w:rsid w:val="00E935D6"/>
    <w:rsid w:val="00EA462F"/>
    <w:rsid w:val="00EA61A5"/>
    <w:rsid w:val="00EC278B"/>
    <w:rsid w:val="00EC53A4"/>
    <w:rsid w:val="00ED18FA"/>
    <w:rsid w:val="00EE0CE8"/>
    <w:rsid w:val="00EE5885"/>
    <w:rsid w:val="00EF4C1F"/>
    <w:rsid w:val="00EF4DA4"/>
    <w:rsid w:val="00F00386"/>
    <w:rsid w:val="00F22683"/>
    <w:rsid w:val="00F2413B"/>
    <w:rsid w:val="00F33A27"/>
    <w:rsid w:val="00F34AE1"/>
    <w:rsid w:val="00F35949"/>
    <w:rsid w:val="00F42617"/>
    <w:rsid w:val="00F4610D"/>
    <w:rsid w:val="00F476EB"/>
    <w:rsid w:val="00F47952"/>
    <w:rsid w:val="00F54FBC"/>
    <w:rsid w:val="00F62610"/>
    <w:rsid w:val="00F765E6"/>
    <w:rsid w:val="00FA071F"/>
    <w:rsid w:val="00FA6309"/>
    <w:rsid w:val="00FB0401"/>
    <w:rsid w:val="00FB5613"/>
    <w:rsid w:val="00FC0D7D"/>
    <w:rsid w:val="00FC1436"/>
    <w:rsid w:val="00FC7D63"/>
    <w:rsid w:val="00FE05C7"/>
    <w:rsid w:val="00FE31D1"/>
    <w:rsid w:val="00FF42AB"/>
    <w:rsid w:val="00FF48E6"/>
    <w:rsid w:val="00FF54E1"/>
    <w:rsid w:val="00FF63D7"/>
    <w:rsid w:val="00FF66C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D6F7"/>
  <w15:docId w15:val="{4BD489D6-4061-4FE4-93D6-1EEC7065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1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214337"/>
    <w:pPr>
      <w:spacing w:line="360" w:lineRule="auto"/>
      <w:jc w:val="center"/>
    </w:pPr>
    <w:rPr>
      <w:caps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14337"/>
    <w:rPr>
      <w:rFonts w:ascii="Times New Roman" w:eastAsia="Times New Roman" w:hAnsi="Times New Roman" w:cs="Times New Roman"/>
      <w:caps/>
      <w:sz w:val="28"/>
      <w:szCs w:val="20"/>
    </w:rPr>
  </w:style>
  <w:style w:type="paragraph" w:styleId="Pavadinimas">
    <w:name w:val="Title"/>
    <w:basedOn w:val="prastasis"/>
    <w:link w:val="PavadinimasDiagrama"/>
    <w:qFormat/>
    <w:rsid w:val="00214337"/>
    <w:pPr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143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214337"/>
    <w:pPr>
      <w:spacing w:after="60"/>
      <w:jc w:val="center"/>
      <w:outlineLvl w:val="1"/>
    </w:pPr>
    <w:rPr>
      <w:rFonts w:ascii="Cambria" w:hAnsi="Cambria"/>
    </w:rPr>
  </w:style>
  <w:style w:type="character" w:customStyle="1" w:styleId="PaantratDiagrama">
    <w:name w:val="Paantraštė Diagrama"/>
    <w:basedOn w:val="Numatytasispastraiposriftas"/>
    <w:link w:val="Paantrat"/>
    <w:rsid w:val="00214337"/>
    <w:rPr>
      <w:rFonts w:ascii="Cambria" w:eastAsia="Times New Roman" w:hAnsi="Cambria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3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33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05C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6127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6127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5A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5A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5A2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5A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5A2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8D89-2199-41CF-9361-043A2632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15</cp:revision>
  <cp:lastPrinted>2017-12-07T11:33:00Z</cp:lastPrinted>
  <dcterms:created xsi:type="dcterms:W3CDTF">2017-12-11T14:12:00Z</dcterms:created>
  <dcterms:modified xsi:type="dcterms:W3CDTF">2017-12-21T15:04:00Z</dcterms:modified>
</cp:coreProperties>
</file>