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85D" w:rsidRPr="00AF785D" w:rsidRDefault="00AF785D" w:rsidP="00AF785D">
      <w:pPr>
        <w:spacing w:before="20" w:after="20" w:line="240" w:lineRule="auto"/>
        <w:jc w:val="right"/>
        <w:rPr>
          <w:rFonts w:ascii="Times New Roman" w:hAnsi="Times New Roman"/>
          <w:b/>
          <w:sz w:val="24"/>
          <w:szCs w:val="24"/>
          <w:lang w:val="en-US"/>
        </w:rPr>
      </w:pPr>
    </w:p>
    <w:tbl>
      <w:tblPr>
        <w:tblW w:w="0" w:type="auto"/>
        <w:tblLayout w:type="fixed"/>
        <w:tblLook w:val="0000" w:firstRow="0" w:lastRow="0" w:firstColumn="0" w:lastColumn="0" w:noHBand="0" w:noVBand="0"/>
      </w:tblPr>
      <w:tblGrid>
        <w:gridCol w:w="9747"/>
      </w:tblGrid>
      <w:tr w:rsidR="00AF785D" w:rsidRPr="00AF785D" w:rsidTr="00281891">
        <w:trPr>
          <w:trHeight w:val="1241"/>
          <w:tblHeader/>
        </w:trPr>
        <w:tc>
          <w:tcPr>
            <w:tcW w:w="9747" w:type="dxa"/>
          </w:tcPr>
          <w:p w:rsidR="00DF61E3" w:rsidRDefault="008C3A30" w:rsidP="00281891">
            <w:pPr>
              <w:spacing w:before="20" w:after="20" w:line="240" w:lineRule="auto"/>
              <w:jc w:val="center"/>
              <w:rPr>
                <w:rFonts w:ascii="Times New Roman" w:hAnsi="Times New Roman"/>
                <w:b/>
                <w:caps/>
                <w:sz w:val="28"/>
              </w:rPr>
            </w:pPr>
            <w:r>
              <w:rPr>
                <w:noProof/>
              </w:rPr>
              <w:drawing>
                <wp:inline distT="0" distB="0" distL="0" distR="0" wp14:anchorId="3EAEBFD4" wp14:editId="537E7235">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8C3A30" w:rsidRDefault="008C3A30" w:rsidP="00281891">
            <w:pPr>
              <w:spacing w:before="20" w:after="20" w:line="240" w:lineRule="auto"/>
              <w:jc w:val="center"/>
              <w:rPr>
                <w:rFonts w:ascii="Times New Roman" w:hAnsi="Times New Roman"/>
                <w:b/>
                <w:caps/>
                <w:sz w:val="28"/>
              </w:rPr>
            </w:pPr>
          </w:p>
          <w:p w:rsidR="00AF785D" w:rsidRPr="00281891" w:rsidRDefault="00976CD8" w:rsidP="00281891">
            <w:pPr>
              <w:spacing w:before="20" w:after="20" w:line="240" w:lineRule="auto"/>
              <w:jc w:val="center"/>
              <w:rPr>
                <w:rFonts w:ascii="Times New Roman" w:hAnsi="Times New Roman"/>
                <w:b/>
                <w:caps/>
                <w:sz w:val="28"/>
                <w:szCs w:val="20"/>
              </w:rPr>
            </w:pPr>
            <w:r>
              <w:rPr>
                <w:rFonts w:ascii="Times New Roman" w:hAnsi="Times New Roman"/>
                <w:b/>
                <w:caps/>
                <w:sz w:val="28"/>
              </w:rPr>
              <w:t xml:space="preserve">  </w:t>
            </w:r>
            <w:r w:rsidR="00AF785D" w:rsidRPr="00AF785D">
              <w:rPr>
                <w:rFonts w:ascii="Times New Roman" w:hAnsi="Times New Roman"/>
                <w:b/>
                <w:caps/>
                <w:sz w:val="28"/>
              </w:rPr>
              <w:t>KRETINGOS RAJONO SAVIVALDYBĖS taryba</w:t>
            </w:r>
          </w:p>
        </w:tc>
      </w:tr>
      <w:tr w:rsidR="00AF785D" w:rsidRPr="00AF785D" w:rsidTr="00C927CF">
        <w:tc>
          <w:tcPr>
            <w:tcW w:w="9747" w:type="dxa"/>
          </w:tcPr>
          <w:p w:rsidR="00976CD8" w:rsidRDefault="00976CD8" w:rsidP="00AF785D">
            <w:pPr>
              <w:pStyle w:val="Antrat1"/>
              <w:spacing w:before="20" w:after="20"/>
              <w:rPr>
                <w:sz w:val="26"/>
                <w:szCs w:val="26"/>
              </w:rPr>
            </w:pPr>
          </w:p>
          <w:p w:rsidR="00AF785D" w:rsidRPr="00DF61E3" w:rsidRDefault="00AF785D" w:rsidP="00AF785D">
            <w:pPr>
              <w:pStyle w:val="Antrat1"/>
              <w:spacing w:before="20" w:after="20"/>
              <w:rPr>
                <w:sz w:val="26"/>
                <w:szCs w:val="26"/>
              </w:rPr>
            </w:pPr>
            <w:r w:rsidRPr="00DF61E3">
              <w:rPr>
                <w:sz w:val="26"/>
                <w:szCs w:val="26"/>
              </w:rPr>
              <w:t>SPRENDIMAS</w:t>
            </w:r>
          </w:p>
        </w:tc>
      </w:tr>
      <w:tr w:rsidR="00AF785D" w:rsidRPr="00AF785D" w:rsidTr="00C927CF">
        <w:tc>
          <w:tcPr>
            <w:tcW w:w="9747" w:type="dxa"/>
          </w:tcPr>
          <w:p w:rsidR="00AF785D" w:rsidRPr="00AF785D" w:rsidRDefault="00AF785D" w:rsidP="00E91950">
            <w:pPr>
              <w:spacing w:before="20" w:after="20" w:line="240" w:lineRule="auto"/>
              <w:jc w:val="center"/>
              <w:rPr>
                <w:rFonts w:ascii="Times New Roman" w:hAnsi="Times New Roman"/>
                <w:b/>
                <w:caps/>
                <w:sz w:val="24"/>
                <w:szCs w:val="24"/>
              </w:rPr>
            </w:pPr>
            <w:r w:rsidRPr="00AF785D">
              <w:rPr>
                <w:rFonts w:ascii="Times New Roman" w:hAnsi="Times New Roman"/>
                <w:b/>
                <w:caps/>
                <w:sz w:val="24"/>
                <w:szCs w:val="24"/>
              </w:rPr>
              <w:t xml:space="preserve">DĖL </w:t>
            </w:r>
            <w:r w:rsidR="00E91950">
              <w:rPr>
                <w:rFonts w:ascii="Times New Roman" w:hAnsi="Times New Roman"/>
                <w:b/>
                <w:caps/>
                <w:sz w:val="24"/>
                <w:szCs w:val="24"/>
              </w:rPr>
              <w:t>LĖŠŲ SKYRIMO KR</w:t>
            </w:r>
            <w:r w:rsidR="003E5A87">
              <w:rPr>
                <w:rFonts w:ascii="Times New Roman" w:hAnsi="Times New Roman"/>
                <w:b/>
                <w:caps/>
                <w:sz w:val="24"/>
                <w:szCs w:val="24"/>
              </w:rPr>
              <w:t>ETINGOS RAJONO SODININKŲ BENDRIJO</w:t>
            </w:r>
            <w:r w:rsidR="00E91950">
              <w:rPr>
                <w:rFonts w:ascii="Times New Roman" w:hAnsi="Times New Roman"/>
                <w:b/>
                <w:caps/>
                <w:sz w:val="24"/>
                <w:szCs w:val="24"/>
              </w:rPr>
              <w:t>MS</w:t>
            </w:r>
            <w:r w:rsidR="003E5A87">
              <w:rPr>
                <w:rFonts w:ascii="Times New Roman" w:hAnsi="Times New Roman"/>
                <w:b/>
                <w:caps/>
                <w:sz w:val="24"/>
                <w:szCs w:val="24"/>
              </w:rPr>
              <w:t xml:space="preserve"> </w:t>
            </w:r>
            <w:r w:rsidRPr="00AF785D">
              <w:rPr>
                <w:rFonts w:ascii="Times New Roman" w:hAnsi="Times New Roman"/>
                <w:b/>
                <w:caps/>
                <w:sz w:val="24"/>
                <w:szCs w:val="24"/>
              </w:rPr>
              <w:t xml:space="preserve"> </w:t>
            </w:r>
          </w:p>
        </w:tc>
      </w:tr>
      <w:tr w:rsidR="00AF785D" w:rsidRPr="00AF785D" w:rsidTr="00C927CF">
        <w:tc>
          <w:tcPr>
            <w:tcW w:w="9747" w:type="dxa"/>
          </w:tcPr>
          <w:p w:rsidR="00AF785D" w:rsidRPr="00AF785D" w:rsidRDefault="00AF785D" w:rsidP="00AF785D">
            <w:pPr>
              <w:spacing w:before="20" w:after="20" w:line="240" w:lineRule="auto"/>
              <w:jc w:val="center"/>
              <w:rPr>
                <w:rFonts w:ascii="Times New Roman" w:hAnsi="Times New Roman"/>
                <w:sz w:val="24"/>
                <w:szCs w:val="24"/>
              </w:rPr>
            </w:pPr>
          </w:p>
        </w:tc>
      </w:tr>
      <w:tr w:rsidR="00AF785D" w:rsidRPr="00AF785D" w:rsidTr="00C927CF">
        <w:tc>
          <w:tcPr>
            <w:tcW w:w="9747" w:type="dxa"/>
          </w:tcPr>
          <w:p w:rsidR="00AF785D" w:rsidRPr="00AF785D" w:rsidRDefault="008E0D68" w:rsidP="00ED6AD2">
            <w:pPr>
              <w:tabs>
                <w:tab w:val="left" w:pos="555"/>
                <w:tab w:val="left" w:pos="750"/>
              </w:tabs>
              <w:spacing w:before="20" w:after="20" w:line="240" w:lineRule="auto"/>
              <w:jc w:val="center"/>
              <w:rPr>
                <w:rFonts w:ascii="Times New Roman" w:hAnsi="Times New Roman"/>
                <w:sz w:val="24"/>
                <w:szCs w:val="24"/>
              </w:rPr>
            </w:pPr>
            <w:r>
              <w:rPr>
                <w:rFonts w:ascii="Times New Roman" w:hAnsi="Times New Roman"/>
                <w:sz w:val="24"/>
                <w:szCs w:val="24"/>
              </w:rPr>
              <w:t>2017</w:t>
            </w:r>
            <w:r w:rsidR="00AF785D" w:rsidRPr="00AF785D">
              <w:rPr>
                <w:rFonts w:ascii="Times New Roman" w:hAnsi="Times New Roman"/>
                <w:sz w:val="24"/>
                <w:szCs w:val="24"/>
              </w:rPr>
              <w:t xml:space="preserve"> m. </w:t>
            </w:r>
            <w:r w:rsidR="003E5A87">
              <w:rPr>
                <w:rFonts w:ascii="Times New Roman" w:hAnsi="Times New Roman"/>
                <w:sz w:val="24"/>
                <w:szCs w:val="24"/>
              </w:rPr>
              <w:t>gruodžio</w:t>
            </w:r>
            <w:r w:rsidR="00AF785D" w:rsidRPr="00AF785D">
              <w:rPr>
                <w:rFonts w:ascii="Times New Roman" w:hAnsi="Times New Roman"/>
                <w:sz w:val="24"/>
                <w:szCs w:val="24"/>
              </w:rPr>
              <w:t xml:space="preserve"> </w:t>
            </w:r>
            <w:r w:rsidR="00976CD8">
              <w:rPr>
                <w:rFonts w:ascii="Times New Roman" w:hAnsi="Times New Roman"/>
                <w:sz w:val="24"/>
                <w:szCs w:val="24"/>
              </w:rPr>
              <w:t>21</w:t>
            </w:r>
            <w:r w:rsidR="00281891">
              <w:rPr>
                <w:rFonts w:ascii="Times New Roman" w:hAnsi="Times New Roman"/>
                <w:sz w:val="24"/>
                <w:szCs w:val="24"/>
              </w:rPr>
              <w:t xml:space="preserve"> </w:t>
            </w:r>
            <w:r w:rsidR="00AF785D" w:rsidRPr="00AF785D">
              <w:rPr>
                <w:rFonts w:ascii="Times New Roman" w:hAnsi="Times New Roman"/>
                <w:sz w:val="24"/>
                <w:szCs w:val="24"/>
              </w:rPr>
              <w:t xml:space="preserve">d. </w:t>
            </w:r>
            <w:r w:rsidR="009C4E3D">
              <w:rPr>
                <w:rFonts w:ascii="Times New Roman" w:hAnsi="Times New Roman"/>
                <w:sz w:val="24"/>
                <w:szCs w:val="24"/>
              </w:rPr>
              <w:t xml:space="preserve"> </w:t>
            </w:r>
            <w:r w:rsidR="00AF785D" w:rsidRPr="00AF785D">
              <w:rPr>
                <w:rFonts w:ascii="Times New Roman" w:hAnsi="Times New Roman"/>
                <w:sz w:val="24"/>
                <w:szCs w:val="24"/>
              </w:rPr>
              <w:t>Nr</w:t>
            </w:r>
            <w:r w:rsidR="009C4E3D">
              <w:rPr>
                <w:rFonts w:ascii="Times New Roman" w:hAnsi="Times New Roman"/>
                <w:sz w:val="24"/>
                <w:szCs w:val="24"/>
              </w:rPr>
              <w:t>.</w:t>
            </w:r>
            <w:r w:rsidR="00DF61E3">
              <w:rPr>
                <w:rFonts w:ascii="Times New Roman" w:hAnsi="Times New Roman"/>
                <w:sz w:val="24"/>
                <w:szCs w:val="24"/>
              </w:rPr>
              <w:t xml:space="preserve"> T</w:t>
            </w:r>
            <w:r w:rsidR="00976CD8">
              <w:rPr>
                <w:rFonts w:ascii="Times New Roman" w:hAnsi="Times New Roman"/>
                <w:sz w:val="24"/>
                <w:szCs w:val="24"/>
              </w:rPr>
              <w:t>2</w:t>
            </w:r>
            <w:r w:rsidR="00DF61E3">
              <w:rPr>
                <w:rFonts w:ascii="Times New Roman" w:hAnsi="Times New Roman"/>
                <w:sz w:val="24"/>
                <w:szCs w:val="24"/>
              </w:rPr>
              <w:t>-</w:t>
            </w:r>
            <w:r w:rsidR="008F7DCA">
              <w:rPr>
                <w:rFonts w:ascii="Times New Roman" w:hAnsi="Times New Roman"/>
                <w:sz w:val="24"/>
                <w:szCs w:val="24"/>
              </w:rPr>
              <w:t>332</w:t>
            </w:r>
            <w:bookmarkStart w:id="0" w:name="_GoBack"/>
            <w:bookmarkEnd w:id="0"/>
          </w:p>
          <w:p w:rsidR="00AF785D" w:rsidRPr="00AF785D" w:rsidRDefault="00AF785D" w:rsidP="00AF785D">
            <w:pPr>
              <w:spacing w:before="20" w:after="20" w:line="240" w:lineRule="auto"/>
              <w:jc w:val="center"/>
              <w:rPr>
                <w:rFonts w:ascii="Times New Roman" w:hAnsi="Times New Roman"/>
                <w:sz w:val="24"/>
                <w:szCs w:val="24"/>
              </w:rPr>
            </w:pPr>
            <w:smartTag w:uri="urn:schemas-tilde-lv/tildestengine" w:element="firmas">
              <w:r w:rsidRPr="00AF785D">
                <w:rPr>
                  <w:rFonts w:ascii="Times New Roman" w:hAnsi="Times New Roman"/>
                  <w:sz w:val="24"/>
                  <w:szCs w:val="24"/>
                </w:rPr>
                <w:t>Kretinga</w:t>
              </w:r>
            </w:smartTag>
          </w:p>
        </w:tc>
      </w:tr>
    </w:tbl>
    <w:p w:rsidR="00AF785D" w:rsidRPr="00AF785D" w:rsidRDefault="00AF785D" w:rsidP="00AF785D">
      <w:pPr>
        <w:spacing w:before="20" w:after="20" w:line="240" w:lineRule="auto"/>
        <w:jc w:val="both"/>
        <w:rPr>
          <w:rFonts w:ascii="Times New Roman" w:hAnsi="Times New Roman"/>
          <w:sz w:val="24"/>
          <w:szCs w:val="24"/>
        </w:rPr>
      </w:pPr>
    </w:p>
    <w:p w:rsidR="00AF785D" w:rsidRPr="00AF785D" w:rsidRDefault="00AF785D" w:rsidP="00AF785D">
      <w:pPr>
        <w:pStyle w:val="Pagrindinistekstas2"/>
        <w:spacing w:before="20" w:after="20"/>
        <w:ind w:firstLine="720"/>
      </w:pPr>
      <w:r w:rsidRPr="00AF785D">
        <w:t xml:space="preserve">Vadovaudamasi </w:t>
      </w:r>
      <w:r w:rsidR="00602149" w:rsidRPr="009C30F8">
        <w:t>Kretingos rajono sodininkų bendrijų specialiosios rėmimo programos nuostatų, patvirtintų Kretingos rajono savivaldybės tarybos 2016 m. vasario 25 d. sprendimu Nr. T2-39 „Dėl Kretingos rajono sodininkų bendrijų specialiosios rėmimo programos nuostatų tvirtinimo“</w:t>
      </w:r>
      <w:r w:rsidR="009D672D">
        <w:t>,</w:t>
      </w:r>
      <w:r w:rsidR="0071116E">
        <w:t xml:space="preserve"> 7 punktu</w:t>
      </w:r>
      <w:r w:rsidR="00602149" w:rsidRPr="009C30F8">
        <w:t>,</w:t>
      </w:r>
      <w:r w:rsidR="0071116E">
        <w:t xml:space="preserve"> atsižvelgiant į</w:t>
      </w:r>
      <w:r w:rsidR="00602149" w:rsidRPr="009C30F8">
        <w:t xml:space="preserve"> </w:t>
      </w:r>
      <w:r w:rsidR="00602149">
        <w:t xml:space="preserve">susitikimo su Kretingos rajono sodininkų bendrijų pirmininkais </w:t>
      </w:r>
      <w:r w:rsidR="00182992">
        <w:t>2017 m. gruodžio 14</w:t>
      </w:r>
      <w:r w:rsidR="00835C5E">
        <w:t xml:space="preserve"> d.</w:t>
      </w:r>
      <w:r w:rsidR="00E91950">
        <w:t xml:space="preserve"> </w:t>
      </w:r>
      <w:r w:rsidR="00602149">
        <w:t>protokol</w:t>
      </w:r>
      <w:r w:rsidR="009D672D">
        <w:t>o</w:t>
      </w:r>
      <w:r w:rsidR="00602149">
        <w:t xml:space="preserve"> Nr. D8-</w:t>
      </w:r>
      <w:r w:rsidR="00AF3FFF">
        <w:t>2409</w:t>
      </w:r>
      <w:r w:rsidR="009D672D">
        <w:t xml:space="preserve">  nutarimą</w:t>
      </w:r>
      <w:r w:rsidR="00602149">
        <w:t xml:space="preserve"> </w:t>
      </w:r>
      <w:r w:rsidR="0071116E">
        <w:t>ir pateiktus Kretingos rajono sodininkų  bendrijų prašymus,</w:t>
      </w:r>
      <w:r w:rsidR="00FE6B09">
        <w:t xml:space="preserve"> </w:t>
      </w:r>
      <w:r w:rsidRPr="00AF785D">
        <w:t>Kretingos rajono savivaldybės taryba  n u s p r e n d ž i a:</w:t>
      </w:r>
    </w:p>
    <w:p w:rsidR="000A7507" w:rsidRDefault="00AF785D" w:rsidP="00373DBE">
      <w:pPr>
        <w:pStyle w:val="Pagrindinistekstas2"/>
        <w:spacing w:before="20" w:after="20"/>
        <w:ind w:firstLine="720"/>
      </w:pPr>
      <w:r w:rsidRPr="00AF785D">
        <w:t>1.</w:t>
      </w:r>
      <w:r w:rsidR="00971BCB">
        <w:t xml:space="preserve"> Skirti</w:t>
      </w:r>
      <w:r w:rsidR="00373DBE">
        <w:t xml:space="preserve"> finansinę paramą iš Kretingos rajono sodininkų bendrijų specialiosios rėmimo programos sodininkų bendrijų apmokėtoms išlaidoms už atliktus darbus ar </w:t>
      </w:r>
      <w:r w:rsidR="000A7507">
        <w:t>paslaugas iš dalies kompensuoti:</w:t>
      </w:r>
    </w:p>
    <w:p w:rsidR="000A7507" w:rsidRPr="009C30F8" w:rsidRDefault="000A7507" w:rsidP="000A7507">
      <w:pPr>
        <w:spacing w:after="0" w:line="240" w:lineRule="auto"/>
        <w:jc w:val="both"/>
        <w:rPr>
          <w:rFonts w:ascii="Times New Roman" w:hAnsi="Times New Roman"/>
          <w:spacing w:val="20"/>
          <w:sz w:val="24"/>
        </w:rPr>
      </w:pPr>
      <w:r>
        <w:rPr>
          <w:rFonts w:ascii="Times New Roman" w:hAnsi="Times New Roman"/>
          <w:sz w:val="24"/>
          <w:szCs w:val="24"/>
        </w:rPr>
        <w:t xml:space="preserve">            </w:t>
      </w:r>
      <w:r w:rsidR="00A6415E">
        <w:rPr>
          <w:rFonts w:ascii="Times New Roman" w:hAnsi="Times New Roman"/>
          <w:sz w:val="24"/>
          <w:szCs w:val="24"/>
        </w:rPr>
        <w:t>1.1</w:t>
      </w:r>
      <w:r w:rsidR="004E0F0D">
        <w:rPr>
          <w:rFonts w:ascii="Times New Roman" w:hAnsi="Times New Roman"/>
          <w:sz w:val="24"/>
          <w:szCs w:val="24"/>
        </w:rPr>
        <w:t>.</w:t>
      </w:r>
      <w:r w:rsidRPr="009C30F8">
        <w:rPr>
          <w:rFonts w:ascii="Times New Roman" w:hAnsi="Times New Roman"/>
          <w:sz w:val="24"/>
          <w:szCs w:val="24"/>
        </w:rPr>
        <w:t xml:space="preserve"> </w:t>
      </w:r>
      <w:r>
        <w:rPr>
          <w:rFonts w:ascii="Times New Roman" w:hAnsi="Times New Roman"/>
          <w:sz w:val="24"/>
          <w:szCs w:val="24"/>
        </w:rPr>
        <w:t xml:space="preserve">sodininkų </w:t>
      </w:r>
      <w:r w:rsidRPr="009C30F8">
        <w:rPr>
          <w:rFonts w:ascii="Times New Roman" w:hAnsi="Times New Roman"/>
          <w:sz w:val="24"/>
          <w:szCs w:val="24"/>
        </w:rPr>
        <w:t xml:space="preserve">bendrijai „Draugystė“ – </w:t>
      </w:r>
      <w:r w:rsidR="00ED6AD2">
        <w:rPr>
          <w:rFonts w:ascii="Times New Roman" w:hAnsi="Times New Roman"/>
          <w:sz w:val="24"/>
          <w:szCs w:val="24"/>
        </w:rPr>
        <w:t>260</w:t>
      </w:r>
      <w:r w:rsidRPr="009C30F8">
        <w:rPr>
          <w:rFonts w:ascii="Times New Roman" w:hAnsi="Times New Roman"/>
          <w:sz w:val="24"/>
          <w:szCs w:val="24"/>
        </w:rPr>
        <w:t>,00 Eur;</w:t>
      </w:r>
    </w:p>
    <w:p w:rsidR="000A7507" w:rsidRPr="009C30F8" w:rsidRDefault="000A7507" w:rsidP="000A7507">
      <w:pPr>
        <w:spacing w:after="0" w:line="240" w:lineRule="auto"/>
        <w:jc w:val="both"/>
        <w:rPr>
          <w:rFonts w:ascii="Times New Roman" w:hAnsi="Times New Roman"/>
          <w:sz w:val="24"/>
          <w:szCs w:val="24"/>
        </w:rPr>
      </w:pPr>
      <w:r>
        <w:rPr>
          <w:rFonts w:ascii="Times New Roman" w:hAnsi="Times New Roman"/>
          <w:sz w:val="24"/>
          <w:szCs w:val="24"/>
        </w:rPr>
        <w:t xml:space="preserve">            </w:t>
      </w:r>
      <w:r w:rsidR="00A6415E">
        <w:rPr>
          <w:rFonts w:ascii="Times New Roman" w:hAnsi="Times New Roman"/>
          <w:sz w:val="24"/>
          <w:szCs w:val="24"/>
        </w:rPr>
        <w:t>1.2</w:t>
      </w:r>
      <w:r w:rsidR="004E0F0D">
        <w:rPr>
          <w:rFonts w:ascii="Times New Roman" w:hAnsi="Times New Roman"/>
          <w:sz w:val="24"/>
          <w:szCs w:val="24"/>
        </w:rPr>
        <w:t>.</w:t>
      </w:r>
      <w:r w:rsidRPr="009C30F8">
        <w:rPr>
          <w:rFonts w:ascii="Times New Roman" w:hAnsi="Times New Roman"/>
          <w:sz w:val="24"/>
          <w:szCs w:val="24"/>
        </w:rPr>
        <w:t xml:space="preserve"> </w:t>
      </w:r>
      <w:r>
        <w:rPr>
          <w:rFonts w:ascii="Times New Roman" w:hAnsi="Times New Roman"/>
          <w:sz w:val="24"/>
          <w:szCs w:val="24"/>
        </w:rPr>
        <w:t>sodininkų</w:t>
      </w:r>
      <w:r w:rsidR="00ED6AD2">
        <w:rPr>
          <w:rFonts w:ascii="Times New Roman" w:hAnsi="Times New Roman"/>
          <w:sz w:val="24"/>
          <w:szCs w:val="24"/>
        </w:rPr>
        <w:t xml:space="preserve"> bendrijai „Akmena“ – 260</w:t>
      </w:r>
      <w:r w:rsidRPr="009C30F8">
        <w:rPr>
          <w:rFonts w:ascii="Times New Roman" w:hAnsi="Times New Roman"/>
          <w:sz w:val="24"/>
          <w:szCs w:val="24"/>
        </w:rPr>
        <w:t>,00 Eur;</w:t>
      </w:r>
    </w:p>
    <w:p w:rsidR="000A7507" w:rsidRPr="009C30F8" w:rsidRDefault="000A7507" w:rsidP="000A7507">
      <w:pPr>
        <w:spacing w:after="0" w:line="240" w:lineRule="auto"/>
        <w:jc w:val="both"/>
        <w:rPr>
          <w:rFonts w:ascii="Times New Roman" w:hAnsi="Times New Roman"/>
          <w:sz w:val="24"/>
          <w:szCs w:val="24"/>
        </w:rPr>
      </w:pPr>
      <w:r>
        <w:rPr>
          <w:rFonts w:ascii="Times New Roman" w:hAnsi="Times New Roman"/>
          <w:sz w:val="24"/>
          <w:szCs w:val="24"/>
        </w:rPr>
        <w:t xml:space="preserve">            </w:t>
      </w:r>
      <w:r w:rsidR="00A6415E">
        <w:rPr>
          <w:rFonts w:ascii="Times New Roman" w:hAnsi="Times New Roman"/>
          <w:sz w:val="24"/>
          <w:szCs w:val="24"/>
        </w:rPr>
        <w:t>1.3</w:t>
      </w:r>
      <w:r w:rsidR="004E0F0D">
        <w:rPr>
          <w:rFonts w:ascii="Times New Roman" w:hAnsi="Times New Roman"/>
          <w:sz w:val="24"/>
          <w:szCs w:val="24"/>
        </w:rPr>
        <w:t>.</w:t>
      </w:r>
      <w:r w:rsidRPr="009C30F8">
        <w:rPr>
          <w:rFonts w:ascii="Times New Roman" w:hAnsi="Times New Roman"/>
          <w:sz w:val="24"/>
          <w:szCs w:val="24"/>
        </w:rPr>
        <w:t xml:space="preserve"> </w:t>
      </w:r>
      <w:r>
        <w:rPr>
          <w:rFonts w:ascii="Times New Roman" w:hAnsi="Times New Roman"/>
          <w:sz w:val="24"/>
          <w:szCs w:val="24"/>
        </w:rPr>
        <w:t>sodininkų</w:t>
      </w:r>
      <w:r w:rsidRPr="009C30F8">
        <w:rPr>
          <w:rFonts w:ascii="Times New Roman" w:hAnsi="Times New Roman"/>
          <w:sz w:val="24"/>
          <w:szCs w:val="24"/>
        </w:rPr>
        <w:t xml:space="preserve"> bendrijai „Ąžuolas“ –</w:t>
      </w:r>
      <w:r w:rsidR="00ED6AD2">
        <w:rPr>
          <w:rFonts w:ascii="Times New Roman" w:hAnsi="Times New Roman"/>
          <w:sz w:val="24"/>
          <w:szCs w:val="24"/>
        </w:rPr>
        <w:t>260,00</w:t>
      </w:r>
      <w:r w:rsidRPr="009C30F8">
        <w:rPr>
          <w:rFonts w:ascii="Times New Roman" w:hAnsi="Times New Roman"/>
          <w:sz w:val="24"/>
          <w:szCs w:val="24"/>
        </w:rPr>
        <w:t xml:space="preserve"> Eur;</w:t>
      </w:r>
    </w:p>
    <w:p w:rsidR="000A7507" w:rsidRPr="009C30F8" w:rsidRDefault="000A7507" w:rsidP="000A7507">
      <w:pPr>
        <w:spacing w:after="0" w:line="240" w:lineRule="auto"/>
        <w:jc w:val="both"/>
        <w:rPr>
          <w:rFonts w:ascii="Times New Roman" w:hAnsi="Times New Roman"/>
          <w:sz w:val="24"/>
          <w:szCs w:val="24"/>
        </w:rPr>
      </w:pPr>
      <w:r>
        <w:rPr>
          <w:rFonts w:ascii="Times New Roman" w:hAnsi="Times New Roman"/>
          <w:sz w:val="24"/>
          <w:szCs w:val="24"/>
        </w:rPr>
        <w:t xml:space="preserve">            </w:t>
      </w:r>
      <w:r w:rsidR="00A6415E">
        <w:rPr>
          <w:rFonts w:ascii="Times New Roman" w:hAnsi="Times New Roman"/>
          <w:sz w:val="24"/>
          <w:szCs w:val="24"/>
        </w:rPr>
        <w:t>1.4</w:t>
      </w:r>
      <w:r w:rsidR="004E0F0D">
        <w:rPr>
          <w:rFonts w:ascii="Times New Roman" w:hAnsi="Times New Roman"/>
          <w:sz w:val="24"/>
          <w:szCs w:val="24"/>
        </w:rPr>
        <w:t>.</w:t>
      </w:r>
      <w:r w:rsidRPr="009C30F8">
        <w:rPr>
          <w:rFonts w:ascii="Times New Roman" w:hAnsi="Times New Roman"/>
          <w:sz w:val="24"/>
          <w:szCs w:val="24"/>
        </w:rPr>
        <w:t xml:space="preserve"> </w:t>
      </w:r>
      <w:r>
        <w:rPr>
          <w:rFonts w:ascii="Times New Roman" w:hAnsi="Times New Roman"/>
          <w:sz w:val="24"/>
          <w:szCs w:val="24"/>
        </w:rPr>
        <w:t>sodininkų</w:t>
      </w:r>
      <w:r w:rsidRPr="009C30F8">
        <w:rPr>
          <w:rFonts w:ascii="Times New Roman" w:hAnsi="Times New Roman"/>
          <w:sz w:val="24"/>
          <w:szCs w:val="24"/>
        </w:rPr>
        <w:t xml:space="preserve"> bendrijai „Medvalakis“ – </w:t>
      </w:r>
      <w:r w:rsidR="00ED6AD2">
        <w:rPr>
          <w:rFonts w:ascii="Times New Roman" w:hAnsi="Times New Roman"/>
          <w:sz w:val="24"/>
          <w:szCs w:val="24"/>
        </w:rPr>
        <w:t>260,</w:t>
      </w:r>
      <w:r w:rsidRPr="009C30F8">
        <w:rPr>
          <w:rFonts w:ascii="Times New Roman" w:hAnsi="Times New Roman"/>
          <w:sz w:val="24"/>
          <w:szCs w:val="24"/>
        </w:rPr>
        <w:t>00 Eur;</w:t>
      </w:r>
    </w:p>
    <w:p w:rsidR="000A7507" w:rsidRPr="009C30F8" w:rsidRDefault="000A7507" w:rsidP="000A7507">
      <w:pPr>
        <w:spacing w:after="0" w:line="240" w:lineRule="auto"/>
        <w:jc w:val="both"/>
        <w:rPr>
          <w:rFonts w:ascii="Times New Roman" w:hAnsi="Times New Roman"/>
          <w:sz w:val="24"/>
          <w:szCs w:val="24"/>
        </w:rPr>
      </w:pPr>
      <w:r>
        <w:rPr>
          <w:rFonts w:ascii="Times New Roman" w:hAnsi="Times New Roman"/>
          <w:sz w:val="24"/>
          <w:szCs w:val="24"/>
        </w:rPr>
        <w:t xml:space="preserve">            </w:t>
      </w:r>
      <w:r w:rsidR="00A6415E">
        <w:rPr>
          <w:rFonts w:ascii="Times New Roman" w:hAnsi="Times New Roman"/>
          <w:sz w:val="24"/>
          <w:szCs w:val="24"/>
        </w:rPr>
        <w:t>1.5</w:t>
      </w:r>
      <w:r w:rsidR="004E0F0D">
        <w:rPr>
          <w:rFonts w:ascii="Times New Roman" w:hAnsi="Times New Roman"/>
          <w:sz w:val="24"/>
          <w:szCs w:val="24"/>
        </w:rPr>
        <w:t>.</w:t>
      </w:r>
      <w:r w:rsidRPr="009C30F8">
        <w:rPr>
          <w:rFonts w:ascii="Times New Roman" w:hAnsi="Times New Roman"/>
          <w:sz w:val="24"/>
          <w:szCs w:val="24"/>
        </w:rPr>
        <w:t xml:space="preserve"> </w:t>
      </w:r>
      <w:r>
        <w:rPr>
          <w:rFonts w:ascii="Times New Roman" w:hAnsi="Times New Roman"/>
          <w:sz w:val="24"/>
          <w:szCs w:val="24"/>
        </w:rPr>
        <w:t>sodininkų</w:t>
      </w:r>
      <w:r w:rsidRPr="009C30F8">
        <w:rPr>
          <w:rFonts w:ascii="Times New Roman" w:hAnsi="Times New Roman"/>
          <w:sz w:val="24"/>
          <w:szCs w:val="24"/>
        </w:rPr>
        <w:t xml:space="preserve"> bendrijai „Minija“ – </w:t>
      </w:r>
      <w:r w:rsidR="00ED6AD2">
        <w:rPr>
          <w:rFonts w:ascii="Times New Roman" w:hAnsi="Times New Roman"/>
          <w:sz w:val="24"/>
          <w:szCs w:val="24"/>
        </w:rPr>
        <w:t>26</w:t>
      </w:r>
      <w:r w:rsidRPr="009C30F8">
        <w:rPr>
          <w:rFonts w:ascii="Times New Roman" w:hAnsi="Times New Roman"/>
          <w:sz w:val="24"/>
          <w:szCs w:val="24"/>
        </w:rPr>
        <w:t>0,00 Eur;</w:t>
      </w:r>
    </w:p>
    <w:p w:rsidR="000A7507" w:rsidRPr="009C30F8" w:rsidRDefault="000A7507" w:rsidP="000A7507">
      <w:pPr>
        <w:spacing w:after="0" w:line="240" w:lineRule="auto"/>
        <w:jc w:val="both"/>
        <w:rPr>
          <w:rFonts w:ascii="Times New Roman" w:hAnsi="Times New Roman"/>
          <w:sz w:val="24"/>
          <w:szCs w:val="24"/>
        </w:rPr>
      </w:pPr>
      <w:r>
        <w:rPr>
          <w:rFonts w:ascii="Times New Roman" w:hAnsi="Times New Roman"/>
          <w:sz w:val="24"/>
          <w:szCs w:val="24"/>
        </w:rPr>
        <w:t xml:space="preserve">            </w:t>
      </w:r>
      <w:r w:rsidR="00A6415E">
        <w:rPr>
          <w:rFonts w:ascii="Times New Roman" w:hAnsi="Times New Roman"/>
          <w:sz w:val="24"/>
          <w:szCs w:val="24"/>
        </w:rPr>
        <w:t>1.6</w:t>
      </w:r>
      <w:r w:rsidR="004E0F0D">
        <w:rPr>
          <w:rFonts w:ascii="Times New Roman" w:hAnsi="Times New Roman"/>
          <w:sz w:val="24"/>
          <w:szCs w:val="24"/>
        </w:rPr>
        <w:t>.</w:t>
      </w:r>
      <w:r w:rsidRPr="009C30F8">
        <w:rPr>
          <w:rFonts w:ascii="Times New Roman" w:hAnsi="Times New Roman"/>
          <w:sz w:val="24"/>
          <w:szCs w:val="24"/>
        </w:rPr>
        <w:t xml:space="preserve"> </w:t>
      </w:r>
      <w:r>
        <w:rPr>
          <w:rFonts w:ascii="Times New Roman" w:hAnsi="Times New Roman"/>
          <w:sz w:val="24"/>
          <w:szCs w:val="24"/>
        </w:rPr>
        <w:t>sodininkų</w:t>
      </w:r>
      <w:r w:rsidRPr="009C30F8">
        <w:rPr>
          <w:rFonts w:ascii="Times New Roman" w:hAnsi="Times New Roman"/>
          <w:sz w:val="24"/>
          <w:szCs w:val="24"/>
        </w:rPr>
        <w:t xml:space="preserve"> bendrijai „Žemaitija“ – </w:t>
      </w:r>
      <w:r w:rsidR="00ED6AD2">
        <w:rPr>
          <w:rFonts w:ascii="Times New Roman" w:hAnsi="Times New Roman"/>
          <w:sz w:val="24"/>
          <w:szCs w:val="24"/>
        </w:rPr>
        <w:t>26</w:t>
      </w:r>
      <w:r w:rsidRPr="009C30F8">
        <w:rPr>
          <w:rFonts w:ascii="Times New Roman" w:hAnsi="Times New Roman"/>
          <w:sz w:val="24"/>
          <w:szCs w:val="24"/>
        </w:rPr>
        <w:t>0,00 Eur;</w:t>
      </w:r>
    </w:p>
    <w:p w:rsidR="000A7507" w:rsidRPr="009C30F8" w:rsidRDefault="00ED6AD2" w:rsidP="000A7507">
      <w:pPr>
        <w:spacing w:after="0" w:line="240" w:lineRule="auto"/>
        <w:jc w:val="both"/>
        <w:rPr>
          <w:rFonts w:ascii="Times New Roman" w:hAnsi="Times New Roman"/>
          <w:sz w:val="24"/>
          <w:szCs w:val="24"/>
        </w:rPr>
      </w:pPr>
      <w:r>
        <w:rPr>
          <w:rFonts w:ascii="Times New Roman" w:hAnsi="Times New Roman"/>
          <w:sz w:val="24"/>
          <w:szCs w:val="24"/>
        </w:rPr>
        <w:t xml:space="preserve">            </w:t>
      </w:r>
      <w:r w:rsidR="00A6415E">
        <w:rPr>
          <w:rFonts w:ascii="Times New Roman" w:hAnsi="Times New Roman"/>
          <w:sz w:val="24"/>
          <w:szCs w:val="24"/>
        </w:rPr>
        <w:t>1.7</w:t>
      </w:r>
      <w:r w:rsidR="004E0F0D">
        <w:rPr>
          <w:rFonts w:ascii="Times New Roman" w:hAnsi="Times New Roman"/>
          <w:sz w:val="24"/>
          <w:szCs w:val="24"/>
        </w:rPr>
        <w:t>.</w:t>
      </w:r>
      <w:r w:rsidR="000A7507" w:rsidRPr="009C30F8">
        <w:rPr>
          <w:rFonts w:ascii="Times New Roman" w:hAnsi="Times New Roman"/>
          <w:sz w:val="24"/>
          <w:szCs w:val="24"/>
        </w:rPr>
        <w:t xml:space="preserve"> </w:t>
      </w:r>
      <w:r w:rsidR="000A7507">
        <w:rPr>
          <w:rFonts w:ascii="Times New Roman" w:hAnsi="Times New Roman"/>
          <w:sz w:val="24"/>
          <w:szCs w:val="24"/>
        </w:rPr>
        <w:t>sodininkų</w:t>
      </w:r>
      <w:r w:rsidR="000A7507" w:rsidRPr="009C30F8">
        <w:rPr>
          <w:rFonts w:ascii="Times New Roman" w:hAnsi="Times New Roman"/>
          <w:sz w:val="24"/>
          <w:szCs w:val="24"/>
        </w:rPr>
        <w:t xml:space="preserve"> bendrijai „Rubuliai“ – </w:t>
      </w:r>
      <w:r>
        <w:rPr>
          <w:rFonts w:ascii="Times New Roman" w:hAnsi="Times New Roman"/>
          <w:sz w:val="24"/>
          <w:szCs w:val="24"/>
        </w:rPr>
        <w:t>26</w:t>
      </w:r>
      <w:r w:rsidR="000A7507" w:rsidRPr="009C30F8">
        <w:rPr>
          <w:rFonts w:ascii="Times New Roman" w:hAnsi="Times New Roman"/>
          <w:sz w:val="24"/>
          <w:szCs w:val="24"/>
        </w:rPr>
        <w:t>0,00 Eur;</w:t>
      </w:r>
    </w:p>
    <w:p w:rsidR="000A7507" w:rsidRDefault="00A6415E" w:rsidP="000A7507">
      <w:pPr>
        <w:pStyle w:val="Pagrindinistekstas2"/>
        <w:spacing w:before="20" w:after="20"/>
        <w:ind w:firstLine="720"/>
      </w:pPr>
      <w:r>
        <w:t>1.8</w:t>
      </w:r>
      <w:r w:rsidR="004E0F0D">
        <w:t>.</w:t>
      </w:r>
      <w:r w:rsidR="000A7507" w:rsidRPr="009C30F8">
        <w:t xml:space="preserve"> </w:t>
      </w:r>
      <w:r w:rsidR="000A7507">
        <w:t>sodininkų</w:t>
      </w:r>
      <w:r w:rsidR="000A7507" w:rsidRPr="009C30F8">
        <w:t xml:space="preserve"> bendrijai „Vienybė“ – </w:t>
      </w:r>
      <w:r w:rsidR="00ED6AD2">
        <w:t>26</w:t>
      </w:r>
      <w:r w:rsidR="000A7507" w:rsidRPr="009C30F8">
        <w:t>0,00 Eur</w:t>
      </w:r>
      <w:r w:rsidR="00ED6AD2">
        <w:t>;</w:t>
      </w:r>
    </w:p>
    <w:p w:rsidR="00ED6AD2" w:rsidRDefault="00A6415E" w:rsidP="000A7507">
      <w:pPr>
        <w:pStyle w:val="Pagrindinistekstas2"/>
        <w:spacing w:before="20" w:after="20"/>
        <w:ind w:firstLine="720"/>
      </w:pPr>
      <w:r>
        <w:t>1.9</w:t>
      </w:r>
      <w:r w:rsidR="004E0F0D">
        <w:t>.</w:t>
      </w:r>
      <w:r w:rsidR="00ED6AD2">
        <w:t xml:space="preserve"> sodininkų bendrijai „Paupys“ – 260,00 Eur;</w:t>
      </w:r>
    </w:p>
    <w:p w:rsidR="00ED6AD2" w:rsidRDefault="00A6415E" w:rsidP="000A7507">
      <w:pPr>
        <w:pStyle w:val="Pagrindinistekstas2"/>
        <w:spacing w:before="20" w:after="20"/>
        <w:ind w:firstLine="720"/>
      </w:pPr>
      <w:r>
        <w:t>1.10</w:t>
      </w:r>
      <w:r w:rsidR="004E0F0D">
        <w:t>.</w:t>
      </w:r>
      <w:r>
        <w:t xml:space="preserve"> </w:t>
      </w:r>
      <w:r w:rsidR="00ED6AD2">
        <w:t>sodininkų bendrijai „Rasa“ – 260,00 Eur.</w:t>
      </w:r>
    </w:p>
    <w:p w:rsidR="00AF785D" w:rsidRPr="00AF785D" w:rsidRDefault="00AF785D" w:rsidP="0075482E">
      <w:pPr>
        <w:pStyle w:val="Pagrindinistekstas2"/>
        <w:spacing w:before="20" w:after="20"/>
        <w:ind w:firstLine="720"/>
      </w:pPr>
      <w:r w:rsidRPr="00AF785D">
        <w:t xml:space="preserve">2. Įgalioti Kretingos rajono savivaldybės administracijos direktorių pasirašyti </w:t>
      </w:r>
      <w:r w:rsidR="00744D19">
        <w:t xml:space="preserve">su sodininkų bendrijų pirmininkais, pateikusiais prašymus, biudžeto </w:t>
      </w:r>
      <w:r w:rsidR="00E91950">
        <w:t xml:space="preserve">lėšų </w:t>
      </w:r>
      <w:r w:rsidR="00744D19">
        <w:t>naudojimo</w:t>
      </w:r>
      <w:r w:rsidRPr="00AF785D">
        <w:t xml:space="preserve"> sutartis.</w:t>
      </w:r>
    </w:p>
    <w:p w:rsidR="0075482E" w:rsidRPr="0075482E" w:rsidRDefault="0075482E" w:rsidP="0075482E">
      <w:pPr>
        <w:pStyle w:val="Betarp"/>
        <w:jc w:val="both"/>
        <w:rPr>
          <w:rFonts w:ascii="Times New Roman" w:hAnsi="Times New Roman"/>
          <w:sz w:val="24"/>
          <w:szCs w:val="24"/>
        </w:rPr>
      </w:pPr>
      <w:r>
        <w:rPr>
          <w:rFonts w:ascii="Times New Roman" w:hAnsi="Times New Roman"/>
          <w:sz w:val="24"/>
          <w:szCs w:val="24"/>
        </w:rPr>
        <w:t xml:space="preserve">            </w:t>
      </w:r>
      <w:r w:rsidR="00AF785D" w:rsidRPr="0075482E">
        <w:rPr>
          <w:rFonts w:ascii="Times New Roman" w:hAnsi="Times New Roman"/>
          <w:sz w:val="24"/>
          <w:szCs w:val="24"/>
        </w:rPr>
        <w:t xml:space="preserve">3. </w:t>
      </w:r>
      <w:r w:rsidRPr="0075482E">
        <w:rPr>
          <w:rFonts w:ascii="Times New Roman" w:hAnsi="Times New Roman"/>
          <w:sz w:val="24"/>
          <w:szCs w:val="24"/>
        </w:rPr>
        <w:t>Šis sprendimas gali būti skundžiamas Administracinių bylų teisenos įstatymo nustatyta tvarka, 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AF785D" w:rsidRPr="00AF785D" w:rsidRDefault="00AF785D" w:rsidP="00AF785D">
      <w:pPr>
        <w:pStyle w:val="Pagrindinistekstas2"/>
        <w:spacing w:before="20" w:after="20"/>
        <w:ind w:firstLine="720"/>
      </w:pPr>
    </w:p>
    <w:p w:rsidR="00AF785D" w:rsidRPr="00AF785D" w:rsidRDefault="00AF785D" w:rsidP="00AF785D">
      <w:pPr>
        <w:spacing w:before="20" w:after="20" w:line="240" w:lineRule="auto"/>
        <w:jc w:val="both"/>
        <w:rPr>
          <w:rFonts w:ascii="Times New Roman" w:hAnsi="Times New Roman"/>
          <w:sz w:val="24"/>
          <w:szCs w:val="24"/>
        </w:rPr>
      </w:pPr>
    </w:p>
    <w:p w:rsidR="00FE6B09" w:rsidRPr="00976CD8" w:rsidRDefault="00AF785D" w:rsidP="00AF785D">
      <w:pPr>
        <w:spacing w:before="20" w:after="20" w:line="240" w:lineRule="auto"/>
        <w:jc w:val="both"/>
        <w:rPr>
          <w:rFonts w:ascii="Times New Roman" w:hAnsi="Times New Roman"/>
          <w:sz w:val="24"/>
          <w:szCs w:val="24"/>
        </w:rPr>
      </w:pPr>
      <w:r w:rsidRPr="00AF785D">
        <w:rPr>
          <w:rFonts w:ascii="Times New Roman" w:hAnsi="Times New Roman"/>
          <w:sz w:val="24"/>
          <w:szCs w:val="24"/>
        </w:rPr>
        <w:t xml:space="preserve">Savivaldybės meras           </w:t>
      </w:r>
      <w:r w:rsidR="00976CD8">
        <w:rPr>
          <w:rFonts w:ascii="Times New Roman" w:hAnsi="Times New Roman"/>
          <w:sz w:val="24"/>
          <w:szCs w:val="24"/>
        </w:rPr>
        <w:tab/>
      </w:r>
      <w:r w:rsidR="00976CD8">
        <w:rPr>
          <w:rFonts w:ascii="Times New Roman" w:hAnsi="Times New Roman"/>
          <w:sz w:val="24"/>
          <w:szCs w:val="24"/>
        </w:rPr>
        <w:tab/>
      </w:r>
      <w:r w:rsidR="00976CD8">
        <w:rPr>
          <w:rFonts w:ascii="Times New Roman" w:hAnsi="Times New Roman"/>
          <w:sz w:val="24"/>
          <w:szCs w:val="24"/>
        </w:rPr>
        <w:tab/>
      </w:r>
      <w:r w:rsidR="00976CD8">
        <w:rPr>
          <w:rFonts w:ascii="Times New Roman" w:hAnsi="Times New Roman"/>
          <w:sz w:val="24"/>
          <w:szCs w:val="24"/>
        </w:rPr>
        <w:tab/>
      </w:r>
      <w:r w:rsidR="00976CD8">
        <w:rPr>
          <w:rFonts w:ascii="Times New Roman" w:hAnsi="Times New Roman"/>
          <w:sz w:val="24"/>
          <w:szCs w:val="24"/>
        </w:rPr>
        <w:tab/>
        <w:t xml:space="preserve">     </w:t>
      </w:r>
      <w:r w:rsidR="007E35DC" w:rsidRPr="00976CD8">
        <w:rPr>
          <w:rFonts w:ascii="Times New Roman" w:hAnsi="Times New Roman"/>
          <w:sz w:val="24"/>
          <w:szCs w:val="24"/>
        </w:rPr>
        <w:t>Juozas Mažeika</w:t>
      </w:r>
      <w:r w:rsidRPr="00976CD8">
        <w:rPr>
          <w:rFonts w:ascii="Times New Roman" w:hAnsi="Times New Roman"/>
          <w:sz w:val="24"/>
          <w:szCs w:val="24"/>
        </w:rPr>
        <w:t xml:space="preserve">   </w:t>
      </w:r>
    </w:p>
    <w:p w:rsidR="00FE6B09" w:rsidRDefault="00FE6B09" w:rsidP="00AF785D">
      <w:pPr>
        <w:spacing w:before="20" w:after="20" w:line="240" w:lineRule="auto"/>
        <w:jc w:val="both"/>
        <w:rPr>
          <w:rFonts w:ascii="Times New Roman" w:hAnsi="Times New Roman"/>
          <w:sz w:val="24"/>
          <w:szCs w:val="24"/>
        </w:rPr>
      </w:pPr>
    </w:p>
    <w:p w:rsidR="00FE6B09" w:rsidRDefault="00FE6B09" w:rsidP="00AF785D">
      <w:pPr>
        <w:spacing w:before="20" w:after="20" w:line="240" w:lineRule="auto"/>
        <w:jc w:val="both"/>
        <w:rPr>
          <w:rFonts w:ascii="Times New Roman" w:hAnsi="Times New Roman"/>
          <w:sz w:val="24"/>
          <w:szCs w:val="24"/>
        </w:rPr>
      </w:pPr>
    </w:p>
    <w:p w:rsidR="00FE6B09" w:rsidRDefault="00FE6B09" w:rsidP="00AF785D">
      <w:pPr>
        <w:spacing w:before="20" w:after="20" w:line="240" w:lineRule="auto"/>
        <w:jc w:val="both"/>
        <w:rPr>
          <w:rFonts w:ascii="Times New Roman" w:hAnsi="Times New Roman"/>
          <w:sz w:val="24"/>
          <w:szCs w:val="24"/>
        </w:rPr>
      </w:pPr>
    </w:p>
    <w:p w:rsidR="00FE6B09" w:rsidRDefault="00FE6B09" w:rsidP="00AF785D">
      <w:pPr>
        <w:spacing w:before="20" w:after="20" w:line="240" w:lineRule="auto"/>
        <w:jc w:val="both"/>
        <w:rPr>
          <w:rFonts w:ascii="Times New Roman" w:hAnsi="Times New Roman"/>
          <w:sz w:val="24"/>
          <w:szCs w:val="24"/>
        </w:rPr>
      </w:pPr>
    </w:p>
    <w:p w:rsidR="00976CD8" w:rsidRDefault="00976CD8" w:rsidP="00AF785D">
      <w:pPr>
        <w:spacing w:before="20" w:after="20" w:line="240" w:lineRule="auto"/>
        <w:jc w:val="both"/>
        <w:rPr>
          <w:rFonts w:ascii="Times New Roman" w:hAnsi="Times New Roman"/>
          <w:sz w:val="24"/>
          <w:szCs w:val="24"/>
        </w:rPr>
      </w:pPr>
    </w:p>
    <w:p w:rsidR="00FE6B09" w:rsidRDefault="00FE6B09" w:rsidP="00AF785D">
      <w:pPr>
        <w:spacing w:before="20" w:after="20" w:line="240" w:lineRule="auto"/>
        <w:jc w:val="both"/>
        <w:rPr>
          <w:rFonts w:ascii="Times New Roman" w:hAnsi="Times New Roman"/>
          <w:sz w:val="24"/>
          <w:szCs w:val="24"/>
        </w:rPr>
      </w:pPr>
    </w:p>
    <w:p w:rsidR="00486E5C" w:rsidRDefault="00D83E59" w:rsidP="00976CD8">
      <w:pPr>
        <w:spacing w:before="20" w:after="20" w:line="240" w:lineRule="auto"/>
        <w:jc w:val="both"/>
        <w:rPr>
          <w:rFonts w:ascii="Times New Roman" w:hAnsi="Times New Roman"/>
          <w:sz w:val="24"/>
          <w:szCs w:val="24"/>
        </w:rPr>
      </w:pPr>
      <w:r>
        <w:rPr>
          <w:rFonts w:ascii="Times New Roman" w:hAnsi="Times New Roman"/>
          <w:sz w:val="24"/>
          <w:szCs w:val="24"/>
        </w:rPr>
        <w:t>Simona Baublienė</w:t>
      </w:r>
    </w:p>
    <w:p w:rsidR="00486E5C" w:rsidRDefault="00486E5C" w:rsidP="00AF785D">
      <w:pPr>
        <w:spacing w:before="20" w:after="20" w:line="240" w:lineRule="auto"/>
        <w:jc w:val="both"/>
        <w:rPr>
          <w:rFonts w:ascii="Times New Roman" w:hAnsi="Times New Roman"/>
          <w:sz w:val="24"/>
          <w:szCs w:val="24"/>
        </w:rPr>
      </w:pPr>
    </w:p>
    <w:sectPr w:rsidR="00486E5C" w:rsidSect="00976CD8">
      <w:pgSz w:w="11906" w:h="16838"/>
      <w:pgMar w:top="568"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B12" w:rsidRDefault="00AB0B12" w:rsidP="00DF61E3">
      <w:pPr>
        <w:spacing w:after="0" w:line="240" w:lineRule="auto"/>
      </w:pPr>
      <w:r>
        <w:separator/>
      </w:r>
    </w:p>
  </w:endnote>
  <w:endnote w:type="continuationSeparator" w:id="0">
    <w:p w:rsidR="00AB0B12" w:rsidRDefault="00AB0B12" w:rsidP="00DF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B12" w:rsidRDefault="00AB0B12" w:rsidP="00DF61E3">
      <w:pPr>
        <w:spacing w:after="0" w:line="240" w:lineRule="auto"/>
      </w:pPr>
      <w:r>
        <w:separator/>
      </w:r>
    </w:p>
  </w:footnote>
  <w:footnote w:type="continuationSeparator" w:id="0">
    <w:p w:rsidR="00AB0B12" w:rsidRDefault="00AB0B12" w:rsidP="00DF61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E7"/>
    <w:rsid w:val="00006D79"/>
    <w:rsid w:val="00034961"/>
    <w:rsid w:val="000A0400"/>
    <w:rsid w:val="000A7507"/>
    <w:rsid w:val="000F08FB"/>
    <w:rsid w:val="0010120E"/>
    <w:rsid w:val="00102503"/>
    <w:rsid w:val="00140D1C"/>
    <w:rsid w:val="00156568"/>
    <w:rsid w:val="0015676F"/>
    <w:rsid w:val="00182992"/>
    <w:rsid w:val="001A0AA9"/>
    <w:rsid w:val="001B28E0"/>
    <w:rsid w:val="001B453C"/>
    <w:rsid w:val="00224FAF"/>
    <w:rsid w:val="002356D5"/>
    <w:rsid w:val="0024000D"/>
    <w:rsid w:val="00281891"/>
    <w:rsid w:val="002B086E"/>
    <w:rsid w:val="00355558"/>
    <w:rsid w:val="00373DBE"/>
    <w:rsid w:val="003E5A87"/>
    <w:rsid w:val="00475CDF"/>
    <w:rsid w:val="00486E5C"/>
    <w:rsid w:val="004A7443"/>
    <w:rsid w:val="004B63A1"/>
    <w:rsid w:val="004E0F0D"/>
    <w:rsid w:val="005027A6"/>
    <w:rsid w:val="00506BF1"/>
    <w:rsid w:val="0053546B"/>
    <w:rsid w:val="005447AF"/>
    <w:rsid w:val="005D73FA"/>
    <w:rsid w:val="005E4EA6"/>
    <w:rsid w:val="00602149"/>
    <w:rsid w:val="0061740F"/>
    <w:rsid w:val="00632B2B"/>
    <w:rsid w:val="006340F5"/>
    <w:rsid w:val="006665AD"/>
    <w:rsid w:val="006A18EF"/>
    <w:rsid w:val="0071116E"/>
    <w:rsid w:val="00744D19"/>
    <w:rsid w:val="0075482E"/>
    <w:rsid w:val="00762F40"/>
    <w:rsid w:val="00790E2B"/>
    <w:rsid w:val="00797BB3"/>
    <w:rsid w:val="007A1791"/>
    <w:rsid w:val="007E35DC"/>
    <w:rsid w:val="007F65C9"/>
    <w:rsid w:val="00812174"/>
    <w:rsid w:val="008307A1"/>
    <w:rsid w:val="00831B8E"/>
    <w:rsid w:val="00835C5E"/>
    <w:rsid w:val="008612A0"/>
    <w:rsid w:val="00886E61"/>
    <w:rsid w:val="008C3A30"/>
    <w:rsid w:val="008E0D68"/>
    <w:rsid w:val="008E16F7"/>
    <w:rsid w:val="008F0F8B"/>
    <w:rsid w:val="008F5AB5"/>
    <w:rsid w:val="008F7DCA"/>
    <w:rsid w:val="0094394A"/>
    <w:rsid w:val="00971BCB"/>
    <w:rsid w:val="00973F4C"/>
    <w:rsid w:val="0097462D"/>
    <w:rsid w:val="00976CD8"/>
    <w:rsid w:val="009C4E3D"/>
    <w:rsid w:val="009D672D"/>
    <w:rsid w:val="00A6415E"/>
    <w:rsid w:val="00A81252"/>
    <w:rsid w:val="00AB0B12"/>
    <w:rsid w:val="00AC766C"/>
    <w:rsid w:val="00AE2A78"/>
    <w:rsid w:val="00AF3FFF"/>
    <w:rsid w:val="00AF785D"/>
    <w:rsid w:val="00B11855"/>
    <w:rsid w:val="00B562E7"/>
    <w:rsid w:val="00B624A6"/>
    <w:rsid w:val="00B70AE1"/>
    <w:rsid w:val="00BB0D5D"/>
    <w:rsid w:val="00C00F48"/>
    <w:rsid w:val="00C45C48"/>
    <w:rsid w:val="00C51C40"/>
    <w:rsid w:val="00C63E86"/>
    <w:rsid w:val="00C63EC2"/>
    <w:rsid w:val="00C821D9"/>
    <w:rsid w:val="00C927CF"/>
    <w:rsid w:val="00CC47D6"/>
    <w:rsid w:val="00CE2090"/>
    <w:rsid w:val="00D14732"/>
    <w:rsid w:val="00D65191"/>
    <w:rsid w:val="00D70FCA"/>
    <w:rsid w:val="00D83E59"/>
    <w:rsid w:val="00D90A0D"/>
    <w:rsid w:val="00D94E4A"/>
    <w:rsid w:val="00DA5D00"/>
    <w:rsid w:val="00DF61E3"/>
    <w:rsid w:val="00E446F2"/>
    <w:rsid w:val="00E91950"/>
    <w:rsid w:val="00EA2376"/>
    <w:rsid w:val="00EC786E"/>
    <w:rsid w:val="00ED6AD2"/>
    <w:rsid w:val="00ED7197"/>
    <w:rsid w:val="00EF7DBA"/>
    <w:rsid w:val="00F03E84"/>
    <w:rsid w:val="00F41162"/>
    <w:rsid w:val="00F74FE8"/>
    <w:rsid w:val="00FD6520"/>
    <w:rsid w:val="00FE6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FB3B17B"/>
  <w15:docId w15:val="{7F7C549D-7F93-4040-9378-8AB7399F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B562E7"/>
    <w:pPr>
      <w:keepNext/>
      <w:spacing w:after="0" w:line="240" w:lineRule="auto"/>
      <w:jc w:val="center"/>
      <w:outlineLvl w:val="0"/>
    </w:pPr>
    <w:rPr>
      <w:rFonts w:ascii="Times New Roman" w:eastAsia="Times New Roman" w:hAnsi="Times New Roman"/>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562E7"/>
    <w:rPr>
      <w:rFonts w:ascii="Times New Roman" w:eastAsia="Times New Roman" w:hAnsi="Times New Roman"/>
      <w:b/>
      <w:sz w:val="28"/>
      <w:szCs w:val="24"/>
      <w:lang w:eastAsia="en-US"/>
    </w:rPr>
  </w:style>
  <w:style w:type="paragraph" w:styleId="Pavadinimas">
    <w:name w:val="Title"/>
    <w:basedOn w:val="prastasis"/>
    <w:link w:val="PavadinimasDiagrama"/>
    <w:qFormat/>
    <w:rsid w:val="00B562E7"/>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B562E7"/>
    <w:rPr>
      <w:rFonts w:ascii="Times New Roman" w:eastAsia="Times New Roman" w:hAnsi="Times New Roman"/>
      <w:b/>
      <w:sz w:val="24"/>
      <w:lang w:eastAsia="en-US"/>
    </w:rPr>
  </w:style>
  <w:style w:type="paragraph" w:styleId="Debesliotekstas">
    <w:name w:val="Balloon Text"/>
    <w:basedOn w:val="prastasis"/>
    <w:link w:val="DebesliotekstasDiagrama"/>
    <w:uiPriority w:val="99"/>
    <w:semiHidden/>
    <w:unhideWhenUsed/>
    <w:rsid w:val="00006D7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06D79"/>
    <w:rPr>
      <w:rFonts w:ascii="Tahoma" w:hAnsi="Tahoma" w:cs="Tahoma"/>
      <w:sz w:val="16"/>
      <w:szCs w:val="16"/>
      <w:lang w:eastAsia="en-US"/>
    </w:rPr>
  </w:style>
  <w:style w:type="paragraph" w:styleId="Pagrindinistekstas2">
    <w:name w:val="Body Text 2"/>
    <w:basedOn w:val="prastasis"/>
    <w:link w:val="Pagrindinistekstas2Diagrama"/>
    <w:rsid w:val="00AF785D"/>
    <w:pPr>
      <w:spacing w:after="0" w:line="240" w:lineRule="auto"/>
      <w:jc w:val="both"/>
    </w:pPr>
    <w:rPr>
      <w:rFonts w:ascii="Times New Roman" w:eastAsia="Times New Roman" w:hAnsi="Times New Roman"/>
      <w:sz w:val="24"/>
      <w:szCs w:val="24"/>
    </w:rPr>
  </w:style>
  <w:style w:type="character" w:customStyle="1" w:styleId="Pagrindinistekstas2Diagrama">
    <w:name w:val="Pagrindinis tekstas 2 Diagrama"/>
    <w:link w:val="Pagrindinistekstas2"/>
    <w:rsid w:val="00AF785D"/>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F785D"/>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AF785D"/>
    <w:rPr>
      <w:rFonts w:ascii="Times New Roman" w:eastAsia="Times New Roman" w:hAnsi="Times New Roman"/>
      <w:sz w:val="24"/>
      <w:szCs w:val="24"/>
      <w:lang w:eastAsia="en-US"/>
    </w:rPr>
  </w:style>
  <w:style w:type="paragraph" w:styleId="Betarp">
    <w:name w:val="No Spacing"/>
    <w:uiPriority w:val="1"/>
    <w:qFormat/>
    <w:rsid w:val="00281891"/>
    <w:rPr>
      <w:sz w:val="22"/>
      <w:szCs w:val="22"/>
      <w:lang w:eastAsia="en-US"/>
    </w:rPr>
  </w:style>
  <w:style w:type="paragraph" w:styleId="Sraopastraipa">
    <w:name w:val="List Paragraph"/>
    <w:basedOn w:val="prastasis"/>
    <w:uiPriority w:val="34"/>
    <w:qFormat/>
    <w:rsid w:val="00973F4C"/>
    <w:pPr>
      <w:ind w:left="720"/>
      <w:contextualSpacing/>
    </w:pPr>
  </w:style>
  <w:style w:type="paragraph" w:styleId="Antrats">
    <w:name w:val="header"/>
    <w:basedOn w:val="prastasis"/>
    <w:link w:val="AntratsDiagrama"/>
    <w:uiPriority w:val="99"/>
    <w:unhideWhenUsed/>
    <w:rsid w:val="00DF61E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61E3"/>
    <w:rPr>
      <w:sz w:val="22"/>
      <w:szCs w:val="22"/>
      <w:lang w:eastAsia="en-US"/>
    </w:rPr>
  </w:style>
  <w:style w:type="paragraph" w:styleId="Porat">
    <w:name w:val="footer"/>
    <w:basedOn w:val="prastasis"/>
    <w:link w:val="PoratDiagrama"/>
    <w:uiPriority w:val="99"/>
    <w:unhideWhenUsed/>
    <w:rsid w:val="00DF61E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61E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1347</Words>
  <Characters>769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2017-12-15T10:12:00Z</cp:lastPrinted>
  <dcterms:created xsi:type="dcterms:W3CDTF">2017-12-18T08:17:00Z</dcterms:created>
  <dcterms:modified xsi:type="dcterms:W3CDTF">2017-12-21T15:04:00Z</dcterms:modified>
</cp:coreProperties>
</file>