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47E" w:rsidRDefault="00F9247E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12A72995" wp14:editId="4EF5ED4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47E" w:rsidRDefault="00F9247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F80" w:rsidRPr="00D10D45" w:rsidTr="00F9247E">
        <w:trPr>
          <w:trHeight w:val="732"/>
          <w:tblHeader/>
        </w:trPr>
        <w:tc>
          <w:tcPr>
            <w:tcW w:w="9747" w:type="dxa"/>
          </w:tcPr>
          <w:p w:rsidR="00FA2F80" w:rsidRPr="00D10D45" w:rsidRDefault="00FA2F80" w:rsidP="00FA2F80">
            <w:pPr>
              <w:jc w:val="center"/>
              <w:rPr>
                <w:b/>
                <w:caps/>
                <w:sz w:val="28"/>
                <w:szCs w:val="28"/>
              </w:rPr>
            </w:pPr>
            <w:r w:rsidRPr="00D10D45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FA2F80" w:rsidRPr="00D10D45" w:rsidRDefault="00FA2F80" w:rsidP="00FA2F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2F80" w:rsidRPr="00D10D45" w:rsidTr="00F9247E">
        <w:tc>
          <w:tcPr>
            <w:tcW w:w="9747" w:type="dxa"/>
          </w:tcPr>
          <w:p w:rsidR="00FA2F80" w:rsidRPr="00D10D45" w:rsidRDefault="00FA2F80" w:rsidP="00FA2F80">
            <w:pPr>
              <w:keepNext/>
              <w:jc w:val="center"/>
              <w:outlineLvl w:val="0"/>
              <w:rPr>
                <w:b/>
                <w:caps/>
                <w:sz w:val="26"/>
                <w:szCs w:val="26"/>
              </w:rPr>
            </w:pPr>
            <w:r w:rsidRPr="00D10D45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FA2F80" w:rsidRPr="00D10D45" w:rsidTr="00F9247E">
        <w:tc>
          <w:tcPr>
            <w:tcW w:w="9747" w:type="dxa"/>
          </w:tcPr>
          <w:p w:rsidR="00FA2F80" w:rsidRPr="00D10D45" w:rsidRDefault="00FA2F80" w:rsidP="00FA2F80">
            <w:pPr>
              <w:jc w:val="center"/>
              <w:rPr>
                <w:b/>
                <w:sz w:val="26"/>
                <w:szCs w:val="26"/>
              </w:rPr>
            </w:pPr>
            <w:bookmarkStart w:id="0" w:name="_Hlk482172838"/>
            <w:r w:rsidRPr="00D10D45">
              <w:rPr>
                <w:b/>
                <w:caps/>
              </w:rPr>
              <w:t>DĖL LĖŠŲ SKYRIMO PROJEKTUI „</w:t>
            </w:r>
            <w:bookmarkStart w:id="1" w:name="_Hlk498932359"/>
            <w:r w:rsidR="0095229A">
              <w:rPr>
                <w:b/>
                <w:caps/>
              </w:rPr>
              <w:t>pas</w:t>
            </w:r>
            <w:r w:rsidR="005426AB">
              <w:rPr>
                <w:b/>
                <w:caps/>
              </w:rPr>
              <w:t>laugų teikimas besigydantiesiem</w:t>
            </w:r>
            <w:r w:rsidR="0095229A">
              <w:rPr>
                <w:b/>
                <w:caps/>
              </w:rPr>
              <w:t>s dots kabinete</w:t>
            </w:r>
            <w:bookmarkEnd w:id="1"/>
            <w:r w:rsidRPr="00D10D45">
              <w:rPr>
                <w:b/>
                <w:caps/>
              </w:rPr>
              <w:t>“</w:t>
            </w:r>
            <w:bookmarkEnd w:id="0"/>
          </w:p>
        </w:tc>
      </w:tr>
      <w:tr w:rsidR="00FA2F80" w:rsidRPr="00D10D45" w:rsidTr="00F9247E">
        <w:tc>
          <w:tcPr>
            <w:tcW w:w="9747" w:type="dxa"/>
          </w:tcPr>
          <w:p w:rsidR="00FA2F80" w:rsidRPr="00D10D45" w:rsidRDefault="00FA2F80" w:rsidP="00FA2F80">
            <w:pPr>
              <w:jc w:val="center"/>
              <w:rPr>
                <w:b/>
              </w:rPr>
            </w:pPr>
          </w:p>
        </w:tc>
      </w:tr>
      <w:tr w:rsidR="00FA2F80" w:rsidRPr="00D10D45" w:rsidTr="00F9247E">
        <w:tc>
          <w:tcPr>
            <w:tcW w:w="9747" w:type="dxa"/>
          </w:tcPr>
          <w:p w:rsidR="00FA2F80" w:rsidRPr="00D10D45" w:rsidRDefault="00FA2F80" w:rsidP="00FA2F80">
            <w:pPr>
              <w:jc w:val="center"/>
            </w:pPr>
            <w:r w:rsidRPr="00D10D45">
              <w:t>2017</w:t>
            </w:r>
            <w:r w:rsidR="007C796F" w:rsidRPr="00D10D45">
              <w:t xml:space="preserve"> m. lapkričio</w:t>
            </w:r>
            <w:r w:rsidRPr="00D10D45">
              <w:t xml:space="preserve"> </w:t>
            </w:r>
            <w:r w:rsidR="00AC33C7">
              <w:t>30</w:t>
            </w:r>
            <w:r w:rsidR="00B51403" w:rsidRPr="00D10D45">
              <w:t xml:space="preserve"> </w:t>
            </w:r>
            <w:r w:rsidRPr="00D10D45">
              <w:t xml:space="preserve">d. </w:t>
            </w:r>
            <w:r w:rsidR="007A4CEA">
              <w:t xml:space="preserve"> </w:t>
            </w:r>
            <w:r w:rsidRPr="00D10D45">
              <w:t>Nr. T</w:t>
            </w:r>
            <w:r w:rsidR="00AC33C7">
              <w:t>2</w:t>
            </w:r>
            <w:r w:rsidRPr="00D10D45">
              <w:t>-</w:t>
            </w:r>
            <w:r w:rsidR="007A4CEA">
              <w:t>3</w:t>
            </w:r>
            <w:r w:rsidR="00AC33C7">
              <w:t>04</w:t>
            </w:r>
          </w:p>
          <w:p w:rsidR="00FA2F80" w:rsidRPr="00D10D45" w:rsidRDefault="00FA2F80" w:rsidP="00FA2F80">
            <w:pPr>
              <w:jc w:val="center"/>
            </w:pPr>
            <w:r w:rsidRPr="00D10D45">
              <w:t>Kretinga</w:t>
            </w:r>
          </w:p>
        </w:tc>
      </w:tr>
    </w:tbl>
    <w:p w:rsidR="00FA2F80" w:rsidRPr="00D10D45" w:rsidRDefault="00FA2F80" w:rsidP="00B013F3">
      <w:pPr>
        <w:ind w:firstLine="851"/>
        <w:jc w:val="both"/>
      </w:pPr>
    </w:p>
    <w:p w:rsidR="00BA1C71" w:rsidRPr="00D10D45" w:rsidRDefault="007C796F" w:rsidP="00B013F3">
      <w:pPr>
        <w:ind w:firstLine="851"/>
        <w:jc w:val="both"/>
      </w:pPr>
      <w:r w:rsidRPr="00D10D45">
        <w:t xml:space="preserve">Vadovaudamasi </w:t>
      </w:r>
      <w:bookmarkStart w:id="2" w:name="_Hlk498931067"/>
      <w:r w:rsidRPr="00D10D45">
        <w:t xml:space="preserve">2014–2020 metų Europos Sąjungos fondų investicijų veiksmų programos </w:t>
      </w:r>
      <w:bookmarkStart w:id="3" w:name="_Hlk498679435"/>
      <w:r w:rsidRPr="00D10D45">
        <w:t xml:space="preserve">8 prioriteto „Socialinės įtraukties didinimas ir kova su skurdu“ įgyvendinimo </w:t>
      </w:r>
      <w:r w:rsidR="005426AB">
        <w:t>priemonės Nr. 08.4.2-ESFA-R-615</w:t>
      </w:r>
      <w:r w:rsidRPr="00D10D45">
        <w:t xml:space="preserve"> „</w:t>
      </w:r>
      <w:r w:rsidR="005426AB">
        <w:t>Priemonių, gerinančių ambulatorinių sveikatos priežiūros paslaugų prieinamumą tuberkulioze sergantiems asmenims, įgyvendinimas</w:t>
      </w:r>
      <w:r w:rsidRPr="00D10D45">
        <w:t>“ projektų finansavimo sąlygų aprašo</w:t>
      </w:r>
      <w:bookmarkEnd w:id="2"/>
      <w:bookmarkEnd w:id="3"/>
      <w:r w:rsidRPr="00D10D45">
        <w:t xml:space="preserve">, patvirtinto </w:t>
      </w:r>
      <w:bookmarkStart w:id="4" w:name="_Hlk498932910"/>
      <w:r w:rsidRPr="00D10D45">
        <w:t>Lietuvos Respublikos sveikatos apsaugos ministro 201</w:t>
      </w:r>
      <w:r w:rsidR="005426AB">
        <w:t>7 m. spalio 27 d. įsakymu Nr. V-1237</w:t>
      </w:r>
      <w:r w:rsidRPr="00D10D45">
        <w:t xml:space="preserve"> „Dėl </w:t>
      </w:r>
      <w:r w:rsidR="005426AB" w:rsidRPr="005426AB">
        <w:t>2014–2020 metų Europos Sąjungos fondų investicijų veiksmų programos 8 prioriteto „Socialinės įtraukties didinimas ir kova su skurdu“ įgyvendinimo priemonės Nr. 08.4.2-ESFA-R-615 „Priemonių, gerinančių ambulatorinių sveikatos priežiūros paslaugų prieinamumą tuberkulioze sergantiems asmenims, įgyvendinimas“ projektų finansavimo sąlygų aprašo</w:t>
      </w:r>
      <w:r w:rsidRPr="00D10D45">
        <w:t xml:space="preserve"> </w:t>
      </w:r>
      <w:r w:rsidR="00C52AB3" w:rsidRPr="00D10D45">
        <w:t>patvirtinimo</w:t>
      </w:r>
      <w:bookmarkEnd w:id="4"/>
      <w:r w:rsidR="00C52AB3" w:rsidRPr="00D10D45">
        <w:t>“, 16</w:t>
      </w:r>
      <w:r w:rsidR="00950C34" w:rsidRPr="00D10D45">
        <w:t xml:space="preserve">, </w:t>
      </w:r>
      <w:r w:rsidR="005426AB">
        <w:t>36 ir 38</w:t>
      </w:r>
      <w:r w:rsidRPr="00D10D45">
        <w:t xml:space="preserve"> punktais,</w:t>
      </w:r>
      <w:r w:rsidR="00203E16">
        <w:t xml:space="preserve"> ir </w:t>
      </w:r>
      <w:r w:rsidR="0028162F" w:rsidRPr="0028162F">
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</w:r>
      <w:r w:rsidR="0028162F" w:rsidRPr="0028162F">
        <w:rPr>
          <w:bCs/>
        </w:rPr>
        <w:t xml:space="preserve">, </w:t>
      </w:r>
      <w:r w:rsidR="00DF0EAF" w:rsidRPr="00D10D45">
        <w:t>Kretingos rajono savivaldybės taryba</w:t>
      </w:r>
      <w:r w:rsidR="007A4CEA">
        <w:t xml:space="preserve"> </w:t>
      </w:r>
      <w:r w:rsidR="00DF0EAF" w:rsidRPr="00D10D45">
        <w:t xml:space="preserve"> </w:t>
      </w:r>
      <w:r w:rsidR="00DF0EAF" w:rsidRPr="00D10D45">
        <w:rPr>
          <w:spacing w:val="60"/>
        </w:rPr>
        <w:t>nusprendži</w:t>
      </w:r>
      <w:r w:rsidR="00DF0EAF" w:rsidRPr="00D10D45">
        <w:t>a:</w:t>
      </w:r>
    </w:p>
    <w:p w:rsidR="00874033" w:rsidRPr="00D10D45" w:rsidRDefault="003A5B40" w:rsidP="003A5B40">
      <w:pPr>
        <w:numPr>
          <w:ilvl w:val="0"/>
          <w:numId w:val="13"/>
        </w:numPr>
        <w:ind w:left="0" w:firstLine="851"/>
        <w:jc w:val="both"/>
      </w:pPr>
      <w:r w:rsidRPr="00D10D45">
        <w:t>G</w:t>
      </w:r>
      <w:r w:rsidR="00DE4536" w:rsidRPr="00D10D45">
        <w:t xml:space="preserve">avus finansavimą skirti </w:t>
      </w:r>
      <w:bookmarkStart w:id="5" w:name="_Hlk498931420"/>
      <w:r w:rsidR="00DE4536" w:rsidRPr="00D10D45">
        <w:t>Kretingos rajono savivald</w:t>
      </w:r>
      <w:r w:rsidR="005426AB">
        <w:t>ybės viešajai įstaigai Kretingos pirminės sveikatos priežiūros centrui</w:t>
      </w:r>
      <w:r w:rsidR="00DE4536" w:rsidRPr="00D10D45">
        <w:t xml:space="preserve"> </w:t>
      </w:r>
      <w:bookmarkEnd w:id="5"/>
      <w:r w:rsidR="00DE4536" w:rsidRPr="00D10D45">
        <w:t>iš</w:t>
      </w:r>
      <w:r w:rsidR="00FF0A34" w:rsidRPr="00D10D45">
        <w:t xml:space="preserve"> Kretin</w:t>
      </w:r>
      <w:r w:rsidR="00DE4536" w:rsidRPr="00D10D45">
        <w:t>gos rajono savivaldybės biudžeto ne mažiau kaip 7,5 proc. tinkamų finansuoti projekto</w:t>
      </w:r>
      <w:r w:rsidR="00FF0A34" w:rsidRPr="00D10D45">
        <w:t xml:space="preserve"> </w:t>
      </w:r>
      <w:bookmarkStart w:id="6" w:name="_Hlk495578682"/>
      <w:r w:rsidR="00FF0A34" w:rsidRPr="00D10D45">
        <w:t>„</w:t>
      </w:r>
      <w:bookmarkStart w:id="7" w:name="_Hlk498932623"/>
      <w:r w:rsidR="005426AB">
        <w:t>Paslaugų teikimas besigydantiesiems DOTS kabinete</w:t>
      </w:r>
      <w:bookmarkEnd w:id="7"/>
      <w:r w:rsidR="00FF0A34" w:rsidRPr="00D10D45">
        <w:t>“</w:t>
      </w:r>
      <w:bookmarkStart w:id="8" w:name="_Hlk495578740"/>
      <w:bookmarkEnd w:id="6"/>
      <w:r w:rsidR="00FF0A34" w:rsidRPr="00D10D45">
        <w:t xml:space="preserve"> išlaidų ir</w:t>
      </w:r>
      <w:r w:rsidR="00950C34" w:rsidRPr="00D10D45">
        <w:t xml:space="preserve"> užtikrinti tinkamų išlaidų dalies</w:t>
      </w:r>
      <w:r w:rsidR="00FF0A34" w:rsidRPr="00D10D45">
        <w:t>, kurios nepadengia projektui skir</w:t>
      </w:r>
      <w:r w:rsidR="000019DD" w:rsidRPr="00D10D45">
        <w:t xml:space="preserve">iamo finansavimo lėšos, </w:t>
      </w:r>
      <w:r w:rsidR="00FF0A34" w:rsidRPr="00D10D45">
        <w:t>padengimą.</w:t>
      </w:r>
    </w:p>
    <w:p w:rsidR="00AC222F" w:rsidRDefault="003A5B40" w:rsidP="00AC222F">
      <w:pPr>
        <w:numPr>
          <w:ilvl w:val="0"/>
          <w:numId w:val="13"/>
        </w:numPr>
        <w:ind w:left="0" w:firstLine="851"/>
        <w:jc w:val="both"/>
      </w:pPr>
      <w:r w:rsidRPr="00D10D45">
        <w:t xml:space="preserve">Pavesti </w:t>
      </w:r>
      <w:bookmarkStart w:id="9" w:name="_Hlk498933187"/>
      <w:r w:rsidR="005426AB" w:rsidRPr="005426AB">
        <w:t xml:space="preserve">Kretingos rajono savivaldybės viešajai įstaigai Kretingos pirminės sveikatos priežiūros centrui </w:t>
      </w:r>
      <w:bookmarkEnd w:id="9"/>
      <w:r w:rsidRPr="00D10D45">
        <w:t>vykdyti šį projektą pareiškėjo teisėmis</w:t>
      </w:r>
      <w:r w:rsidR="007759B7">
        <w:t xml:space="preserve"> ir pasirašyti visus dokumentus</w:t>
      </w:r>
      <w:r w:rsidR="00273F87">
        <w:t>,</w:t>
      </w:r>
      <w:r w:rsidR="007759B7">
        <w:t xml:space="preserve"> susijusius su šio projekto vykdymu</w:t>
      </w:r>
      <w:r w:rsidRPr="00D10D45">
        <w:t>.</w:t>
      </w:r>
    </w:p>
    <w:p w:rsidR="00AC222F" w:rsidRDefault="00AC222F" w:rsidP="00AC222F">
      <w:pPr>
        <w:numPr>
          <w:ilvl w:val="0"/>
          <w:numId w:val="13"/>
        </w:numPr>
        <w:ind w:left="0" w:firstLine="851"/>
        <w:jc w:val="both"/>
      </w:pPr>
      <w:r>
        <w:t>Pritarti Jungtinės veiklos</w:t>
      </w:r>
      <w:r w:rsidR="007115E4">
        <w:t xml:space="preserve"> (partnerystės)</w:t>
      </w:r>
      <w:r>
        <w:t xml:space="preserve"> sutarties projektui (pridedama).</w:t>
      </w:r>
    </w:p>
    <w:p w:rsidR="00AC222F" w:rsidRDefault="00AC222F" w:rsidP="00AC222F">
      <w:pPr>
        <w:numPr>
          <w:ilvl w:val="0"/>
          <w:numId w:val="13"/>
        </w:numPr>
        <w:ind w:left="0" w:firstLine="851"/>
        <w:jc w:val="both"/>
      </w:pPr>
      <w:r w:rsidRPr="000F2355">
        <w:t xml:space="preserve">Įgalioti </w:t>
      </w:r>
      <w:r w:rsidR="00F54B67" w:rsidRPr="000F2355">
        <w:t>Kretingos rajono savivaldybės</w:t>
      </w:r>
      <w:r w:rsidR="00F54B67">
        <w:t xml:space="preserve"> </w:t>
      </w:r>
      <w:r>
        <w:t>administracijos direktorių pasirašyti jungtinės veiklos</w:t>
      </w:r>
      <w:r w:rsidR="007115E4">
        <w:t xml:space="preserve"> (partnerystės)</w:t>
      </w:r>
      <w:r>
        <w:t xml:space="preserve"> sutartį ir kitus su projektu susijusius dokumentus.</w:t>
      </w:r>
    </w:p>
    <w:p w:rsidR="00AC222F" w:rsidRPr="00D10D45" w:rsidRDefault="00AC222F" w:rsidP="00AC222F">
      <w:pPr>
        <w:ind w:left="851"/>
        <w:jc w:val="both"/>
      </w:pPr>
    </w:p>
    <w:bookmarkEnd w:id="8"/>
    <w:p w:rsidR="00A10141" w:rsidRPr="00D10D45" w:rsidRDefault="00A10141" w:rsidP="003B0533">
      <w:pPr>
        <w:jc w:val="both"/>
      </w:pPr>
    </w:p>
    <w:p w:rsidR="003B0533" w:rsidRPr="00D10D45" w:rsidRDefault="003B0533" w:rsidP="003B0533">
      <w:pPr>
        <w:jc w:val="both"/>
      </w:pPr>
      <w:r w:rsidRPr="00D10D45">
        <w:t>Savivaldybės meras</w:t>
      </w:r>
      <w:r w:rsidR="002722BE">
        <w:tab/>
      </w:r>
      <w:r w:rsidR="002722BE">
        <w:tab/>
      </w:r>
      <w:r w:rsidR="002722BE">
        <w:tab/>
      </w:r>
      <w:r w:rsidR="002722BE">
        <w:tab/>
      </w:r>
      <w:r w:rsidR="002722BE">
        <w:tab/>
        <w:t xml:space="preserve">     Juozas Mažeika</w:t>
      </w:r>
    </w:p>
    <w:p w:rsidR="00CB5B37" w:rsidRPr="00D10D45" w:rsidRDefault="00CB5B37" w:rsidP="003B0533">
      <w:pPr>
        <w:jc w:val="center"/>
        <w:outlineLvl w:val="0"/>
        <w:rPr>
          <w:b/>
          <w:bCs/>
        </w:rPr>
      </w:pPr>
    </w:p>
    <w:p w:rsidR="00D1488E" w:rsidRPr="00D10D45" w:rsidRDefault="00D1488E" w:rsidP="003B0533">
      <w:pPr>
        <w:jc w:val="center"/>
        <w:outlineLvl w:val="0"/>
        <w:rPr>
          <w:b/>
          <w:bCs/>
        </w:rPr>
      </w:pPr>
    </w:p>
    <w:p w:rsidR="00D1488E" w:rsidRPr="00D10D45" w:rsidRDefault="00D1488E" w:rsidP="003B0533">
      <w:pPr>
        <w:jc w:val="center"/>
        <w:outlineLvl w:val="0"/>
        <w:rPr>
          <w:b/>
          <w:bCs/>
        </w:rPr>
      </w:pPr>
    </w:p>
    <w:p w:rsidR="00D1488E" w:rsidRPr="00D10D45" w:rsidRDefault="00D1488E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0C5B59" w:rsidRPr="00D10D45" w:rsidRDefault="000C5B59" w:rsidP="00C6695E">
      <w:pPr>
        <w:outlineLvl w:val="0"/>
        <w:rPr>
          <w:b/>
          <w:bCs/>
        </w:rPr>
      </w:pPr>
    </w:p>
    <w:p w:rsidR="000C5B59" w:rsidRDefault="000C5B59" w:rsidP="003B0533">
      <w:pPr>
        <w:jc w:val="center"/>
        <w:outlineLvl w:val="0"/>
        <w:rPr>
          <w:b/>
          <w:bCs/>
        </w:rPr>
      </w:pPr>
    </w:p>
    <w:p w:rsidR="00756CE1" w:rsidRPr="00D10D45" w:rsidRDefault="00756CE1" w:rsidP="003B0533">
      <w:pPr>
        <w:jc w:val="center"/>
        <w:outlineLvl w:val="0"/>
        <w:rPr>
          <w:b/>
          <w:bCs/>
        </w:rPr>
      </w:pPr>
      <w:bookmarkStart w:id="10" w:name="_GoBack"/>
      <w:bookmarkEnd w:id="10"/>
    </w:p>
    <w:p w:rsidR="00791713" w:rsidRDefault="00791713" w:rsidP="00791713">
      <w:r>
        <w:t>Darius Martinkus</w:t>
      </w:r>
    </w:p>
    <w:sectPr w:rsidR="00791713" w:rsidSect="0041075C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4C1" w:rsidRDefault="008E74C1" w:rsidP="00985BB2">
      <w:r>
        <w:separator/>
      </w:r>
    </w:p>
  </w:endnote>
  <w:endnote w:type="continuationSeparator" w:id="0">
    <w:p w:rsidR="008E74C1" w:rsidRDefault="008E74C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4C1" w:rsidRDefault="008E74C1" w:rsidP="00985BB2">
      <w:r>
        <w:separator/>
      </w:r>
    </w:p>
  </w:footnote>
  <w:footnote w:type="continuationSeparator" w:id="0">
    <w:p w:rsidR="008E74C1" w:rsidRDefault="008E74C1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56568F"/>
    <w:multiLevelType w:val="hybridMultilevel"/>
    <w:tmpl w:val="2400612A"/>
    <w:lvl w:ilvl="0" w:tplc="F9B65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6C47"/>
    <w:multiLevelType w:val="hybridMultilevel"/>
    <w:tmpl w:val="BA76B532"/>
    <w:lvl w:ilvl="0" w:tplc="A2CAC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FF43BC"/>
    <w:multiLevelType w:val="hybridMultilevel"/>
    <w:tmpl w:val="D5FE2522"/>
    <w:lvl w:ilvl="0" w:tplc="E8524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0F7721"/>
    <w:multiLevelType w:val="hybridMultilevel"/>
    <w:tmpl w:val="FBA45A8A"/>
    <w:lvl w:ilvl="0" w:tplc="F006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19DD"/>
    <w:rsid w:val="000031A5"/>
    <w:rsid w:val="00006F83"/>
    <w:rsid w:val="00017E2C"/>
    <w:rsid w:val="00020641"/>
    <w:rsid w:val="000217C2"/>
    <w:rsid w:val="0002668E"/>
    <w:rsid w:val="000277D0"/>
    <w:rsid w:val="00033DF5"/>
    <w:rsid w:val="00036496"/>
    <w:rsid w:val="00042BB1"/>
    <w:rsid w:val="000431B4"/>
    <w:rsid w:val="0004362F"/>
    <w:rsid w:val="00055AEA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4191"/>
    <w:rsid w:val="000C5B59"/>
    <w:rsid w:val="000E47E4"/>
    <w:rsid w:val="000E77D9"/>
    <w:rsid w:val="000F2355"/>
    <w:rsid w:val="000F5FDA"/>
    <w:rsid w:val="00103FD0"/>
    <w:rsid w:val="00112042"/>
    <w:rsid w:val="00115A4E"/>
    <w:rsid w:val="00121268"/>
    <w:rsid w:val="001214B5"/>
    <w:rsid w:val="001221DF"/>
    <w:rsid w:val="00134501"/>
    <w:rsid w:val="00136680"/>
    <w:rsid w:val="00147FD0"/>
    <w:rsid w:val="001559C3"/>
    <w:rsid w:val="00160D6E"/>
    <w:rsid w:val="0017026B"/>
    <w:rsid w:val="00174874"/>
    <w:rsid w:val="00177B35"/>
    <w:rsid w:val="0018338C"/>
    <w:rsid w:val="00186080"/>
    <w:rsid w:val="00187A14"/>
    <w:rsid w:val="00193D15"/>
    <w:rsid w:val="00195A01"/>
    <w:rsid w:val="00195DD4"/>
    <w:rsid w:val="001A058B"/>
    <w:rsid w:val="001A224C"/>
    <w:rsid w:val="001A58A9"/>
    <w:rsid w:val="001B2B08"/>
    <w:rsid w:val="001B2C02"/>
    <w:rsid w:val="001B6EC7"/>
    <w:rsid w:val="001B7BE8"/>
    <w:rsid w:val="001C1E49"/>
    <w:rsid w:val="001C306F"/>
    <w:rsid w:val="001C3290"/>
    <w:rsid w:val="001D0A1F"/>
    <w:rsid w:val="001D2B24"/>
    <w:rsid w:val="001E50AE"/>
    <w:rsid w:val="001E530B"/>
    <w:rsid w:val="001F2385"/>
    <w:rsid w:val="00200313"/>
    <w:rsid w:val="0020227C"/>
    <w:rsid w:val="00203E16"/>
    <w:rsid w:val="002112A8"/>
    <w:rsid w:val="0022133B"/>
    <w:rsid w:val="00224B9C"/>
    <w:rsid w:val="00225B7E"/>
    <w:rsid w:val="00226ABF"/>
    <w:rsid w:val="00233625"/>
    <w:rsid w:val="00233F59"/>
    <w:rsid w:val="002356C3"/>
    <w:rsid w:val="00240EB0"/>
    <w:rsid w:val="0024293E"/>
    <w:rsid w:val="00264848"/>
    <w:rsid w:val="00265878"/>
    <w:rsid w:val="0026668E"/>
    <w:rsid w:val="002722BE"/>
    <w:rsid w:val="00273D33"/>
    <w:rsid w:val="00273F87"/>
    <w:rsid w:val="0027537F"/>
    <w:rsid w:val="00277965"/>
    <w:rsid w:val="0028162F"/>
    <w:rsid w:val="00290232"/>
    <w:rsid w:val="00292C0A"/>
    <w:rsid w:val="002A1FB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10A"/>
    <w:rsid w:val="00372837"/>
    <w:rsid w:val="003765C5"/>
    <w:rsid w:val="00376D6D"/>
    <w:rsid w:val="00381B9A"/>
    <w:rsid w:val="00383036"/>
    <w:rsid w:val="00391C1E"/>
    <w:rsid w:val="00393F4E"/>
    <w:rsid w:val="00396F56"/>
    <w:rsid w:val="003A0E77"/>
    <w:rsid w:val="003A5B40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075C"/>
    <w:rsid w:val="00412A6F"/>
    <w:rsid w:val="00417F79"/>
    <w:rsid w:val="00425FD5"/>
    <w:rsid w:val="00441196"/>
    <w:rsid w:val="00441FA2"/>
    <w:rsid w:val="00443C69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4F5AE0"/>
    <w:rsid w:val="00501F76"/>
    <w:rsid w:val="005100D2"/>
    <w:rsid w:val="0051553A"/>
    <w:rsid w:val="0051577B"/>
    <w:rsid w:val="00535A68"/>
    <w:rsid w:val="00537899"/>
    <w:rsid w:val="005426AB"/>
    <w:rsid w:val="005459A2"/>
    <w:rsid w:val="00566133"/>
    <w:rsid w:val="00571005"/>
    <w:rsid w:val="00586565"/>
    <w:rsid w:val="005866E6"/>
    <w:rsid w:val="00586A6D"/>
    <w:rsid w:val="00594FB0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2F70"/>
    <w:rsid w:val="005E4BCF"/>
    <w:rsid w:val="005F00D8"/>
    <w:rsid w:val="005F5389"/>
    <w:rsid w:val="00601A43"/>
    <w:rsid w:val="00602CE2"/>
    <w:rsid w:val="00607B0E"/>
    <w:rsid w:val="00636FFB"/>
    <w:rsid w:val="00642BF6"/>
    <w:rsid w:val="00652E06"/>
    <w:rsid w:val="006570E1"/>
    <w:rsid w:val="006634A4"/>
    <w:rsid w:val="00664C43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115E4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759B7"/>
    <w:rsid w:val="00782181"/>
    <w:rsid w:val="007837CB"/>
    <w:rsid w:val="007859E0"/>
    <w:rsid w:val="00786409"/>
    <w:rsid w:val="00791713"/>
    <w:rsid w:val="007A4CEA"/>
    <w:rsid w:val="007B64C6"/>
    <w:rsid w:val="007B6D70"/>
    <w:rsid w:val="007C1B68"/>
    <w:rsid w:val="007C75EB"/>
    <w:rsid w:val="007C796F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073D"/>
    <w:rsid w:val="00811C5A"/>
    <w:rsid w:val="008225C6"/>
    <w:rsid w:val="00824AAF"/>
    <w:rsid w:val="00825E33"/>
    <w:rsid w:val="00833837"/>
    <w:rsid w:val="00834FB5"/>
    <w:rsid w:val="00837419"/>
    <w:rsid w:val="008409C5"/>
    <w:rsid w:val="00844C32"/>
    <w:rsid w:val="008465BD"/>
    <w:rsid w:val="00846ACD"/>
    <w:rsid w:val="00850833"/>
    <w:rsid w:val="00867EF7"/>
    <w:rsid w:val="00874033"/>
    <w:rsid w:val="00884AEA"/>
    <w:rsid w:val="008949D3"/>
    <w:rsid w:val="008A4C97"/>
    <w:rsid w:val="008A65E8"/>
    <w:rsid w:val="008B1D35"/>
    <w:rsid w:val="008B5B26"/>
    <w:rsid w:val="008C5D98"/>
    <w:rsid w:val="008D0427"/>
    <w:rsid w:val="008D72B1"/>
    <w:rsid w:val="008E6D9D"/>
    <w:rsid w:val="008E74C1"/>
    <w:rsid w:val="008F0B94"/>
    <w:rsid w:val="008F5BB3"/>
    <w:rsid w:val="008F5E0D"/>
    <w:rsid w:val="00900A6A"/>
    <w:rsid w:val="00900D2B"/>
    <w:rsid w:val="009053D7"/>
    <w:rsid w:val="0090733C"/>
    <w:rsid w:val="009119DD"/>
    <w:rsid w:val="009202E2"/>
    <w:rsid w:val="00920B7E"/>
    <w:rsid w:val="00923651"/>
    <w:rsid w:val="00923F57"/>
    <w:rsid w:val="009347F8"/>
    <w:rsid w:val="0093623A"/>
    <w:rsid w:val="009419B7"/>
    <w:rsid w:val="009506BF"/>
    <w:rsid w:val="00950C34"/>
    <w:rsid w:val="00950CD6"/>
    <w:rsid w:val="00951E3A"/>
    <w:rsid w:val="0095229A"/>
    <w:rsid w:val="0095301F"/>
    <w:rsid w:val="00956630"/>
    <w:rsid w:val="00957080"/>
    <w:rsid w:val="0096007C"/>
    <w:rsid w:val="009710A0"/>
    <w:rsid w:val="00972F9B"/>
    <w:rsid w:val="00983E98"/>
    <w:rsid w:val="00985BB2"/>
    <w:rsid w:val="009900B9"/>
    <w:rsid w:val="00994DF1"/>
    <w:rsid w:val="00995A06"/>
    <w:rsid w:val="009A48B2"/>
    <w:rsid w:val="009A7DD5"/>
    <w:rsid w:val="009B46E7"/>
    <w:rsid w:val="009B52B3"/>
    <w:rsid w:val="009C594C"/>
    <w:rsid w:val="009C6DFC"/>
    <w:rsid w:val="009D360F"/>
    <w:rsid w:val="009E1960"/>
    <w:rsid w:val="009E7966"/>
    <w:rsid w:val="009F0040"/>
    <w:rsid w:val="009F0E83"/>
    <w:rsid w:val="00A10141"/>
    <w:rsid w:val="00A10349"/>
    <w:rsid w:val="00A201EF"/>
    <w:rsid w:val="00A22325"/>
    <w:rsid w:val="00A234F3"/>
    <w:rsid w:val="00A235E6"/>
    <w:rsid w:val="00A27BEA"/>
    <w:rsid w:val="00A27F58"/>
    <w:rsid w:val="00A36794"/>
    <w:rsid w:val="00A36DA7"/>
    <w:rsid w:val="00A42749"/>
    <w:rsid w:val="00A44B80"/>
    <w:rsid w:val="00A473B4"/>
    <w:rsid w:val="00A523A9"/>
    <w:rsid w:val="00A72CB4"/>
    <w:rsid w:val="00A75A90"/>
    <w:rsid w:val="00AA3176"/>
    <w:rsid w:val="00AC222F"/>
    <w:rsid w:val="00AC3040"/>
    <w:rsid w:val="00AC33C7"/>
    <w:rsid w:val="00AC74FB"/>
    <w:rsid w:val="00AE0DF9"/>
    <w:rsid w:val="00AE3F98"/>
    <w:rsid w:val="00B013F3"/>
    <w:rsid w:val="00B02C98"/>
    <w:rsid w:val="00B07D09"/>
    <w:rsid w:val="00B103F0"/>
    <w:rsid w:val="00B10D0D"/>
    <w:rsid w:val="00B16A69"/>
    <w:rsid w:val="00B177E7"/>
    <w:rsid w:val="00B17D7D"/>
    <w:rsid w:val="00B25D1F"/>
    <w:rsid w:val="00B260DF"/>
    <w:rsid w:val="00B36589"/>
    <w:rsid w:val="00B40998"/>
    <w:rsid w:val="00B45981"/>
    <w:rsid w:val="00B478F3"/>
    <w:rsid w:val="00B51403"/>
    <w:rsid w:val="00B5498F"/>
    <w:rsid w:val="00B563BC"/>
    <w:rsid w:val="00B6291C"/>
    <w:rsid w:val="00B63D0F"/>
    <w:rsid w:val="00B64BF9"/>
    <w:rsid w:val="00B712E6"/>
    <w:rsid w:val="00B86FA0"/>
    <w:rsid w:val="00B91907"/>
    <w:rsid w:val="00B93718"/>
    <w:rsid w:val="00B937C8"/>
    <w:rsid w:val="00B93BB7"/>
    <w:rsid w:val="00B96AF8"/>
    <w:rsid w:val="00BA1C71"/>
    <w:rsid w:val="00BA55A2"/>
    <w:rsid w:val="00BB2B7C"/>
    <w:rsid w:val="00BC0ABE"/>
    <w:rsid w:val="00BC4C45"/>
    <w:rsid w:val="00BC70D5"/>
    <w:rsid w:val="00BE10DF"/>
    <w:rsid w:val="00BE23C8"/>
    <w:rsid w:val="00BE4BC6"/>
    <w:rsid w:val="00BE79D4"/>
    <w:rsid w:val="00BF34FF"/>
    <w:rsid w:val="00BF4082"/>
    <w:rsid w:val="00BF6C23"/>
    <w:rsid w:val="00C02E63"/>
    <w:rsid w:val="00C04CF4"/>
    <w:rsid w:val="00C05BF9"/>
    <w:rsid w:val="00C105CA"/>
    <w:rsid w:val="00C119E0"/>
    <w:rsid w:val="00C1463D"/>
    <w:rsid w:val="00C218B6"/>
    <w:rsid w:val="00C3030C"/>
    <w:rsid w:val="00C3628A"/>
    <w:rsid w:val="00C37CD0"/>
    <w:rsid w:val="00C406ED"/>
    <w:rsid w:val="00C5085B"/>
    <w:rsid w:val="00C52AB3"/>
    <w:rsid w:val="00C54343"/>
    <w:rsid w:val="00C54E5B"/>
    <w:rsid w:val="00C54ED7"/>
    <w:rsid w:val="00C62CF9"/>
    <w:rsid w:val="00C6695E"/>
    <w:rsid w:val="00C71922"/>
    <w:rsid w:val="00C74A5C"/>
    <w:rsid w:val="00C8230A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DF3"/>
    <w:rsid w:val="00CD3F38"/>
    <w:rsid w:val="00CD5EC3"/>
    <w:rsid w:val="00CD6077"/>
    <w:rsid w:val="00CE48F0"/>
    <w:rsid w:val="00CE65B2"/>
    <w:rsid w:val="00CF4DE6"/>
    <w:rsid w:val="00CF50E1"/>
    <w:rsid w:val="00D01FC7"/>
    <w:rsid w:val="00D02598"/>
    <w:rsid w:val="00D10D45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943E9"/>
    <w:rsid w:val="00DB5417"/>
    <w:rsid w:val="00DE0CF7"/>
    <w:rsid w:val="00DE2E18"/>
    <w:rsid w:val="00DE4536"/>
    <w:rsid w:val="00DF0EAF"/>
    <w:rsid w:val="00DF67DF"/>
    <w:rsid w:val="00E0380A"/>
    <w:rsid w:val="00E125DA"/>
    <w:rsid w:val="00E155F2"/>
    <w:rsid w:val="00E20C54"/>
    <w:rsid w:val="00E24290"/>
    <w:rsid w:val="00E25679"/>
    <w:rsid w:val="00E269F9"/>
    <w:rsid w:val="00E304DB"/>
    <w:rsid w:val="00E31638"/>
    <w:rsid w:val="00E33B10"/>
    <w:rsid w:val="00E35471"/>
    <w:rsid w:val="00E41D76"/>
    <w:rsid w:val="00E421DA"/>
    <w:rsid w:val="00E455E8"/>
    <w:rsid w:val="00E4695E"/>
    <w:rsid w:val="00E57741"/>
    <w:rsid w:val="00E607AA"/>
    <w:rsid w:val="00E63502"/>
    <w:rsid w:val="00E7325F"/>
    <w:rsid w:val="00E76CF6"/>
    <w:rsid w:val="00E8210D"/>
    <w:rsid w:val="00E86A30"/>
    <w:rsid w:val="00E9013F"/>
    <w:rsid w:val="00EA0835"/>
    <w:rsid w:val="00EC0330"/>
    <w:rsid w:val="00ED1512"/>
    <w:rsid w:val="00ED4CC9"/>
    <w:rsid w:val="00EE1BF2"/>
    <w:rsid w:val="00EE2096"/>
    <w:rsid w:val="00EF154E"/>
    <w:rsid w:val="00EF54D0"/>
    <w:rsid w:val="00F12AE3"/>
    <w:rsid w:val="00F36111"/>
    <w:rsid w:val="00F42D0F"/>
    <w:rsid w:val="00F4408E"/>
    <w:rsid w:val="00F45101"/>
    <w:rsid w:val="00F54B67"/>
    <w:rsid w:val="00F555CA"/>
    <w:rsid w:val="00F56B2A"/>
    <w:rsid w:val="00F70EA5"/>
    <w:rsid w:val="00F71710"/>
    <w:rsid w:val="00F719BB"/>
    <w:rsid w:val="00F7469F"/>
    <w:rsid w:val="00F871C0"/>
    <w:rsid w:val="00F9247E"/>
    <w:rsid w:val="00F9558B"/>
    <w:rsid w:val="00F96153"/>
    <w:rsid w:val="00FA2F80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F813-E795-4632-9CB3-0593452A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character" w:styleId="Komentaronuoroda">
    <w:name w:val="annotation reference"/>
    <w:rsid w:val="00F871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71C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871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871C0"/>
    <w:rPr>
      <w:b/>
      <w:bCs/>
    </w:rPr>
  </w:style>
  <w:style w:type="character" w:customStyle="1" w:styleId="KomentarotemaDiagrama">
    <w:name w:val="Komentaro tema Diagrama"/>
    <w:link w:val="Komentarotema"/>
    <w:rsid w:val="00F871C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B8C5-9BAE-4F38-8171-67B76436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12</cp:revision>
  <cp:lastPrinted>2017-12-05T07:15:00Z</cp:lastPrinted>
  <dcterms:created xsi:type="dcterms:W3CDTF">2017-11-22T12:05:00Z</dcterms:created>
  <dcterms:modified xsi:type="dcterms:W3CDTF">2017-12-05T07:16:00Z</dcterms:modified>
</cp:coreProperties>
</file>