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981"/>
        <w:tblW w:w="0" w:type="auto"/>
        <w:tblLayout w:type="fixed"/>
        <w:tblLook w:val="0000" w:firstRow="0" w:lastRow="0" w:firstColumn="0" w:lastColumn="0" w:noHBand="0" w:noVBand="0"/>
      </w:tblPr>
      <w:tblGrid>
        <w:gridCol w:w="9747"/>
      </w:tblGrid>
      <w:tr w:rsidR="001675B0" w:rsidTr="00752116">
        <w:trPr>
          <w:trHeight w:val="1418"/>
          <w:tblHeader/>
        </w:trPr>
        <w:tc>
          <w:tcPr>
            <w:tcW w:w="9747" w:type="dxa"/>
          </w:tcPr>
          <w:p w:rsidR="00512ED2" w:rsidRDefault="00512ED2" w:rsidP="00752116">
            <w:pPr>
              <w:jc w:val="center"/>
              <w:rPr>
                <w:b/>
                <w:caps/>
                <w:sz w:val="28"/>
              </w:rPr>
            </w:pPr>
            <w:r>
              <w:rPr>
                <w:noProof/>
              </w:rPr>
              <w:drawing>
                <wp:inline distT="0" distB="0" distL="0" distR="0" wp14:anchorId="72A9E652" wp14:editId="41DC9A82">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512ED2" w:rsidRDefault="00512ED2" w:rsidP="00752116">
            <w:pPr>
              <w:jc w:val="center"/>
              <w:rPr>
                <w:b/>
                <w:caps/>
                <w:sz w:val="28"/>
              </w:rPr>
            </w:pPr>
          </w:p>
          <w:p w:rsidR="001675B0" w:rsidRDefault="001675B0" w:rsidP="00752116">
            <w:pPr>
              <w:jc w:val="center"/>
              <w:rPr>
                <w:b/>
                <w:caps/>
                <w:sz w:val="28"/>
              </w:rPr>
            </w:pPr>
            <w:r>
              <w:rPr>
                <w:b/>
                <w:caps/>
                <w:sz w:val="28"/>
              </w:rPr>
              <w:t>KRETINGOS RAJONO SAVIVALDYBĖS taryba</w:t>
            </w:r>
          </w:p>
          <w:p w:rsidR="001675B0" w:rsidRDefault="001675B0" w:rsidP="00752116">
            <w:pPr>
              <w:jc w:val="center"/>
              <w:rPr>
                <w:b/>
                <w:sz w:val="28"/>
              </w:rPr>
            </w:pPr>
          </w:p>
        </w:tc>
      </w:tr>
      <w:tr w:rsidR="001675B0" w:rsidTr="00752116">
        <w:tc>
          <w:tcPr>
            <w:tcW w:w="9747" w:type="dxa"/>
          </w:tcPr>
          <w:p w:rsidR="001675B0" w:rsidRDefault="001675B0" w:rsidP="00752116">
            <w:pPr>
              <w:pStyle w:val="Antrat1"/>
            </w:pPr>
            <w:r>
              <w:t>SPRENDIMAS</w:t>
            </w:r>
          </w:p>
        </w:tc>
      </w:tr>
      <w:tr w:rsidR="001675B0" w:rsidRPr="00C71D0E" w:rsidTr="00752116">
        <w:tc>
          <w:tcPr>
            <w:tcW w:w="9747" w:type="dxa"/>
          </w:tcPr>
          <w:p w:rsidR="001675B0" w:rsidRPr="00C71D0E" w:rsidRDefault="001675B0" w:rsidP="00752116">
            <w:pPr>
              <w:jc w:val="center"/>
              <w:rPr>
                <w:b/>
                <w:caps/>
              </w:rPr>
            </w:pPr>
            <w:r>
              <w:rPr>
                <w:b/>
                <w:caps/>
              </w:rPr>
              <w:t xml:space="preserve">DĖL ATLEIDIMO NUO ŽEMĖS MOKESČIO </w:t>
            </w:r>
          </w:p>
        </w:tc>
      </w:tr>
      <w:tr w:rsidR="001675B0" w:rsidTr="00752116">
        <w:tc>
          <w:tcPr>
            <w:tcW w:w="9747" w:type="dxa"/>
          </w:tcPr>
          <w:p w:rsidR="001675B0" w:rsidRDefault="001675B0" w:rsidP="00752116">
            <w:pPr>
              <w:jc w:val="center"/>
            </w:pPr>
          </w:p>
          <w:p w:rsidR="001675B0" w:rsidRDefault="001675B0" w:rsidP="00752116">
            <w:pPr>
              <w:jc w:val="center"/>
            </w:pPr>
            <w:r>
              <w:t xml:space="preserve">2017 m. lapkričio </w:t>
            </w:r>
            <w:r w:rsidR="00512ED2">
              <w:t>30</w:t>
            </w:r>
            <w:r>
              <w:t xml:space="preserve"> d. </w:t>
            </w:r>
            <w:r w:rsidR="00512ED2">
              <w:t xml:space="preserve"> </w:t>
            </w:r>
            <w:r>
              <w:t>Nr.</w:t>
            </w:r>
            <w:r w:rsidR="00512ED2">
              <w:t xml:space="preserve"> T2-290</w:t>
            </w:r>
          </w:p>
          <w:p w:rsidR="001675B0" w:rsidRDefault="001675B0" w:rsidP="00752116">
            <w:pPr>
              <w:jc w:val="center"/>
            </w:pPr>
            <w:r>
              <w:t>Kretinga</w:t>
            </w:r>
          </w:p>
          <w:p w:rsidR="001675B0" w:rsidRDefault="001675B0" w:rsidP="00752116">
            <w:pPr>
              <w:jc w:val="center"/>
            </w:pPr>
          </w:p>
        </w:tc>
      </w:tr>
    </w:tbl>
    <w:p w:rsidR="00752116" w:rsidRDefault="00752116" w:rsidP="001675B0">
      <w:pPr>
        <w:ind w:firstLine="1296"/>
        <w:jc w:val="both"/>
      </w:pPr>
    </w:p>
    <w:p w:rsidR="00512ED2" w:rsidRDefault="00512ED2" w:rsidP="001675B0">
      <w:pPr>
        <w:ind w:firstLine="1296"/>
        <w:jc w:val="both"/>
      </w:pPr>
    </w:p>
    <w:p w:rsidR="00512ED2" w:rsidRDefault="00512ED2" w:rsidP="001675B0">
      <w:pPr>
        <w:ind w:firstLine="1296"/>
        <w:jc w:val="both"/>
      </w:pPr>
      <w:bookmarkStart w:id="0" w:name="_GoBack"/>
      <w:bookmarkEnd w:id="0"/>
    </w:p>
    <w:p w:rsidR="001675B0" w:rsidRDefault="001675B0" w:rsidP="001675B0">
      <w:pPr>
        <w:ind w:firstLine="1296"/>
        <w:jc w:val="both"/>
      </w:pPr>
      <w:r>
        <w:t xml:space="preserve">Vadovaudamasi Lietuvos Respublikos vietos savivaldos </w:t>
      </w:r>
      <w:r w:rsidRPr="00111A79">
        <w:rPr>
          <w:rFonts w:cs="Tahoma"/>
        </w:rPr>
        <w:t xml:space="preserve">įstatymo </w:t>
      </w:r>
      <w:r>
        <w:t>16 straipsnio 2 dalies 18 punktu</w:t>
      </w:r>
      <w:r w:rsidRPr="00DC7623">
        <w:t xml:space="preserve">, </w:t>
      </w:r>
      <w:r w:rsidRPr="007B6400">
        <w:t xml:space="preserve">Lietuvos Respublikos </w:t>
      </w:r>
      <w:r>
        <w:t xml:space="preserve">žemės mokesčio įstatymo 8 straipsnio 3 dalimi bei atsižvelgdama į seniūnų rekomendacijas bei buities tyrimo aktus dėl lengvatų suteikimo, </w:t>
      </w:r>
      <w:r w:rsidRPr="00DC7623">
        <w:t>Kretingos</w:t>
      </w:r>
      <w:r>
        <w:t xml:space="preserve"> </w:t>
      </w:r>
      <w:r w:rsidRPr="00DC7623">
        <w:t>rajono</w:t>
      </w:r>
      <w:r>
        <w:t xml:space="preserve"> </w:t>
      </w:r>
      <w:r w:rsidRPr="00DC7623">
        <w:t>savivaldybės</w:t>
      </w:r>
      <w:r>
        <w:t xml:space="preserve"> taryba </w:t>
      </w:r>
      <w:r w:rsidR="00512ED2">
        <w:t xml:space="preserve"> </w:t>
      </w:r>
      <w:r>
        <w:t>n </w:t>
      </w:r>
      <w:r w:rsidRPr="00DC7623">
        <w:t>u</w:t>
      </w:r>
      <w:r>
        <w:t> </w:t>
      </w:r>
      <w:r w:rsidRPr="00DC7623">
        <w:t>s</w:t>
      </w:r>
      <w:r>
        <w:t> </w:t>
      </w:r>
      <w:r w:rsidRPr="00DC7623">
        <w:t>p</w:t>
      </w:r>
      <w:r>
        <w:t> </w:t>
      </w:r>
      <w:r w:rsidRPr="00DC7623">
        <w:t>r</w:t>
      </w:r>
      <w:r>
        <w:t> </w:t>
      </w:r>
      <w:r w:rsidRPr="00DC7623">
        <w:t>e</w:t>
      </w:r>
      <w:r>
        <w:t> </w:t>
      </w:r>
      <w:r w:rsidRPr="00DC7623">
        <w:t>n</w:t>
      </w:r>
      <w:r>
        <w:t> </w:t>
      </w:r>
      <w:r w:rsidRPr="00DC7623">
        <w:t>d</w:t>
      </w:r>
      <w:r>
        <w:t> </w:t>
      </w:r>
      <w:r w:rsidRPr="00DC7623">
        <w:t>ž</w:t>
      </w:r>
      <w:r>
        <w:t> </w:t>
      </w:r>
      <w:r w:rsidRPr="00DC7623">
        <w:t>i</w:t>
      </w:r>
      <w:r>
        <w:t> </w:t>
      </w:r>
      <w:r w:rsidRPr="00DC7623">
        <w:t>a</w:t>
      </w:r>
      <w:r>
        <w:t>:</w:t>
      </w:r>
    </w:p>
    <w:p w:rsidR="001675B0" w:rsidRDefault="001675B0" w:rsidP="001675B0">
      <w:pPr>
        <w:numPr>
          <w:ilvl w:val="0"/>
          <w:numId w:val="1"/>
        </w:numPr>
        <w:tabs>
          <w:tab w:val="left" w:pos="1701"/>
        </w:tabs>
        <w:ind w:left="0" w:firstLine="1276"/>
        <w:jc w:val="both"/>
      </w:pPr>
      <w:r>
        <w:t>Atleisti gyventojus nuo žemės mokesčio</w:t>
      </w:r>
      <w:r w:rsidR="00A32107">
        <w:t>,</w:t>
      </w:r>
      <w:r>
        <w:t xml:space="preserve"> apmokestinto padidintu </w:t>
      </w:r>
      <w:r w:rsidR="007F052B">
        <w:t xml:space="preserve">žemės mokesčio </w:t>
      </w:r>
      <w:r>
        <w:t>tarifu</w:t>
      </w:r>
      <w:r w:rsidR="00A32107">
        <w:t>,</w:t>
      </w:r>
      <w:r>
        <w:t xml:space="preserve"> už 2017 metus pagal sąrašą (</w:t>
      </w:r>
      <w:r w:rsidR="00181402">
        <w:t>1</w:t>
      </w:r>
      <w:r>
        <w:t xml:space="preserve"> priedas).</w:t>
      </w:r>
    </w:p>
    <w:p w:rsidR="001675B0" w:rsidRDefault="001675B0" w:rsidP="001675B0">
      <w:pPr>
        <w:numPr>
          <w:ilvl w:val="0"/>
          <w:numId w:val="1"/>
        </w:numPr>
        <w:tabs>
          <w:tab w:val="left" w:pos="1701"/>
        </w:tabs>
        <w:ind w:left="0" w:firstLine="1276"/>
        <w:jc w:val="both"/>
      </w:pPr>
      <w:r>
        <w:t>Neatleisti gyventojų nuo žemės mokesčio už 2017 metus pagal sąrašą (</w:t>
      </w:r>
      <w:r w:rsidR="00181402">
        <w:t>2</w:t>
      </w:r>
      <w:r>
        <w:t xml:space="preserve"> priedas).</w:t>
      </w:r>
    </w:p>
    <w:p w:rsidR="001675B0" w:rsidRDefault="001675B0" w:rsidP="001675B0">
      <w:pPr>
        <w:numPr>
          <w:ilvl w:val="0"/>
          <w:numId w:val="1"/>
        </w:numPr>
        <w:tabs>
          <w:tab w:val="left" w:pos="1701"/>
        </w:tabs>
        <w:ind w:left="0" w:firstLine="1296"/>
        <w:jc w:val="both"/>
      </w:pPr>
      <w:r>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1675B0" w:rsidRDefault="001675B0" w:rsidP="001675B0">
      <w:pPr>
        <w:pStyle w:val="Pagrindinistekstas"/>
      </w:pPr>
    </w:p>
    <w:p w:rsidR="001675B0" w:rsidRPr="00DC7623" w:rsidRDefault="001675B0" w:rsidP="001675B0">
      <w:pPr>
        <w:pStyle w:val="Pagrindinistekstas"/>
      </w:pPr>
    </w:p>
    <w:p w:rsidR="001675B0" w:rsidRDefault="001675B0" w:rsidP="001675B0">
      <w:pPr>
        <w:pStyle w:val="Pagrindinistekstas"/>
      </w:pPr>
      <w:r w:rsidRPr="00DC7623">
        <w:t xml:space="preserve">Savivaldybės meras                </w:t>
      </w:r>
      <w:r>
        <w:t xml:space="preserve"> </w:t>
      </w:r>
      <w:r w:rsidR="00512ED2">
        <w:tab/>
      </w:r>
      <w:r w:rsidR="00512ED2">
        <w:tab/>
      </w:r>
      <w:r w:rsidR="00512ED2">
        <w:tab/>
      </w:r>
      <w:r w:rsidR="00512ED2">
        <w:tab/>
        <w:t xml:space="preserve">     Juozas Mažeika </w:t>
      </w:r>
      <w:r>
        <w:t xml:space="preserve">                                                                            </w:t>
      </w:r>
      <w:r w:rsidRPr="00DC7623">
        <w:t xml:space="preserve"> </w:t>
      </w:r>
      <w:r>
        <w:t xml:space="preserve">                     </w:t>
      </w:r>
    </w:p>
    <w:p w:rsidR="001675B0" w:rsidRDefault="001675B0" w:rsidP="001675B0">
      <w:pPr>
        <w:pStyle w:val="Pagrindinistekstas"/>
      </w:pPr>
    </w:p>
    <w:p w:rsidR="001675B0" w:rsidRDefault="001675B0" w:rsidP="001675B0"/>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81402" w:rsidRDefault="00181402" w:rsidP="001675B0">
      <w:pPr>
        <w:jc w:val="both"/>
        <w:rPr>
          <w:color w:val="000000"/>
        </w:rPr>
      </w:pPr>
    </w:p>
    <w:p w:rsidR="00752116" w:rsidRDefault="001675B0" w:rsidP="001675B0">
      <w:pPr>
        <w:rPr>
          <w:color w:val="000000"/>
          <w:lang w:val="pt-BR"/>
        </w:rPr>
        <w:sectPr w:rsidR="00752116" w:rsidSect="00636A0A">
          <w:headerReference w:type="even" r:id="rId9"/>
          <w:headerReference w:type="default" r:id="rId10"/>
          <w:headerReference w:type="first" r:id="rId11"/>
          <w:pgSz w:w="11906" w:h="16838"/>
          <w:pgMar w:top="1134" w:right="567" w:bottom="1134" w:left="1701" w:header="567" w:footer="567" w:gutter="0"/>
          <w:cols w:space="1296"/>
          <w:titlePg/>
          <w:docGrid w:linePitch="360"/>
        </w:sectPr>
      </w:pPr>
      <w:r>
        <w:rPr>
          <w:color w:val="000000"/>
          <w:lang w:val="pt-BR"/>
        </w:rPr>
        <w:t>Ridana Bendikienė</w:t>
      </w:r>
    </w:p>
    <w:p w:rsidR="00512ED2" w:rsidRDefault="00512ED2" w:rsidP="00512ED2">
      <w:pPr>
        <w:ind w:left="7776" w:firstLine="1296"/>
      </w:pPr>
      <w:r>
        <w:lastRenderedPageBreak/>
        <w:t xml:space="preserve">                 </w:t>
      </w:r>
      <w:r w:rsidR="00CE3F9E">
        <w:t>Kretingos rajono savivaldybės taryb</w:t>
      </w:r>
      <w:r>
        <w:t>os</w:t>
      </w:r>
    </w:p>
    <w:p w:rsidR="00CE3F9E" w:rsidRDefault="00512ED2" w:rsidP="00512ED2">
      <w:pPr>
        <w:ind w:left="9072"/>
      </w:pPr>
      <w:r>
        <w:t xml:space="preserve">                 2</w:t>
      </w:r>
      <w:r w:rsidR="00CE3F9E">
        <w:t xml:space="preserve">017 m. lapkričio </w:t>
      </w:r>
      <w:r>
        <w:t>30</w:t>
      </w:r>
      <w:r w:rsidR="00CE3F9E">
        <w:t xml:space="preserve"> d. sprendimo Nr. T2-</w:t>
      </w:r>
      <w:r>
        <w:t>290</w:t>
      </w:r>
    </w:p>
    <w:p w:rsidR="00CE3F9E" w:rsidRDefault="00CE3F9E" w:rsidP="00CE3F9E">
      <w:pPr>
        <w:ind w:left="6480"/>
        <w:jc w:val="center"/>
      </w:pPr>
      <w:r>
        <w:t xml:space="preserve"> </w:t>
      </w:r>
      <w:r w:rsidR="00A00936">
        <w:t>1</w:t>
      </w:r>
      <w:r>
        <w:t xml:space="preserve"> priedas</w:t>
      </w:r>
    </w:p>
    <w:p w:rsidR="00CE3F9E" w:rsidRDefault="00CE3F9E" w:rsidP="00CE3F9E"/>
    <w:p w:rsidR="00CE3F9E" w:rsidRPr="0038188B" w:rsidRDefault="00CE3F9E" w:rsidP="00CE3F9E">
      <w:pPr>
        <w:jc w:val="center"/>
        <w:rPr>
          <w:b/>
        </w:rPr>
      </w:pPr>
      <w:r>
        <w:rPr>
          <w:b/>
        </w:rPr>
        <w:t>GYVENTOJŲ, ATLEIDŽIAMŲ NUO ŽEMĖS MOKESČIO</w:t>
      </w:r>
      <w:r w:rsidR="006018EC">
        <w:rPr>
          <w:b/>
        </w:rPr>
        <w:t xml:space="preserve">, APMOKESTINTŲ PADIDINTU </w:t>
      </w:r>
      <w:r w:rsidR="007F052B">
        <w:rPr>
          <w:b/>
        </w:rPr>
        <w:t xml:space="preserve">ŽEMĖS MOKESČIO </w:t>
      </w:r>
      <w:r w:rsidR="006018EC">
        <w:rPr>
          <w:b/>
        </w:rPr>
        <w:t>TARIFU</w:t>
      </w:r>
      <w:r w:rsidR="007F052B">
        <w:rPr>
          <w:b/>
        </w:rPr>
        <w:t xml:space="preserve"> (3 proc.)</w:t>
      </w:r>
      <w:r>
        <w:rPr>
          <w:b/>
        </w:rPr>
        <w:t xml:space="preserve">, </w:t>
      </w:r>
      <w:r w:rsidRPr="0038188B">
        <w:rPr>
          <w:b/>
        </w:rPr>
        <w:t>SĄRAŠAS</w:t>
      </w:r>
    </w:p>
    <w:p w:rsidR="00CE3F9E" w:rsidRDefault="00CE3F9E" w:rsidP="00CE3F9E"/>
    <w:p w:rsidR="00CE3F9E" w:rsidRDefault="00CE3F9E" w:rsidP="00CE3F9E"/>
    <w:tbl>
      <w:tblPr>
        <w:tblStyle w:val="Lentelstinklelis"/>
        <w:tblW w:w="0" w:type="auto"/>
        <w:tblLayout w:type="fixed"/>
        <w:tblLook w:val="04A0" w:firstRow="1" w:lastRow="0" w:firstColumn="1" w:lastColumn="0" w:noHBand="0" w:noVBand="1"/>
      </w:tblPr>
      <w:tblGrid>
        <w:gridCol w:w="2518"/>
        <w:gridCol w:w="1985"/>
        <w:gridCol w:w="1275"/>
        <w:gridCol w:w="1134"/>
        <w:gridCol w:w="2127"/>
        <w:gridCol w:w="4252"/>
        <w:gridCol w:w="1276"/>
      </w:tblGrid>
      <w:tr w:rsidR="00D82077" w:rsidTr="00B36D9C">
        <w:tc>
          <w:tcPr>
            <w:tcW w:w="2518" w:type="dxa"/>
          </w:tcPr>
          <w:p w:rsidR="00CE3F9E" w:rsidRPr="00135F8B" w:rsidRDefault="00CE3F9E" w:rsidP="00F96D02">
            <w:pPr>
              <w:jc w:val="center"/>
              <w:rPr>
                <w:b/>
              </w:rPr>
            </w:pPr>
            <w:r w:rsidRPr="00135F8B">
              <w:rPr>
                <w:b/>
              </w:rPr>
              <w:t>Vardas, pavardė,</w:t>
            </w:r>
          </w:p>
          <w:p w:rsidR="00CE3F9E" w:rsidRPr="00135F8B" w:rsidRDefault="00CE3F9E" w:rsidP="00F96D02">
            <w:pPr>
              <w:jc w:val="center"/>
              <w:rPr>
                <w:b/>
              </w:rPr>
            </w:pPr>
            <w:r w:rsidRPr="00135F8B">
              <w:rPr>
                <w:b/>
              </w:rPr>
              <w:t>gimimo metai</w:t>
            </w:r>
          </w:p>
        </w:tc>
        <w:tc>
          <w:tcPr>
            <w:tcW w:w="1985" w:type="dxa"/>
          </w:tcPr>
          <w:p w:rsidR="00CE3F9E" w:rsidRPr="00135F8B" w:rsidRDefault="00CE3F9E" w:rsidP="00F96D02">
            <w:pPr>
              <w:jc w:val="center"/>
              <w:rPr>
                <w:b/>
              </w:rPr>
            </w:pPr>
            <w:r w:rsidRPr="00135F8B">
              <w:rPr>
                <w:b/>
              </w:rPr>
              <w:t>Gyvenamoji vieta</w:t>
            </w:r>
          </w:p>
        </w:tc>
        <w:tc>
          <w:tcPr>
            <w:tcW w:w="1275" w:type="dxa"/>
          </w:tcPr>
          <w:p w:rsidR="00CE3F9E" w:rsidRPr="00135F8B" w:rsidRDefault="00CE3F9E" w:rsidP="00F96D02">
            <w:pPr>
              <w:jc w:val="center"/>
              <w:rPr>
                <w:b/>
              </w:rPr>
            </w:pPr>
            <w:r w:rsidRPr="00135F8B">
              <w:rPr>
                <w:b/>
              </w:rPr>
              <w:t xml:space="preserve">Mokesčio suma </w:t>
            </w:r>
            <w:r w:rsidR="006B5782">
              <w:rPr>
                <w:b/>
              </w:rPr>
              <w:t xml:space="preserve">su 3 proc. </w:t>
            </w:r>
            <w:r w:rsidRPr="00135F8B">
              <w:rPr>
                <w:b/>
              </w:rPr>
              <w:t>(Eur)</w:t>
            </w:r>
          </w:p>
        </w:tc>
        <w:tc>
          <w:tcPr>
            <w:tcW w:w="1134" w:type="dxa"/>
          </w:tcPr>
          <w:p w:rsidR="00CE3F9E" w:rsidRPr="00135F8B" w:rsidRDefault="00CE3F9E" w:rsidP="00F96D02">
            <w:pPr>
              <w:jc w:val="center"/>
              <w:rPr>
                <w:b/>
              </w:rPr>
            </w:pPr>
            <w:r w:rsidRPr="00135F8B">
              <w:rPr>
                <w:b/>
              </w:rPr>
              <w:t>Suteikiama lengvata (proc.)</w:t>
            </w:r>
          </w:p>
        </w:tc>
        <w:tc>
          <w:tcPr>
            <w:tcW w:w="2127" w:type="dxa"/>
          </w:tcPr>
          <w:p w:rsidR="00CE3F9E" w:rsidRPr="00135F8B" w:rsidRDefault="00CE3F9E" w:rsidP="00F96D02">
            <w:pPr>
              <w:jc w:val="center"/>
              <w:rPr>
                <w:b/>
              </w:rPr>
            </w:pPr>
            <w:r w:rsidRPr="00135F8B">
              <w:rPr>
                <w:b/>
              </w:rPr>
              <w:t>Mokesčio lengvata sklypui (unikalus sklypo kodas)</w:t>
            </w:r>
          </w:p>
        </w:tc>
        <w:tc>
          <w:tcPr>
            <w:tcW w:w="4252" w:type="dxa"/>
          </w:tcPr>
          <w:p w:rsidR="00C2755E" w:rsidRDefault="00C2755E" w:rsidP="00F96D02">
            <w:pPr>
              <w:jc w:val="center"/>
              <w:rPr>
                <w:b/>
              </w:rPr>
            </w:pPr>
          </w:p>
          <w:p w:rsidR="00CE3F9E" w:rsidRDefault="00CE3F9E" w:rsidP="00F96D02">
            <w:pPr>
              <w:jc w:val="center"/>
              <w:rPr>
                <w:b/>
              </w:rPr>
            </w:pPr>
            <w:r w:rsidRPr="00135F8B">
              <w:rPr>
                <w:b/>
              </w:rPr>
              <w:t>Priežastis atleidimui</w:t>
            </w:r>
          </w:p>
          <w:p w:rsidR="00B36D9C" w:rsidRPr="00135F8B" w:rsidRDefault="00B36D9C" w:rsidP="00F96D02">
            <w:pPr>
              <w:jc w:val="center"/>
              <w:rPr>
                <w:b/>
              </w:rPr>
            </w:pPr>
            <w:r>
              <w:rPr>
                <w:b/>
              </w:rPr>
              <w:t>(seniūno pasiūlymas)</w:t>
            </w:r>
          </w:p>
        </w:tc>
        <w:tc>
          <w:tcPr>
            <w:tcW w:w="1276" w:type="dxa"/>
          </w:tcPr>
          <w:p w:rsidR="00CE3F9E" w:rsidRPr="00135F8B" w:rsidRDefault="00CE3F9E" w:rsidP="00F96D02">
            <w:pPr>
              <w:jc w:val="center"/>
              <w:rPr>
                <w:b/>
              </w:rPr>
            </w:pPr>
            <w:r w:rsidRPr="00135F8B">
              <w:rPr>
                <w:b/>
              </w:rPr>
              <w:t>Atleidimo suma (Eur)</w:t>
            </w:r>
          </w:p>
        </w:tc>
      </w:tr>
      <w:tr w:rsidR="00D82077" w:rsidTr="00B36D9C">
        <w:tc>
          <w:tcPr>
            <w:tcW w:w="2518" w:type="dxa"/>
          </w:tcPr>
          <w:p w:rsidR="00CE3F9E" w:rsidRDefault="00B429D1" w:rsidP="00750DC5">
            <w:pPr>
              <w:jc w:val="both"/>
            </w:pPr>
            <w:r>
              <w:t xml:space="preserve">1. </w:t>
            </w:r>
            <w:r w:rsidR="006B5782">
              <w:t>M</w:t>
            </w:r>
            <w:r w:rsidR="00750DC5">
              <w:t>.</w:t>
            </w:r>
            <w:r w:rsidR="006B5782">
              <w:t xml:space="preserve"> M</w:t>
            </w:r>
            <w:r w:rsidR="00750DC5">
              <w:t>.</w:t>
            </w:r>
            <w:r w:rsidR="006B5782">
              <w:t xml:space="preserve">, gim. </w:t>
            </w:r>
            <w:r w:rsidR="00750DC5">
              <w:t>(</w:t>
            </w:r>
            <w:r w:rsidR="00750DC5">
              <w:rPr>
                <w:i/>
              </w:rPr>
              <w:t>duomenys neskelbtini</w:t>
            </w:r>
            <w:r w:rsidR="00750DC5">
              <w:t>)</w:t>
            </w:r>
          </w:p>
        </w:tc>
        <w:tc>
          <w:tcPr>
            <w:tcW w:w="1985" w:type="dxa"/>
          </w:tcPr>
          <w:p w:rsidR="00CE3F9E" w:rsidRDefault="00750DC5" w:rsidP="00F96D02">
            <w:pPr>
              <w:jc w:val="both"/>
            </w:pPr>
            <w:r>
              <w:t>(</w:t>
            </w:r>
            <w:r>
              <w:rPr>
                <w:i/>
              </w:rPr>
              <w:t>duomenys neskelbtini</w:t>
            </w:r>
            <w:r>
              <w:t>)</w:t>
            </w:r>
          </w:p>
        </w:tc>
        <w:tc>
          <w:tcPr>
            <w:tcW w:w="1275" w:type="dxa"/>
          </w:tcPr>
          <w:p w:rsidR="00CE3F9E" w:rsidRDefault="006B5782" w:rsidP="00D82077">
            <w:pPr>
              <w:jc w:val="center"/>
            </w:pPr>
            <w:r>
              <w:t>241,47</w:t>
            </w:r>
          </w:p>
        </w:tc>
        <w:tc>
          <w:tcPr>
            <w:tcW w:w="1134" w:type="dxa"/>
          </w:tcPr>
          <w:p w:rsidR="00CE3F9E" w:rsidRDefault="006B5782" w:rsidP="00D82077">
            <w:pPr>
              <w:jc w:val="center"/>
            </w:pPr>
            <w:r>
              <w:t>50</w:t>
            </w:r>
          </w:p>
        </w:tc>
        <w:tc>
          <w:tcPr>
            <w:tcW w:w="2127" w:type="dxa"/>
          </w:tcPr>
          <w:p w:rsidR="00CE3F9E" w:rsidRDefault="006B5782" w:rsidP="00D82077">
            <w:pPr>
              <w:jc w:val="center"/>
            </w:pPr>
            <w:r>
              <w:t>440001102540/0</w:t>
            </w:r>
          </w:p>
        </w:tc>
        <w:tc>
          <w:tcPr>
            <w:tcW w:w="4252" w:type="dxa"/>
          </w:tcPr>
          <w:p w:rsidR="00CE3F9E" w:rsidRPr="00C2755E" w:rsidRDefault="001307EA" w:rsidP="00B36D9C">
            <w:pPr>
              <w:jc w:val="both"/>
              <w:rPr>
                <w:sz w:val="22"/>
                <w:szCs w:val="22"/>
              </w:rPr>
            </w:pPr>
            <w:r w:rsidRPr="00C2755E">
              <w:rPr>
                <w:sz w:val="22"/>
                <w:szCs w:val="22"/>
              </w:rPr>
              <w:t>Pensininkė; pensija maža; materialinė padėtis bloga; sklypo sutvarkyti iki liepos 1 d. sutvarkyti nespėjo, nes buvo išvykusi. Vėliau sklypą sutvarkė.</w:t>
            </w:r>
          </w:p>
        </w:tc>
        <w:tc>
          <w:tcPr>
            <w:tcW w:w="1276" w:type="dxa"/>
          </w:tcPr>
          <w:p w:rsidR="00CE3F9E" w:rsidRDefault="006B5782" w:rsidP="00D82077">
            <w:pPr>
              <w:jc w:val="center"/>
            </w:pPr>
            <w:r>
              <w:t>120,73</w:t>
            </w:r>
          </w:p>
        </w:tc>
      </w:tr>
      <w:tr w:rsidR="00D82077" w:rsidTr="00B36D9C">
        <w:tc>
          <w:tcPr>
            <w:tcW w:w="2518" w:type="dxa"/>
          </w:tcPr>
          <w:p w:rsidR="00CE3F9E" w:rsidRDefault="006B5782" w:rsidP="00750DC5">
            <w:pPr>
              <w:jc w:val="both"/>
            </w:pPr>
            <w:r>
              <w:t>2. D</w:t>
            </w:r>
            <w:r w:rsidR="00750DC5">
              <w:t>.</w:t>
            </w:r>
            <w:r>
              <w:t xml:space="preserve"> R</w:t>
            </w:r>
            <w:r w:rsidR="00750DC5">
              <w:t>.</w:t>
            </w:r>
            <w:r>
              <w:t xml:space="preserve">, gim. </w:t>
            </w:r>
            <w:r w:rsidR="00750DC5">
              <w:t>(</w:t>
            </w:r>
            <w:r w:rsidR="00750DC5">
              <w:rPr>
                <w:i/>
              </w:rPr>
              <w:t>duomenys neskelbtini</w:t>
            </w:r>
            <w:r w:rsidR="00750DC5">
              <w:t>)</w:t>
            </w:r>
          </w:p>
        </w:tc>
        <w:tc>
          <w:tcPr>
            <w:tcW w:w="1985" w:type="dxa"/>
          </w:tcPr>
          <w:p w:rsidR="00CE3F9E" w:rsidRDefault="00750DC5" w:rsidP="00F96D02">
            <w:pPr>
              <w:jc w:val="both"/>
            </w:pPr>
            <w:r>
              <w:t>(</w:t>
            </w:r>
            <w:r>
              <w:rPr>
                <w:i/>
              </w:rPr>
              <w:t>duomenys neskelbtini</w:t>
            </w:r>
            <w:r>
              <w:t>)</w:t>
            </w:r>
          </w:p>
        </w:tc>
        <w:tc>
          <w:tcPr>
            <w:tcW w:w="1275" w:type="dxa"/>
          </w:tcPr>
          <w:p w:rsidR="00CE3F9E" w:rsidRDefault="006B5782" w:rsidP="00B429D1">
            <w:pPr>
              <w:jc w:val="center"/>
            </w:pPr>
            <w:r>
              <w:t>1</w:t>
            </w:r>
            <w:r w:rsidR="00B429D1">
              <w:t>01</w:t>
            </w:r>
          </w:p>
          <w:p w:rsidR="00B429D1" w:rsidRDefault="00B429D1" w:rsidP="00B429D1">
            <w:pPr>
              <w:jc w:val="center"/>
            </w:pPr>
          </w:p>
          <w:p w:rsidR="00B429D1" w:rsidRDefault="00B429D1" w:rsidP="00B429D1">
            <w:pPr>
              <w:jc w:val="center"/>
            </w:pPr>
            <w:r>
              <w:t>97,43</w:t>
            </w:r>
          </w:p>
        </w:tc>
        <w:tc>
          <w:tcPr>
            <w:tcW w:w="1134" w:type="dxa"/>
          </w:tcPr>
          <w:p w:rsidR="00CE3F9E" w:rsidRDefault="006B5782" w:rsidP="00D82077">
            <w:pPr>
              <w:jc w:val="center"/>
            </w:pPr>
            <w:r>
              <w:t>50</w:t>
            </w:r>
          </w:p>
        </w:tc>
        <w:tc>
          <w:tcPr>
            <w:tcW w:w="2127" w:type="dxa"/>
          </w:tcPr>
          <w:p w:rsidR="00CE3F9E" w:rsidRDefault="006B5782" w:rsidP="00D82077">
            <w:pPr>
              <w:jc w:val="center"/>
            </w:pPr>
            <w:r>
              <w:t>440016614694/1</w:t>
            </w:r>
          </w:p>
          <w:p w:rsidR="00B429D1" w:rsidRDefault="00B429D1" w:rsidP="00D82077">
            <w:pPr>
              <w:jc w:val="center"/>
            </w:pPr>
          </w:p>
          <w:p w:rsidR="006B5782" w:rsidRDefault="006B5782" w:rsidP="00D82077">
            <w:pPr>
              <w:jc w:val="center"/>
            </w:pPr>
            <w:r>
              <w:t>440016614729/1</w:t>
            </w:r>
          </w:p>
        </w:tc>
        <w:tc>
          <w:tcPr>
            <w:tcW w:w="4252" w:type="dxa"/>
          </w:tcPr>
          <w:p w:rsidR="00CE3F9E" w:rsidRPr="00C2755E" w:rsidRDefault="001307EA" w:rsidP="004C36F5">
            <w:pPr>
              <w:jc w:val="both"/>
              <w:rPr>
                <w:sz w:val="22"/>
                <w:szCs w:val="22"/>
              </w:rPr>
            </w:pPr>
            <w:r w:rsidRPr="00C2755E">
              <w:rPr>
                <w:sz w:val="22"/>
                <w:szCs w:val="22"/>
              </w:rPr>
              <w:t xml:space="preserve">Bedarbis; materialinė padėtis bloga. </w:t>
            </w:r>
            <w:r w:rsidR="004C36F5">
              <w:rPr>
                <w:sz w:val="22"/>
                <w:szCs w:val="22"/>
              </w:rPr>
              <w:t>Sklypo sutvarkyti nespėjo laiku</w:t>
            </w:r>
            <w:r w:rsidRPr="00C2755E">
              <w:rPr>
                <w:sz w:val="22"/>
                <w:szCs w:val="22"/>
              </w:rPr>
              <w:t xml:space="preserve"> dėl buityje patirtos traumos.</w:t>
            </w:r>
            <w:r w:rsidR="00FC45F8">
              <w:rPr>
                <w:sz w:val="22"/>
                <w:szCs w:val="22"/>
              </w:rPr>
              <w:t xml:space="preserve"> </w:t>
            </w:r>
          </w:p>
        </w:tc>
        <w:tc>
          <w:tcPr>
            <w:tcW w:w="1276" w:type="dxa"/>
          </w:tcPr>
          <w:p w:rsidR="00CE3F9E" w:rsidRDefault="00B429D1" w:rsidP="00D82077">
            <w:pPr>
              <w:jc w:val="center"/>
            </w:pPr>
            <w:r>
              <w:t>50,50</w:t>
            </w:r>
          </w:p>
          <w:p w:rsidR="00B429D1" w:rsidRDefault="00B429D1" w:rsidP="00D82077">
            <w:pPr>
              <w:jc w:val="center"/>
            </w:pPr>
          </w:p>
          <w:p w:rsidR="00B429D1" w:rsidRDefault="00B429D1" w:rsidP="00D82077">
            <w:pPr>
              <w:jc w:val="center"/>
            </w:pPr>
            <w:r>
              <w:t>48,71</w:t>
            </w:r>
          </w:p>
        </w:tc>
      </w:tr>
      <w:tr w:rsidR="00D82077" w:rsidTr="00B36D9C">
        <w:tc>
          <w:tcPr>
            <w:tcW w:w="2518" w:type="dxa"/>
          </w:tcPr>
          <w:p w:rsidR="00CE3F9E" w:rsidRDefault="00D82077" w:rsidP="00750DC5">
            <w:pPr>
              <w:jc w:val="both"/>
            </w:pPr>
            <w:r>
              <w:t>3. V</w:t>
            </w:r>
            <w:r w:rsidR="00750DC5">
              <w:t>.</w:t>
            </w:r>
            <w:r>
              <w:t xml:space="preserve"> R</w:t>
            </w:r>
            <w:r w:rsidR="00750DC5">
              <w:t>.</w:t>
            </w:r>
            <w:r>
              <w:t xml:space="preserve">, gim. </w:t>
            </w:r>
            <w:r w:rsidR="00750DC5">
              <w:t>(</w:t>
            </w:r>
            <w:r w:rsidR="00750DC5">
              <w:rPr>
                <w:i/>
              </w:rPr>
              <w:t>duomenys neskelbtini</w:t>
            </w:r>
            <w:r w:rsidR="00750DC5">
              <w:t>)</w:t>
            </w:r>
          </w:p>
        </w:tc>
        <w:tc>
          <w:tcPr>
            <w:tcW w:w="1985" w:type="dxa"/>
          </w:tcPr>
          <w:p w:rsidR="00CE3F9E" w:rsidRDefault="00750DC5" w:rsidP="00F96D02">
            <w:pPr>
              <w:jc w:val="both"/>
            </w:pPr>
            <w:r>
              <w:t>(</w:t>
            </w:r>
            <w:r>
              <w:rPr>
                <w:i/>
              </w:rPr>
              <w:t>duomenys neskelbtini</w:t>
            </w:r>
            <w:r>
              <w:t>)</w:t>
            </w:r>
          </w:p>
        </w:tc>
        <w:tc>
          <w:tcPr>
            <w:tcW w:w="1275" w:type="dxa"/>
          </w:tcPr>
          <w:p w:rsidR="00CE3F9E" w:rsidRDefault="00B429D1" w:rsidP="00D82077">
            <w:pPr>
              <w:jc w:val="center"/>
            </w:pPr>
            <w:r>
              <w:t>67,34</w:t>
            </w:r>
          </w:p>
          <w:p w:rsidR="00B429D1" w:rsidRDefault="00B429D1" w:rsidP="00D82077">
            <w:pPr>
              <w:jc w:val="center"/>
            </w:pPr>
          </w:p>
          <w:p w:rsidR="00B429D1" w:rsidRDefault="00B429D1" w:rsidP="00D82077">
            <w:pPr>
              <w:jc w:val="center"/>
            </w:pPr>
            <w:r>
              <w:t>64,95</w:t>
            </w:r>
          </w:p>
        </w:tc>
        <w:tc>
          <w:tcPr>
            <w:tcW w:w="1134" w:type="dxa"/>
          </w:tcPr>
          <w:p w:rsidR="00CE3F9E" w:rsidRDefault="00D82077" w:rsidP="00D82077">
            <w:pPr>
              <w:jc w:val="center"/>
            </w:pPr>
            <w:r>
              <w:t>50</w:t>
            </w:r>
          </w:p>
        </w:tc>
        <w:tc>
          <w:tcPr>
            <w:tcW w:w="2127" w:type="dxa"/>
          </w:tcPr>
          <w:p w:rsidR="00D82077" w:rsidRDefault="00D82077" w:rsidP="00D82077">
            <w:pPr>
              <w:jc w:val="center"/>
            </w:pPr>
            <w:r>
              <w:t>440016614694/3</w:t>
            </w:r>
          </w:p>
          <w:p w:rsidR="00B429D1" w:rsidRDefault="00B429D1" w:rsidP="00D82077">
            <w:pPr>
              <w:jc w:val="center"/>
            </w:pPr>
          </w:p>
          <w:p w:rsidR="00CE3F9E" w:rsidRDefault="00D82077" w:rsidP="00D82077">
            <w:pPr>
              <w:jc w:val="center"/>
            </w:pPr>
            <w:r>
              <w:t>440016614729/3</w:t>
            </w:r>
          </w:p>
        </w:tc>
        <w:tc>
          <w:tcPr>
            <w:tcW w:w="4252" w:type="dxa"/>
          </w:tcPr>
          <w:p w:rsidR="00CE3F9E" w:rsidRPr="00C2755E" w:rsidRDefault="001307EA" w:rsidP="004C36F5">
            <w:pPr>
              <w:jc w:val="both"/>
              <w:rPr>
                <w:sz w:val="22"/>
                <w:szCs w:val="22"/>
              </w:rPr>
            </w:pPr>
            <w:r w:rsidRPr="00C2755E">
              <w:rPr>
                <w:sz w:val="22"/>
                <w:szCs w:val="22"/>
              </w:rPr>
              <w:t>Bedarbis; materialinė padėtis bloga. Dėl blogos sveikatos būklės pamiršo sklypą sutvarkyti laiku (liepos 1 d.)</w:t>
            </w:r>
            <w:r w:rsidR="00C2755E" w:rsidRPr="00C2755E">
              <w:rPr>
                <w:sz w:val="22"/>
                <w:szCs w:val="22"/>
              </w:rPr>
              <w:t>.</w:t>
            </w:r>
          </w:p>
        </w:tc>
        <w:tc>
          <w:tcPr>
            <w:tcW w:w="1276" w:type="dxa"/>
          </w:tcPr>
          <w:p w:rsidR="00CE3F9E" w:rsidRDefault="00B429D1" w:rsidP="00D82077">
            <w:pPr>
              <w:jc w:val="center"/>
            </w:pPr>
            <w:r>
              <w:t>33,67</w:t>
            </w:r>
          </w:p>
          <w:p w:rsidR="00B429D1" w:rsidRDefault="00B429D1" w:rsidP="00D82077">
            <w:pPr>
              <w:jc w:val="center"/>
            </w:pPr>
          </w:p>
          <w:p w:rsidR="00B429D1" w:rsidRDefault="00B429D1" w:rsidP="00D82077">
            <w:pPr>
              <w:jc w:val="center"/>
            </w:pPr>
            <w:r>
              <w:t>32,47</w:t>
            </w:r>
          </w:p>
        </w:tc>
      </w:tr>
      <w:tr w:rsidR="00D82077" w:rsidTr="00B36D9C">
        <w:tc>
          <w:tcPr>
            <w:tcW w:w="2518" w:type="dxa"/>
          </w:tcPr>
          <w:p w:rsidR="00CE3F9E" w:rsidRDefault="00D82077" w:rsidP="00750DC5">
            <w:pPr>
              <w:jc w:val="both"/>
            </w:pPr>
            <w:r>
              <w:t>4. D</w:t>
            </w:r>
            <w:r w:rsidR="00750DC5">
              <w:t>.</w:t>
            </w:r>
            <w:r>
              <w:t xml:space="preserve"> A</w:t>
            </w:r>
            <w:r w:rsidR="00750DC5">
              <w:t>.</w:t>
            </w:r>
            <w:r>
              <w:t xml:space="preserve">, gim. </w:t>
            </w:r>
            <w:r w:rsidR="00750DC5">
              <w:t>(</w:t>
            </w:r>
            <w:r w:rsidR="00750DC5">
              <w:rPr>
                <w:i/>
              </w:rPr>
              <w:t>duomenys neskelbtini</w:t>
            </w:r>
            <w:r w:rsidR="00750DC5">
              <w:t>)</w:t>
            </w:r>
          </w:p>
        </w:tc>
        <w:tc>
          <w:tcPr>
            <w:tcW w:w="1985" w:type="dxa"/>
          </w:tcPr>
          <w:p w:rsidR="00CE3F9E" w:rsidRDefault="00750DC5" w:rsidP="00F96D02">
            <w:pPr>
              <w:jc w:val="both"/>
            </w:pPr>
            <w:r>
              <w:t>(</w:t>
            </w:r>
            <w:r>
              <w:rPr>
                <w:i/>
              </w:rPr>
              <w:t>duomenys neskelbtini</w:t>
            </w:r>
            <w:r>
              <w:t>)</w:t>
            </w:r>
          </w:p>
        </w:tc>
        <w:tc>
          <w:tcPr>
            <w:tcW w:w="1275" w:type="dxa"/>
          </w:tcPr>
          <w:p w:rsidR="00CE3F9E" w:rsidRDefault="00B429D1" w:rsidP="00B429D1">
            <w:pPr>
              <w:jc w:val="center"/>
            </w:pPr>
            <w:r>
              <w:t>101</w:t>
            </w:r>
          </w:p>
          <w:p w:rsidR="00B429D1" w:rsidRDefault="00B429D1" w:rsidP="00B429D1">
            <w:pPr>
              <w:jc w:val="center"/>
            </w:pPr>
          </w:p>
          <w:p w:rsidR="00B429D1" w:rsidRDefault="00B429D1" w:rsidP="00B429D1">
            <w:pPr>
              <w:jc w:val="center"/>
            </w:pPr>
            <w:r>
              <w:t>97,43</w:t>
            </w:r>
          </w:p>
        </w:tc>
        <w:tc>
          <w:tcPr>
            <w:tcW w:w="1134" w:type="dxa"/>
          </w:tcPr>
          <w:p w:rsidR="00CE3F9E" w:rsidRDefault="00D82077" w:rsidP="00D82077">
            <w:pPr>
              <w:jc w:val="center"/>
            </w:pPr>
            <w:r>
              <w:t>50</w:t>
            </w:r>
          </w:p>
        </w:tc>
        <w:tc>
          <w:tcPr>
            <w:tcW w:w="2127" w:type="dxa"/>
          </w:tcPr>
          <w:p w:rsidR="00D82077" w:rsidRDefault="00D82077" w:rsidP="00D82077">
            <w:pPr>
              <w:jc w:val="center"/>
            </w:pPr>
            <w:r>
              <w:t>440016614694/4</w:t>
            </w:r>
          </w:p>
          <w:p w:rsidR="00B429D1" w:rsidRDefault="00B429D1" w:rsidP="00D82077">
            <w:pPr>
              <w:jc w:val="center"/>
            </w:pPr>
          </w:p>
          <w:p w:rsidR="00CE3F9E" w:rsidRDefault="00D82077" w:rsidP="00D82077">
            <w:pPr>
              <w:jc w:val="center"/>
            </w:pPr>
            <w:r>
              <w:t>440016614729/4</w:t>
            </w:r>
          </w:p>
        </w:tc>
        <w:tc>
          <w:tcPr>
            <w:tcW w:w="4252" w:type="dxa"/>
          </w:tcPr>
          <w:p w:rsidR="00CE3F9E" w:rsidRPr="00C2755E" w:rsidRDefault="007F3EB9" w:rsidP="00750DC5">
            <w:pPr>
              <w:jc w:val="both"/>
              <w:rPr>
                <w:sz w:val="22"/>
                <w:szCs w:val="22"/>
              </w:rPr>
            </w:pPr>
            <w:r w:rsidRPr="00C2755E">
              <w:rPr>
                <w:sz w:val="22"/>
                <w:szCs w:val="22"/>
              </w:rPr>
              <w:t>D. A</w:t>
            </w:r>
            <w:r w:rsidR="00750DC5">
              <w:rPr>
                <w:sz w:val="22"/>
                <w:szCs w:val="22"/>
              </w:rPr>
              <w:t>.</w:t>
            </w:r>
            <w:r w:rsidRPr="00C2755E">
              <w:rPr>
                <w:sz w:val="22"/>
                <w:szCs w:val="22"/>
              </w:rPr>
              <w:t xml:space="preserve"> sklypai nebuvo nušienauti laiku, nes jos tėvas V</w:t>
            </w:r>
            <w:r w:rsidR="00750DC5">
              <w:rPr>
                <w:sz w:val="22"/>
                <w:szCs w:val="22"/>
              </w:rPr>
              <w:t>.</w:t>
            </w:r>
            <w:r w:rsidRPr="00C2755E">
              <w:rPr>
                <w:sz w:val="22"/>
                <w:szCs w:val="22"/>
              </w:rPr>
              <w:t xml:space="preserve"> R</w:t>
            </w:r>
            <w:r w:rsidR="00750DC5">
              <w:rPr>
                <w:sz w:val="22"/>
                <w:szCs w:val="22"/>
              </w:rPr>
              <w:t>.</w:t>
            </w:r>
            <w:r w:rsidRPr="00C2755E">
              <w:rPr>
                <w:sz w:val="22"/>
                <w:szCs w:val="22"/>
              </w:rPr>
              <w:t xml:space="preserve"> </w:t>
            </w:r>
            <w:r w:rsidRPr="007F3EB9">
              <w:rPr>
                <w:sz w:val="22"/>
                <w:szCs w:val="22"/>
              </w:rPr>
              <w:t>dėl prastos sveikatos būklės</w:t>
            </w:r>
            <w:r w:rsidRPr="00C5580C">
              <w:rPr>
                <w:color w:val="FF0000"/>
                <w:sz w:val="22"/>
                <w:szCs w:val="22"/>
              </w:rPr>
              <w:t xml:space="preserve"> </w:t>
            </w:r>
            <w:r w:rsidRPr="00C2755E">
              <w:rPr>
                <w:sz w:val="22"/>
                <w:szCs w:val="22"/>
              </w:rPr>
              <w:t xml:space="preserve">pamiršo juos nušienauti. Pilietė gyvena </w:t>
            </w:r>
            <w:r w:rsidR="00750DC5">
              <w:t>(</w:t>
            </w:r>
            <w:r w:rsidR="00750DC5">
              <w:rPr>
                <w:i/>
              </w:rPr>
              <w:t>duomenys neskelbtini</w:t>
            </w:r>
            <w:r w:rsidR="00750DC5">
              <w:t>)</w:t>
            </w:r>
            <w:r w:rsidRPr="00C2755E">
              <w:rPr>
                <w:sz w:val="22"/>
                <w:szCs w:val="22"/>
              </w:rPr>
              <w:t>, todėl sklypais rūpinasi tėvas</w:t>
            </w:r>
            <w:r>
              <w:rPr>
                <w:sz w:val="22"/>
                <w:szCs w:val="22"/>
              </w:rPr>
              <w:t>.</w:t>
            </w:r>
          </w:p>
        </w:tc>
        <w:tc>
          <w:tcPr>
            <w:tcW w:w="1276" w:type="dxa"/>
          </w:tcPr>
          <w:p w:rsidR="00CE3F9E" w:rsidRDefault="00B429D1" w:rsidP="00B429D1">
            <w:pPr>
              <w:jc w:val="center"/>
            </w:pPr>
            <w:r>
              <w:t>50,50</w:t>
            </w:r>
          </w:p>
          <w:p w:rsidR="00B429D1" w:rsidRDefault="00B429D1" w:rsidP="00B429D1">
            <w:pPr>
              <w:jc w:val="center"/>
            </w:pPr>
          </w:p>
          <w:p w:rsidR="00B429D1" w:rsidRDefault="00B429D1" w:rsidP="00B429D1">
            <w:pPr>
              <w:jc w:val="center"/>
            </w:pPr>
            <w:r>
              <w:t>48,71</w:t>
            </w:r>
          </w:p>
        </w:tc>
      </w:tr>
      <w:tr w:rsidR="00D82077" w:rsidTr="00B36D9C">
        <w:tc>
          <w:tcPr>
            <w:tcW w:w="2518" w:type="dxa"/>
          </w:tcPr>
          <w:p w:rsidR="00CE3F9E" w:rsidRDefault="00D82077" w:rsidP="00750DC5">
            <w:pPr>
              <w:jc w:val="both"/>
            </w:pPr>
            <w:r>
              <w:t>5. A</w:t>
            </w:r>
            <w:r w:rsidR="00750DC5">
              <w:t>.</w:t>
            </w:r>
            <w:r>
              <w:t xml:space="preserve"> G</w:t>
            </w:r>
            <w:r w:rsidR="00750DC5">
              <w:t>.</w:t>
            </w:r>
            <w:r>
              <w:t xml:space="preserve">, gim. </w:t>
            </w:r>
            <w:r w:rsidR="00750DC5">
              <w:t>(</w:t>
            </w:r>
            <w:r w:rsidR="00750DC5">
              <w:rPr>
                <w:i/>
              </w:rPr>
              <w:t>duomenys neskelbtini</w:t>
            </w:r>
            <w:r w:rsidR="00750DC5">
              <w:t>)</w:t>
            </w:r>
          </w:p>
        </w:tc>
        <w:tc>
          <w:tcPr>
            <w:tcW w:w="1985" w:type="dxa"/>
          </w:tcPr>
          <w:p w:rsidR="00CE3F9E" w:rsidRDefault="00750DC5" w:rsidP="00F96D02">
            <w:pPr>
              <w:jc w:val="both"/>
            </w:pPr>
            <w:r>
              <w:t>(</w:t>
            </w:r>
            <w:r>
              <w:rPr>
                <w:i/>
              </w:rPr>
              <w:t>duomenys neskelbtini</w:t>
            </w:r>
            <w:r>
              <w:t>)</w:t>
            </w:r>
          </w:p>
        </w:tc>
        <w:tc>
          <w:tcPr>
            <w:tcW w:w="1275" w:type="dxa"/>
          </w:tcPr>
          <w:p w:rsidR="00CE3F9E" w:rsidRDefault="00D82077" w:rsidP="00D82077">
            <w:pPr>
              <w:jc w:val="center"/>
            </w:pPr>
            <w:r>
              <w:t>877,56</w:t>
            </w:r>
          </w:p>
        </w:tc>
        <w:tc>
          <w:tcPr>
            <w:tcW w:w="1134" w:type="dxa"/>
          </w:tcPr>
          <w:p w:rsidR="00CE3F9E" w:rsidRDefault="00D82077" w:rsidP="00D82077">
            <w:pPr>
              <w:jc w:val="center"/>
            </w:pPr>
            <w:r>
              <w:t>50</w:t>
            </w:r>
          </w:p>
        </w:tc>
        <w:tc>
          <w:tcPr>
            <w:tcW w:w="2127" w:type="dxa"/>
          </w:tcPr>
          <w:p w:rsidR="00CE3F9E" w:rsidRDefault="00D82077" w:rsidP="00D82077">
            <w:pPr>
              <w:jc w:val="center"/>
            </w:pPr>
            <w:r>
              <w:t>563400060001/0</w:t>
            </w:r>
          </w:p>
        </w:tc>
        <w:tc>
          <w:tcPr>
            <w:tcW w:w="4252" w:type="dxa"/>
          </w:tcPr>
          <w:p w:rsidR="00CE3F9E" w:rsidRPr="00C2755E" w:rsidRDefault="00C2755E" w:rsidP="00750DC5">
            <w:pPr>
              <w:jc w:val="both"/>
              <w:rPr>
                <w:sz w:val="22"/>
                <w:szCs w:val="22"/>
              </w:rPr>
            </w:pPr>
            <w:r w:rsidRPr="00C2755E">
              <w:rPr>
                <w:sz w:val="22"/>
                <w:szCs w:val="22"/>
              </w:rPr>
              <w:t>A. G</w:t>
            </w:r>
            <w:r w:rsidR="00750DC5">
              <w:rPr>
                <w:sz w:val="22"/>
                <w:szCs w:val="22"/>
              </w:rPr>
              <w:t>.</w:t>
            </w:r>
            <w:r w:rsidRPr="00C2755E">
              <w:rPr>
                <w:sz w:val="22"/>
                <w:szCs w:val="22"/>
              </w:rPr>
              <w:t xml:space="preserve"> </w:t>
            </w:r>
            <w:r w:rsidR="00D27E98">
              <w:rPr>
                <w:sz w:val="22"/>
                <w:szCs w:val="22"/>
              </w:rPr>
              <w:t>nušienavo</w:t>
            </w:r>
            <w:r w:rsidRPr="00C2755E">
              <w:rPr>
                <w:sz w:val="22"/>
                <w:szCs w:val="22"/>
              </w:rPr>
              <w:t xml:space="preserve"> sklypą pavėluotai, apie tai neinformavo Kretingos miesto seniūnijos. </w:t>
            </w:r>
          </w:p>
        </w:tc>
        <w:tc>
          <w:tcPr>
            <w:tcW w:w="1276" w:type="dxa"/>
          </w:tcPr>
          <w:p w:rsidR="00CE3F9E" w:rsidRDefault="00D82077" w:rsidP="00D82077">
            <w:pPr>
              <w:jc w:val="center"/>
            </w:pPr>
            <w:r>
              <w:t>438,78</w:t>
            </w:r>
          </w:p>
        </w:tc>
      </w:tr>
      <w:tr w:rsidR="00D82077" w:rsidTr="00B36D9C">
        <w:tc>
          <w:tcPr>
            <w:tcW w:w="2518" w:type="dxa"/>
          </w:tcPr>
          <w:p w:rsidR="00D82077" w:rsidRDefault="00D82077" w:rsidP="00750DC5">
            <w:pPr>
              <w:jc w:val="both"/>
            </w:pPr>
            <w:r>
              <w:t>6. A</w:t>
            </w:r>
            <w:r w:rsidR="00750DC5">
              <w:t>.</w:t>
            </w:r>
            <w:r>
              <w:t xml:space="preserve"> P</w:t>
            </w:r>
            <w:r w:rsidR="00750DC5">
              <w:t>.</w:t>
            </w:r>
            <w:r>
              <w:t xml:space="preserve">, gim. </w:t>
            </w:r>
            <w:r w:rsidR="00750DC5">
              <w:t>(</w:t>
            </w:r>
            <w:r w:rsidR="00750DC5">
              <w:rPr>
                <w:i/>
              </w:rPr>
              <w:t>duomenys neskelbtini</w:t>
            </w:r>
            <w:r w:rsidR="00750DC5">
              <w:t>)</w:t>
            </w:r>
          </w:p>
        </w:tc>
        <w:tc>
          <w:tcPr>
            <w:tcW w:w="1985" w:type="dxa"/>
          </w:tcPr>
          <w:p w:rsidR="00D82077" w:rsidRDefault="00750DC5" w:rsidP="00F96D02">
            <w:pPr>
              <w:jc w:val="both"/>
            </w:pPr>
            <w:r>
              <w:t>(</w:t>
            </w:r>
            <w:r>
              <w:rPr>
                <w:i/>
              </w:rPr>
              <w:t>duomenys neskelbtini</w:t>
            </w:r>
            <w:r>
              <w:t>)</w:t>
            </w:r>
          </w:p>
        </w:tc>
        <w:tc>
          <w:tcPr>
            <w:tcW w:w="1275" w:type="dxa"/>
          </w:tcPr>
          <w:p w:rsidR="00D82077" w:rsidRDefault="00D82077" w:rsidP="00D82077">
            <w:pPr>
              <w:jc w:val="center"/>
            </w:pPr>
            <w:r>
              <w:t>834</w:t>
            </w:r>
          </w:p>
        </w:tc>
        <w:tc>
          <w:tcPr>
            <w:tcW w:w="1134" w:type="dxa"/>
          </w:tcPr>
          <w:p w:rsidR="00D82077" w:rsidRDefault="00D82077" w:rsidP="00D82077">
            <w:pPr>
              <w:jc w:val="center"/>
            </w:pPr>
            <w:r>
              <w:t>50</w:t>
            </w:r>
          </w:p>
        </w:tc>
        <w:tc>
          <w:tcPr>
            <w:tcW w:w="2127" w:type="dxa"/>
          </w:tcPr>
          <w:p w:rsidR="00D82077" w:rsidRDefault="00D82077" w:rsidP="00D82077">
            <w:pPr>
              <w:jc w:val="center"/>
            </w:pPr>
            <w:r>
              <w:t>440045340807/0</w:t>
            </w:r>
          </w:p>
        </w:tc>
        <w:tc>
          <w:tcPr>
            <w:tcW w:w="4252" w:type="dxa"/>
          </w:tcPr>
          <w:p w:rsidR="00D82077" w:rsidRPr="00C2755E" w:rsidRDefault="00C2755E" w:rsidP="00D27E98">
            <w:pPr>
              <w:jc w:val="both"/>
              <w:rPr>
                <w:sz w:val="22"/>
                <w:szCs w:val="22"/>
              </w:rPr>
            </w:pPr>
            <w:r w:rsidRPr="00C2755E">
              <w:rPr>
                <w:sz w:val="22"/>
                <w:szCs w:val="22"/>
              </w:rPr>
              <w:t xml:space="preserve">Sklypo sutvarkyti negalėjo, nes nėra </w:t>
            </w:r>
            <w:r w:rsidR="00D27E98">
              <w:rPr>
                <w:sz w:val="22"/>
                <w:szCs w:val="22"/>
              </w:rPr>
              <w:t>įrengtas</w:t>
            </w:r>
            <w:r w:rsidRPr="00C2755E">
              <w:rPr>
                <w:sz w:val="22"/>
                <w:szCs w:val="22"/>
              </w:rPr>
              <w:t xml:space="preserve"> įvažiavimas į sklypą.</w:t>
            </w:r>
          </w:p>
        </w:tc>
        <w:tc>
          <w:tcPr>
            <w:tcW w:w="1276" w:type="dxa"/>
          </w:tcPr>
          <w:p w:rsidR="00D82077" w:rsidRDefault="00D82077" w:rsidP="00D82077">
            <w:pPr>
              <w:jc w:val="center"/>
            </w:pPr>
            <w:r>
              <w:t>417</w:t>
            </w:r>
          </w:p>
        </w:tc>
      </w:tr>
      <w:tr w:rsidR="00D82077" w:rsidTr="00B36D9C">
        <w:tc>
          <w:tcPr>
            <w:tcW w:w="2518" w:type="dxa"/>
          </w:tcPr>
          <w:p w:rsidR="00D82077" w:rsidRPr="00D82077" w:rsidRDefault="00D82077" w:rsidP="00D82077">
            <w:pPr>
              <w:jc w:val="right"/>
              <w:rPr>
                <w:b/>
              </w:rPr>
            </w:pPr>
            <w:r w:rsidRPr="00D82077">
              <w:rPr>
                <w:b/>
              </w:rPr>
              <w:t>Viso:</w:t>
            </w:r>
          </w:p>
        </w:tc>
        <w:tc>
          <w:tcPr>
            <w:tcW w:w="1985" w:type="dxa"/>
          </w:tcPr>
          <w:p w:rsidR="00D82077" w:rsidRDefault="00D82077" w:rsidP="00F96D02">
            <w:pPr>
              <w:jc w:val="both"/>
            </w:pPr>
          </w:p>
        </w:tc>
        <w:tc>
          <w:tcPr>
            <w:tcW w:w="1275" w:type="dxa"/>
          </w:tcPr>
          <w:p w:rsidR="00D82077" w:rsidRDefault="00D82077" w:rsidP="00F96D02">
            <w:pPr>
              <w:jc w:val="both"/>
            </w:pPr>
          </w:p>
        </w:tc>
        <w:tc>
          <w:tcPr>
            <w:tcW w:w="1134" w:type="dxa"/>
          </w:tcPr>
          <w:p w:rsidR="00D82077" w:rsidRDefault="00D82077" w:rsidP="00F96D02">
            <w:pPr>
              <w:jc w:val="both"/>
            </w:pPr>
          </w:p>
        </w:tc>
        <w:tc>
          <w:tcPr>
            <w:tcW w:w="2127" w:type="dxa"/>
          </w:tcPr>
          <w:p w:rsidR="00D82077" w:rsidRDefault="00D82077" w:rsidP="00F96D02">
            <w:pPr>
              <w:jc w:val="both"/>
            </w:pPr>
          </w:p>
        </w:tc>
        <w:tc>
          <w:tcPr>
            <w:tcW w:w="4252" w:type="dxa"/>
          </w:tcPr>
          <w:p w:rsidR="00D82077" w:rsidRDefault="00D82077" w:rsidP="00F96D02">
            <w:pPr>
              <w:jc w:val="both"/>
            </w:pPr>
          </w:p>
        </w:tc>
        <w:tc>
          <w:tcPr>
            <w:tcW w:w="1276" w:type="dxa"/>
          </w:tcPr>
          <w:p w:rsidR="00D82077" w:rsidRPr="00D82077" w:rsidRDefault="00B429D1" w:rsidP="00F96D02">
            <w:pPr>
              <w:jc w:val="both"/>
              <w:rPr>
                <w:b/>
              </w:rPr>
            </w:pPr>
            <w:r>
              <w:rPr>
                <w:b/>
              </w:rPr>
              <w:t>1241,07</w:t>
            </w:r>
          </w:p>
        </w:tc>
      </w:tr>
    </w:tbl>
    <w:p w:rsidR="003838BC" w:rsidRDefault="003838BC" w:rsidP="007153D5">
      <w:pPr>
        <w:jc w:val="center"/>
      </w:pPr>
    </w:p>
    <w:p w:rsidR="007153D5" w:rsidRDefault="007153D5" w:rsidP="007153D5">
      <w:pPr>
        <w:jc w:val="center"/>
      </w:pPr>
      <w:r>
        <w:t>_______________________________________</w:t>
      </w:r>
    </w:p>
    <w:p w:rsidR="003838BC" w:rsidRDefault="007F45A1" w:rsidP="00CE3F9E">
      <w:pPr>
        <w:ind w:left="9072" w:firstLine="1296"/>
      </w:pPr>
      <w:r>
        <w:t xml:space="preserve"> </w:t>
      </w:r>
      <w:r w:rsidR="00CE3F9E">
        <w:t xml:space="preserve"> </w:t>
      </w:r>
    </w:p>
    <w:p w:rsidR="00512ED2" w:rsidRDefault="00512ED2" w:rsidP="00512ED2"/>
    <w:p w:rsidR="00512ED2" w:rsidRDefault="00512ED2" w:rsidP="00512ED2"/>
    <w:p w:rsidR="00512ED2" w:rsidRDefault="00512ED2" w:rsidP="00512ED2">
      <w:pPr>
        <w:ind w:left="7776" w:firstLine="1296"/>
      </w:pPr>
      <w:r>
        <w:lastRenderedPageBreak/>
        <w:t xml:space="preserve">                 </w:t>
      </w:r>
      <w:r w:rsidR="00CE3F9E">
        <w:t>Kretingos rajono savivaldybės tarybo</w:t>
      </w:r>
      <w:r>
        <w:t>s</w:t>
      </w:r>
    </w:p>
    <w:p w:rsidR="00CE3F9E" w:rsidRDefault="00512ED2" w:rsidP="00512ED2">
      <w:r>
        <w:t xml:space="preserve">   </w:t>
      </w:r>
      <w:r>
        <w:tab/>
      </w:r>
      <w:r>
        <w:tab/>
      </w:r>
      <w:r>
        <w:tab/>
      </w:r>
      <w:r>
        <w:tab/>
      </w:r>
      <w:r>
        <w:tab/>
      </w:r>
      <w:r>
        <w:tab/>
      </w:r>
      <w:r>
        <w:tab/>
        <w:t xml:space="preserve">                 </w:t>
      </w:r>
      <w:r w:rsidR="00CE3F9E">
        <w:t xml:space="preserve">2017 m. lapkričio </w:t>
      </w:r>
      <w:r>
        <w:t>30</w:t>
      </w:r>
      <w:r w:rsidR="00CE3F9E">
        <w:t xml:space="preserve"> d. sprendimo Nr. T2-</w:t>
      </w:r>
      <w:r>
        <w:t>290</w:t>
      </w:r>
    </w:p>
    <w:p w:rsidR="00CE3F9E" w:rsidRDefault="00512ED2" w:rsidP="00512ED2">
      <w:pPr>
        <w:ind w:left="9072"/>
      </w:pPr>
      <w:r>
        <w:t xml:space="preserve">                </w:t>
      </w:r>
      <w:r w:rsidR="00CE3F9E">
        <w:t xml:space="preserve"> </w:t>
      </w:r>
      <w:r w:rsidR="00A00936">
        <w:t>2</w:t>
      </w:r>
      <w:r w:rsidR="00CE3F9E">
        <w:t xml:space="preserve"> priedas</w:t>
      </w:r>
    </w:p>
    <w:p w:rsidR="00CE3F9E" w:rsidRDefault="00CE3F9E" w:rsidP="00CE3F9E"/>
    <w:p w:rsidR="00CE3F9E" w:rsidRDefault="00CE3F9E" w:rsidP="00CE3F9E">
      <w:pPr>
        <w:jc w:val="center"/>
        <w:rPr>
          <w:b/>
        </w:rPr>
      </w:pPr>
      <w:r>
        <w:rPr>
          <w:b/>
        </w:rPr>
        <w:t xml:space="preserve">GYVENTOJŲ, </w:t>
      </w:r>
      <w:r w:rsidR="006018EC">
        <w:rPr>
          <w:b/>
        </w:rPr>
        <w:t>NEATLEIDŽIAMŲ</w:t>
      </w:r>
      <w:r>
        <w:rPr>
          <w:b/>
        </w:rPr>
        <w:t xml:space="preserve"> NUO ŽEMĖS MOKESČIO, </w:t>
      </w:r>
      <w:r w:rsidRPr="0038188B">
        <w:rPr>
          <w:b/>
        </w:rPr>
        <w:t>SĄRAŠAS</w:t>
      </w:r>
    </w:p>
    <w:p w:rsidR="003838BC" w:rsidRPr="0038188B" w:rsidRDefault="003838BC" w:rsidP="00CE3F9E">
      <w:pPr>
        <w:jc w:val="center"/>
        <w:rPr>
          <w:b/>
        </w:rPr>
      </w:pPr>
    </w:p>
    <w:p w:rsidR="00CE3F9E" w:rsidRDefault="00CE3F9E" w:rsidP="00CE3F9E"/>
    <w:tbl>
      <w:tblPr>
        <w:tblStyle w:val="Lentelstinklelis"/>
        <w:tblW w:w="0" w:type="auto"/>
        <w:tblLook w:val="04A0" w:firstRow="1" w:lastRow="0" w:firstColumn="1" w:lastColumn="0" w:noHBand="0" w:noVBand="1"/>
      </w:tblPr>
      <w:tblGrid>
        <w:gridCol w:w="3041"/>
        <w:gridCol w:w="2940"/>
        <w:gridCol w:w="7230"/>
        <w:gridCol w:w="1349"/>
      </w:tblGrid>
      <w:tr w:rsidR="001A4462" w:rsidTr="006333CF">
        <w:tc>
          <w:tcPr>
            <w:tcW w:w="3085" w:type="dxa"/>
          </w:tcPr>
          <w:p w:rsidR="001A4462" w:rsidRDefault="001A4462" w:rsidP="001A4462">
            <w:pPr>
              <w:jc w:val="center"/>
              <w:rPr>
                <w:b/>
              </w:rPr>
            </w:pPr>
          </w:p>
          <w:p w:rsidR="001A4462" w:rsidRDefault="001A4462" w:rsidP="001A4462">
            <w:pPr>
              <w:jc w:val="center"/>
              <w:rPr>
                <w:b/>
              </w:rPr>
            </w:pPr>
            <w:r w:rsidRPr="001A4462">
              <w:rPr>
                <w:b/>
              </w:rPr>
              <w:t xml:space="preserve">Vardas, pavardė, </w:t>
            </w:r>
          </w:p>
          <w:p w:rsidR="001A4462" w:rsidRDefault="001A4462" w:rsidP="001A4462">
            <w:pPr>
              <w:jc w:val="center"/>
              <w:rPr>
                <w:b/>
              </w:rPr>
            </w:pPr>
            <w:r w:rsidRPr="001A4462">
              <w:rPr>
                <w:b/>
              </w:rPr>
              <w:t>gimimo metai</w:t>
            </w:r>
          </w:p>
          <w:p w:rsidR="001A4462" w:rsidRPr="001A4462" w:rsidRDefault="001A4462" w:rsidP="001675B0">
            <w:pPr>
              <w:rPr>
                <w:b/>
              </w:rPr>
            </w:pPr>
          </w:p>
        </w:tc>
        <w:tc>
          <w:tcPr>
            <w:tcW w:w="2977" w:type="dxa"/>
          </w:tcPr>
          <w:p w:rsidR="001A4462" w:rsidRDefault="001A4462" w:rsidP="001A4462">
            <w:pPr>
              <w:jc w:val="center"/>
              <w:rPr>
                <w:b/>
              </w:rPr>
            </w:pPr>
          </w:p>
          <w:p w:rsidR="001A4462" w:rsidRPr="001A4462" w:rsidRDefault="001A4462" w:rsidP="001A4462">
            <w:pPr>
              <w:jc w:val="center"/>
              <w:rPr>
                <w:b/>
              </w:rPr>
            </w:pPr>
            <w:r w:rsidRPr="001A4462">
              <w:rPr>
                <w:b/>
              </w:rPr>
              <w:t>Gyvenamoji vieta</w:t>
            </w:r>
          </w:p>
        </w:tc>
        <w:tc>
          <w:tcPr>
            <w:tcW w:w="7371" w:type="dxa"/>
          </w:tcPr>
          <w:p w:rsidR="001A4462" w:rsidRDefault="001A4462" w:rsidP="001A4462">
            <w:pPr>
              <w:jc w:val="center"/>
              <w:rPr>
                <w:b/>
              </w:rPr>
            </w:pPr>
          </w:p>
          <w:p w:rsidR="001A4462" w:rsidRDefault="00A32107" w:rsidP="00A32107">
            <w:pPr>
              <w:jc w:val="center"/>
              <w:rPr>
                <w:b/>
              </w:rPr>
            </w:pPr>
            <w:r>
              <w:rPr>
                <w:b/>
              </w:rPr>
              <w:t>N</w:t>
            </w:r>
            <w:r w:rsidR="001A4462" w:rsidRPr="001A4462">
              <w:rPr>
                <w:b/>
              </w:rPr>
              <w:t>eatleidim</w:t>
            </w:r>
            <w:r>
              <w:rPr>
                <w:b/>
              </w:rPr>
              <w:t>o p</w:t>
            </w:r>
            <w:r w:rsidRPr="001A4462">
              <w:rPr>
                <w:b/>
              </w:rPr>
              <w:t>riežastis</w:t>
            </w:r>
          </w:p>
          <w:p w:rsidR="00455B55" w:rsidRPr="001A4462" w:rsidRDefault="00455B55" w:rsidP="00A32107">
            <w:pPr>
              <w:jc w:val="center"/>
              <w:rPr>
                <w:b/>
              </w:rPr>
            </w:pPr>
            <w:r>
              <w:rPr>
                <w:b/>
              </w:rPr>
              <w:t>(seniūno pasiūlymas)</w:t>
            </w:r>
          </w:p>
        </w:tc>
        <w:tc>
          <w:tcPr>
            <w:tcW w:w="1353" w:type="dxa"/>
          </w:tcPr>
          <w:p w:rsidR="001A4462" w:rsidRDefault="001A4462" w:rsidP="001A4462">
            <w:pPr>
              <w:jc w:val="center"/>
              <w:rPr>
                <w:b/>
              </w:rPr>
            </w:pPr>
          </w:p>
          <w:p w:rsidR="001A4462" w:rsidRPr="001A4462" w:rsidRDefault="001A4462" w:rsidP="001A4462">
            <w:pPr>
              <w:jc w:val="center"/>
              <w:rPr>
                <w:b/>
              </w:rPr>
            </w:pPr>
            <w:r w:rsidRPr="001A4462">
              <w:rPr>
                <w:b/>
              </w:rPr>
              <w:t>Mokesčio suma (Eur)</w:t>
            </w:r>
          </w:p>
        </w:tc>
      </w:tr>
      <w:tr w:rsidR="001A4462" w:rsidTr="006333CF">
        <w:tc>
          <w:tcPr>
            <w:tcW w:w="3085" w:type="dxa"/>
          </w:tcPr>
          <w:p w:rsidR="001A4462" w:rsidRDefault="00A32107" w:rsidP="00750DC5">
            <w:r>
              <w:t>1. A</w:t>
            </w:r>
            <w:r w:rsidR="00750DC5">
              <w:t>.</w:t>
            </w:r>
            <w:r>
              <w:t xml:space="preserve"> K</w:t>
            </w:r>
            <w:r w:rsidR="00750DC5">
              <w:t>.</w:t>
            </w:r>
            <w:r>
              <w:t xml:space="preserve"> G</w:t>
            </w:r>
            <w:r w:rsidR="00750DC5">
              <w:t>.</w:t>
            </w:r>
            <w:r>
              <w:t xml:space="preserve">, gim. </w:t>
            </w:r>
            <w:r w:rsidR="00750DC5">
              <w:t>(</w:t>
            </w:r>
            <w:r w:rsidR="00750DC5">
              <w:rPr>
                <w:i/>
              </w:rPr>
              <w:t>duomenys neskelbtini</w:t>
            </w:r>
            <w:r w:rsidR="00750DC5">
              <w:t>)</w:t>
            </w:r>
          </w:p>
        </w:tc>
        <w:tc>
          <w:tcPr>
            <w:tcW w:w="2977" w:type="dxa"/>
          </w:tcPr>
          <w:p w:rsidR="001A4462" w:rsidRDefault="00750DC5" w:rsidP="001675B0">
            <w:r>
              <w:t>(</w:t>
            </w:r>
            <w:r>
              <w:rPr>
                <w:i/>
              </w:rPr>
              <w:t>duomenys neskelbtini</w:t>
            </w:r>
            <w:r>
              <w:t>)</w:t>
            </w:r>
          </w:p>
        </w:tc>
        <w:tc>
          <w:tcPr>
            <w:tcW w:w="7371" w:type="dxa"/>
          </w:tcPr>
          <w:p w:rsidR="001A4462" w:rsidRPr="008471C2" w:rsidRDefault="005A23FC" w:rsidP="00750DC5">
            <w:pPr>
              <w:jc w:val="both"/>
              <w:rPr>
                <w:sz w:val="22"/>
                <w:szCs w:val="22"/>
              </w:rPr>
            </w:pPr>
            <w:r w:rsidRPr="008471C2">
              <w:rPr>
                <w:sz w:val="22"/>
                <w:szCs w:val="22"/>
              </w:rPr>
              <w:t>Gyvena su broliu. Prie namų esančiame sklype augina daržoves, jas parduoda turguje. A. K. G</w:t>
            </w:r>
            <w:r w:rsidR="00750DC5">
              <w:rPr>
                <w:sz w:val="22"/>
                <w:szCs w:val="22"/>
              </w:rPr>
              <w:t>.</w:t>
            </w:r>
            <w:r w:rsidRPr="008471C2">
              <w:rPr>
                <w:sz w:val="22"/>
                <w:szCs w:val="22"/>
              </w:rPr>
              <w:t xml:space="preserve"> pardavė tėvams priklausiusius žemės sklypus </w:t>
            </w:r>
            <w:r w:rsidR="00750DC5">
              <w:t>(</w:t>
            </w:r>
            <w:r w:rsidR="00750DC5">
              <w:rPr>
                <w:i/>
              </w:rPr>
              <w:t>duomenys neskelbtini</w:t>
            </w:r>
            <w:r w:rsidR="00750DC5">
              <w:t>)</w:t>
            </w:r>
            <w:r w:rsidRPr="008471C2">
              <w:rPr>
                <w:sz w:val="22"/>
                <w:szCs w:val="22"/>
              </w:rPr>
              <w:t>, gautas lėšas investavo į du</w:t>
            </w:r>
            <w:r w:rsidR="00455B55" w:rsidRPr="008471C2">
              <w:rPr>
                <w:sz w:val="22"/>
                <w:szCs w:val="22"/>
              </w:rPr>
              <w:t>k</w:t>
            </w:r>
            <w:r w:rsidRPr="008471C2">
              <w:rPr>
                <w:sz w:val="22"/>
                <w:szCs w:val="22"/>
              </w:rPr>
              <w:t>ros verslą, kuris vėliau nenusisekė.</w:t>
            </w:r>
          </w:p>
        </w:tc>
        <w:tc>
          <w:tcPr>
            <w:tcW w:w="1353" w:type="dxa"/>
          </w:tcPr>
          <w:p w:rsidR="00455B55" w:rsidRDefault="00455B55" w:rsidP="00A32107">
            <w:pPr>
              <w:jc w:val="center"/>
            </w:pPr>
          </w:p>
          <w:p w:rsidR="001A4462" w:rsidRDefault="00A32107" w:rsidP="00A32107">
            <w:pPr>
              <w:jc w:val="center"/>
            </w:pPr>
            <w:r>
              <w:t>61</w:t>
            </w:r>
          </w:p>
          <w:p w:rsidR="00455B55" w:rsidRDefault="00455B55" w:rsidP="00A32107">
            <w:pPr>
              <w:jc w:val="center"/>
            </w:pPr>
          </w:p>
        </w:tc>
      </w:tr>
      <w:tr w:rsidR="001A4462" w:rsidTr="006333CF">
        <w:tc>
          <w:tcPr>
            <w:tcW w:w="3085" w:type="dxa"/>
          </w:tcPr>
          <w:p w:rsidR="001A4462" w:rsidRDefault="00A32107" w:rsidP="00750DC5">
            <w:r>
              <w:t>2. V</w:t>
            </w:r>
            <w:r w:rsidR="00750DC5">
              <w:t>.</w:t>
            </w:r>
            <w:r>
              <w:t xml:space="preserve"> P</w:t>
            </w:r>
            <w:r w:rsidR="00750DC5">
              <w:t>.</w:t>
            </w:r>
            <w:r>
              <w:t xml:space="preserve">, gim. </w:t>
            </w:r>
            <w:r w:rsidR="00750DC5">
              <w:t>(</w:t>
            </w:r>
            <w:r w:rsidR="00750DC5">
              <w:rPr>
                <w:i/>
              </w:rPr>
              <w:t>duomenys neskelbtini</w:t>
            </w:r>
            <w:r w:rsidR="00750DC5">
              <w:t>)</w:t>
            </w:r>
          </w:p>
        </w:tc>
        <w:tc>
          <w:tcPr>
            <w:tcW w:w="2977" w:type="dxa"/>
          </w:tcPr>
          <w:p w:rsidR="001A4462" w:rsidRDefault="00750DC5" w:rsidP="001675B0">
            <w:r>
              <w:t>(</w:t>
            </w:r>
            <w:r>
              <w:rPr>
                <w:i/>
              </w:rPr>
              <w:t>duomenys neskelbtini</w:t>
            </w:r>
            <w:r>
              <w:t>)</w:t>
            </w:r>
          </w:p>
        </w:tc>
        <w:tc>
          <w:tcPr>
            <w:tcW w:w="7371" w:type="dxa"/>
          </w:tcPr>
          <w:p w:rsidR="001A4462" w:rsidRPr="008471C2" w:rsidRDefault="007F45A1" w:rsidP="00750DC5">
            <w:pPr>
              <w:jc w:val="both"/>
              <w:rPr>
                <w:sz w:val="22"/>
                <w:szCs w:val="22"/>
              </w:rPr>
            </w:pPr>
            <w:r w:rsidRPr="008471C2">
              <w:rPr>
                <w:sz w:val="22"/>
                <w:szCs w:val="22"/>
              </w:rPr>
              <w:t>Materialinė</w:t>
            </w:r>
            <w:r w:rsidR="005A23FC" w:rsidRPr="008471C2">
              <w:rPr>
                <w:sz w:val="22"/>
                <w:szCs w:val="22"/>
              </w:rPr>
              <w:t xml:space="preserve"> padėtis patenkinama. Gyvena su du</w:t>
            </w:r>
            <w:r w:rsidR="00455B55" w:rsidRPr="008471C2">
              <w:rPr>
                <w:sz w:val="22"/>
                <w:szCs w:val="22"/>
              </w:rPr>
              <w:t>k</w:t>
            </w:r>
            <w:r w:rsidR="005A23FC" w:rsidRPr="008471C2">
              <w:rPr>
                <w:sz w:val="22"/>
                <w:szCs w:val="22"/>
              </w:rPr>
              <w:t>ra ir sūnumi. Bendros šeimos pajamos yra</w:t>
            </w:r>
            <w:r w:rsidR="00750DC5">
              <w:rPr>
                <w:sz w:val="22"/>
                <w:szCs w:val="22"/>
              </w:rPr>
              <w:t xml:space="preserve"> </w:t>
            </w:r>
            <w:r w:rsidR="00750DC5">
              <w:t>(</w:t>
            </w:r>
            <w:r w:rsidR="00750DC5">
              <w:rPr>
                <w:i/>
              </w:rPr>
              <w:t>duomenys neskelbtini</w:t>
            </w:r>
            <w:r w:rsidR="00750DC5">
              <w:t>)</w:t>
            </w:r>
            <w:r w:rsidR="00455B55" w:rsidRPr="008471C2">
              <w:rPr>
                <w:sz w:val="22"/>
                <w:szCs w:val="22"/>
              </w:rPr>
              <w:t>. V</w:t>
            </w:r>
            <w:r w:rsidRPr="008471C2">
              <w:rPr>
                <w:sz w:val="22"/>
                <w:szCs w:val="22"/>
              </w:rPr>
              <w:t>. P</w:t>
            </w:r>
            <w:r w:rsidR="00750DC5">
              <w:rPr>
                <w:sz w:val="22"/>
                <w:szCs w:val="22"/>
              </w:rPr>
              <w:t>.</w:t>
            </w:r>
            <w:r w:rsidRPr="008471C2">
              <w:rPr>
                <w:sz w:val="22"/>
                <w:szCs w:val="22"/>
              </w:rPr>
              <w:t xml:space="preserve"> turi keturiolika gyvenamosios paskirties</w:t>
            </w:r>
            <w:r w:rsidR="005A23FC" w:rsidRPr="008471C2">
              <w:rPr>
                <w:sz w:val="22"/>
                <w:szCs w:val="22"/>
              </w:rPr>
              <w:t xml:space="preserve"> žemės sklypų, norėtų juos parduoti, bet</w:t>
            </w:r>
            <w:r w:rsidRPr="008471C2">
              <w:rPr>
                <w:sz w:val="22"/>
                <w:szCs w:val="22"/>
              </w:rPr>
              <w:t>,</w:t>
            </w:r>
            <w:r w:rsidR="005A23FC" w:rsidRPr="008471C2">
              <w:rPr>
                <w:sz w:val="22"/>
                <w:szCs w:val="22"/>
              </w:rPr>
              <w:t xml:space="preserve"> jos teigimu, niekas jų neperka. Dėl mokesčių sumažinimo kreipiasi nuo 2007 m.</w:t>
            </w:r>
          </w:p>
        </w:tc>
        <w:tc>
          <w:tcPr>
            <w:tcW w:w="1353" w:type="dxa"/>
          </w:tcPr>
          <w:p w:rsidR="00455B55" w:rsidRDefault="00455B55" w:rsidP="00A32107">
            <w:pPr>
              <w:jc w:val="center"/>
            </w:pPr>
          </w:p>
          <w:p w:rsidR="001A4462" w:rsidRDefault="00A32107" w:rsidP="00A32107">
            <w:pPr>
              <w:jc w:val="center"/>
            </w:pPr>
            <w:r>
              <w:t>294</w:t>
            </w:r>
          </w:p>
        </w:tc>
      </w:tr>
      <w:tr w:rsidR="001A4462" w:rsidTr="006333CF">
        <w:tc>
          <w:tcPr>
            <w:tcW w:w="3085" w:type="dxa"/>
          </w:tcPr>
          <w:p w:rsidR="001A4462" w:rsidRDefault="00A32107" w:rsidP="00750DC5">
            <w:r>
              <w:t>3. M</w:t>
            </w:r>
            <w:r w:rsidR="00750DC5">
              <w:t>.</w:t>
            </w:r>
            <w:r>
              <w:t xml:space="preserve"> P</w:t>
            </w:r>
            <w:r w:rsidR="00750DC5">
              <w:t>.</w:t>
            </w:r>
            <w:r>
              <w:t xml:space="preserve">, gim. </w:t>
            </w:r>
            <w:r w:rsidR="00750DC5">
              <w:t>(</w:t>
            </w:r>
            <w:r w:rsidR="00750DC5">
              <w:rPr>
                <w:i/>
              </w:rPr>
              <w:t>duomenys neskelbtini</w:t>
            </w:r>
            <w:r w:rsidR="00750DC5">
              <w:t>)</w:t>
            </w:r>
          </w:p>
        </w:tc>
        <w:tc>
          <w:tcPr>
            <w:tcW w:w="2977" w:type="dxa"/>
          </w:tcPr>
          <w:p w:rsidR="001A4462" w:rsidRDefault="00750DC5" w:rsidP="001675B0">
            <w:r>
              <w:t>(</w:t>
            </w:r>
            <w:r>
              <w:rPr>
                <w:i/>
              </w:rPr>
              <w:t>duomenys neskelbtini</w:t>
            </w:r>
            <w:r>
              <w:t>)</w:t>
            </w:r>
          </w:p>
        </w:tc>
        <w:tc>
          <w:tcPr>
            <w:tcW w:w="7371" w:type="dxa"/>
          </w:tcPr>
          <w:p w:rsidR="001A4462" w:rsidRPr="008471C2" w:rsidRDefault="00584A30" w:rsidP="00750DC5">
            <w:pPr>
              <w:jc w:val="both"/>
              <w:rPr>
                <w:sz w:val="22"/>
                <w:szCs w:val="22"/>
              </w:rPr>
            </w:pPr>
            <w:r w:rsidRPr="008471C2">
              <w:rPr>
                <w:sz w:val="22"/>
                <w:szCs w:val="22"/>
              </w:rPr>
              <w:t>M. P</w:t>
            </w:r>
            <w:r w:rsidR="00750DC5">
              <w:rPr>
                <w:sz w:val="22"/>
                <w:szCs w:val="22"/>
              </w:rPr>
              <w:t>.</w:t>
            </w:r>
            <w:r w:rsidRPr="008471C2">
              <w:rPr>
                <w:sz w:val="22"/>
                <w:szCs w:val="22"/>
              </w:rPr>
              <w:t xml:space="preserve"> iki liepos 1 d. nenušienavo jai nuosavybės teise priklausančio žemės sklypo, esančio </w:t>
            </w:r>
            <w:r w:rsidR="00750DC5">
              <w:t>(</w:t>
            </w:r>
            <w:r w:rsidR="00750DC5">
              <w:rPr>
                <w:i/>
              </w:rPr>
              <w:t>duomenys neskelbtini</w:t>
            </w:r>
            <w:r w:rsidR="00750DC5">
              <w:t>)</w:t>
            </w:r>
            <w:r w:rsidRPr="008471C2">
              <w:rPr>
                <w:sz w:val="22"/>
                <w:szCs w:val="22"/>
              </w:rPr>
              <w:t>. Apie tai</w:t>
            </w:r>
            <w:r w:rsidR="007F45A1" w:rsidRPr="008471C2">
              <w:rPr>
                <w:sz w:val="22"/>
                <w:szCs w:val="22"/>
              </w:rPr>
              <w:t>,</w:t>
            </w:r>
            <w:r w:rsidRPr="008471C2">
              <w:rPr>
                <w:sz w:val="22"/>
                <w:szCs w:val="22"/>
              </w:rPr>
              <w:t xml:space="preserve"> kad sklypas yra apleistas</w:t>
            </w:r>
            <w:r w:rsidR="007F45A1" w:rsidRPr="008471C2">
              <w:rPr>
                <w:sz w:val="22"/>
                <w:szCs w:val="22"/>
              </w:rPr>
              <w:t>,</w:t>
            </w:r>
            <w:r w:rsidRPr="008471C2">
              <w:rPr>
                <w:sz w:val="22"/>
                <w:szCs w:val="22"/>
              </w:rPr>
              <w:t xml:space="preserve"> ji buvo informuota seniūnijos, išsiunčiant jai registruotą raštą. </w:t>
            </w:r>
            <w:r w:rsidR="00455B55" w:rsidRPr="008471C2">
              <w:rPr>
                <w:sz w:val="22"/>
                <w:szCs w:val="22"/>
              </w:rPr>
              <w:t>Apie parengtą</w:t>
            </w:r>
            <w:r w:rsidRPr="008471C2">
              <w:rPr>
                <w:sz w:val="22"/>
                <w:szCs w:val="22"/>
              </w:rPr>
              <w:t xml:space="preserve"> </w:t>
            </w:r>
            <w:r w:rsidR="00455B55" w:rsidRPr="008471C2">
              <w:rPr>
                <w:sz w:val="22"/>
                <w:szCs w:val="22"/>
              </w:rPr>
              <w:t>direktoriaus įsakymą</w:t>
            </w:r>
            <w:r w:rsidRPr="008471C2">
              <w:rPr>
                <w:sz w:val="22"/>
                <w:szCs w:val="22"/>
              </w:rPr>
              <w:t xml:space="preserve"> dėl apleistų sklypų ji buvo informuota Kretingos rajono savivaldybės administracijos. Laiškai iš pilietės</w:t>
            </w:r>
            <w:r w:rsidR="00455B55" w:rsidRPr="008471C2">
              <w:rPr>
                <w:sz w:val="22"/>
                <w:szCs w:val="22"/>
              </w:rPr>
              <w:t xml:space="preserve"> negrįžo.</w:t>
            </w:r>
            <w:r w:rsidRPr="008471C2">
              <w:rPr>
                <w:sz w:val="22"/>
                <w:szCs w:val="22"/>
              </w:rPr>
              <w:t xml:space="preserve"> </w:t>
            </w:r>
            <w:r w:rsidR="00455B55" w:rsidRPr="008471C2">
              <w:rPr>
                <w:sz w:val="22"/>
                <w:szCs w:val="22"/>
              </w:rPr>
              <w:t>Savivaldybę informavo</w:t>
            </w:r>
            <w:r w:rsidR="008C66D8" w:rsidRPr="008471C2">
              <w:rPr>
                <w:sz w:val="22"/>
                <w:szCs w:val="22"/>
              </w:rPr>
              <w:t xml:space="preserve"> spalio 31 d.</w:t>
            </w:r>
            <w:r w:rsidR="00455B55" w:rsidRPr="008471C2">
              <w:rPr>
                <w:sz w:val="22"/>
                <w:szCs w:val="22"/>
              </w:rPr>
              <w:t>, kad sklypas sutvarkytas.</w:t>
            </w:r>
          </w:p>
        </w:tc>
        <w:tc>
          <w:tcPr>
            <w:tcW w:w="1353" w:type="dxa"/>
          </w:tcPr>
          <w:p w:rsidR="00455B55" w:rsidRDefault="00455B55" w:rsidP="00A32107">
            <w:pPr>
              <w:jc w:val="center"/>
            </w:pPr>
          </w:p>
          <w:p w:rsidR="001A4462" w:rsidRDefault="00A32107" w:rsidP="00A32107">
            <w:pPr>
              <w:jc w:val="center"/>
            </w:pPr>
            <w:r>
              <w:t>87</w:t>
            </w:r>
          </w:p>
        </w:tc>
      </w:tr>
      <w:tr w:rsidR="001A4462" w:rsidTr="006333CF">
        <w:tc>
          <w:tcPr>
            <w:tcW w:w="3085" w:type="dxa"/>
          </w:tcPr>
          <w:p w:rsidR="001A4462" w:rsidRPr="00A00936" w:rsidRDefault="00A00936" w:rsidP="00750DC5">
            <w:r w:rsidRPr="00A00936">
              <w:t xml:space="preserve">4. </w:t>
            </w:r>
            <w:r w:rsidR="00B5063F">
              <w:t>A</w:t>
            </w:r>
            <w:r w:rsidR="00750DC5">
              <w:t>.</w:t>
            </w:r>
            <w:r w:rsidR="00B5063F">
              <w:t xml:space="preserve"> V</w:t>
            </w:r>
            <w:r w:rsidR="00750DC5">
              <w:t>.</w:t>
            </w:r>
            <w:r w:rsidR="00B5063F">
              <w:t xml:space="preserve"> M</w:t>
            </w:r>
            <w:r w:rsidR="00750DC5">
              <w:t>.</w:t>
            </w:r>
            <w:r w:rsidR="00B5063F">
              <w:t xml:space="preserve">, gim. </w:t>
            </w:r>
            <w:r w:rsidR="00750DC5">
              <w:t>(</w:t>
            </w:r>
            <w:r w:rsidR="00750DC5">
              <w:rPr>
                <w:i/>
              </w:rPr>
              <w:t>duomenys neskelbtini</w:t>
            </w:r>
            <w:r w:rsidR="00750DC5">
              <w:t>)</w:t>
            </w:r>
          </w:p>
        </w:tc>
        <w:tc>
          <w:tcPr>
            <w:tcW w:w="2977" w:type="dxa"/>
          </w:tcPr>
          <w:p w:rsidR="001A4462" w:rsidRDefault="00750DC5" w:rsidP="001675B0">
            <w:r>
              <w:t>(</w:t>
            </w:r>
            <w:r>
              <w:rPr>
                <w:i/>
              </w:rPr>
              <w:t>duomenys neskelbtini</w:t>
            </w:r>
            <w:r>
              <w:t>)</w:t>
            </w:r>
          </w:p>
        </w:tc>
        <w:tc>
          <w:tcPr>
            <w:tcW w:w="7371" w:type="dxa"/>
          </w:tcPr>
          <w:p w:rsidR="001A4462" w:rsidRPr="008471C2" w:rsidRDefault="00E44097" w:rsidP="001675B0">
            <w:pPr>
              <w:rPr>
                <w:sz w:val="22"/>
                <w:szCs w:val="22"/>
              </w:rPr>
            </w:pPr>
            <w:r w:rsidRPr="008471C2">
              <w:rPr>
                <w:sz w:val="22"/>
                <w:szCs w:val="22"/>
              </w:rPr>
              <w:t>Pensininkas; sunkiai sergantis; medikamentams išleidžiantis didžiąją pajamų dalį; ribotas naudojimasis turimu sklypu.</w:t>
            </w:r>
          </w:p>
        </w:tc>
        <w:tc>
          <w:tcPr>
            <w:tcW w:w="1353" w:type="dxa"/>
          </w:tcPr>
          <w:p w:rsidR="001A4462" w:rsidRPr="00B5063F" w:rsidRDefault="00B5063F" w:rsidP="00A32107">
            <w:pPr>
              <w:jc w:val="center"/>
            </w:pPr>
            <w:r w:rsidRPr="00B5063F">
              <w:t>140,68</w:t>
            </w:r>
          </w:p>
        </w:tc>
      </w:tr>
      <w:tr w:rsidR="00A00936" w:rsidTr="006333CF">
        <w:tc>
          <w:tcPr>
            <w:tcW w:w="3085" w:type="dxa"/>
          </w:tcPr>
          <w:p w:rsidR="00A00936" w:rsidRPr="00E44097" w:rsidRDefault="00E44097" w:rsidP="00750DC5">
            <w:r w:rsidRPr="00E44097">
              <w:t xml:space="preserve">5. </w:t>
            </w:r>
            <w:r w:rsidR="00C221C7">
              <w:t>M</w:t>
            </w:r>
            <w:r w:rsidR="00750DC5">
              <w:t>.</w:t>
            </w:r>
            <w:r w:rsidR="00C221C7">
              <w:t xml:space="preserve"> H</w:t>
            </w:r>
            <w:r w:rsidR="00750DC5">
              <w:t>.</w:t>
            </w:r>
            <w:r w:rsidR="00C221C7">
              <w:t xml:space="preserve">, gim. </w:t>
            </w:r>
            <w:r w:rsidR="00750DC5">
              <w:t>(</w:t>
            </w:r>
            <w:r w:rsidR="00750DC5">
              <w:rPr>
                <w:i/>
              </w:rPr>
              <w:t>duomenys neskelbtini</w:t>
            </w:r>
            <w:r w:rsidR="00750DC5">
              <w:t>)</w:t>
            </w:r>
          </w:p>
        </w:tc>
        <w:tc>
          <w:tcPr>
            <w:tcW w:w="2977" w:type="dxa"/>
          </w:tcPr>
          <w:p w:rsidR="00A00936" w:rsidRDefault="00750DC5" w:rsidP="001675B0">
            <w:r>
              <w:t>(</w:t>
            </w:r>
            <w:r>
              <w:rPr>
                <w:i/>
              </w:rPr>
              <w:t>duomenys neskelbtini</w:t>
            </w:r>
            <w:r>
              <w:t>)</w:t>
            </w:r>
          </w:p>
        </w:tc>
        <w:tc>
          <w:tcPr>
            <w:tcW w:w="7371" w:type="dxa"/>
          </w:tcPr>
          <w:p w:rsidR="00A00936" w:rsidRPr="008471C2" w:rsidRDefault="00E76C84" w:rsidP="001675B0">
            <w:pPr>
              <w:rPr>
                <w:sz w:val="22"/>
                <w:szCs w:val="22"/>
              </w:rPr>
            </w:pPr>
            <w:r w:rsidRPr="008471C2">
              <w:rPr>
                <w:sz w:val="22"/>
                <w:szCs w:val="22"/>
              </w:rPr>
              <w:t>Pensininkė; pensija maža; sklypu negali naudotis pagal paskirtį dėl jam taikomų specialių apribojimų.</w:t>
            </w:r>
          </w:p>
        </w:tc>
        <w:tc>
          <w:tcPr>
            <w:tcW w:w="1353" w:type="dxa"/>
          </w:tcPr>
          <w:p w:rsidR="00A00936" w:rsidRPr="00E76C84" w:rsidRDefault="00E76C84" w:rsidP="00A32107">
            <w:pPr>
              <w:jc w:val="center"/>
            </w:pPr>
            <w:r w:rsidRPr="00E76C84">
              <w:t>103,91</w:t>
            </w:r>
          </w:p>
        </w:tc>
      </w:tr>
      <w:tr w:rsidR="00A00936" w:rsidRPr="00E76C84" w:rsidTr="006333CF">
        <w:tc>
          <w:tcPr>
            <w:tcW w:w="3085" w:type="dxa"/>
          </w:tcPr>
          <w:p w:rsidR="00A00936" w:rsidRPr="00E76C84" w:rsidRDefault="00E76C84" w:rsidP="00750DC5">
            <w:r>
              <w:t xml:space="preserve">6. </w:t>
            </w:r>
            <w:r w:rsidR="008471C2">
              <w:t>A</w:t>
            </w:r>
            <w:r w:rsidR="00750DC5">
              <w:t>.</w:t>
            </w:r>
            <w:r w:rsidR="008471C2">
              <w:t xml:space="preserve"> B</w:t>
            </w:r>
            <w:r w:rsidR="00750DC5">
              <w:t>.</w:t>
            </w:r>
            <w:r w:rsidR="008471C2">
              <w:t xml:space="preserve">, gim. </w:t>
            </w:r>
            <w:r w:rsidR="00750DC5">
              <w:t>(</w:t>
            </w:r>
            <w:r w:rsidR="00750DC5">
              <w:rPr>
                <w:i/>
              </w:rPr>
              <w:t>duomenys neskelbtini</w:t>
            </w:r>
            <w:r w:rsidR="00750DC5">
              <w:t>)</w:t>
            </w:r>
          </w:p>
        </w:tc>
        <w:tc>
          <w:tcPr>
            <w:tcW w:w="2977" w:type="dxa"/>
          </w:tcPr>
          <w:p w:rsidR="00A00936" w:rsidRPr="00E76C84" w:rsidRDefault="00750DC5" w:rsidP="001675B0">
            <w:r>
              <w:t>(</w:t>
            </w:r>
            <w:r>
              <w:rPr>
                <w:i/>
              </w:rPr>
              <w:t>duomenys neskelbtini</w:t>
            </w:r>
            <w:r>
              <w:t>)</w:t>
            </w:r>
          </w:p>
        </w:tc>
        <w:tc>
          <w:tcPr>
            <w:tcW w:w="7371" w:type="dxa"/>
          </w:tcPr>
          <w:p w:rsidR="00A00936" w:rsidRPr="008471C2" w:rsidRDefault="008471C2" w:rsidP="008471C2">
            <w:pPr>
              <w:rPr>
                <w:sz w:val="22"/>
                <w:szCs w:val="22"/>
              </w:rPr>
            </w:pPr>
            <w:r w:rsidRPr="008471C2">
              <w:rPr>
                <w:sz w:val="22"/>
                <w:szCs w:val="22"/>
              </w:rPr>
              <w:t>Pensininkas; pensija maža; sklypu negali naudotis pagal paskirtį dėl jam taikomų specialių apribojimų.</w:t>
            </w:r>
          </w:p>
        </w:tc>
        <w:tc>
          <w:tcPr>
            <w:tcW w:w="1353" w:type="dxa"/>
          </w:tcPr>
          <w:p w:rsidR="00A00936" w:rsidRPr="00E76C84" w:rsidRDefault="008471C2" w:rsidP="00A32107">
            <w:pPr>
              <w:jc w:val="center"/>
            </w:pPr>
            <w:r>
              <w:t>103,91</w:t>
            </w:r>
          </w:p>
        </w:tc>
      </w:tr>
      <w:tr w:rsidR="00A00936" w:rsidRPr="00E76C84" w:rsidTr="006333CF">
        <w:tc>
          <w:tcPr>
            <w:tcW w:w="3085" w:type="dxa"/>
          </w:tcPr>
          <w:p w:rsidR="00A00936" w:rsidRPr="00E76C84" w:rsidRDefault="008471C2" w:rsidP="00750DC5">
            <w:r>
              <w:t>7. J</w:t>
            </w:r>
            <w:r w:rsidR="00750DC5">
              <w:t>.</w:t>
            </w:r>
            <w:r>
              <w:t xml:space="preserve"> Ž</w:t>
            </w:r>
            <w:r w:rsidR="00750DC5">
              <w:t>.</w:t>
            </w:r>
            <w:r>
              <w:t xml:space="preserve">, gim. </w:t>
            </w:r>
            <w:r w:rsidR="00750DC5">
              <w:t>(</w:t>
            </w:r>
            <w:r w:rsidR="00750DC5">
              <w:rPr>
                <w:i/>
              </w:rPr>
              <w:t>duomenys neskelbtini</w:t>
            </w:r>
            <w:r w:rsidR="00750DC5">
              <w:t>)</w:t>
            </w:r>
          </w:p>
        </w:tc>
        <w:tc>
          <w:tcPr>
            <w:tcW w:w="2977" w:type="dxa"/>
          </w:tcPr>
          <w:p w:rsidR="00A00936" w:rsidRPr="00E76C84" w:rsidRDefault="00750DC5" w:rsidP="001675B0">
            <w:r>
              <w:t>(</w:t>
            </w:r>
            <w:r>
              <w:rPr>
                <w:i/>
              </w:rPr>
              <w:t>duomenys neskelbtini</w:t>
            </w:r>
            <w:r>
              <w:t>)</w:t>
            </w:r>
          </w:p>
        </w:tc>
        <w:tc>
          <w:tcPr>
            <w:tcW w:w="7371" w:type="dxa"/>
          </w:tcPr>
          <w:p w:rsidR="00A00936" w:rsidRPr="008471C2" w:rsidRDefault="008471C2" w:rsidP="001675B0">
            <w:pPr>
              <w:rPr>
                <w:sz w:val="22"/>
                <w:szCs w:val="22"/>
              </w:rPr>
            </w:pPr>
            <w:r w:rsidRPr="008471C2">
              <w:rPr>
                <w:sz w:val="22"/>
                <w:szCs w:val="22"/>
              </w:rPr>
              <w:t>Pensininkė; pensija maža; sklypu negali naudotis pagal paskirtį dėl jam taikomų specialių apribojimų.</w:t>
            </w:r>
          </w:p>
        </w:tc>
        <w:tc>
          <w:tcPr>
            <w:tcW w:w="1353" w:type="dxa"/>
          </w:tcPr>
          <w:p w:rsidR="00A00936" w:rsidRPr="00E76C84" w:rsidRDefault="008471C2" w:rsidP="00A32107">
            <w:pPr>
              <w:jc w:val="center"/>
            </w:pPr>
            <w:r>
              <w:t>103,91</w:t>
            </w:r>
          </w:p>
        </w:tc>
      </w:tr>
      <w:tr w:rsidR="00A00936" w:rsidRPr="00E76C84" w:rsidTr="006333CF">
        <w:tc>
          <w:tcPr>
            <w:tcW w:w="3085" w:type="dxa"/>
          </w:tcPr>
          <w:p w:rsidR="00A00936" w:rsidRPr="008471C2" w:rsidRDefault="008471C2" w:rsidP="00A32107">
            <w:pPr>
              <w:jc w:val="right"/>
              <w:rPr>
                <w:b/>
              </w:rPr>
            </w:pPr>
            <w:r w:rsidRPr="008471C2">
              <w:rPr>
                <w:b/>
              </w:rPr>
              <w:t>Viso:</w:t>
            </w:r>
          </w:p>
        </w:tc>
        <w:tc>
          <w:tcPr>
            <w:tcW w:w="2977" w:type="dxa"/>
          </w:tcPr>
          <w:p w:rsidR="00A00936" w:rsidRPr="00E76C84" w:rsidRDefault="00A00936" w:rsidP="001675B0"/>
        </w:tc>
        <w:tc>
          <w:tcPr>
            <w:tcW w:w="7371" w:type="dxa"/>
          </w:tcPr>
          <w:p w:rsidR="00A00936" w:rsidRPr="00E76C84" w:rsidRDefault="00A00936" w:rsidP="001675B0"/>
        </w:tc>
        <w:tc>
          <w:tcPr>
            <w:tcW w:w="1353" w:type="dxa"/>
          </w:tcPr>
          <w:p w:rsidR="00A00936" w:rsidRPr="008471C2" w:rsidRDefault="008471C2" w:rsidP="00A32107">
            <w:pPr>
              <w:jc w:val="center"/>
              <w:rPr>
                <w:b/>
              </w:rPr>
            </w:pPr>
            <w:r w:rsidRPr="008471C2">
              <w:rPr>
                <w:b/>
              </w:rPr>
              <w:t>894,41</w:t>
            </w:r>
          </w:p>
        </w:tc>
      </w:tr>
    </w:tbl>
    <w:p w:rsidR="00DB4097" w:rsidRDefault="00B3703B" w:rsidP="00C5401B">
      <w:pPr>
        <w:jc w:val="center"/>
      </w:pPr>
      <w:r>
        <w:t>___________________</w:t>
      </w:r>
    </w:p>
    <w:sectPr w:rsidR="00DB4097" w:rsidSect="00512ED2">
      <w:headerReference w:type="first" r:id="rId12"/>
      <w:pgSz w:w="16838" w:h="11906" w:orient="landscape"/>
      <w:pgMar w:top="993" w:right="1134" w:bottom="567" w:left="1134" w:header="567" w:footer="567" w:gutter="0"/>
      <w:pgNumType w:start="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A64" w:rsidRDefault="001F3A64" w:rsidP="007D3EDE">
      <w:r>
        <w:separator/>
      </w:r>
    </w:p>
  </w:endnote>
  <w:endnote w:type="continuationSeparator" w:id="0">
    <w:p w:rsidR="001F3A64" w:rsidRDefault="001F3A64" w:rsidP="007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A64" w:rsidRDefault="001F3A64" w:rsidP="007D3EDE">
      <w:r>
        <w:separator/>
      </w:r>
    </w:p>
  </w:footnote>
  <w:footnote w:type="continuationSeparator" w:id="0">
    <w:p w:rsidR="001F3A64" w:rsidRDefault="001F3A64" w:rsidP="007D3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936" w:rsidRDefault="00A00936" w:rsidP="000F5FA7">
    <w:pPr>
      <w:pStyle w:val="Antrats"/>
      <w:jc w:val="center"/>
    </w:pPr>
    <w: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936" w:rsidRDefault="00A00936">
    <w:pPr>
      <w:pStyle w:val="Antrats"/>
      <w:jc w:val="center"/>
    </w:pPr>
  </w:p>
  <w:p w:rsidR="00A00936" w:rsidRDefault="00A009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936" w:rsidRPr="00512ED2" w:rsidRDefault="00512ED2">
    <w:pPr>
      <w:pStyle w:val="Antrats"/>
      <w:jc w:val="center"/>
      <w:rPr>
        <w:b/>
      </w:rPr>
    </w:pPr>
    <w:r>
      <w:rPr>
        <w:b/>
      </w:rPr>
      <w:t xml:space="preserve">                                                                                                                                </w:t>
    </w:r>
    <w:r w:rsidRPr="00512ED2">
      <w:rPr>
        <w:b/>
      </w:rPr>
      <w:t xml:space="preserve">Nuasmenintas </w:t>
    </w:r>
  </w:p>
  <w:p w:rsidR="00A00936" w:rsidRDefault="00A0093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936" w:rsidRDefault="00A00936">
    <w:pPr>
      <w:pStyle w:val="Antrats"/>
      <w:jc w:val="center"/>
    </w:pPr>
  </w:p>
  <w:p w:rsidR="00A00936" w:rsidRDefault="00A009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2623"/>
    <w:multiLevelType w:val="hybridMultilevel"/>
    <w:tmpl w:val="50B48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F1DE9"/>
    <w:multiLevelType w:val="hybridMultilevel"/>
    <w:tmpl w:val="3B34C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634AD"/>
    <w:multiLevelType w:val="hybridMultilevel"/>
    <w:tmpl w:val="3A2AA9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08710D"/>
    <w:multiLevelType w:val="hybridMultilevel"/>
    <w:tmpl w:val="61A80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5F4021"/>
    <w:multiLevelType w:val="hybridMultilevel"/>
    <w:tmpl w:val="18F60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C411AA"/>
    <w:multiLevelType w:val="hybridMultilevel"/>
    <w:tmpl w:val="48F665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7E250D"/>
    <w:multiLevelType w:val="hybridMultilevel"/>
    <w:tmpl w:val="1F28CB24"/>
    <w:lvl w:ilvl="0" w:tplc="553EA486">
      <w:start w:val="1"/>
      <w:numFmt w:val="decimal"/>
      <w:lvlText w:val="%1."/>
      <w:lvlJc w:val="left"/>
      <w:pPr>
        <w:ind w:left="16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7120D0"/>
    <w:multiLevelType w:val="hybridMultilevel"/>
    <w:tmpl w:val="CE763C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857198"/>
    <w:multiLevelType w:val="hybridMultilevel"/>
    <w:tmpl w:val="67941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344EB5"/>
    <w:multiLevelType w:val="hybridMultilevel"/>
    <w:tmpl w:val="AC6C3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691704"/>
    <w:multiLevelType w:val="hybridMultilevel"/>
    <w:tmpl w:val="922E9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8"/>
  </w:num>
  <w:num w:numId="5">
    <w:abstractNumId w:val="4"/>
  </w:num>
  <w:num w:numId="6">
    <w:abstractNumId w:val="0"/>
  </w:num>
  <w:num w:numId="7">
    <w:abstractNumId w:val="1"/>
  </w:num>
  <w:num w:numId="8">
    <w:abstractNumId w:val="5"/>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4"/>
    <w:rsid w:val="00014ED0"/>
    <w:rsid w:val="00015492"/>
    <w:rsid w:val="000947A9"/>
    <w:rsid w:val="000A3ABD"/>
    <w:rsid w:val="000F5444"/>
    <w:rsid w:val="000F5FA7"/>
    <w:rsid w:val="000F6FA0"/>
    <w:rsid w:val="00104DC6"/>
    <w:rsid w:val="001109AF"/>
    <w:rsid w:val="00112F59"/>
    <w:rsid w:val="001307EA"/>
    <w:rsid w:val="00135F8B"/>
    <w:rsid w:val="0015157B"/>
    <w:rsid w:val="0015482C"/>
    <w:rsid w:val="0016466E"/>
    <w:rsid w:val="001675B0"/>
    <w:rsid w:val="001721C0"/>
    <w:rsid w:val="001734C4"/>
    <w:rsid w:val="00181402"/>
    <w:rsid w:val="001A4462"/>
    <w:rsid w:val="001C6B37"/>
    <w:rsid w:val="001F3A64"/>
    <w:rsid w:val="00215394"/>
    <w:rsid w:val="002210B6"/>
    <w:rsid w:val="00245F5A"/>
    <w:rsid w:val="00283E8B"/>
    <w:rsid w:val="002A3391"/>
    <w:rsid w:val="002C05C3"/>
    <w:rsid w:val="002C1D36"/>
    <w:rsid w:val="00310679"/>
    <w:rsid w:val="00321C95"/>
    <w:rsid w:val="003838BC"/>
    <w:rsid w:val="003F02BC"/>
    <w:rsid w:val="003F0C88"/>
    <w:rsid w:val="00455B55"/>
    <w:rsid w:val="00493CE0"/>
    <w:rsid w:val="004C36F5"/>
    <w:rsid w:val="004D7028"/>
    <w:rsid w:val="00512ED2"/>
    <w:rsid w:val="00523B1E"/>
    <w:rsid w:val="0052632B"/>
    <w:rsid w:val="005438D1"/>
    <w:rsid w:val="00545D1F"/>
    <w:rsid w:val="00547EE6"/>
    <w:rsid w:val="00577291"/>
    <w:rsid w:val="00584A30"/>
    <w:rsid w:val="005A23FC"/>
    <w:rsid w:val="005A3169"/>
    <w:rsid w:val="006018EC"/>
    <w:rsid w:val="0060279F"/>
    <w:rsid w:val="006333CF"/>
    <w:rsid w:val="006341FB"/>
    <w:rsid w:val="00636A0A"/>
    <w:rsid w:val="00641B3B"/>
    <w:rsid w:val="006873E2"/>
    <w:rsid w:val="006B5782"/>
    <w:rsid w:val="006B5861"/>
    <w:rsid w:val="007153D5"/>
    <w:rsid w:val="00750DC5"/>
    <w:rsid w:val="00752116"/>
    <w:rsid w:val="00757255"/>
    <w:rsid w:val="00763A07"/>
    <w:rsid w:val="00764966"/>
    <w:rsid w:val="00786A75"/>
    <w:rsid w:val="00791C63"/>
    <w:rsid w:val="007C1D4C"/>
    <w:rsid w:val="007D3EDE"/>
    <w:rsid w:val="007D7A18"/>
    <w:rsid w:val="007F052B"/>
    <w:rsid w:val="007F3EB9"/>
    <w:rsid w:val="007F45A1"/>
    <w:rsid w:val="007F50C4"/>
    <w:rsid w:val="007F5280"/>
    <w:rsid w:val="0082535F"/>
    <w:rsid w:val="00831F95"/>
    <w:rsid w:val="00845DA8"/>
    <w:rsid w:val="008471C2"/>
    <w:rsid w:val="0087062B"/>
    <w:rsid w:val="00880BD7"/>
    <w:rsid w:val="008824E7"/>
    <w:rsid w:val="008A4672"/>
    <w:rsid w:val="008B40B1"/>
    <w:rsid w:val="008C66D8"/>
    <w:rsid w:val="008E6039"/>
    <w:rsid w:val="00957F91"/>
    <w:rsid w:val="0096320E"/>
    <w:rsid w:val="0096658C"/>
    <w:rsid w:val="00967C23"/>
    <w:rsid w:val="009D71E7"/>
    <w:rsid w:val="009E4C62"/>
    <w:rsid w:val="009E7F23"/>
    <w:rsid w:val="00A00936"/>
    <w:rsid w:val="00A15123"/>
    <w:rsid w:val="00A32107"/>
    <w:rsid w:val="00A34924"/>
    <w:rsid w:val="00A56DAF"/>
    <w:rsid w:val="00A77EC7"/>
    <w:rsid w:val="00AD2A65"/>
    <w:rsid w:val="00B30278"/>
    <w:rsid w:val="00B36D9C"/>
    <w:rsid w:val="00B3703B"/>
    <w:rsid w:val="00B429D1"/>
    <w:rsid w:val="00B5063F"/>
    <w:rsid w:val="00B540D6"/>
    <w:rsid w:val="00B65EDB"/>
    <w:rsid w:val="00B669A6"/>
    <w:rsid w:val="00B71FBB"/>
    <w:rsid w:val="00B77C84"/>
    <w:rsid w:val="00B812AB"/>
    <w:rsid w:val="00BA2B8D"/>
    <w:rsid w:val="00BC1B54"/>
    <w:rsid w:val="00BF6990"/>
    <w:rsid w:val="00C221C7"/>
    <w:rsid w:val="00C2755E"/>
    <w:rsid w:val="00C5401B"/>
    <w:rsid w:val="00CE3F9E"/>
    <w:rsid w:val="00CE6769"/>
    <w:rsid w:val="00D27E98"/>
    <w:rsid w:val="00D82077"/>
    <w:rsid w:val="00D87116"/>
    <w:rsid w:val="00DA59F8"/>
    <w:rsid w:val="00DB4097"/>
    <w:rsid w:val="00DC084E"/>
    <w:rsid w:val="00DC227C"/>
    <w:rsid w:val="00DC246A"/>
    <w:rsid w:val="00E20458"/>
    <w:rsid w:val="00E44097"/>
    <w:rsid w:val="00E515A3"/>
    <w:rsid w:val="00E76C84"/>
    <w:rsid w:val="00EA6B29"/>
    <w:rsid w:val="00EC37A8"/>
    <w:rsid w:val="00F25A73"/>
    <w:rsid w:val="00F33906"/>
    <w:rsid w:val="00F376DD"/>
    <w:rsid w:val="00F448E7"/>
    <w:rsid w:val="00F7099F"/>
    <w:rsid w:val="00F74381"/>
    <w:rsid w:val="00F8664B"/>
    <w:rsid w:val="00F96D02"/>
    <w:rsid w:val="00FC45F8"/>
    <w:rsid w:val="00FF10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4DAFD"/>
  <w15:docId w15:val="{1F750449-B658-4319-95ED-72C56447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675B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675B0"/>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675B0"/>
    <w:rPr>
      <w:rFonts w:ascii="Times New Roman" w:eastAsia="Times New Roman" w:hAnsi="Times New Roman" w:cs="Times New Roman"/>
      <w:b/>
      <w:sz w:val="28"/>
      <w:szCs w:val="24"/>
    </w:rPr>
  </w:style>
  <w:style w:type="paragraph" w:styleId="Pagrindinistekstas">
    <w:name w:val="Body Text"/>
    <w:basedOn w:val="prastasis"/>
    <w:link w:val="PagrindinistekstasDiagrama"/>
    <w:rsid w:val="001675B0"/>
    <w:pPr>
      <w:jc w:val="both"/>
    </w:pPr>
    <w:rPr>
      <w:szCs w:val="20"/>
    </w:rPr>
  </w:style>
  <w:style w:type="character" w:customStyle="1" w:styleId="PagrindinistekstasDiagrama">
    <w:name w:val="Pagrindinis tekstas Diagrama"/>
    <w:basedOn w:val="Numatytasispastraiposriftas"/>
    <w:link w:val="Pagrindinistekstas"/>
    <w:rsid w:val="001675B0"/>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7D3EDE"/>
    <w:pPr>
      <w:tabs>
        <w:tab w:val="center" w:pos="4819"/>
        <w:tab w:val="right" w:pos="9638"/>
      </w:tabs>
    </w:pPr>
  </w:style>
  <w:style w:type="character" w:customStyle="1" w:styleId="AntratsDiagrama">
    <w:name w:val="Antraštės Diagrama"/>
    <w:basedOn w:val="Numatytasispastraiposriftas"/>
    <w:link w:val="Antrats"/>
    <w:uiPriority w:val="99"/>
    <w:rsid w:val="007D3ED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D3EDE"/>
    <w:pPr>
      <w:tabs>
        <w:tab w:val="center" w:pos="4819"/>
        <w:tab w:val="right" w:pos="9638"/>
      </w:tabs>
    </w:pPr>
  </w:style>
  <w:style w:type="character" w:customStyle="1" w:styleId="PoratDiagrama">
    <w:name w:val="Poraštė Diagrama"/>
    <w:basedOn w:val="Numatytasispastraiposriftas"/>
    <w:link w:val="Porat"/>
    <w:uiPriority w:val="99"/>
    <w:rsid w:val="007D3EDE"/>
    <w:rPr>
      <w:rFonts w:ascii="Times New Roman" w:eastAsia="Times New Roman" w:hAnsi="Times New Roman" w:cs="Times New Roman"/>
      <w:sz w:val="24"/>
      <w:szCs w:val="24"/>
    </w:rPr>
  </w:style>
  <w:style w:type="paragraph" w:customStyle="1" w:styleId="Default">
    <w:name w:val="Default"/>
    <w:rsid w:val="00636A0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636A0A"/>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75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0279F"/>
    <w:pPr>
      <w:ind w:left="720"/>
      <w:contextualSpacing/>
    </w:pPr>
  </w:style>
  <w:style w:type="paragraph" w:styleId="Debesliotekstas">
    <w:name w:val="Balloon Text"/>
    <w:basedOn w:val="prastasis"/>
    <w:link w:val="DebesliotekstasDiagrama"/>
    <w:uiPriority w:val="99"/>
    <w:semiHidden/>
    <w:unhideWhenUsed/>
    <w:rsid w:val="00A009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09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5719-F342-46F9-A21E-8400E395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3370</Words>
  <Characters>1922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2017-12-01T07:26:00Z</cp:lastPrinted>
  <dcterms:created xsi:type="dcterms:W3CDTF">2017-12-01T11:07:00Z</dcterms:created>
  <dcterms:modified xsi:type="dcterms:W3CDTF">2017-12-01T14:55:00Z</dcterms:modified>
</cp:coreProperties>
</file>