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0F63" w14:textId="77777777" w:rsidR="003C1DA5" w:rsidRDefault="003C1DA5" w:rsidP="00502371">
      <w:pPr>
        <w:ind w:left="3119" w:firstLine="1417"/>
      </w:pPr>
    </w:p>
    <w:p w14:paraId="358CA625" w14:textId="62D5BEC2" w:rsidR="00502371" w:rsidRPr="004D7DC8" w:rsidRDefault="00502371" w:rsidP="00502371">
      <w:pPr>
        <w:ind w:left="3119" w:firstLine="1417"/>
      </w:pPr>
      <w:r w:rsidRPr="004D7DC8">
        <w:t>PATVIRTINTA</w:t>
      </w:r>
    </w:p>
    <w:p w14:paraId="6FCEB1DB" w14:textId="77777777" w:rsidR="00502371" w:rsidRPr="004D7DC8" w:rsidRDefault="00502371" w:rsidP="00502371">
      <w:pPr>
        <w:ind w:left="3119" w:firstLine="1417"/>
      </w:pPr>
      <w:r w:rsidRPr="004D7DC8">
        <w:t>Kretingos rajono savivaldybės  tarybos</w:t>
      </w:r>
    </w:p>
    <w:p w14:paraId="678A0548" w14:textId="77777777" w:rsidR="00502371" w:rsidRPr="004D7DC8" w:rsidRDefault="00502371" w:rsidP="00502371">
      <w:pPr>
        <w:ind w:left="3119" w:firstLine="1417"/>
      </w:pPr>
      <w:r w:rsidRPr="004D7DC8">
        <w:t>2013 m. rugsėjo 26 d. sprendimu Nr. T2-231</w:t>
      </w:r>
    </w:p>
    <w:p w14:paraId="34F99C8F" w14:textId="77777777" w:rsidR="00502371" w:rsidRPr="004D7DC8" w:rsidRDefault="00502371" w:rsidP="00502371">
      <w:pPr>
        <w:ind w:left="3119" w:firstLine="1417"/>
      </w:pPr>
    </w:p>
    <w:p w14:paraId="66F7E806" w14:textId="77777777" w:rsidR="00502371" w:rsidRPr="004D7DC8" w:rsidRDefault="00502371" w:rsidP="00502371">
      <w:pPr>
        <w:ind w:left="3119" w:firstLine="1417"/>
      </w:pPr>
      <w:r w:rsidRPr="004D7DC8">
        <w:t>(Kretingos rajono savivaldybės tarybos</w:t>
      </w:r>
    </w:p>
    <w:p w14:paraId="3E0DFC12" w14:textId="6FEDC222" w:rsidR="003C1DA5" w:rsidRDefault="00502371" w:rsidP="00502371">
      <w:pPr>
        <w:ind w:left="3119" w:firstLine="1417"/>
      </w:pPr>
      <w:r w:rsidRPr="004D7DC8">
        <w:t xml:space="preserve">2017 m. rugsėjo </w:t>
      </w:r>
      <w:r w:rsidR="003C1DA5">
        <w:t>28</w:t>
      </w:r>
      <w:r w:rsidRPr="004D7DC8">
        <w:t xml:space="preserve"> d. sprendimo Nr. T2-</w:t>
      </w:r>
      <w:r w:rsidR="00036830">
        <w:t>257</w:t>
      </w:r>
      <w:r w:rsidRPr="004D7DC8">
        <w:t xml:space="preserve">    </w:t>
      </w:r>
      <w:r w:rsidR="003C1DA5">
        <w:t xml:space="preserve"> </w:t>
      </w:r>
    </w:p>
    <w:p w14:paraId="4F8D125C" w14:textId="5363FDD7" w:rsidR="00502371" w:rsidRPr="004D7DC8" w:rsidRDefault="00502371" w:rsidP="00502371">
      <w:pPr>
        <w:ind w:left="3119" w:firstLine="1417"/>
      </w:pPr>
      <w:r w:rsidRPr="004D7DC8">
        <w:t>redakcija)</w:t>
      </w:r>
    </w:p>
    <w:p w14:paraId="720627A3" w14:textId="6913D59C" w:rsidR="00502371" w:rsidRDefault="00502371" w:rsidP="00502371">
      <w:pPr>
        <w:jc w:val="center"/>
        <w:rPr>
          <w:b/>
        </w:rPr>
      </w:pPr>
    </w:p>
    <w:p w14:paraId="38F6AC12" w14:textId="77777777" w:rsidR="003C1DA5" w:rsidRPr="004D7DC8" w:rsidRDefault="003C1DA5" w:rsidP="00502371">
      <w:pPr>
        <w:jc w:val="center"/>
        <w:rPr>
          <w:b/>
        </w:rPr>
      </w:pPr>
    </w:p>
    <w:p w14:paraId="712B9EB5" w14:textId="77777777" w:rsidR="00502371" w:rsidRPr="004D7DC8" w:rsidRDefault="00502371" w:rsidP="00502371">
      <w:pPr>
        <w:jc w:val="center"/>
        <w:rPr>
          <w:b/>
        </w:rPr>
      </w:pPr>
      <w:r w:rsidRPr="004D7DC8">
        <w:rPr>
          <w:b/>
        </w:rPr>
        <w:t>KRETINGOS RAJONO SAVIVALDYBĖS ŠVIETIMO ĮSTAIGŲ PEDAGOGINIŲ IR KITŲ DARBUOTOJŲ TARIFINIO SĄRAŠO RENGIMO, TIKRINIMO, DERINIMO IR TVIRTINIMO TVARKOS APRAŠAS</w:t>
      </w:r>
    </w:p>
    <w:p w14:paraId="317487C1" w14:textId="77777777" w:rsidR="00502371" w:rsidRPr="004D7DC8" w:rsidRDefault="00502371" w:rsidP="00502371"/>
    <w:p w14:paraId="5E88D6A5" w14:textId="77777777" w:rsidR="00502371" w:rsidRPr="004D7DC8" w:rsidRDefault="00502371" w:rsidP="00502371">
      <w:pPr>
        <w:jc w:val="center"/>
        <w:rPr>
          <w:b/>
        </w:rPr>
      </w:pPr>
      <w:r w:rsidRPr="004D7DC8">
        <w:rPr>
          <w:b/>
        </w:rPr>
        <w:t>I. BENDROSIOS NUOSTATOS</w:t>
      </w:r>
    </w:p>
    <w:p w14:paraId="429F687C" w14:textId="77777777" w:rsidR="00502371" w:rsidRPr="004D7DC8" w:rsidRDefault="00502371" w:rsidP="006A4DC1">
      <w:pPr>
        <w:jc w:val="both"/>
      </w:pPr>
    </w:p>
    <w:p w14:paraId="78783024" w14:textId="09E1F831" w:rsidR="00502371" w:rsidRPr="001C45D7" w:rsidRDefault="00502371" w:rsidP="006A4DC1">
      <w:pPr>
        <w:ind w:firstLine="851"/>
        <w:jc w:val="both"/>
      </w:pPr>
      <w:r w:rsidRPr="001C45D7">
        <w:t>1.</w:t>
      </w:r>
      <w:r w:rsidRPr="001C45D7">
        <w:tab/>
        <w:t>Kretingos rajono savivaldybės švietimo įstaigų pedagoginių ir kitų darbuotojų tarifinio sąrašo rengimo, tikrinimo, derinimo ir tvir</w:t>
      </w:r>
      <w:r w:rsidR="00D1707C" w:rsidRPr="001C45D7">
        <w:t>tinimo tvarkos aprašas (toliau –</w:t>
      </w:r>
      <w:r w:rsidRPr="001C45D7">
        <w:t xml:space="preserve"> Tvarkos aprašas) nustato Kretingos rajono savivaldybės (toliau – Savivaldybės) bendrojo ugdymo, ikimokyklinio ugdymo, neformaliojo vaikų švietimo mokyklų</w:t>
      </w:r>
      <w:r w:rsidR="00025C0C" w:rsidRPr="001C45D7">
        <w:t>, mokyklų-</w:t>
      </w:r>
      <w:r w:rsidR="00482F7B" w:rsidRPr="001C45D7">
        <w:t>daugiafunkcių centrų</w:t>
      </w:r>
      <w:r w:rsidRPr="001C45D7">
        <w:t xml:space="preserve"> bei šviet</w:t>
      </w:r>
      <w:r w:rsidR="00D1707C" w:rsidRPr="001C45D7">
        <w:t>imo pagalbos įstaigų (toliau –</w:t>
      </w:r>
      <w:r w:rsidR="00DE2184" w:rsidRPr="001C45D7">
        <w:t xml:space="preserve"> š</w:t>
      </w:r>
      <w:r w:rsidRPr="001C45D7">
        <w:t>vietimo įstaigos), pedagoginių ir kitų darbuotojų  tarifinio sąrašo rengimo, tikrinimo, derinimo ir tvirtinimo tvarką.</w:t>
      </w:r>
    </w:p>
    <w:p w14:paraId="35DBBFC7" w14:textId="445ED9E7" w:rsidR="00502371" w:rsidRPr="001C45D7" w:rsidRDefault="00502371" w:rsidP="006A4DC1">
      <w:pPr>
        <w:ind w:firstLine="851"/>
        <w:jc w:val="both"/>
      </w:pPr>
      <w:r w:rsidRPr="001C45D7">
        <w:t>2.</w:t>
      </w:r>
      <w:r w:rsidRPr="001C45D7">
        <w:tab/>
        <w:t xml:space="preserve"> Tvarkos a</w:t>
      </w:r>
      <w:r w:rsidR="00025C0C" w:rsidRPr="001C45D7">
        <w:t>pr</w:t>
      </w:r>
      <w:r w:rsidR="00D1707C" w:rsidRPr="001C45D7">
        <w:t>ašo tikslas –</w:t>
      </w:r>
      <w:r w:rsidRPr="001C45D7">
        <w:t xml:space="preserve"> užtikrinti, kad Savivaldybės švietimo įstaigos tarifinį sąrašą rengtų pagal vienodus reikalavimus, vadovaudamosi Lietuvos Respublikos švietimo ir mokslo ministro patvirtintais bendraisiais ugdymo planais, Lietuvos Respublikos valstybės ir savivaldybių įstaigų </w:t>
      </w:r>
      <w:r w:rsidR="00D34AB6" w:rsidRPr="001C45D7">
        <w:t xml:space="preserve">darbuotojų </w:t>
      </w:r>
      <w:r w:rsidRPr="001C45D7">
        <w:t>darbo apmokėjimo įstatymu bei su darbo apmokėjimu susijusiais Vyriausybės nutarimais, Kretingos rajono savivaldybės tarybos sprendimais, mero potvarkiais, savivaldybės administracijos direktoriaus įsakymais ir kitais teisės aktais.</w:t>
      </w:r>
    </w:p>
    <w:p w14:paraId="4A5901F2" w14:textId="77777777" w:rsidR="00502371" w:rsidRPr="001C45D7" w:rsidRDefault="00502371" w:rsidP="006A4DC1">
      <w:pPr>
        <w:jc w:val="both"/>
      </w:pPr>
    </w:p>
    <w:p w14:paraId="53AC73C9" w14:textId="77777777" w:rsidR="00502371" w:rsidRPr="001C45D7" w:rsidRDefault="00502371" w:rsidP="00F53EC7">
      <w:pPr>
        <w:jc w:val="center"/>
        <w:rPr>
          <w:b/>
        </w:rPr>
      </w:pPr>
      <w:r w:rsidRPr="001C45D7">
        <w:rPr>
          <w:b/>
        </w:rPr>
        <w:t>II. TARIFINIO SĄRAŠO RENGIMAS, TIKRINIMAS, DERINIMAS, IR TVIRTINIMAS</w:t>
      </w:r>
    </w:p>
    <w:p w14:paraId="19E2BBD1" w14:textId="77777777" w:rsidR="00502371" w:rsidRPr="001C45D7" w:rsidRDefault="00502371" w:rsidP="006A4DC1">
      <w:pPr>
        <w:jc w:val="both"/>
      </w:pPr>
    </w:p>
    <w:p w14:paraId="2A4BF394" w14:textId="77777777" w:rsidR="00502371" w:rsidRPr="001C45D7" w:rsidRDefault="00502371" w:rsidP="006A4DC1">
      <w:pPr>
        <w:ind w:firstLine="851"/>
        <w:jc w:val="both"/>
      </w:pPr>
      <w:r w:rsidRPr="001C45D7">
        <w:t>3.</w:t>
      </w:r>
      <w:r w:rsidRPr="001C45D7">
        <w:tab/>
        <w:t>Švietimo įstaigose tarifinis sąrašas rengiamas pagal pridedamas formas:</w:t>
      </w:r>
    </w:p>
    <w:p w14:paraId="3ECC4683" w14:textId="5E9E6E8E" w:rsidR="00502371" w:rsidRPr="001C45D7" w:rsidRDefault="00502371" w:rsidP="006A4DC1">
      <w:pPr>
        <w:ind w:firstLine="851"/>
        <w:jc w:val="both"/>
      </w:pPr>
      <w:r w:rsidRPr="001C45D7">
        <w:t>3.1.</w:t>
      </w:r>
      <w:r w:rsidRPr="001C45D7">
        <w:tab/>
        <w:t>Bendrojo ugdymo mokyklų pedagoginių darbuotojų</w:t>
      </w:r>
      <w:r w:rsidR="00482F7B" w:rsidRPr="001C45D7">
        <w:t xml:space="preserve"> tarifinį sąrašą</w:t>
      </w:r>
      <w:r w:rsidRPr="001C45D7">
        <w:t xml:space="preserve"> (1 priedas); </w:t>
      </w:r>
    </w:p>
    <w:p w14:paraId="3DB9EFF3" w14:textId="7F041AA5" w:rsidR="00502371" w:rsidRPr="001C45D7" w:rsidRDefault="00502371" w:rsidP="006A4DC1">
      <w:pPr>
        <w:ind w:firstLine="851"/>
        <w:jc w:val="both"/>
      </w:pPr>
      <w:r w:rsidRPr="001C45D7">
        <w:t>3.2.</w:t>
      </w:r>
      <w:r w:rsidRPr="001C45D7">
        <w:tab/>
        <w:t>Neformaliojo vaikų švietimo mokyklų pedagoginių darbuotojų</w:t>
      </w:r>
      <w:r w:rsidR="00482F7B" w:rsidRPr="001C45D7">
        <w:t xml:space="preserve"> tarifinį sąrašą</w:t>
      </w:r>
      <w:r w:rsidRPr="001C45D7">
        <w:t xml:space="preserve"> (2 priedas); </w:t>
      </w:r>
    </w:p>
    <w:p w14:paraId="21370762" w14:textId="2B2C6C35" w:rsidR="00502371" w:rsidRPr="001C45D7" w:rsidRDefault="005A324D" w:rsidP="006A4DC1">
      <w:pPr>
        <w:ind w:firstLine="851"/>
        <w:jc w:val="both"/>
      </w:pPr>
      <w:r w:rsidRPr="001C45D7">
        <w:t>3.3.</w:t>
      </w:r>
      <w:r w:rsidRPr="001C45D7">
        <w:tab/>
        <w:t>Ikimokyklinio, priešmokyklinio ugdymo</w:t>
      </w:r>
      <w:r w:rsidR="00502371" w:rsidRPr="001C45D7">
        <w:t xml:space="preserve"> pedagoginių darbuotojų</w:t>
      </w:r>
      <w:r w:rsidR="00482F7B" w:rsidRPr="001C45D7">
        <w:t xml:space="preserve"> tarifinį sąrašą</w:t>
      </w:r>
      <w:r w:rsidR="00502371" w:rsidRPr="001C45D7">
        <w:t xml:space="preserve"> (3 priedas); </w:t>
      </w:r>
    </w:p>
    <w:p w14:paraId="572306BA" w14:textId="7C3A3151" w:rsidR="00502371" w:rsidRPr="001C45D7" w:rsidRDefault="00502371" w:rsidP="006A4DC1">
      <w:pPr>
        <w:ind w:firstLine="851"/>
        <w:jc w:val="both"/>
      </w:pPr>
      <w:r w:rsidRPr="001C45D7">
        <w:t>3.4.</w:t>
      </w:r>
      <w:r w:rsidRPr="001C45D7">
        <w:tab/>
        <w:t>Nepedagoginių darbuotojų</w:t>
      </w:r>
      <w:r w:rsidR="00482F7B" w:rsidRPr="001C45D7">
        <w:t xml:space="preserve"> tarifinį sąrašą</w:t>
      </w:r>
      <w:r w:rsidRPr="001C45D7">
        <w:t xml:space="preserve"> (4 priedas);</w:t>
      </w:r>
    </w:p>
    <w:p w14:paraId="75C5FC63" w14:textId="300D1827" w:rsidR="00502371" w:rsidRPr="001C45D7" w:rsidRDefault="00502371" w:rsidP="006A4DC1">
      <w:pPr>
        <w:ind w:firstLine="851"/>
        <w:jc w:val="both"/>
      </w:pPr>
      <w:r w:rsidRPr="001C45D7">
        <w:t>3.5.</w:t>
      </w:r>
      <w:r w:rsidRPr="001C45D7">
        <w:tab/>
        <w:t>Kretingos rajono švietimo centro</w:t>
      </w:r>
      <w:r w:rsidR="00DA06DB" w:rsidRPr="001C45D7">
        <w:t xml:space="preserve"> ir mokyklų-daugiafunkcių centrų pedagoginių ir kitų</w:t>
      </w:r>
      <w:r w:rsidRPr="001C45D7">
        <w:t xml:space="preserve"> darbuotojų</w:t>
      </w:r>
      <w:r w:rsidR="00482F7B" w:rsidRPr="001C45D7">
        <w:t xml:space="preserve"> tarifinį sąrašą</w:t>
      </w:r>
      <w:r w:rsidRPr="001C45D7">
        <w:t xml:space="preserve"> (5 priedas).</w:t>
      </w:r>
    </w:p>
    <w:p w14:paraId="4770549B" w14:textId="77777777" w:rsidR="00502371" w:rsidRPr="001C45D7" w:rsidRDefault="00502371" w:rsidP="006A4DC1">
      <w:pPr>
        <w:ind w:firstLine="851"/>
        <w:jc w:val="both"/>
      </w:pPr>
      <w:r w:rsidRPr="001C45D7">
        <w:t>4.</w:t>
      </w:r>
      <w:r w:rsidRPr="001C45D7">
        <w:tab/>
        <w:t>Tarifinis sąrašas rengiamas pagal atskirus finansavimo šaltinius.</w:t>
      </w:r>
    </w:p>
    <w:p w14:paraId="3B6A94B4" w14:textId="77777777" w:rsidR="00502371" w:rsidRPr="001C45D7" w:rsidRDefault="00502371" w:rsidP="006A4DC1">
      <w:pPr>
        <w:ind w:firstLine="851"/>
        <w:jc w:val="both"/>
      </w:pPr>
      <w:r w:rsidRPr="001C45D7">
        <w:t>5.</w:t>
      </w:r>
      <w:r w:rsidRPr="001C45D7">
        <w:tab/>
        <w:t>Tarifiniame sąraše visi skaičiai (atlyginimo koeficientai, pamokų skaičius, kontaktinės, nekontaktinės valandos, papildomi apmokėjimai ir t.t.) rašomi paliekant du skaičius po kablelio.</w:t>
      </w:r>
    </w:p>
    <w:p w14:paraId="02D7816E" w14:textId="77777777" w:rsidR="00502371" w:rsidRPr="001C45D7" w:rsidRDefault="00502371" w:rsidP="006A4DC1">
      <w:pPr>
        <w:ind w:firstLine="851"/>
        <w:jc w:val="both"/>
      </w:pPr>
      <w:r w:rsidRPr="001C45D7">
        <w:t>6.</w:t>
      </w:r>
      <w:r w:rsidRPr="001C45D7">
        <w:tab/>
        <w:t>Tarifinį sąrašą:</w:t>
      </w:r>
    </w:p>
    <w:p w14:paraId="208D09BE" w14:textId="4FBD975A" w:rsidR="00502371" w:rsidRPr="001C45D7" w:rsidRDefault="00DE2184" w:rsidP="006A4DC1">
      <w:pPr>
        <w:ind w:firstLine="851"/>
        <w:jc w:val="both"/>
      </w:pPr>
      <w:r w:rsidRPr="001C45D7">
        <w:t>6.1.</w:t>
      </w:r>
      <w:r w:rsidRPr="001C45D7">
        <w:tab/>
        <w:t>parengia ir pasirašo š</w:t>
      </w:r>
      <w:r w:rsidR="00502371" w:rsidRPr="001C45D7">
        <w:t>vietimo įstaigos vadovas ar jo įgaliotas asmuo;</w:t>
      </w:r>
    </w:p>
    <w:p w14:paraId="5DBB7B04" w14:textId="77777777" w:rsidR="00502371" w:rsidRPr="001C45D7" w:rsidRDefault="00502371" w:rsidP="006A4DC1">
      <w:pPr>
        <w:ind w:firstLine="851"/>
        <w:jc w:val="both"/>
      </w:pPr>
      <w:r w:rsidRPr="001C45D7">
        <w:t>6.2.</w:t>
      </w:r>
      <w:r w:rsidRPr="001C45D7">
        <w:tab/>
        <w:t>darbo užmokesčio sumas apskaičiuoja ir pasirašo švietimo įstaigos buhalterinę apskaitą tvarkantis asmuo;</w:t>
      </w:r>
    </w:p>
    <w:p w14:paraId="7C6B33BF" w14:textId="77777777" w:rsidR="00502371" w:rsidRPr="001C45D7" w:rsidRDefault="00502371" w:rsidP="006A4DC1">
      <w:pPr>
        <w:ind w:firstLine="851"/>
        <w:jc w:val="both"/>
      </w:pPr>
      <w:r w:rsidRPr="001C45D7">
        <w:t>6.3.</w:t>
      </w:r>
      <w:r w:rsidRPr="001C45D7">
        <w:tab/>
        <w:t>švietimo įstaigos vadovas tvirtina parašu bei antspaudu ir pateikia tarifinius sąrašus Kretingos rajono savivaldybės administracijos Švietimo skyriui (toliau – Švietimo skyrius) tikrinti;</w:t>
      </w:r>
    </w:p>
    <w:p w14:paraId="37AD2AC9" w14:textId="77777777" w:rsidR="00502371" w:rsidRPr="001C45D7" w:rsidRDefault="00502371" w:rsidP="006A4DC1">
      <w:pPr>
        <w:ind w:firstLine="851"/>
        <w:jc w:val="both"/>
      </w:pPr>
      <w:r w:rsidRPr="001C45D7">
        <w:t>6.4.</w:t>
      </w:r>
      <w:r w:rsidRPr="001C45D7">
        <w:tab/>
        <w:t>patikrina ir pasirašo Švietimo skyriaus vyriausiasis specialistas, kuruojantis švietimo įstaigą;</w:t>
      </w:r>
    </w:p>
    <w:p w14:paraId="094F395D" w14:textId="27383E56" w:rsidR="00502371" w:rsidRPr="001C45D7" w:rsidRDefault="00502371" w:rsidP="006A4DC1">
      <w:pPr>
        <w:ind w:firstLine="851"/>
        <w:jc w:val="both"/>
      </w:pPr>
      <w:r w:rsidRPr="001C45D7">
        <w:t>6.5.</w:t>
      </w:r>
      <w:r w:rsidRPr="001C45D7">
        <w:tab/>
        <w:t xml:space="preserve">suderina Švietimo skyriaus vedėjas ir pateikia </w:t>
      </w:r>
      <w:r w:rsidR="00686D29" w:rsidRPr="001C45D7">
        <w:t xml:space="preserve">tarifinį </w:t>
      </w:r>
      <w:r w:rsidRPr="001C45D7">
        <w:t>sąrašą Kretingos rajono savivaldybės administracijos Ekonomik</w:t>
      </w:r>
      <w:r w:rsidR="00DE2184" w:rsidRPr="001C45D7">
        <w:t>os ir biudžeto skyriui (toliau –</w:t>
      </w:r>
      <w:r w:rsidRPr="001C45D7">
        <w:t xml:space="preserve"> Ekonomikos ir biudžeto skyrius) tikrinimui;</w:t>
      </w:r>
    </w:p>
    <w:p w14:paraId="3F585E2E" w14:textId="3AE93E2C" w:rsidR="00502371" w:rsidRPr="001C45D7" w:rsidRDefault="00502371" w:rsidP="006A4DC1">
      <w:pPr>
        <w:ind w:firstLine="851"/>
        <w:jc w:val="both"/>
      </w:pPr>
      <w:r w:rsidRPr="001C45D7">
        <w:lastRenderedPageBreak/>
        <w:t>6.6.</w:t>
      </w:r>
      <w:r w:rsidRPr="001C45D7">
        <w:tab/>
        <w:t>patikrina ir pasirašo Ekonomikos ir biudžeto skyriaus valstybės tarnautojas ar specialistas, dirbantis pagal darbo sutartį;</w:t>
      </w:r>
    </w:p>
    <w:p w14:paraId="3C21E9CC" w14:textId="77777777" w:rsidR="00502371" w:rsidRPr="001C45D7" w:rsidRDefault="00502371" w:rsidP="006A4DC1">
      <w:pPr>
        <w:ind w:firstLine="851"/>
        <w:jc w:val="both"/>
      </w:pPr>
      <w:r w:rsidRPr="001C45D7">
        <w:t>6.7.</w:t>
      </w:r>
      <w:r w:rsidRPr="001C45D7">
        <w:tab/>
        <w:t>suderina Ekonomikos ir biudžeto skyriaus vedėjas.</w:t>
      </w:r>
    </w:p>
    <w:p w14:paraId="7C12FDD7" w14:textId="77777777" w:rsidR="00502371" w:rsidRPr="001C45D7" w:rsidRDefault="00502371" w:rsidP="006A4DC1">
      <w:pPr>
        <w:ind w:firstLine="851"/>
        <w:jc w:val="both"/>
      </w:pPr>
      <w:r w:rsidRPr="001C45D7">
        <w:t>7. Švietimo skyrius tikrina:</w:t>
      </w:r>
    </w:p>
    <w:p w14:paraId="7FA10CEC" w14:textId="6D19A80A" w:rsidR="00502371" w:rsidRPr="001C45D7" w:rsidRDefault="00502371" w:rsidP="006A4DC1">
      <w:pPr>
        <w:ind w:firstLine="851"/>
        <w:jc w:val="both"/>
      </w:pPr>
      <w:r w:rsidRPr="001C45D7">
        <w:t xml:space="preserve">7.1. ar klasės (grupės) komplektui tarifikuotas pamokų ir neformaliojo vaikų švietimo veiklai skirtų valandų skaičius per savaitę pagal atskiras ugdymo programas neviršija </w:t>
      </w:r>
      <w:r w:rsidR="00686D29" w:rsidRPr="001C45D7">
        <w:t>Lietuvos Respublikos š</w:t>
      </w:r>
      <w:r w:rsidRPr="001C45D7">
        <w:t>vietimo ir mokslo ministerijos rekomenduojamo valandų skaičiaus;</w:t>
      </w:r>
    </w:p>
    <w:p w14:paraId="6079C89F" w14:textId="77777777" w:rsidR="00502371" w:rsidRPr="001C45D7" w:rsidRDefault="00502371" w:rsidP="006A4DC1">
      <w:pPr>
        <w:ind w:firstLine="851"/>
        <w:jc w:val="both"/>
      </w:pPr>
      <w:r w:rsidRPr="001C45D7">
        <w:t>7.2. ar pamokų (užsiėmimų) paskirstymo lentelėse ir tarifiniame sąraše įrašytas savaitinių valandų skaičius sutampa su švietimo įstaigos ugdymo planu;</w:t>
      </w:r>
    </w:p>
    <w:p w14:paraId="3B126496" w14:textId="77777777" w:rsidR="00502371" w:rsidRPr="001C45D7" w:rsidRDefault="00502371" w:rsidP="006A4DC1">
      <w:pPr>
        <w:ind w:firstLine="851"/>
        <w:jc w:val="both"/>
      </w:pPr>
      <w:r w:rsidRPr="001C45D7">
        <w:t>7.3. ar klasių (grupių) komplektų skaičius, klasių (grupių) dalinimas ir sujungimas atitinka teisės aktus;</w:t>
      </w:r>
    </w:p>
    <w:p w14:paraId="4BA9ACC0" w14:textId="2102DFC6" w:rsidR="00502371" w:rsidRPr="001C45D7" w:rsidRDefault="00502371" w:rsidP="006A4DC1">
      <w:pPr>
        <w:ind w:firstLine="851"/>
        <w:jc w:val="both"/>
      </w:pPr>
      <w:r w:rsidRPr="001C45D7">
        <w:t xml:space="preserve">7.4. ar tarifiniame sąraše pateikti duomenys atitinka </w:t>
      </w:r>
      <w:r w:rsidR="00482F7B" w:rsidRPr="001C45D7">
        <w:t xml:space="preserve">Lietuvos Respublikos </w:t>
      </w:r>
      <w:r w:rsidRPr="001C45D7">
        <w:t>švietimo ir mokslo ministro patvirtintus bendruosius ugdymo planus,</w:t>
      </w:r>
      <w:r w:rsidR="006A4DC1" w:rsidRPr="001C45D7">
        <w:t xml:space="preserve"> Lietuvos Respublikos valstybės ir savivaldybių įstaigų darbuotojų darbo apmokėjimo įstatymą</w:t>
      </w:r>
      <w:r w:rsidRPr="001C45D7">
        <w:t>, savivaldybės Tarybos sprendimus ir kitus teisės aktus.</w:t>
      </w:r>
    </w:p>
    <w:p w14:paraId="47552EEC" w14:textId="77777777" w:rsidR="00502371" w:rsidRPr="001C45D7" w:rsidRDefault="00502371" w:rsidP="006A4DC1">
      <w:pPr>
        <w:ind w:firstLine="851"/>
        <w:jc w:val="both"/>
      </w:pPr>
      <w:r w:rsidRPr="001C45D7">
        <w:t>8. Ekonomikos ir biudžeto skyrius tikrina darbo užmokesčio sumų aritmetinį apskaičiavimo teisingumą.</w:t>
      </w:r>
    </w:p>
    <w:p w14:paraId="29F5E02A" w14:textId="77777777" w:rsidR="00502371" w:rsidRPr="001C45D7" w:rsidRDefault="00502371" w:rsidP="006A4DC1">
      <w:pPr>
        <w:ind w:firstLine="851"/>
        <w:jc w:val="both"/>
      </w:pPr>
      <w:r w:rsidRPr="001C45D7">
        <w:t>9. Švietimo skyrius  bei Ekonomikos ir biudžeto skyrius, atlikę veiksmus, nurodytus 7 ir 8 punktuose ir nustatę trūkumus, teikia raštiškas pastabas švietimo įstaigoms. Švietimo įstaigos per 3 darbo dienas ištaiso nustatytus trūkumus.</w:t>
      </w:r>
    </w:p>
    <w:p w14:paraId="58A56939" w14:textId="65A2A34D" w:rsidR="00502371" w:rsidRPr="001C45D7" w:rsidRDefault="00502371" w:rsidP="006A4DC1">
      <w:pPr>
        <w:ind w:firstLine="851"/>
        <w:jc w:val="both"/>
      </w:pPr>
      <w:r w:rsidRPr="001C45D7">
        <w:t>10</w:t>
      </w:r>
      <w:r w:rsidR="006A4DC1" w:rsidRPr="001C45D7">
        <w:t xml:space="preserve">. Švietimo įstaigos parengtas, </w:t>
      </w:r>
      <w:r w:rsidRPr="001C45D7">
        <w:t xml:space="preserve">šio Tvarkos aprašo nustatyta tvarka  pasirašytas, suderintas  ir vadovo patvirtintas, tarifinis sąrašas su pridedamais dokumentais, kasmet iki rugsėjo 15 d. (fiksuojant rugsėjo 1 d. datą)  ir iki sausio 5 d. (fiksuojant sausio 1 d. datą) teikiamas  Švietimo skyriui. </w:t>
      </w:r>
    </w:p>
    <w:p w14:paraId="5CC291DD" w14:textId="77777777" w:rsidR="00502371" w:rsidRPr="001C45D7" w:rsidRDefault="00502371" w:rsidP="006A4DC1">
      <w:pPr>
        <w:ind w:firstLine="851"/>
        <w:jc w:val="both"/>
      </w:pPr>
      <w:r w:rsidRPr="001C45D7">
        <w:t xml:space="preserve">11. Švietimo skyrius kasmet iki sausio 15 d. ir spalio 1 d. nustatyta tvarka parengtą tarifinį sąrašą teikia Ekonomikos ir biudžeto skyriui. </w:t>
      </w:r>
    </w:p>
    <w:p w14:paraId="2F62A32D" w14:textId="77777777" w:rsidR="00502371" w:rsidRPr="001C45D7" w:rsidRDefault="00502371" w:rsidP="006A4DC1">
      <w:pPr>
        <w:jc w:val="both"/>
      </w:pPr>
    </w:p>
    <w:p w14:paraId="761AD1A8" w14:textId="77777777" w:rsidR="00502371" w:rsidRPr="001C45D7" w:rsidRDefault="00502371" w:rsidP="000E63EE">
      <w:pPr>
        <w:jc w:val="center"/>
        <w:rPr>
          <w:b/>
        </w:rPr>
      </w:pPr>
      <w:r w:rsidRPr="001C45D7">
        <w:rPr>
          <w:b/>
        </w:rPr>
        <w:t>III. BAIGIAMOSIOS NUOSTATOS</w:t>
      </w:r>
    </w:p>
    <w:p w14:paraId="7DEA11D7" w14:textId="77777777" w:rsidR="00502371" w:rsidRPr="001C45D7" w:rsidRDefault="00502371" w:rsidP="006A4DC1">
      <w:pPr>
        <w:jc w:val="both"/>
      </w:pPr>
    </w:p>
    <w:p w14:paraId="17BB5008" w14:textId="77777777" w:rsidR="00502371" w:rsidRPr="001C45D7" w:rsidRDefault="00502371" w:rsidP="006A4DC1">
      <w:pPr>
        <w:ind w:firstLine="851"/>
        <w:jc w:val="both"/>
      </w:pPr>
      <w:r w:rsidRPr="001C45D7">
        <w:t>12. Pasikeitus teisės aktams, reglamentuojantiems pedagoginių darbuotojų darbo apmokėjimo tvarką, švietimo įstaigos tarifinį sąrašą į Švietimo skyrių pateikia per 20 kalendorinių dienų nuo teisės aktų įsigaliojimo dienos.</w:t>
      </w:r>
    </w:p>
    <w:p w14:paraId="07F9FE2E" w14:textId="17AC26D2" w:rsidR="00502371" w:rsidRPr="001C45D7" w:rsidRDefault="00502371" w:rsidP="006A4DC1">
      <w:pPr>
        <w:ind w:firstLine="851"/>
        <w:jc w:val="both"/>
      </w:pPr>
      <w:r w:rsidRPr="001C45D7">
        <w:t>13. Už tarifinio sąrašo pate</w:t>
      </w:r>
      <w:r w:rsidR="00DE2184" w:rsidRPr="001C45D7">
        <w:t>iktų duomenų teisingumą atsako š</w:t>
      </w:r>
      <w:r w:rsidRPr="001C45D7">
        <w:t>vietimo įstaigos vadovas.</w:t>
      </w:r>
    </w:p>
    <w:p w14:paraId="1C98D1D3" w14:textId="77777777" w:rsidR="00502371" w:rsidRPr="001C45D7" w:rsidRDefault="00502371" w:rsidP="006A4DC1">
      <w:pPr>
        <w:ind w:firstLine="851"/>
        <w:jc w:val="both"/>
      </w:pPr>
      <w:r w:rsidRPr="001C45D7">
        <w:t>14. Aprašo įgyvendinimo kontrolę vykdo Švietimo skyrius, Ekonomikos ir biudžeto skyrius ir Savivaldybės kontrolės ir audito tarnyba.</w:t>
      </w:r>
    </w:p>
    <w:p w14:paraId="2DB65E73" w14:textId="77777777" w:rsidR="00502371" w:rsidRPr="001C45D7" w:rsidRDefault="00502371" w:rsidP="00502371">
      <w:pPr>
        <w:jc w:val="center"/>
      </w:pPr>
      <w:r w:rsidRPr="001C45D7">
        <w:t>______________________________</w:t>
      </w:r>
    </w:p>
    <w:p w14:paraId="4852309A" w14:textId="77777777" w:rsidR="00502371" w:rsidRPr="001C45D7" w:rsidRDefault="00502371" w:rsidP="00502371">
      <w:pPr>
        <w:ind w:firstLine="851"/>
      </w:pPr>
      <w:bookmarkStart w:id="0" w:name="_GoBack"/>
      <w:bookmarkEnd w:id="0"/>
    </w:p>
    <w:sectPr w:rsidR="00502371" w:rsidRPr="001C45D7" w:rsidSect="003C1DA5">
      <w:headerReference w:type="default" r:id="rId7"/>
      <w:pgSz w:w="11906" w:h="16838"/>
      <w:pgMar w:top="567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429A0" w14:textId="77777777" w:rsidR="00FD3348" w:rsidRDefault="00FD3348">
      <w:r>
        <w:separator/>
      </w:r>
    </w:p>
  </w:endnote>
  <w:endnote w:type="continuationSeparator" w:id="0">
    <w:p w14:paraId="6272D18E" w14:textId="77777777" w:rsidR="00FD3348" w:rsidRDefault="00FD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7AD22" w14:textId="77777777" w:rsidR="00FD3348" w:rsidRDefault="00FD3348">
      <w:r>
        <w:separator/>
      </w:r>
    </w:p>
  </w:footnote>
  <w:footnote w:type="continuationSeparator" w:id="0">
    <w:p w14:paraId="39C886F0" w14:textId="77777777" w:rsidR="00FD3348" w:rsidRDefault="00FD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077812"/>
      <w:docPartObj>
        <w:docPartGallery w:val="Page Numbers (Top of Page)"/>
        <w:docPartUnique/>
      </w:docPartObj>
    </w:sdtPr>
    <w:sdtEndPr/>
    <w:sdtContent>
      <w:p w14:paraId="620920EB" w14:textId="34A74957" w:rsidR="003C1DA5" w:rsidRDefault="003C1D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EC7" w:rsidRPr="00F53EC7">
          <w:rPr>
            <w:noProof/>
            <w:lang w:val="lt-LT"/>
          </w:rPr>
          <w:t>2</w:t>
        </w:r>
        <w:r>
          <w:fldChar w:fldCharType="end"/>
        </w:r>
      </w:p>
    </w:sdtContent>
  </w:sdt>
  <w:p w14:paraId="2D12646C" w14:textId="77777777" w:rsidR="003C1DA5" w:rsidRDefault="003C1D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295"/>
    <w:multiLevelType w:val="hybridMultilevel"/>
    <w:tmpl w:val="87C4E7E8"/>
    <w:lvl w:ilvl="0" w:tplc="D34A4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40D9"/>
    <w:multiLevelType w:val="hybridMultilevel"/>
    <w:tmpl w:val="EC3C503C"/>
    <w:lvl w:ilvl="0" w:tplc="890E456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CB3"/>
    <w:multiLevelType w:val="hybridMultilevel"/>
    <w:tmpl w:val="724C39DC"/>
    <w:lvl w:ilvl="0" w:tplc="77743300">
      <w:start w:val="1"/>
      <w:numFmt w:val="decimal"/>
      <w:lvlText w:val="3.%1."/>
      <w:lvlJc w:val="left"/>
      <w:pPr>
        <w:ind w:left="313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851" w:hanging="360"/>
      </w:pPr>
    </w:lvl>
    <w:lvl w:ilvl="2" w:tplc="0427001B" w:tentative="1">
      <w:start w:val="1"/>
      <w:numFmt w:val="lowerRoman"/>
      <w:lvlText w:val="%3."/>
      <w:lvlJc w:val="right"/>
      <w:pPr>
        <w:ind w:left="4571" w:hanging="180"/>
      </w:pPr>
    </w:lvl>
    <w:lvl w:ilvl="3" w:tplc="0427000F" w:tentative="1">
      <w:start w:val="1"/>
      <w:numFmt w:val="decimal"/>
      <w:lvlText w:val="%4."/>
      <w:lvlJc w:val="left"/>
      <w:pPr>
        <w:ind w:left="5291" w:hanging="360"/>
      </w:pPr>
    </w:lvl>
    <w:lvl w:ilvl="4" w:tplc="04270019" w:tentative="1">
      <w:start w:val="1"/>
      <w:numFmt w:val="lowerLetter"/>
      <w:lvlText w:val="%5."/>
      <w:lvlJc w:val="left"/>
      <w:pPr>
        <w:ind w:left="6011" w:hanging="360"/>
      </w:pPr>
    </w:lvl>
    <w:lvl w:ilvl="5" w:tplc="0427001B" w:tentative="1">
      <w:start w:val="1"/>
      <w:numFmt w:val="lowerRoman"/>
      <w:lvlText w:val="%6."/>
      <w:lvlJc w:val="right"/>
      <w:pPr>
        <w:ind w:left="6731" w:hanging="180"/>
      </w:pPr>
    </w:lvl>
    <w:lvl w:ilvl="6" w:tplc="0427000F" w:tentative="1">
      <w:start w:val="1"/>
      <w:numFmt w:val="decimal"/>
      <w:lvlText w:val="%7."/>
      <w:lvlJc w:val="left"/>
      <w:pPr>
        <w:ind w:left="7451" w:hanging="360"/>
      </w:pPr>
    </w:lvl>
    <w:lvl w:ilvl="7" w:tplc="04270019" w:tentative="1">
      <w:start w:val="1"/>
      <w:numFmt w:val="lowerLetter"/>
      <w:lvlText w:val="%8."/>
      <w:lvlJc w:val="left"/>
      <w:pPr>
        <w:ind w:left="8171" w:hanging="360"/>
      </w:pPr>
    </w:lvl>
    <w:lvl w:ilvl="8" w:tplc="0427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" w15:restartNumberingAfterBreak="0">
    <w:nsid w:val="12A1690C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4" w15:restartNumberingAfterBreak="0">
    <w:nsid w:val="15410553"/>
    <w:multiLevelType w:val="hybridMultilevel"/>
    <w:tmpl w:val="C04A9082"/>
    <w:lvl w:ilvl="0" w:tplc="C39A8840">
      <w:start w:val="1"/>
      <w:numFmt w:val="decimal"/>
      <w:lvlText w:val="%1"/>
      <w:lvlJc w:val="center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687621B"/>
    <w:multiLevelType w:val="hybridMultilevel"/>
    <w:tmpl w:val="C1661B82"/>
    <w:lvl w:ilvl="0" w:tplc="9738CDAA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7" w15:restartNumberingAfterBreak="0">
    <w:nsid w:val="2B034E7E"/>
    <w:multiLevelType w:val="hybridMultilevel"/>
    <w:tmpl w:val="557E4844"/>
    <w:lvl w:ilvl="0" w:tplc="0302E70C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8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9" w15:restartNumberingAfterBreak="0">
    <w:nsid w:val="2FA33697"/>
    <w:multiLevelType w:val="hybridMultilevel"/>
    <w:tmpl w:val="9F249848"/>
    <w:lvl w:ilvl="0" w:tplc="101AFE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11" w15:restartNumberingAfterBreak="0">
    <w:nsid w:val="34B42E84"/>
    <w:multiLevelType w:val="hybridMultilevel"/>
    <w:tmpl w:val="B5B462E0"/>
    <w:lvl w:ilvl="0" w:tplc="356AAC90">
      <w:start w:val="2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36E41925"/>
    <w:multiLevelType w:val="hybridMultilevel"/>
    <w:tmpl w:val="808AD640"/>
    <w:lvl w:ilvl="0" w:tplc="AF3E6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88510DF"/>
    <w:multiLevelType w:val="hybridMultilevel"/>
    <w:tmpl w:val="6FFCB4D2"/>
    <w:lvl w:ilvl="0" w:tplc="8DF21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4844"/>
    <w:multiLevelType w:val="multilevel"/>
    <w:tmpl w:val="1158BB8C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34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70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</w:lvl>
  </w:abstractNum>
  <w:abstractNum w:abstractNumId="15" w15:restartNumberingAfterBreak="0">
    <w:nsid w:val="3CD73D8F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6" w15:restartNumberingAfterBreak="0">
    <w:nsid w:val="48A11202"/>
    <w:multiLevelType w:val="hybridMultilevel"/>
    <w:tmpl w:val="F2DC7454"/>
    <w:lvl w:ilvl="0" w:tplc="9738CDA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C063460"/>
    <w:multiLevelType w:val="hybridMultilevel"/>
    <w:tmpl w:val="ED2C701A"/>
    <w:lvl w:ilvl="0" w:tplc="C39A8840">
      <w:start w:val="1"/>
      <w:numFmt w:val="decimal"/>
      <w:lvlText w:val="%1"/>
      <w:lvlJc w:val="center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D382CF8"/>
    <w:multiLevelType w:val="multilevel"/>
    <w:tmpl w:val="B40E2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32" w:hanging="1800"/>
      </w:pPr>
      <w:rPr>
        <w:rFonts w:hint="default"/>
      </w:rPr>
    </w:lvl>
  </w:abstractNum>
  <w:abstractNum w:abstractNumId="19" w15:restartNumberingAfterBreak="0">
    <w:nsid w:val="4FDC0008"/>
    <w:multiLevelType w:val="hybridMultilevel"/>
    <w:tmpl w:val="96560A16"/>
    <w:lvl w:ilvl="0" w:tplc="1C08C170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6D612E7"/>
    <w:multiLevelType w:val="hybridMultilevel"/>
    <w:tmpl w:val="B50C3914"/>
    <w:lvl w:ilvl="0" w:tplc="48CAF556">
      <w:start w:val="1"/>
      <w:numFmt w:val="decimal"/>
      <w:lvlText w:val="8.%1."/>
      <w:lvlJc w:val="center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7" w:hanging="360"/>
      </w:pPr>
    </w:lvl>
    <w:lvl w:ilvl="2" w:tplc="0427001B" w:tentative="1">
      <w:start w:val="1"/>
      <w:numFmt w:val="lowerRoman"/>
      <w:lvlText w:val="%3."/>
      <w:lvlJc w:val="right"/>
      <w:pPr>
        <w:ind w:left="1157" w:hanging="180"/>
      </w:pPr>
    </w:lvl>
    <w:lvl w:ilvl="3" w:tplc="0427000F" w:tentative="1">
      <w:start w:val="1"/>
      <w:numFmt w:val="decimal"/>
      <w:lvlText w:val="%4."/>
      <w:lvlJc w:val="left"/>
      <w:pPr>
        <w:ind w:left="1877" w:hanging="360"/>
      </w:pPr>
    </w:lvl>
    <w:lvl w:ilvl="4" w:tplc="04270019" w:tentative="1">
      <w:start w:val="1"/>
      <w:numFmt w:val="lowerLetter"/>
      <w:lvlText w:val="%5."/>
      <w:lvlJc w:val="left"/>
      <w:pPr>
        <w:ind w:left="2597" w:hanging="360"/>
      </w:pPr>
    </w:lvl>
    <w:lvl w:ilvl="5" w:tplc="0427001B" w:tentative="1">
      <w:start w:val="1"/>
      <w:numFmt w:val="lowerRoman"/>
      <w:lvlText w:val="%6."/>
      <w:lvlJc w:val="right"/>
      <w:pPr>
        <w:ind w:left="3317" w:hanging="180"/>
      </w:pPr>
    </w:lvl>
    <w:lvl w:ilvl="6" w:tplc="0427000F" w:tentative="1">
      <w:start w:val="1"/>
      <w:numFmt w:val="decimal"/>
      <w:lvlText w:val="%7."/>
      <w:lvlJc w:val="left"/>
      <w:pPr>
        <w:ind w:left="4037" w:hanging="360"/>
      </w:pPr>
    </w:lvl>
    <w:lvl w:ilvl="7" w:tplc="04270019" w:tentative="1">
      <w:start w:val="1"/>
      <w:numFmt w:val="lowerLetter"/>
      <w:lvlText w:val="%8."/>
      <w:lvlJc w:val="left"/>
      <w:pPr>
        <w:ind w:left="4757" w:hanging="360"/>
      </w:pPr>
    </w:lvl>
    <w:lvl w:ilvl="8" w:tplc="0427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21" w15:restartNumberingAfterBreak="0">
    <w:nsid w:val="59462C63"/>
    <w:multiLevelType w:val="hybridMultilevel"/>
    <w:tmpl w:val="FC26D90A"/>
    <w:lvl w:ilvl="0" w:tplc="057CC00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4CE07B38">
      <w:numFmt w:val="none"/>
      <w:lvlText w:val=""/>
      <w:lvlJc w:val="left"/>
      <w:pPr>
        <w:tabs>
          <w:tab w:val="num" w:pos="360"/>
        </w:tabs>
      </w:pPr>
    </w:lvl>
    <w:lvl w:ilvl="2" w:tplc="82E89F6E">
      <w:numFmt w:val="none"/>
      <w:lvlText w:val=""/>
      <w:lvlJc w:val="left"/>
      <w:pPr>
        <w:tabs>
          <w:tab w:val="num" w:pos="360"/>
        </w:tabs>
      </w:pPr>
    </w:lvl>
    <w:lvl w:ilvl="3" w:tplc="C27A647A">
      <w:numFmt w:val="none"/>
      <w:lvlText w:val=""/>
      <w:lvlJc w:val="left"/>
      <w:pPr>
        <w:tabs>
          <w:tab w:val="num" w:pos="360"/>
        </w:tabs>
      </w:pPr>
    </w:lvl>
    <w:lvl w:ilvl="4" w:tplc="FC3057CE">
      <w:numFmt w:val="none"/>
      <w:lvlText w:val=""/>
      <w:lvlJc w:val="left"/>
      <w:pPr>
        <w:tabs>
          <w:tab w:val="num" w:pos="360"/>
        </w:tabs>
      </w:pPr>
    </w:lvl>
    <w:lvl w:ilvl="5" w:tplc="0AF256E0">
      <w:numFmt w:val="none"/>
      <w:lvlText w:val=""/>
      <w:lvlJc w:val="left"/>
      <w:pPr>
        <w:tabs>
          <w:tab w:val="num" w:pos="360"/>
        </w:tabs>
      </w:pPr>
    </w:lvl>
    <w:lvl w:ilvl="6" w:tplc="38D24E0C">
      <w:numFmt w:val="none"/>
      <w:lvlText w:val=""/>
      <w:lvlJc w:val="left"/>
      <w:pPr>
        <w:tabs>
          <w:tab w:val="num" w:pos="360"/>
        </w:tabs>
      </w:pPr>
    </w:lvl>
    <w:lvl w:ilvl="7" w:tplc="A5EA7E6A">
      <w:numFmt w:val="none"/>
      <w:lvlText w:val=""/>
      <w:lvlJc w:val="left"/>
      <w:pPr>
        <w:tabs>
          <w:tab w:val="num" w:pos="360"/>
        </w:tabs>
      </w:pPr>
    </w:lvl>
    <w:lvl w:ilvl="8" w:tplc="06065370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9502978"/>
    <w:multiLevelType w:val="multilevel"/>
    <w:tmpl w:val="317CD7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3" w15:restartNumberingAfterBreak="0">
    <w:nsid w:val="5A5254BB"/>
    <w:multiLevelType w:val="hybridMultilevel"/>
    <w:tmpl w:val="BC66043A"/>
    <w:lvl w:ilvl="0" w:tplc="9738CDAA">
      <w:start w:val="1"/>
      <w:numFmt w:val="decimal"/>
      <w:lvlText w:val="%1."/>
      <w:lvlJc w:val="left"/>
      <w:pPr>
        <w:ind w:left="229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4" w15:restartNumberingAfterBreak="0">
    <w:nsid w:val="6801357D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25" w15:restartNumberingAfterBreak="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EC38C1"/>
    <w:multiLevelType w:val="hybridMultilevel"/>
    <w:tmpl w:val="A65A668A"/>
    <w:lvl w:ilvl="0" w:tplc="2B861338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7" w:hanging="360"/>
      </w:pPr>
    </w:lvl>
    <w:lvl w:ilvl="2" w:tplc="0427001B" w:tentative="1">
      <w:start w:val="1"/>
      <w:numFmt w:val="lowerRoman"/>
      <w:lvlText w:val="%3."/>
      <w:lvlJc w:val="right"/>
      <w:pPr>
        <w:ind w:left="1517" w:hanging="180"/>
      </w:pPr>
    </w:lvl>
    <w:lvl w:ilvl="3" w:tplc="0427000F" w:tentative="1">
      <w:start w:val="1"/>
      <w:numFmt w:val="decimal"/>
      <w:lvlText w:val="%4."/>
      <w:lvlJc w:val="left"/>
      <w:pPr>
        <w:ind w:left="2237" w:hanging="360"/>
      </w:pPr>
    </w:lvl>
    <w:lvl w:ilvl="4" w:tplc="04270019" w:tentative="1">
      <w:start w:val="1"/>
      <w:numFmt w:val="lowerLetter"/>
      <w:lvlText w:val="%5."/>
      <w:lvlJc w:val="left"/>
      <w:pPr>
        <w:ind w:left="2957" w:hanging="360"/>
      </w:pPr>
    </w:lvl>
    <w:lvl w:ilvl="5" w:tplc="0427001B" w:tentative="1">
      <w:start w:val="1"/>
      <w:numFmt w:val="lowerRoman"/>
      <w:lvlText w:val="%6."/>
      <w:lvlJc w:val="right"/>
      <w:pPr>
        <w:ind w:left="3677" w:hanging="180"/>
      </w:pPr>
    </w:lvl>
    <w:lvl w:ilvl="6" w:tplc="0427000F" w:tentative="1">
      <w:start w:val="1"/>
      <w:numFmt w:val="decimal"/>
      <w:lvlText w:val="%7."/>
      <w:lvlJc w:val="left"/>
      <w:pPr>
        <w:ind w:left="4397" w:hanging="360"/>
      </w:pPr>
    </w:lvl>
    <w:lvl w:ilvl="7" w:tplc="04270019" w:tentative="1">
      <w:start w:val="1"/>
      <w:numFmt w:val="lowerLetter"/>
      <w:lvlText w:val="%8."/>
      <w:lvlJc w:val="left"/>
      <w:pPr>
        <w:ind w:left="5117" w:hanging="360"/>
      </w:pPr>
    </w:lvl>
    <w:lvl w:ilvl="8" w:tplc="0427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7" w15:restartNumberingAfterBreak="0">
    <w:nsid w:val="6DC452E7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8" w15:restartNumberingAfterBreak="0">
    <w:nsid w:val="6EA62F0B"/>
    <w:multiLevelType w:val="hybridMultilevel"/>
    <w:tmpl w:val="24808EA4"/>
    <w:lvl w:ilvl="0" w:tplc="5AFE2AE6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8" w:hanging="360"/>
      </w:pPr>
    </w:lvl>
    <w:lvl w:ilvl="2" w:tplc="0427001B" w:tentative="1">
      <w:start w:val="1"/>
      <w:numFmt w:val="lowerRoman"/>
      <w:lvlText w:val="%3."/>
      <w:lvlJc w:val="right"/>
      <w:pPr>
        <w:ind w:left="3088" w:hanging="180"/>
      </w:pPr>
    </w:lvl>
    <w:lvl w:ilvl="3" w:tplc="0427000F" w:tentative="1">
      <w:start w:val="1"/>
      <w:numFmt w:val="decimal"/>
      <w:lvlText w:val="%4."/>
      <w:lvlJc w:val="left"/>
      <w:pPr>
        <w:ind w:left="3808" w:hanging="360"/>
      </w:pPr>
    </w:lvl>
    <w:lvl w:ilvl="4" w:tplc="04270019" w:tentative="1">
      <w:start w:val="1"/>
      <w:numFmt w:val="lowerLetter"/>
      <w:lvlText w:val="%5."/>
      <w:lvlJc w:val="left"/>
      <w:pPr>
        <w:ind w:left="4528" w:hanging="360"/>
      </w:pPr>
    </w:lvl>
    <w:lvl w:ilvl="5" w:tplc="0427001B" w:tentative="1">
      <w:start w:val="1"/>
      <w:numFmt w:val="lowerRoman"/>
      <w:lvlText w:val="%6."/>
      <w:lvlJc w:val="right"/>
      <w:pPr>
        <w:ind w:left="5248" w:hanging="180"/>
      </w:pPr>
    </w:lvl>
    <w:lvl w:ilvl="6" w:tplc="0427000F" w:tentative="1">
      <w:start w:val="1"/>
      <w:numFmt w:val="decimal"/>
      <w:lvlText w:val="%7."/>
      <w:lvlJc w:val="left"/>
      <w:pPr>
        <w:ind w:left="5968" w:hanging="360"/>
      </w:pPr>
    </w:lvl>
    <w:lvl w:ilvl="7" w:tplc="04270019" w:tentative="1">
      <w:start w:val="1"/>
      <w:numFmt w:val="lowerLetter"/>
      <w:lvlText w:val="%8."/>
      <w:lvlJc w:val="left"/>
      <w:pPr>
        <w:ind w:left="6688" w:hanging="360"/>
      </w:pPr>
    </w:lvl>
    <w:lvl w:ilvl="8" w:tplc="0427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9" w15:restartNumberingAfterBreak="0">
    <w:nsid w:val="6F9B5BC0"/>
    <w:multiLevelType w:val="hybridMultilevel"/>
    <w:tmpl w:val="09322194"/>
    <w:lvl w:ilvl="0" w:tplc="FE28104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23F2A37"/>
    <w:multiLevelType w:val="hybridMultilevel"/>
    <w:tmpl w:val="634A8538"/>
    <w:lvl w:ilvl="0" w:tplc="525E3066">
      <w:start w:val="1"/>
      <w:numFmt w:val="decimal"/>
      <w:lvlText w:val="%1."/>
      <w:lvlJc w:val="center"/>
      <w:pPr>
        <w:ind w:left="1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9" w:hanging="360"/>
      </w:pPr>
    </w:lvl>
    <w:lvl w:ilvl="2" w:tplc="0427001B" w:tentative="1">
      <w:start w:val="1"/>
      <w:numFmt w:val="lowerRoman"/>
      <w:lvlText w:val="%3."/>
      <w:lvlJc w:val="right"/>
      <w:pPr>
        <w:ind w:left="3119" w:hanging="180"/>
      </w:pPr>
    </w:lvl>
    <w:lvl w:ilvl="3" w:tplc="0427000F" w:tentative="1">
      <w:start w:val="1"/>
      <w:numFmt w:val="decimal"/>
      <w:lvlText w:val="%4."/>
      <w:lvlJc w:val="left"/>
      <w:pPr>
        <w:ind w:left="3839" w:hanging="360"/>
      </w:pPr>
    </w:lvl>
    <w:lvl w:ilvl="4" w:tplc="04270019" w:tentative="1">
      <w:start w:val="1"/>
      <w:numFmt w:val="lowerLetter"/>
      <w:lvlText w:val="%5."/>
      <w:lvlJc w:val="left"/>
      <w:pPr>
        <w:ind w:left="4559" w:hanging="360"/>
      </w:pPr>
    </w:lvl>
    <w:lvl w:ilvl="5" w:tplc="0427001B" w:tentative="1">
      <w:start w:val="1"/>
      <w:numFmt w:val="lowerRoman"/>
      <w:lvlText w:val="%6."/>
      <w:lvlJc w:val="right"/>
      <w:pPr>
        <w:ind w:left="5279" w:hanging="180"/>
      </w:pPr>
    </w:lvl>
    <w:lvl w:ilvl="6" w:tplc="0427000F" w:tentative="1">
      <w:start w:val="1"/>
      <w:numFmt w:val="decimal"/>
      <w:lvlText w:val="%7."/>
      <w:lvlJc w:val="left"/>
      <w:pPr>
        <w:ind w:left="5999" w:hanging="360"/>
      </w:pPr>
    </w:lvl>
    <w:lvl w:ilvl="7" w:tplc="04270019" w:tentative="1">
      <w:start w:val="1"/>
      <w:numFmt w:val="lowerLetter"/>
      <w:lvlText w:val="%8."/>
      <w:lvlJc w:val="left"/>
      <w:pPr>
        <w:ind w:left="6719" w:hanging="360"/>
      </w:pPr>
    </w:lvl>
    <w:lvl w:ilvl="8" w:tplc="0427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31" w15:restartNumberingAfterBreak="0">
    <w:nsid w:val="776F3917"/>
    <w:multiLevelType w:val="hybridMultilevel"/>
    <w:tmpl w:val="B582BB74"/>
    <w:lvl w:ilvl="0" w:tplc="FE4AE42C">
      <w:start w:val="1"/>
      <w:numFmt w:val="decimal"/>
      <w:lvlText w:val="7.%1."/>
      <w:lvlJc w:val="center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7873250C"/>
    <w:multiLevelType w:val="multilevel"/>
    <w:tmpl w:val="08727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52" w:hanging="1800"/>
      </w:pPr>
      <w:rPr>
        <w:rFonts w:hint="default"/>
      </w:rPr>
    </w:lvl>
  </w:abstractNum>
  <w:abstractNum w:abstractNumId="33" w15:restartNumberingAfterBreak="0">
    <w:nsid w:val="78855F8F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4" w15:restartNumberingAfterBreak="0">
    <w:nsid w:val="7B6E08D8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5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</w:lvl>
  </w:abstractNum>
  <w:abstractNum w:abstractNumId="36" w15:restartNumberingAfterBreak="0">
    <w:nsid w:val="7D3822D6"/>
    <w:multiLevelType w:val="hybridMultilevel"/>
    <w:tmpl w:val="EF040C6C"/>
    <w:lvl w:ilvl="0" w:tplc="E42050C4">
      <w:start w:val="1"/>
      <w:numFmt w:val="decimal"/>
      <w:lvlText w:val="%1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7" w15:restartNumberingAfterBreak="0">
    <w:nsid w:val="7E8214CD"/>
    <w:multiLevelType w:val="hybridMultilevel"/>
    <w:tmpl w:val="1CD8F592"/>
    <w:lvl w:ilvl="0" w:tplc="35D81384">
      <w:start w:val="3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37"/>
  </w:num>
  <w:num w:numId="5">
    <w:abstractNumId w:val="11"/>
  </w:num>
  <w:num w:numId="6">
    <w:abstractNumId w:val="27"/>
  </w:num>
  <w:num w:numId="7">
    <w:abstractNumId w:val="22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6"/>
  </w:num>
  <w:num w:numId="12">
    <w:abstractNumId w:val="3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6"/>
  </w:num>
  <w:num w:numId="16">
    <w:abstractNumId w:val="30"/>
  </w:num>
  <w:num w:numId="17">
    <w:abstractNumId w:val="2"/>
  </w:num>
  <w:num w:numId="18">
    <w:abstractNumId w:val="16"/>
  </w:num>
  <w:num w:numId="19">
    <w:abstractNumId w:val="23"/>
  </w:num>
  <w:num w:numId="20">
    <w:abstractNumId w:val="5"/>
  </w:num>
  <w:num w:numId="21">
    <w:abstractNumId w:val="31"/>
  </w:num>
  <w:num w:numId="22">
    <w:abstractNumId w:val="20"/>
  </w:num>
  <w:num w:numId="23">
    <w:abstractNumId w:val="28"/>
  </w:num>
  <w:num w:numId="24">
    <w:abstractNumId w:val="33"/>
  </w:num>
  <w:num w:numId="25">
    <w:abstractNumId w:val="10"/>
  </w:num>
  <w:num w:numId="26">
    <w:abstractNumId w:val="4"/>
  </w:num>
  <w:num w:numId="27">
    <w:abstractNumId w:val="17"/>
  </w:num>
  <w:num w:numId="28">
    <w:abstractNumId w:val="32"/>
  </w:num>
  <w:num w:numId="29">
    <w:abstractNumId w:val="1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9"/>
  </w:num>
  <w:num w:numId="36">
    <w:abstractNumId w:val="3"/>
  </w:num>
  <w:num w:numId="37">
    <w:abstractNumId w:val="29"/>
  </w:num>
  <w:num w:numId="38">
    <w:abstractNumId w:val="1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DB"/>
    <w:rsid w:val="000011B0"/>
    <w:rsid w:val="000045C4"/>
    <w:rsid w:val="00011784"/>
    <w:rsid w:val="000121F8"/>
    <w:rsid w:val="00012F0C"/>
    <w:rsid w:val="0001519F"/>
    <w:rsid w:val="00020B56"/>
    <w:rsid w:val="00021FDE"/>
    <w:rsid w:val="00025C0C"/>
    <w:rsid w:val="00026105"/>
    <w:rsid w:val="0002771C"/>
    <w:rsid w:val="000319F9"/>
    <w:rsid w:val="00035011"/>
    <w:rsid w:val="00036830"/>
    <w:rsid w:val="000458C5"/>
    <w:rsid w:val="00053FEC"/>
    <w:rsid w:val="00061339"/>
    <w:rsid w:val="00066DC6"/>
    <w:rsid w:val="00073777"/>
    <w:rsid w:val="00073CDC"/>
    <w:rsid w:val="00075A24"/>
    <w:rsid w:val="00087179"/>
    <w:rsid w:val="00091672"/>
    <w:rsid w:val="000940FD"/>
    <w:rsid w:val="000B0F14"/>
    <w:rsid w:val="000C14A0"/>
    <w:rsid w:val="000C7E50"/>
    <w:rsid w:val="000D17B9"/>
    <w:rsid w:val="000D22D1"/>
    <w:rsid w:val="000D2847"/>
    <w:rsid w:val="000D6BDC"/>
    <w:rsid w:val="000E63EE"/>
    <w:rsid w:val="000E74E9"/>
    <w:rsid w:val="000F39A6"/>
    <w:rsid w:val="00100019"/>
    <w:rsid w:val="00102329"/>
    <w:rsid w:val="00102B4D"/>
    <w:rsid w:val="001056BC"/>
    <w:rsid w:val="00105A07"/>
    <w:rsid w:val="00121F74"/>
    <w:rsid w:val="001464B2"/>
    <w:rsid w:val="0015076A"/>
    <w:rsid w:val="00154026"/>
    <w:rsid w:val="00162EEA"/>
    <w:rsid w:val="001639A4"/>
    <w:rsid w:val="00164508"/>
    <w:rsid w:val="00164D13"/>
    <w:rsid w:val="0016721E"/>
    <w:rsid w:val="00170018"/>
    <w:rsid w:val="00171817"/>
    <w:rsid w:val="0017251D"/>
    <w:rsid w:val="0019261C"/>
    <w:rsid w:val="00193EDE"/>
    <w:rsid w:val="001A077A"/>
    <w:rsid w:val="001C1DD8"/>
    <w:rsid w:val="001C45D7"/>
    <w:rsid w:val="001C5AD3"/>
    <w:rsid w:val="001D4276"/>
    <w:rsid w:val="001D5143"/>
    <w:rsid w:val="001E1C62"/>
    <w:rsid w:val="001E2308"/>
    <w:rsid w:val="001E3935"/>
    <w:rsid w:val="001E4E66"/>
    <w:rsid w:val="001F4109"/>
    <w:rsid w:val="001F537E"/>
    <w:rsid w:val="001F6682"/>
    <w:rsid w:val="00201E78"/>
    <w:rsid w:val="00203970"/>
    <w:rsid w:val="00205DEA"/>
    <w:rsid w:val="00206B9E"/>
    <w:rsid w:val="00211FAE"/>
    <w:rsid w:val="00216B94"/>
    <w:rsid w:val="00225D89"/>
    <w:rsid w:val="00233ED2"/>
    <w:rsid w:val="00237799"/>
    <w:rsid w:val="00241E75"/>
    <w:rsid w:val="0024433E"/>
    <w:rsid w:val="0025045D"/>
    <w:rsid w:val="00251BA6"/>
    <w:rsid w:val="00255844"/>
    <w:rsid w:val="002566E8"/>
    <w:rsid w:val="002612A0"/>
    <w:rsid w:val="0026547B"/>
    <w:rsid w:val="00272E6D"/>
    <w:rsid w:val="00276330"/>
    <w:rsid w:val="0028014A"/>
    <w:rsid w:val="0028322A"/>
    <w:rsid w:val="00292DC4"/>
    <w:rsid w:val="002951BA"/>
    <w:rsid w:val="00296289"/>
    <w:rsid w:val="0029652A"/>
    <w:rsid w:val="002A177F"/>
    <w:rsid w:val="002A6647"/>
    <w:rsid w:val="002A698E"/>
    <w:rsid w:val="002B0808"/>
    <w:rsid w:val="002C29E5"/>
    <w:rsid w:val="002C3AD5"/>
    <w:rsid w:val="002E2D3E"/>
    <w:rsid w:val="002F1135"/>
    <w:rsid w:val="002F4502"/>
    <w:rsid w:val="002F69B2"/>
    <w:rsid w:val="0030092D"/>
    <w:rsid w:val="00302034"/>
    <w:rsid w:val="003054BB"/>
    <w:rsid w:val="00312F28"/>
    <w:rsid w:val="00316731"/>
    <w:rsid w:val="003224DA"/>
    <w:rsid w:val="00327AC8"/>
    <w:rsid w:val="00330427"/>
    <w:rsid w:val="00332FDD"/>
    <w:rsid w:val="00343078"/>
    <w:rsid w:val="00344329"/>
    <w:rsid w:val="003445A1"/>
    <w:rsid w:val="00360D59"/>
    <w:rsid w:val="0036427E"/>
    <w:rsid w:val="003729CA"/>
    <w:rsid w:val="00380616"/>
    <w:rsid w:val="00382513"/>
    <w:rsid w:val="0038470A"/>
    <w:rsid w:val="003870C9"/>
    <w:rsid w:val="003908A7"/>
    <w:rsid w:val="0039280F"/>
    <w:rsid w:val="0039697D"/>
    <w:rsid w:val="003969B3"/>
    <w:rsid w:val="003973A1"/>
    <w:rsid w:val="003A00F3"/>
    <w:rsid w:val="003A106D"/>
    <w:rsid w:val="003A2075"/>
    <w:rsid w:val="003A6CA7"/>
    <w:rsid w:val="003A6EB4"/>
    <w:rsid w:val="003A7741"/>
    <w:rsid w:val="003B4597"/>
    <w:rsid w:val="003B70D6"/>
    <w:rsid w:val="003C0BB6"/>
    <w:rsid w:val="003C1DA5"/>
    <w:rsid w:val="003C5077"/>
    <w:rsid w:val="003C7C38"/>
    <w:rsid w:val="003D1B6E"/>
    <w:rsid w:val="003D61E3"/>
    <w:rsid w:val="003D6D49"/>
    <w:rsid w:val="003E3988"/>
    <w:rsid w:val="003E4795"/>
    <w:rsid w:val="003E5DD4"/>
    <w:rsid w:val="003F00A9"/>
    <w:rsid w:val="003F249D"/>
    <w:rsid w:val="003F2BBE"/>
    <w:rsid w:val="004000E9"/>
    <w:rsid w:val="004013DB"/>
    <w:rsid w:val="00401F17"/>
    <w:rsid w:val="00401F4E"/>
    <w:rsid w:val="00403578"/>
    <w:rsid w:val="004053B4"/>
    <w:rsid w:val="00411602"/>
    <w:rsid w:val="0041184B"/>
    <w:rsid w:val="00412A8C"/>
    <w:rsid w:val="00416166"/>
    <w:rsid w:val="004215A3"/>
    <w:rsid w:val="00423D5C"/>
    <w:rsid w:val="00425FDE"/>
    <w:rsid w:val="004261ED"/>
    <w:rsid w:val="004300A2"/>
    <w:rsid w:val="00430A94"/>
    <w:rsid w:val="004344B8"/>
    <w:rsid w:val="0045447D"/>
    <w:rsid w:val="00455DA3"/>
    <w:rsid w:val="004561B7"/>
    <w:rsid w:val="00460F88"/>
    <w:rsid w:val="0046126D"/>
    <w:rsid w:val="004650EF"/>
    <w:rsid w:val="004651D5"/>
    <w:rsid w:val="0047272B"/>
    <w:rsid w:val="00474FE8"/>
    <w:rsid w:val="00482F7B"/>
    <w:rsid w:val="004A113E"/>
    <w:rsid w:val="004A151B"/>
    <w:rsid w:val="004A2F78"/>
    <w:rsid w:val="004B40BC"/>
    <w:rsid w:val="004B4E9A"/>
    <w:rsid w:val="004B794E"/>
    <w:rsid w:val="004B7FA1"/>
    <w:rsid w:val="004C6651"/>
    <w:rsid w:val="004D0D5C"/>
    <w:rsid w:val="004D137F"/>
    <w:rsid w:val="004D3D7B"/>
    <w:rsid w:val="004E63C8"/>
    <w:rsid w:val="004E72CF"/>
    <w:rsid w:val="00502172"/>
    <w:rsid w:val="00502371"/>
    <w:rsid w:val="00513406"/>
    <w:rsid w:val="00515118"/>
    <w:rsid w:val="005203C1"/>
    <w:rsid w:val="00522A60"/>
    <w:rsid w:val="005252EB"/>
    <w:rsid w:val="00526B84"/>
    <w:rsid w:val="005271FD"/>
    <w:rsid w:val="00533B09"/>
    <w:rsid w:val="00533B80"/>
    <w:rsid w:val="00534975"/>
    <w:rsid w:val="005406E4"/>
    <w:rsid w:val="00551E40"/>
    <w:rsid w:val="00560020"/>
    <w:rsid w:val="00563457"/>
    <w:rsid w:val="00564F51"/>
    <w:rsid w:val="005663EB"/>
    <w:rsid w:val="00572B60"/>
    <w:rsid w:val="0057359B"/>
    <w:rsid w:val="00574604"/>
    <w:rsid w:val="005770DC"/>
    <w:rsid w:val="00593DB0"/>
    <w:rsid w:val="005A324D"/>
    <w:rsid w:val="005A4B98"/>
    <w:rsid w:val="005B0FD9"/>
    <w:rsid w:val="005B219F"/>
    <w:rsid w:val="005B2550"/>
    <w:rsid w:val="005B28A9"/>
    <w:rsid w:val="005B450F"/>
    <w:rsid w:val="005C22B3"/>
    <w:rsid w:val="005C3FCF"/>
    <w:rsid w:val="005C4EE7"/>
    <w:rsid w:val="005C7292"/>
    <w:rsid w:val="005D6473"/>
    <w:rsid w:val="005D749A"/>
    <w:rsid w:val="005E1D35"/>
    <w:rsid w:val="005E3BF7"/>
    <w:rsid w:val="005E3DE0"/>
    <w:rsid w:val="005E4368"/>
    <w:rsid w:val="005E52F8"/>
    <w:rsid w:val="005E5C89"/>
    <w:rsid w:val="005E5EED"/>
    <w:rsid w:val="005E7EF1"/>
    <w:rsid w:val="005F5CA7"/>
    <w:rsid w:val="005F7116"/>
    <w:rsid w:val="006008AB"/>
    <w:rsid w:val="00601232"/>
    <w:rsid w:val="006046D6"/>
    <w:rsid w:val="0061042C"/>
    <w:rsid w:val="006111A2"/>
    <w:rsid w:val="0062650F"/>
    <w:rsid w:val="00635118"/>
    <w:rsid w:val="00636F6B"/>
    <w:rsid w:val="00645FB8"/>
    <w:rsid w:val="006475E9"/>
    <w:rsid w:val="0066485F"/>
    <w:rsid w:val="00671B51"/>
    <w:rsid w:val="00675361"/>
    <w:rsid w:val="00675FA1"/>
    <w:rsid w:val="006809BB"/>
    <w:rsid w:val="006860A0"/>
    <w:rsid w:val="0068676B"/>
    <w:rsid w:val="00686D29"/>
    <w:rsid w:val="00686E07"/>
    <w:rsid w:val="00687A6A"/>
    <w:rsid w:val="00693055"/>
    <w:rsid w:val="006A28AD"/>
    <w:rsid w:val="006A4DC1"/>
    <w:rsid w:val="006C0AFD"/>
    <w:rsid w:val="006C747C"/>
    <w:rsid w:val="006D16CA"/>
    <w:rsid w:val="006D1C05"/>
    <w:rsid w:val="006D3061"/>
    <w:rsid w:val="006D311C"/>
    <w:rsid w:val="006D449B"/>
    <w:rsid w:val="006D451E"/>
    <w:rsid w:val="006E5916"/>
    <w:rsid w:val="006F421D"/>
    <w:rsid w:val="006F73E8"/>
    <w:rsid w:val="007003BB"/>
    <w:rsid w:val="00701EE9"/>
    <w:rsid w:val="00707A8F"/>
    <w:rsid w:val="00711C84"/>
    <w:rsid w:val="007138DF"/>
    <w:rsid w:val="00720A96"/>
    <w:rsid w:val="00723500"/>
    <w:rsid w:val="007239DB"/>
    <w:rsid w:val="00724B88"/>
    <w:rsid w:val="0072688F"/>
    <w:rsid w:val="00737660"/>
    <w:rsid w:val="0074106E"/>
    <w:rsid w:val="00744227"/>
    <w:rsid w:val="007453BE"/>
    <w:rsid w:val="00751A48"/>
    <w:rsid w:val="00752A31"/>
    <w:rsid w:val="00753742"/>
    <w:rsid w:val="00755725"/>
    <w:rsid w:val="00761AFF"/>
    <w:rsid w:val="0076278A"/>
    <w:rsid w:val="0076461D"/>
    <w:rsid w:val="00770588"/>
    <w:rsid w:val="00773623"/>
    <w:rsid w:val="007739A1"/>
    <w:rsid w:val="0078220F"/>
    <w:rsid w:val="00793A0C"/>
    <w:rsid w:val="00793A96"/>
    <w:rsid w:val="00795D64"/>
    <w:rsid w:val="00797B5F"/>
    <w:rsid w:val="007A0BD2"/>
    <w:rsid w:val="007A74C1"/>
    <w:rsid w:val="007B257A"/>
    <w:rsid w:val="007B2A47"/>
    <w:rsid w:val="007C09E3"/>
    <w:rsid w:val="007C0F9D"/>
    <w:rsid w:val="007D1AD5"/>
    <w:rsid w:val="007D2068"/>
    <w:rsid w:val="007D4BF8"/>
    <w:rsid w:val="007E02C1"/>
    <w:rsid w:val="007E1B44"/>
    <w:rsid w:val="007E2E3F"/>
    <w:rsid w:val="007E3821"/>
    <w:rsid w:val="007E4D5A"/>
    <w:rsid w:val="007E5BE3"/>
    <w:rsid w:val="007F021C"/>
    <w:rsid w:val="007F370E"/>
    <w:rsid w:val="007F6030"/>
    <w:rsid w:val="0080054E"/>
    <w:rsid w:val="00800D9E"/>
    <w:rsid w:val="00803152"/>
    <w:rsid w:val="00803B7D"/>
    <w:rsid w:val="0080462B"/>
    <w:rsid w:val="00804782"/>
    <w:rsid w:val="00804FFF"/>
    <w:rsid w:val="00805852"/>
    <w:rsid w:val="00805A49"/>
    <w:rsid w:val="00805C04"/>
    <w:rsid w:val="0081045C"/>
    <w:rsid w:val="008116DD"/>
    <w:rsid w:val="00815FDD"/>
    <w:rsid w:val="008179D3"/>
    <w:rsid w:val="00817C07"/>
    <w:rsid w:val="008317E0"/>
    <w:rsid w:val="008323E4"/>
    <w:rsid w:val="008429E3"/>
    <w:rsid w:val="0085182D"/>
    <w:rsid w:val="00852BDB"/>
    <w:rsid w:val="00861AA5"/>
    <w:rsid w:val="00872922"/>
    <w:rsid w:val="00883E4D"/>
    <w:rsid w:val="00884088"/>
    <w:rsid w:val="00887181"/>
    <w:rsid w:val="00887E50"/>
    <w:rsid w:val="00893DA2"/>
    <w:rsid w:val="00896B96"/>
    <w:rsid w:val="00897FE0"/>
    <w:rsid w:val="008A1C8D"/>
    <w:rsid w:val="008A5501"/>
    <w:rsid w:val="008A613B"/>
    <w:rsid w:val="008B6B3C"/>
    <w:rsid w:val="008C08FD"/>
    <w:rsid w:val="008C3170"/>
    <w:rsid w:val="008C6132"/>
    <w:rsid w:val="008D5595"/>
    <w:rsid w:val="008D7A08"/>
    <w:rsid w:val="008D7C43"/>
    <w:rsid w:val="008F39CC"/>
    <w:rsid w:val="00905C51"/>
    <w:rsid w:val="0091278F"/>
    <w:rsid w:val="00920ED8"/>
    <w:rsid w:val="00924BED"/>
    <w:rsid w:val="00926F31"/>
    <w:rsid w:val="00931234"/>
    <w:rsid w:val="00931432"/>
    <w:rsid w:val="00932784"/>
    <w:rsid w:val="00937974"/>
    <w:rsid w:val="0094517C"/>
    <w:rsid w:val="009477E3"/>
    <w:rsid w:val="00950B35"/>
    <w:rsid w:val="0096026B"/>
    <w:rsid w:val="0096040A"/>
    <w:rsid w:val="0097394F"/>
    <w:rsid w:val="0097452B"/>
    <w:rsid w:val="00974705"/>
    <w:rsid w:val="00975074"/>
    <w:rsid w:val="009766FF"/>
    <w:rsid w:val="0098352C"/>
    <w:rsid w:val="00984A88"/>
    <w:rsid w:val="00994BCD"/>
    <w:rsid w:val="009A0EAC"/>
    <w:rsid w:val="009A1F9F"/>
    <w:rsid w:val="009B03A0"/>
    <w:rsid w:val="009B23E6"/>
    <w:rsid w:val="009B37E0"/>
    <w:rsid w:val="009B7151"/>
    <w:rsid w:val="009C7592"/>
    <w:rsid w:val="009D351C"/>
    <w:rsid w:val="009D3DE3"/>
    <w:rsid w:val="009E741E"/>
    <w:rsid w:val="009F08AD"/>
    <w:rsid w:val="009F6617"/>
    <w:rsid w:val="00A00B4E"/>
    <w:rsid w:val="00A01825"/>
    <w:rsid w:val="00A02E47"/>
    <w:rsid w:val="00A04049"/>
    <w:rsid w:val="00A067D6"/>
    <w:rsid w:val="00A2257E"/>
    <w:rsid w:val="00A25E4B"/>
    <w:rsid w:val="00A26B18"/>
    <w:rsid w:val="00A30A0F"/>
    <w:rsid w:val="00A37255"/>
    <w:rsid w:val="00A40D7F"/>
    <w:rsid w:val="00A445A9"/>
    <w:rsid w:val="00A44C9A"/>
    <w:rsid w:val="00A457FB"/>
    <w:rsid w:val="00A47EBF"/>
    <w:rsid w:val="00A5035C"/>
    <w:rsid w:val="00A5284D"/>
    <w:rsid w:val="00A60F64"/>
    <w:rsid w:val="00A61F42"/>
    <w:rsid w:val="00A64DC5"/>
    <w:rsid w:val="00A65019"/>
    <w:rsid w:val="00A7023A"/>
    <w:rsid w:val="00A72385"/>
    <w:rsid w:val="00A76127"/>
    <w:rsid w:val="00A76E16"/>
    <w:rsid w:val="00A8410F"/>
    <w:rsid w:val="00A91258"/>
    <w:rsid w:val="00AA2DC6"/>
    <w:rsid w:val="00AA4E9C"/>
    <w:rsid w:val="00AB217A"/>
    <w:rsid w:val="00AC1330"/>
    <w:rsid w:val="00AC51B6"/>
    <w:rsid w:val="00AC7008"/>
    <w:rsid w:val="00AD3630"/>
    <w:rsid w:val="00AD63D9"/>
    <w:rsid w:val="00AD7363"/>
    <w:rsid w:val="00AE0FAA"/>
    <w:rsid w:val="00AE5F5B"/>
    <w:rsid w:val="00AF04AC"/>
    <w:rsid w:val="00AF24FB"/>
    <w:rsid w:val="00B013DB"/>
    <w:rsid w:val="00B043E9"/>
    <w:rsid w:val="00B04D45"/>
    <w:rsid w:val="00B112A0"/>
    <w:rsid w:val="00B211FD"/>
    <w:rsid w:val="00B2431A"/>
    <w:rsid w:val="00B314DD"/>
    <w:rsid w:val="00B338CD"/>
    <w:rsid w:val="00B345E5"/>
    <w:rsid w:val="00B34D50"/>
    <w:rsid w:val="00B42D1B"/>
    <w:rsid w:val="00B46C31"/>
    <w:rsid w:val="00B56185"/>
    <w:rsid w:val="00B563D4"/>
    <w:rsid w:val="00B56CEC"/>
    <w:rsid w:val="00B574F8"/>
    <w:rsid w:val="00B57B24"/>
    <w:rsid w:val="00B57D5F"/>
    <w:rsid w:val="00B63F42"/>
    <w:rsid w:val="00B65DDB"/>
    <w:rsid w:val="00B6628C"/>
    <w:rsid w:val="00B6777B"/>
    <w:rsid w:val="00B7019A"/>
    <w:rsid w:val="00B7246F"/>
    <w:rsid w:val="00B73B41"/>
    <w:rsid w:val="00B74648"/>
    <w:rsid w:val="00B7586A"/>
    <w:rsid w:val="00B809C2"/>
    <w:rsid w:val="00B9153A"/>
    <w:rsid w:val="00B93612"/>
    <w:rsid w:val="00B95EEA"/>
    <w:rsid w:val="00B962C0"/>
    <w:rsid w:val="00BA2631"/>
    <w:rsid w:val="00BA6478"/>
    <w:rsid w:val="00BB00E5"/>
    <w:rsid w:val="00BB2B5A"/>
    <w:rsid w:val="00BD431A"/>
    <w:rsid w:val="00BD5096"/>
    <w:rsid w:val="00BD5D13"/>
    <w:rsid w:val="00BD6EFB"/>
    <w:rsid w:val="00BE051E"/>
    <w:rsid w:val="00BE272D"/>
    <w:rsid w:val="00BE28D5"/>
    <w:rsid w:val="00BE5A7D"/>
    <w:rsid w:val="00BF04AC"/>
    <w:rsid w:val="00BF3B5B"/>
    <w:rsid w:val="00C01FA4"/>
    <w:rsid w:val="00C05753"/>
    <w:rsid w:val="00C102A0"/>
    <w:rsid w:val="00C11085"/>
    <w:rsid w:val="00C147A5"/>
    <w:rsid w:val="00C17DCF"/>
    <w:rsid w:val="00C221E9"/>
    <w:rsid w:val="00C2375C"/>
    <w:rsid w:val="00C32F10"/>
    <w:rsid w:val="00C34004"/>
    <w:rsid w:val="00C409E3"/>
    <w:rsid w:val="00C4645E"/>
    <w:rsid w:val="00C5454A"/>
    <w:rsid w:val="00C6032A"/>
    <w:rsid w:val="00C63F8D"/>
    <w:rsid w:val="00C657B3"/>
    <w:rsid w:val="00C67B49"/>
    <w:rsid w:val="00C716E8"/>
    <w:rsid w:val="00C8039E"/>
    <w:rsid w:val="00C8098D"/>
    <w:rsid w:val="00C84B51"/>
    <w:rsid w:val="00C850A1"/>
    <w:rsid w:val="00C94A59"/>
    <w:rsid w:val="00C94DF9"/>
    <w:rsid w:val="00C967CD"/>
    <w:rsid w:val="00CA0897"/>
    <w:rsid w:val="00CA41A5"/>
    <w:rsid w:val="00CB01B9"/>
    <w:rsid w:val="00CB1655"/>
    <w:rsid w:val="00CB67AC"/>
    <w:rsid w:val="00CB7306"/>
    <w:rsid w:val="00CB77CE"/>
    <w:rsid w:val="00CC105B"/>
    <w:rsid w:val="00CD2022"/>
    <w:rsid w:val="00CD24F3"/>
    <w:rsid w:val="00CD2C42"/>
    <w:rsid w:val="00CD3DE5"/>
    <w:rsid w:val="00CE31AC"/>
    <w:rsid w:val="00CE5030"/>
    <w:rsid w:val="00CF6353"/>
    <w:rsid w:val="00D01B11"/>
    <w:rsid w:val="00D152DA"/>
    <w:rsid w:val="00D1707C"/>
    <w:rsid w:val="00D20A21"/>
    <w:rsid w:val="00D23E11"/>
    <w:rsid w:val="00D31C11"/>
    <w:rsid w:val="00D33E7A"/>
    <w:rsid w:val="00D342FA"/>
    <w:rsid w:val="00D34AB6"/>
    <w:rsid w:val="00D34D44"/>
    <w:rsid w:val="00D37B30"/>
    <w:rsid w:val="00D46B1D"/>
    <w:rsid w:val="00D532EE"/>
    <w:rsid w:val="00D53D61"/>
    <w:rsid w:val="00D57E38"/>
    <w:rsid w:val="00D57F7D"/>
    <w:rsid w:val="00D612AA"/>
    <w:rsid w:val="00D6219B"/>
    <w:rsid w:val="00D625AD"/>
    <w:rsid w:val="00D6465E"/>
    <w:rsid w:val="00D67EA3"/>
    <w:rsid w:val="00D77ADA"/>
    <w:rsid w:val="00D875FB"/>
    <w:rsid w:val="00D90DBA"/>
    <w:rsid w:val="00D91384"/>
    <w:rsid w:val="00D93E8E"/>
    <w:rsid w:val="00D958FF"/>
    <w:rsid w:val="00D960A1"/>
    <w:rsid w:val="00DA06DB"/>
    <w:rsid w:val="00DA1769"/>
    <w:rsid w:val="00DA1FFB"/>
    <w:rsid w:val="00DA7058"/>
    <w:rsid w:val="00DB040C"/>
    <w:rsid w:val="00DB0496"/>
    <w:rsid w:val="00DB78E1"/>
    <w:rsid w:val="00DC28B9"/>
    <w:rsid w:val="00DC3EEC"/>
    <w:rsid w:val="00DC41E1"/>
    <w:rsid w:val="00DC78A1"/>
    <w:rsid w:val="00DD0583"/>
    <w:rsid w:val="00DD61CB"/>
    <w:rsid w:val="00DE2184"/>
    <w:rsid w:val="00DE2F80"/>
    <w:rsid w:val="00DE4BDB"/>
    <w:rsid w:val="00DF120E"/>
    <w:rsid w:val="00DF1ED1"/>
    <w:rsid w:val="00DF4ABE"/>
    <w:rsid w:val="00E01A93"/>
    <w:rsid w:val="00E074EE"/>
    <w:rsid w:val="00E25768"/>
    <w:rsid w:val="00E26B24"/>
    <w:rsid w:val="00E32038"/>
    <w:rsid w:val="00E336E1"/>
    <w:rsid w:val="00E40BAE"/>
    <w:rsid w:val="00E45F91"/>
    <w:rsid w:val="00E45FDE"/>
    <w:rsid w:val="00E51D91"/>
    <w:rsid w:val="00E54AE6"/>
    <w:rsid w:val="00E60208"/>
    <w:rsid w:val="00E61F8D"/>
    <w:rsid w:val="00E724BF"/>
    <w:rsid w:val="00E83CD3"/>
    <w:rsid w:val="00E85F9B"/>
    <w:rsid w:val="00E954F2"/>
    <w:rsid w:val="00E95761"/>
    <w:rsid w:val="00E966AC"/>
    <w:rsid w:val="00EA0740"/>
    <w:rsid w:val="00EA20BE"/>
    <w:rsid w:val="00EA5D0D"/>
    <w:rsid w:val="00EB7EBE"/>
    <w:rsid w:val="00EC03C1"/>
    <w:rsid w:val="00EC0688"/>
    <w:rsid w:val="00EC08A8"/>
    <w:rsid w:val="00EC30DD"/>
    <w:rsid w:val="00EE1E52"/>
    <w:rsid w:val="00EE7346"/>
    <w:rsid w:val="00EF6AAC"/>
    <w:rsid w:val="00EF7D5B"/>
    <w:rsid w:val="00F01E05"/>
    <w:rsid w:val="00F022BB"/>
    <w:rsid w:val="00F04076"/>
    <w:rsid w:val="00F068E2"/>
    <w:rsid w:val="00F106F1"/>
    <w:rsid w:val="00F13E9B"/>
    <w:rsid w:val="00F154C6"/>
    <w:rsid w:val="00F15D6D"/>
    <w:rsid w:val="00F2197C"/>
    <w:rsid w:val="00F21D7F"/>
    <w:rsid w:val="00F25527"/>
    <w:rsid w:val="00F30E09"/>
    <w:rsid w:val="00F371A0"/>
    <w:rsid w:val="00F474D9"/>
    <w:rsid w:val="00F53EC7"/>
    <w:rsid w:val="00F56146"/>
    <w:rsid w:val="00F602FD"/>
    <w:rsid w:val="00F63A6F"/>
    <w:rsid w:val="00F63EC9"/>
    <w:rsid w:val="00F65986"/>
    <w:rsid w:val="00F659D9"/>
    <w:rsid w:val="00F70157"/>
    <w:rsid w:val="00F72CC1"/>
    <w:rsid w:val="00F7635D"/>
    <w:rsid w:val="00F77D00"/>
    <w:rsid w:val="00F80602"/>
    <w:rsid w:val="00F83021"/>
    <w:rsid w:val="00F84E9D"/>
    <w:rsid w:val="00F923FC"/>
    <w:rsid w:val="00F926DE"/>
    <w:rsid w:val="00F95046"/>
    <w:rsid w:val="00FA00E7"/>
    <w:rsid w:val="00FA178C"/>
    <w:rsid w:val="00FA2368"/>
    <w:rsid w:val="00FA3A5E"/>
    <w:rsid w:val="00FB0675"/>
    <w:rsid w:val="00FB739A"/>
    <w:rsid w:val="00FC3FAF"/>
    <w:rsid w:val="00FC7947"/>
    <w:rsid w:val="00FD3348"/>
    <w:rsid w:val="00FE2B18"/>
    <w:rsid w:val="00FE6AB1"/>
    <w:rsid w:val="00FE7B7A"/>
    <w:rsid w:val="00FF2FCF"/>
    <w:rsid w:val="00FF58A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FFEE9"/>
  <w15:docId w15:val="{5AACB9A9-6A26-49FF-A32B-96C99C37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57F7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2431A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C3FAF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887E50"/>
    <w:rPr>
      <w:color w:val="0000FF"/>
      <w:u w:val="single"/>
    </w:rPr>
  </w:style>
  <w:style w:type="paragraph" w:customStyle="1" w:styleId="Pagrindinistekstas1">
    <w:name w:val="Pagrindinis tekstas1"/>
    <w:rsid w:val="00887E5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88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EA20BE"/>
    <w:pPr>
      <w:ind w:firstLine="360"/>
      <w:jc w:val="both"/>
    </w:pPr>
  </w:style>
  <w:style w:type="paragraph" w:customStyle="1" w:styleId="Preformatted">
    <w:name w:val="Preformatted"/>
    <w:basedOn w:val="prastasis"/>
    <w:rsid w:val="00DB04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FE7B7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534975"/>
    <w:pPr>
      <w:spacing w:after="120"/>
    </w:pPr>
  </w:style>
  <w:style w:type="paragraph" w:styleId="Pavadinimas">
    <w:name w:val="Title"/>
    <w:basedOn w:val="prastasis"/>
    <w:qFormat/>
    <w:rsid w:val="00534975"/>
    <w:pPr>
      <w:jc w:val="center"/>
    </w:pPr>
    <w:rPr>
      <w:b/>
      <w:szCs w:val="20"/>
    </w:rPr>
  </w:style>
  <w:style w:type="paragraph" w:styleId="Paantrat">
    <w:name w:val="Subtitle"/>
    <w:basedOn w:val="prastasis"/>
    <w:qFormat/>
    <w:rsid w:val="00534975"/>
    <w:pPr>
      <w:jc w:val="center"/>
    </w:pPr>
    <w:rPr>
      <w:b/>
      <w:szCs w:val="20"/>
    </w:rPr>
  </w:style>
  <w:style w:type="paragraph" w:styleId="Porat">
    <w:name w:val="footer"/>
    <w:basedOn w:val="prastasis"/>
    <w:rsid w:val="00201E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671B51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B2431A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B2431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B2431A"/>
    <w:rPr>
      <w:b/>
      <w:bCs/>
      <w:sz w:val="24"/>
      <w:szCs w:val="24"/>
    </w:rPr>
  </w:style>
  <w:style w:type="paragraph" w:customStyle="1" w:styleId="CharChar">
    <w:name w:val="Char Char"/>
    <w:basedOn w:val="prastasis"/>
    <w:rsid w:val="00121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E6020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B7EBE"/>
    <w:pPr>
      <w:ind w:left="1296"/>
    </w:pPr>
  </w:style>
  <w:style w:type="character" w:customStyle="1" w:styleId="PagrindinistekstasDiagrama">
    <w:name w:val="Pagrindinis tekstas Diagrama"/>
    <w:link w:val="Pagrindinistekstas"/>
    <w:rsid w:val="0028014A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B45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B459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B459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B45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B4597"/>
    <w:rPr>
      <w:b/>
      <w:bCs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E1C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3366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PAMOKŲ IR PRIDEDAMŲJŲ PAREIGŲ PASKIRSTYMO LENTELIŲ IR BENDRŲJŲ UGDYMO PLANŲ REIKALAVIMŲ ATITIKIMO BEI TARIFIKACIJOS SĄRAŠŲ PAS</vt:lpstr>
      <vt:lpstr>PAMOKŲ IR PRIDEDAMŲJŲ PAREIGŲ PASKIRSTYMO LENTELIŲ IR BENDRŲJŲ UGDYMO PLANŲ REIKALAVIMŲ ATITIKIMO BEI TARIFIKACIJOS SĄRAŠŲ PAS</vt:lpstr>
    </vt:vector>
  </TitlesOfParts>
  <Company>Hewlett-Packard Company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PAMOKŲ IR PRIDEDAMŲJŲ PAREIGŲ PASKIRSTYMO LENTELIŲ IR BENDRŲJŲ UGDYMO PLANŲ REIKALAVIMŲ ATITIKIMO BEI TARIFIKACIJOS SĄRAŠŲ PAS</dc:title>
  <dc:creator>Useris</dc:creator>
  <cp:lastModifiedBy>user</cp:lastModifiedBy>
  <cp:revision>10</cp:revision>
  <cp:lastPrinted>2017-09-28T13:06:00Z</cp:lastPrinted>
  <dcterms:created xsi:type="dcterms:W3CDTF">2017-09-27T08:31:00Z</dcterms:created>
  <dcterms:modified xsi:type="dcterms:W3CDTF">2017-09-29T07:11:00Z</dcterms:modified>
</cp:coreProperties>
</file>