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B6" w:rsidRDefault="00F41CB6"/>
    <w:p w:rsidR="00F41CB6" w:rsidRDefault="00F41CB6"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236FA12B" wp14:editId="2988CB42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CB6" w:rsidRDefault="00F41CB6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6425C" w:rsidTr="00F41CB6">
        <w:trPr>
          <w:trHeight w:val="732"/>
          <w:tblHeader/>
        </w:trPr>
        <w:tc>
          <w:tcPr>
            <w:tcW w:w="9747" w:type="dxa"/>
          </w:tcPr>
          <w:p w:rsidR="003B0533" w:rsidRPr="00A6425C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6425C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6425C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6425C" w:rsidRDefault="003B0533" w:rsidP="003B05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B0533" w:rsidRPr="00A6425C" w:rsidTr="00F41CB6">
        <w:tc>
          <w:tcPr>
            <w:tcW w:w="9747" w:type="dxa"/>
          </w:tcPr>
          <w:p w:rsidR="003B0533" w:rsidRPr="00A6425C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A6425C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A6425C" w:rsidTr="00F41CB6">
        <w:tc>
          <w:tcPr>
            <w:tcW w:w="9747" w:type="dxa"/>
          </w:tcPr>
          <w:p w:rsidR="003B0533" w:rsidRPr="00A6425C" w:rsidRDefault="00B36589" w:rsidP="00B40998">
            <w:pPr>
              <w:jc w:val="center"/>
              <w:rPr>
                <w:b/>
                <w:sz w:val="26"/>
                <w:szCs w:val="26"/>
              </w:rPr>
            </w:pPr>
            <w:bookmarkStart w:id="0" w:name="_Hlk482172838"/>
            <w:r w:rsidRPr="00A6425C">
              <w:rPr>
                <w:b/>
                <w:caps/>
              </w:rPr>
              <w:t xml:space="preserve">DĖL </w:t>
            </w:r>
            <w:r w:rsidR="0051577B" w:rsidRPr="00A6425C">
              <w:rPr>
                <w:b/>
                <w:caps/>
              </w:rPr>
              <w:t>LĖŠŲ</w:t>
            </w:r>
            <w:r w:rsidR="00D9101E" w:rsidRPr="00A6425C">
              <w:rPr>
                <w:b/>
                <w:caps/>
              </w:rPr>
              <w:t xml:space="preserve"> SKYRIMO PROJEKTUI</w:t>
            </w:r>
            <w:r w:rsidR="00B937C8" w:rsidRPr="00A6425C">
              <w:rPr>
                <w:b/>
                <w:caps/>
              </w:rPr>
              <w:t xml:space="preserve"> „</w:t>
            </w:r>
            <w:bookmarkStart w:id="1" w:name="_Hlk490464065"/>
            <w:r w:rsidR="001560BE" w:rsidRPr="00A6425C">
              <w:rPr>
                <w:b/>
                <w:caps/>
              </w:rPr>
              <w:t>Kretingos dvaro sodybos rūmų verandos restauravimas</w:t>
            </w:r>
            <w:bookmarkEnd w:id="1"/>
            <w:r w:rsidR="00D9101E" w:rsidRPr="00A6425C">
              <w:rPr>
                <w:b/>
                <w:caps/>
              </w:rPr>
              <w:t>“</w:t>
            </w:r>
            <w:bookmarkEnd w:id="0"/>
          </w:p>
        </w:tc>
      </w:tr>
      <w:tr w:rsidR="003B0533" w:rsidRPr="00A6425C" w:rsidTr="00F41CB6">
        <w:tc>
          <w:tcPr>
            <w:tcW w:w="9747" w:type="dxa"/>
          </w:tcPr>
          <w:p w:rsidR="003B0533" w:rsidRPr="00A6425C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6425C" w:rsidTr="00F41CB6">
        <w:tc>
          <w:tcPr>
            <w:tcW w:w="9747" w:type="dxa"/>
          </w:tcPr>
          <w:p w:rsidR="003B0533" w:rsidRPr="00A6425C" w:rsidRDefault="00B937C8" w:rsidP="003B0533">
            <w:pPr>
              <w:jc w:val="center"/>
            </w:pPr>
            <w:r w:rsidRPr="00A6425C">
              <w:t>2017</w:t>
            </w:r>
            <w:r w:rsidR="001560BE" w:rsidRPr="00A6425C">
              <w:t xml:space="preserve"> m. rugpjūčio</w:t>
            </w:r>
            <w:r w:rsidR="00A42749" w:rsidRPr="00A6425C">
              <w:rPr>
                <w:lang w:val="es-ES"/>
              </w:rPr>
              <w:t xml:space="preserve"> </w:t>
            </w:r>
            <w:r w:rsidR="00F41CB6">
              <w:rPr>
                <w:lang w:val="es-ES"/>
              </w:rPr>
              <w:t>31</w:t>
            </w:r>
            <w:r w:rsidR="00BC70D5" w:rsidRPr="00A6425C">
              <w:rPr>
                <w:lang w:val="es-ES"/>
              </w:rPr>
              <w:t xml:space="preserve"> </w:t>
            </w:r>
            <w:r w:rsidR="003B0533" w:rsidRPr="00A6425C">
              <w:t xml:space="preserve">d. </w:t>
            </w:r>
            <w:r w:rsidR="00AB39E4">
              <w:t xml:space="preserve"> </w:t>
            </w:r>
            <w:r w:rsidR="003B0533" w:rsidRPr="00A6425C">
              <w:t>Nr.</w:t>
            </w:r>
            <w:r w:rsidR="00233625" w:rsidRPr="00A6425C">
              <w:t xml:space="preserve"> T</w:t>
            </w:r>
            <w:r w:rsidR="00F41CB6">
              <w:t>2</w:t>
            </w:r>
            <w:r w:rsidR="00AB39E4">
              <w:t>-</w:t>
            </w:r>
            <w:r w:rsidR="006D2CAE">
              <w:t>230</w:t>
            </w:r>
            <w:bookmarkStart w:id="2" w:name="_GoBack"/>
            <w:bookmarkEnd w:id="2"/>
          </w:p>
          <w:p w:rsidR="003B0533" w:rsidRPr="00A6425C" w:rsidRDefault="003B0533" w:rsidP="003B0533">
            <w:pPr>
              <w:jc w:val="center"/>
            </w:pPr>
            <w:r w:rsidRPr="00A6425C">
              <w:t>Kretinga</w:t>
            </w:r>
          </w:p>
        </w:tc>
      </w:tr>
    </w:tbl>
    <w:p w:rsidR="003B0533" w:rsidRPr="00A6425C" w:rsidRDefault="003B0533" w:rsidP="003B0533">
      <w:pPr>
        <w:ind w:firstLine="720"/>
        <w:jc w:val="both"/>
      </w:pPr>
    </w:p>
    <w:p w:rsidR="00BA1C71" w:rsidRPr="00A6425C" w:rsidRDefault="00B02C98" w:rsidP="00B013F3">
      <w:pPr>
        <w:ind w:firstLine="851"/>
        <w:jc w:val="both"/>
      </w:pPr>
      <w:r w:rsidRPr="00A6425C">
        <w:t xml:space="preserve">Vadovaudamasi </w:t>
      </w:r>
      <w:bookmarkStart w:id="3" w:name="_Hlk490461360"/>
      <w:r w:rsidR="001560BE" w:rsidRPr="00A6425C">
        <w:t>Nekilnojamųjų ir kilnojamųjų kultūros vertybių išsaugojimo darbų finansavimo tvarkos aprašo</w:t>
      </w:r>
      <w:bookmarkEnd w:id="3"/>
      <w:r w:rsidR="00A315D1" w:rsidRPr="00A6425C">
        <w:t xml:space="preserve">, </w:t>
      </w:r>
      <w:r w:rsidR="001560BE" w:rsidRPr="00A6425C">
        <w:t>patvirtinto</w:t>
      </w:r>
      <w:r w:rsidR="00B013F3" w:rsidRPr="00A6425C">
        <w:t xml:space="preserve"> </w:t>
      </w:r>
      <w:bookmarkStart w:id="4" w:name="_Hlk482174489"/>
      <w:r w:rsidR="001560BE" w:rsidRPr="00A6425C">
        <w:t>Lietuvos Respublikos kultūros</w:t>
      </w:r>
      <w:r w:rsidR="00B013F3" w:rsidRPr="00A6425C">
        <w:t xml:space="preserve"> mi</w:t>
      </w:r>
      <w:r w:rsidR="001560BE" w:rsidRPr="00A6425C">
        <w:t>nistro 2014 m. birželio 30</w:t>
      </w:r>
      <w:r w:rsidR="00971E50" w:rsidRPr="00A6425C">
        <w:t xml:space="preserve"> d. įsakymu Nr. ĮV-524</w:t>
      </w:r>
      <w:r w:rsidR="00B013F3" w:rsidRPr="00A6425C">
        <w:t xml:space="preserve"> „Dėl </w:t>
      </w:r>
      <w:r w:rsidR="00971E50" w:rsidRPr="00A6425C">
        <w:t>Nekilnojamųjų ir kilnojamųjų kultūros vertybių išsaugojimo darbų finansavimo tvarkos aprašo</w:t>
      </w:r>
      <w:r w:rsidR="00B013F3" w:rsidRPr="00A6425C">
        <w:t xml:space="preserve"> patvirtinimo</w:t>
      </w:r>
      <w:bookmarkEnd w:id="4"/>
      <w:r w:rsidR="00F77156" w:rsidRPr="00A6425C">
        <w:t>“</w:t>
      </w:r>
      <w:r w:rsidR="000D5DBF" w:rsidRPr="00A6425C">
        <w:t>,</w:t>
      </w:r>
      <w:r w:rsidR="00F77156" w:rsidRPr="00A6425C">
        <w:t xml:space="preserve"> </w:t>
      </w:r>
      <w:r w:rsidR="00EC48BC" w:rsidRPr="00A6425C">
        <w:t xml:space="preserve">10.9, 11.7, </w:t>
      </w:r>
      <w:r w:rsidR="00F77156" w:rsidRPr="00A6425C">
        <w:t>23.2 ir 23.3</w:t>
      </w:r>
      <w:r w:rsidR="00B013F3" w:rsidRPr="00A6425C">
        <w:t xml:space="preserve"> punktais</w:t>
      </w:r>
      <w:r w:rsidR="00763490" w:rsidRPr="00A6425C">
        <w:t>,</w:t>
      </w:r>
      <w:r w:rsidR="00301B9F" w:rsidRPr="00A6425C">
        <w:t xml:space="preserve"> </w:t>
      </w:r>
      <w:r w:rsidR="00DF0EAF" w:rsidRPr="00A6425C">
        <w:t xml:space="preserve">Kretingos rajono savivaldybės taryba </w:t>
      </w:r>
      <w:r w:rsidR="00AB39E4">
        <w:t xml:space="preserve"> </w:t>
      </w:r>
      <w:r w:rsidR="00DF0EAF" w:rsidRPr="00A6425C">
        <w:rPr>
          <w:spacing w:val="60"/>
        </w:rPr>
        <w:t>nusprendži</w:t>
      </w:r>
      <w:r w:rsidR="00DF0EAF" w:rsidRPr="00A6425C">
        <w:t>a:</w:t>
      </w:r>
    </w:p>
    <w:p w:rsidR="005100D2" w:rsidRPr="00A6425C" w:rsidRDefault="005A7715" w:rsidP="005100D2">
      <w:pPr>
        <w:ind w:firstLine="851"/>
        <w:jc w:val="both"/>
      </w:pPr>
      <w:r w:rsidRPr="00A6425C">
        <w:t>1</w:t>
      </w:r>
      <w:r w:rsidR="00920B7E" w:rsidRPr="00A6425C">
        <w:t xml:space="preserve">. </w:t>
      </w:r>
      <w:r w:rsidR="00652E06" w:rsidRPr="00A6425C">
        <w:t>Gavus finansavimą skirti</w:t>
      </w:r>
      <w:r w:rsidR="00A315D1" w:rsidRPr="00A6425C">
        <w:t xml:space="preserve"> Kretingos muziejui</w:t>
      </w:r>
      <w:r w:rsidR="00652E06" w:rsidRPr="00A6425C">
        <w:t xml:space="preserve"> iš Kretingos rajono savival</w:t>
      </w:r>
      <w:r w:rsidR="00C52DDF" w:rsidRPr="00A6425C">
        <w:t>dybės biudžeto ne mažiau kaip 30–40</w:t>
      </w:r>
      <w:r w:rsidR="00652E06" w:rsidRPr="00A6425C">
        <w:t xml:space="preserve"> proc. tinkamų finansuot</w:t>
      </w:r>
      <w:r w:rsidR="00C52DDF" w:rsidRPr="00A6425C">
        <w:t>i projekto „Kretingos dvaro sodybos rūmų verandos restauravimas</w:t>
      </w:r>
      <w:r w:rsidR="00652E06" w:rsidRPr="00A6425C">
        <w:t>“ išlaidų</w:t>
      </w:r>
      <w:r w:rsidR="00A315D1" w:rsidRPr="00A6425C">
        <w:t xml:space="preserve"> bei </w:t>
      </w:r>
      <w:r w:rsidR="00A578FA" w:rsidRPr="00A6425C">
        <w:t>užtikrinti netinkamų finansuoti, bet projektui įgyvendinti būtinų, išlaidų padengimą</w:t>
      </w:r>
    </w:p>
    <w:p w:rsidR="007837CB" w:rsidRPr="00A6425C" w:rsidRDefault="00652E06" w:rsidP="005100D2">
      <w:pPr>
        <w:ind w:firstLine="851"/>
        <w:jc w:val="both"/>
      </w:pPr>
      <w:r w:rsidRPr="00A6425C">
        <w:t xml:space="preserve">2. Pavesti </w:t>
      </w:r>
      <w:r w:rsidR="000C5B59" w:rsidRPr="00A6425C">
        <w:t>Kretingos rajono savivaldybės Kretingos muziejui</w:t>
      </w:r>
      <w:r w:rsidR="007837CB" w:rsidRPr="00A6425C">
        <w:t xml:space="preserve"> vykdyti šį projektą pareiškėjo teisėmis.</w:t>
      </w:r>
    </w:p>
    <w:p w:rsidR="00874033" w:rsidRPr="00A6425C" w:rsidRDefault="00874033" w:rsidP="005100D2">
      <w:pPr>
        <w:ind w:firstLine="851"/>
        <w:jc w:val="both"/>
      </w:pPr>
    </w:p>
    <w:p w:rsidR="00A10141" w:rsidRPr="00A6425C" w:rsidRDefault="00A10141" w:rsidP="003B0533">
      <w:pPr>
        <w:jc w:val="both"/>
      </w:pPr>
    </w:p>
    <w:p w:rsidR="00BC20C1" w:rsidRPr="00BC20C1" w:rsidRDefault="003B0533" w:rsidP="00BC20C1">
      <w:pPr>
        <w:pStyle w:val="Pagrindinistekstas"/>
        <w:rPr>
          <w:szCs w:val="20"/>
          <w:lang w:eastAsia="x-none"/>
        </w:rPr>
      </w:pPr>
      <w:r w:rsidRPr="00A6425C">
        <w:t>Savivaldybės meras</w:t>
      </w:r>
      <w:r w:rsidR="00BC20C1">
        <w:tab/>
      </w:r>
      <w:r w:rsidR="00BC20C1">
        <w:tab/>
      </w:r>
      <w:r w:rsidR="00BC20C1">
        <w:tab/>
      </w:r>
      <w:r w:rsidR="00BC20C1">
        <w:tab/>
      </w:r>
      <w:r w:rsidR="00BC20C1">
        <w:tab/>
      </w:r>
      <w:r w:rsidR="00F41CB6">
        <w:t xml:space="preserve">     </w:t>
      </w:r>
      <w:r w:rsidR="00BC20C1" w:rsidRPr="00BC20C1">
        <w:t>Juozas Mažeika</w:t>
      </w:r>
    </w:p>
    <w:p w:rsidR="003B0533" w:rsidRPr="00A6425C" w:rsidRDefault="003B0533" w:rsidP="003B0533">
      <w:pPr>
        <w:jc w:val="both"/>
      </w:pPr>
    </w:p>
    <w:p w:rsidR="00CB5B37" w:rsidRPr="00A6425C" w:rsidRDefault="00CB5B37" w:rsidP="003B0533">
      <w:pPr>
        <w:jc w:val="center"/>
        <w:outlineLvl w:val="0"/>
        <w:rPr>
          <w:b/>
          <w:bCs/>
        </w:rPr>
      </w:pPr>
    </w:p>
    <w:p w:rsidR="00D1488E" w:rsidRPr="00A6425C" w:rsidRDefault="00D1488E" w:rsidP="003B0533">
      <w:pPr>
        <w:jc w:val="center"/>
        <w:outlineLvl w:val="0"/>
        <w:rPr>
          <w:b/>
          <w:bCs/>
        </w:rPr>
      </w:pPr>
    </w:p>
    <w:p w:rsidR="00D1488E" w:rsidRPr="00A6425C" w:rsidRDefault="00D1488E" w:rsidP="003B0533">
      <w:pPr>
        <w:jc w:val="center"/>
        <w:outlineLvl w:val="0"/>
        <w:rPr>
          <w:b/>
          <w:bCs/>
        </w:rPr>
      </w:pPr>
    </w:p>
    <w:p w:rsidR="00D1488E" w:rsidRPr="00A6425C" w:rsidRDefault="00D1488E" w:rsidP="003B0533">
      <w:pPr>
        <w:jc w:val="center"/>
        <w:outlineLvl w:val="0"/>
        <w:rPr>
          <w:b/>
          <w:bCs/>
        </w:rPr>
      </w:pPr>
    </w:p>
    <w:p w:rsidR="005100D2" w:rsidRPr="00A6425C" w:rsidRDefault="005100D2" w:rsidP="003B0533">
      <w:pPr>
        <w:jc w:val="center"/>
        <w:outlineLvl w:val="0"/>
        <w:rPr>
          <w:b/>
          <w:bCs/>
        </w:rPr>
      </w:pPr>
    </w:p>
    <w:p w:rsidR="005100D2" w:rsidRPr="00A6425C" w:rsidRDefault="005100D2" w:rsidP="003B0533">
      <w:pPr>
        <w:jc w:val="center"/>
        <w:outlineLvl w:val="0"/>
        <w:rPr>
          <w:b/>
          <w:bCs/>
        </w:rPr>
      </w:pPr>
    </w:p>
    <w:p w:rsidR="005100D2" w:rsidRPr="00A6425C" w:rsidRDefault="005100D2" w:rsidP="003B0533">
      <w:pPr>
        <w:jc w:val="center"/>
        <w:outlineLvl w:val="0"/>
        <w:rPr>
          <w:b/>
          <w:bCs/>
        </w:rPr>
      </w:pPr>
    </w:p>
    <w:p w:rsidR="005100D2" w:rsidRPr="00A6425C" w:rsidRDefault="005100D2" w:rsidP="003B0533">
      <w:pPr>
        <w:jc w:val="center"/>
        <w:outlineLvl w:val="0"/>
        <w:rPr>
          <w:b/>
          <w:bCs/>
        </w:rPr>
      </w:pPr>
    </w:p>
    <w:p w:rsidR="005100D2" w:rsidRPr="00A6425C" w:rsidRDefault="005100D2" w:rsidP="003B0533">
      <w:pPr>
        <w:jc w:val="center"/>
        <w:outlineLvl w:val="0"/>
        <w:rPr>
          <w:b/>
          <w:bCs/>
        </w:rPr>
      </w:pPr>
    </w:p>
    <w:p w:rsidR="005100D2" w:rsidRPr="00A6425C" w:rsidRDefault="005100D2" w:rsidP="003B0533">
      <w:pPr>
        <w:jc w:val="center"/>
        <w:outlineLvl w:val="0"/>
        <w:rPr>
          <w:b/>
          <w:bCs/>
        </w:rPr>
      </w:pPr>
    </w:p>
    <w:p w:rsidR="000C5B59" w:rsidRPr="00A6425C" w:rsidRDefault="000C5B59" w:rsidP="003B0533">
      <w:pPr>
        <w:jc w:val="center"/>
        <w:outlineLvl w:val="0"/>
        <w:rPr>
          <w:b/>
          <w:bCs/>
        </w:rPr>
      </w:pPr>
    </w:p>
    <w:p w:rsidR="000C5B59" w:rsidRPr="00A6425C" w:rsidRDefault="000C5B59" w:rsidP="003B0533">
      <w:pPr>
        <w:jc w:val="center"/>
        <w:outlineLvl w:val="0"/>
        <w:rPr>
          <w:b/>
          <w:bCs/>
        </w:rPr>
      </w:pPr>
    </w:p>
    <w:p w:rsidR="00756CE1" w:rsidRPr="00A6425C" w:rsidRDefault="00756CE1" w:rsidP="003B0533">
      <w:pPr>
        <w:jc w:val="center"/>
        <w:outlineLvl w:val="0"/>
        <w:rPr>
          <w:b/>
          <w:bCs/>
        </w:rPr>
      </w:pPr>
    </w:p>
    <w:p w:rsidR="00756CE1" w:rsidRPr="00A6425C" w:rsidRDefault="00756CE1" w:rsidP="003B0533">
      <w:pPr>
        <w:jc w:val="center"/>
        <w:outlineLvl w:val="0"/>
        <w:rPr>
          <w:b/>
          <w:bCs/>
        </w:rPr>
      </w:pPr>
    </w:p>
    <w:p w:rsidR="00971E50" w:rsidRPr="00A6425C" w:rsidRDefault="00971E50" w:rsidP="003B0533">
      <w:pPr>
        <w:jc w:val="center"/>
        <w:outlineLvl w:val="0"/>
        <w:rPr>
          <w:b/>
          <w:bCs/>
        </w:rPr>
      </w:pPr>
    </w:p>
    <w:p w:rsidR="00971E50" w:rsidRPr="00A6425C" w:rsidRDefault="00971E50" w:rsidP="003B0533">
      <w:pPr>
        <w:jc w:val="center"/>
        <w:outlineLvl w:val="0"/>
        <w:rPr>
          <w:b/>
          <w:bCs/>
        </w:rPr>
      </w:pPr>
    </w:p>
    <w:p w:rsidR="00971E50" w:rsidRPr="00A6425C" w:rsidRDefault="00971E50" w:rsidP="003B0533">
      <w:pPr>
        <w:jc w:val="center"/>
        <w:outlineLvl w:val="0"/>
        <w:rPr>
          <w:b/>
          <w:bCs/>
        </w:rPr>
      </w:pPr>
    </w:p>
    <w:p w:rsidR="00971E50" w:rsidRPr="00A6425C" w:rsidRDefault="00971E50" w:rsidP="003B0533">
      <w:pPr>
        <w:jc w:val="center"/>
        <w:outlineLvl w:val="0"/>
        <w:rPr>
          <w:b/>
          <w:bCs/>
        </w:rPr>
      </w:pPr>
    </w:p>
    <w:p w:rsidR="00AB39E4" w:rsidRPr="00A6425C" w:rsidRDefault="00AB39E4" w:rsidP="003B0533">
      <w:pPr>
        <w:jc w:val="center"/>
        <w:outlineLvl w:val="0"/>
        <w:rPr>
          <w:b/>
          <w:bCs/>
        </w:rPr>
      </w:pPr>
    </w:p>
    <w:p w:rsidR="00985BB2" w:rsidRPr="00A6425C" w:rsidRDefault="00985BB2" w:rsidP="003B0533">
      <w:pPr>
        <w:jc w:val="center"/>
        <w:outlineLvl w:val="0"/>
        <w:rPr>
          <w:b/>
          <w:bCs/>
        </w:rPr>
      </w:pPr>
    </w:p>
    <w:p w:rsidR="004E6BC7" w:rsidRPr="00A6425C" w:rsidRDefault="00A578FA" w:rsidP="00D1488E">
      <w:pPr>
        <w:tabs>
          <w:tab w:val="left" w:pos="2085"/>
        </w:tabs>
        <w:outlineLvl w:val="0"/>
        <w:rPr>
          <w:bCs/>
        </w:rPr>
      </w:pPr>
      <w:r w:rsidRPr="00A6425C">
        <w:rPr>
          <w:bCs/>
        </w:rPr>
        <w:t>V</w:t>
      </w:r>
      <w:r w:rsidR="00AB39E4">
        <w:rPr>
          <w:bCs/>
        </w:rPr>
        <w:t xml:space="preserve">ioleta </w:t>
      </w:r>
      <w:r w:rsidR="00C52DDF" w:rsidRPr="00A6425C">
        <w:rPr>
          <w:bCs/>
        </w:rPr>
        <w:t>Turauskaitė</w:t>
      </w:r>
    </w:p>
    <w:sectPr w:rsidR="004E6BC7" w:rsidRPr="00A6425C" w:rsidSect="00F41CB6">
      <w:pgSz w:w="11906" w:h="16838" w:code="9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BED" w:rsidRDefault="00BD3BED" w:rsidP="00985BB2">
      <w:r>
        <w:separator/>
      </w:r>
    </w:p>
  </w:endnote>
  <w:endnote w:type="continuationSeparator" w:id="0">
    <w:p w:rsidR="00BD3BED" w:rsidRDefault="00BD3BED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BED" w:rsidRDefault="00BD3BED" w:rsidP="00985BB2">
      <w:r>
        <w:separator/>
      </w:r>
    </w:p>
  </w:footnote>
  <w:footnote w:type="continuationSeparator" w:id="0">
    <w:p w:rsidR="00BD3BED" w:rsidRDefault="00BD3BED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06F83"/>
    <w:rsid w:val="00011E56"/>
    <w:rsid w:val="00020641"/>
    <w:rsid w:val="0002668E"/>
    <w:rsid w:val="000312EE"/>
    <w:rsid w:val="00036496"/>
    <w:rsid w:val="00042BB1"/>
    <w:rsid w:val="000431B4"/>
    <w:rsid w:val="000567BB"/>
    <w:rsid w:val="000603D7"/>
    <w:rsid w:val="00060AE4"/>
    <w:rsid w:val="000613BD"/>
    <w:rsid w:val="00064D36"/>
    <w:rsid w:val="000654FC"/>
    <w:rsid w:val="000836B7"/>
    <w:rsid w:val="000838B1"/>
    <w:rsid w:val="00084FB9"/>
    <w:rsid w:val="00091CD3"/>
    <w:rsid w:val="00097F5E"/>
    <w:rsid w:val="000A5E02"/>
    <w:rsid w:val="000A5FE7"/>
    <w:rsid w:val="000A61E7"/>
    <w:rsid w:val="000B27BB"/>
    <w:rsid w:val="000B75D0"/>
    <w:rsid w:val="000C0C17"/>
    <w:rsid w:val="000C3CCD"/>
    <w:rsid w:val="000C5B59"/>
    <w:rsid w:val="000D5DBF"/>
    <w:rsid w:val="000E47E4"/>
    <w:rsid w:val="000E77D9"/>
    <w:rsid w:val="000F5738"/>
    <w:rsid w:val="000F5FDA"/>
    <w:rsid w:val="00103FD0"/>
    <w:rsid w:val="00112042"/>
    <w:rsid w:val="00115A4E"/>
    <w:rsid w:val="00121268"/>
    <w:rsid w:val="001214B5"/>
    <w:rsid w:val="001221DF"/>
    <w:rsid w:val="00134501"/>
    <w:rsid w:val="00136680"/>
    <w:rsid w:val="00147FD0"/>
    <w:rsid w:val="001559C3"/>
    <w:rsid w:val="001560BE"/>
    <w:rsid w:val="00160D6E"/>
    <w:rsid w:val="0017026B"/>
    <w:rsid w:val="00174874"/>
    <w:rsid w:val="00177B35"/>
    <w:rsid w:val="0018338C"/>
    <w:rsid w:val="00186080"/>
    <w:rsid w:val="00187A14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306F"/>
    <w:rsid w:val="001C3290"/>
    <w:rsid w:val="001D0A1F"/>
    <w:rsid w:val="001D2B24"/>
    <w:rsid w:val="00200313"/>
    <w:rsid w:val="0020227C"/>
    <w:rsid w:val="00210277"/>
    <w:rsid w:val="002112A8"/>
    <w:rsid w:val="0022133B"/>
    <w:rsid w:val="00224B9C"/>
    <w:rsid w:val="00225B7E"/>
    <w:rsid w:val="00226ABF"/>
    <w:rsid w:val="00233625"/>
    <w:rsid w:val="00233F59"/>
    <w:rsid w:val="0023490C"/>
    <w:rsid w:val="00240EB0"/>
    <w:rsid w:val="0024293E"/>
    <w:rsid w:val="00264848"/>
    <w:rsid w:val="00265878"/>
    <w:rsid w:val="0026668E"/>
    <w:rsid w:val="00273D33"/>
    <w:rsid w:val="0027537F"/>
    <w:rsid w:val="00277965"/>
    <w:rsid w:val="00290232"/>
    <w:rsid w:val="002A1FB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165FF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3E4EB3"/>
    <w:rsid w:val="004101B0"/>
    <w:rsid w:val="0041075C"/>
    <w:rsid w:val="00411C4F"/>
    <w:rsid w:val="00412A6F"/>
    <w:rsid w:val="00417F79"/>
    <w:rsid w:val="00425FD5"/>
    <w:rsid w:val="00441FA2"/>
    <w:rsid w:val="00443C69"/>
    <w:rsid w:val="0045243C"/>
    <w:rsid w:val="0046021C"/>
    <w:rsid w:val="00461274"/>
    <w:rsid w:val="00461C3C"/>
    <w:rsid w:val="00464988"/>
    <w:rsid w:val="00470089"/>
    <w:rsid w:val="00482331"/>
    <w:rsid w:val="00483DA6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501F76"/>
    <w:rsid w:val="005100D2"/>
    <w:rsid w:val="0051553A"/>
    <w:rsid w:val="0051577B"/>
    <w:rsid w:val="00535A68"/>
    <w:rsid w:val="00537899"/>
    <w:rsid w:val="005459A2"/>
    <w:rsid w:val="00571005"/>
    <w:rsid w:val="00586565"/>
    <w:rsid w:val="005866E6"/>
    <w:rsid w:val="00586A6D"/>
    <w:rsid w:val="005A6C66"/>
    <w:rsid w:val="005A7715"/>
    <w:rsid w:val="005A79FD"/>
    <w:rsid w:val="005B613C"/>
    <w:rsid w:val="005B63AE"/>
    <w:rsid w:val="005C18AA"/>
    <w:rsid w:val="005C4E9F"/>
    <w:rsid w:val="005C6821"/>
    <w:rsid w:val="005D5458"/>
    <w:rsid w:val="005E2F70"/>
    <w:rsid w:val="005E4BCF"/>
    <w:rsid w:val="005F00D8"/>
    <w:rsid w:val="005F5389"/>
    <w:rsid w:val="00602CE2"/>
    <w:rsid w:val="00607B0E"/>
    <w:rsid w:val="00636FFB"/>
    <w:rsid w:val="00642BF6"/>
    <w:rsid w:val="00652E06"/>
    <w:rsid w:val="006570E1"/>
    <w:rsid w:val="006634A4"/>
    <w:rsid w:val="006667B3"/>
    <w:rsid w:val="00670DF7"/>
    <w:rsid w:val="006712E9"/>
    <w:rsid w:val="006720A9"/>
    <w:rsid w:val="006A2A4C"/>
    <w:rsid w:val="006A4AB0"/>
    <w:rsid w:val="006A6528"/>
    <w:rsid w:val="006B782F"/>
    <w:rsid w:val="006C2AC2"/>
    <w:rsid w:val="006D1C32"/>
    <w:rsid w:val="006D2CAE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073D"/>
    <w:rsid w:val="00811C5A"/>
    <w:rsid w:val="0082213F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84AEA"/>
    <w:rsid w:val="008949D3"/>
    <w:rsid w:val="008A4C97"/>
    <w:rsid w:val="008A65E8"/>
    <w:rsid w:val="008B1D35"/>
    <w:rsid w:val="008B5B26"/>
    <w:rsid w:val="008C5D98"/>
    <w:rsid w:val="008D0427"/>
    <w:rsid w:val="008D72B1"/>
    <w:rsid w:val="008F0B94"/>
    <w:rsid w:val="008F5BB3"/>
    <w:rsid w:val="008F5E0D"/>
    <w:rsid w:val="00900A6A"/>
    <w:rsid w:val="009053D7"/>
    <w:rsid w:val="0090733C"/>
    <w:rsid w:val="009119DD"/>
    <w:rsid w:val="009202E2"/>
    <w:rsid w:val="00920B7E"/>
    <w:rsid w:val="00923651"/>
    <w:rsid w:val="00923F57"/>
    <w:rsid w:val="009347F8"/>
    <w:rsid w:val="0093623A"/>
    <w:rsid w:val="009419B7"/>
    <w:rsid w:val="00950CD6"/>
    <w:rsid w:val="00951E3A"/>
    <w:rsid w:val="0095301F"/>
    <w:rsid w:val="009710A0"/>
    <w:rsid w:val="00971E50"/>
    <w:rsid w:val="00972F9B"/>
    <w:rsid w:val="00983E98"/>
    <w:rsid w:val="00985BB2"/>
    <w:rsid w:val="009900B9"/>
    <w:rsid w:val="00995A06"/>
    <w:rsid w:val="009A48B2"/>
    <w:rsid w:val="009A7DD5"/>
    <w:rsid w:val="009B46E7"/>
    <w:rsid w:val="009B52B3"/>
    <w:rsid w:val="009C6DFC"/>
    <w:rsid w:val="009D360F"/>
    <w:rsid w:val="009D6444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315D1"/>
    <w:rsid w:val="00A36794"/>
    <w:rsid w:val="00A4098A"/>
    <w:rsid w:val="00A42749"/>
    <w:rsid w:val="00A44B80"/>
    <w:rsid w:val="00A523A9"/>
    <w:rsid w:val="00A578FA"/>
    <w:rsid w:val="00A6425C"/>
    <w:rsid w:val="00A72CB4"/>
    <w:rsid w:val="00A75A90"/>
    <w:rsid w:val="00A85238"/>
    <w:rsid w:val="00AA3176"/>
    <w:rsid w:val="00AB39E4"/>
    <w:rsid w:val="00AC74FB"/>
    <w:rsid w:val="00AE0DF9"/>
    <w:rsid w:val="00AE3F98"/>
    <w:rsid w:val="00B013F3"/>
    <w:rsid w:val="00B02C98"/>
    <w:rsid w:val="00B103F0"/>
    <w:rsid w:val="00B16A69"/>
    <w:rsid w:val="00B25D1F"/>
    <w:rsid w:val="00B260DF"/>
    <w:rsid w:val="00B3251C"/>
    <w:rsid w:val="00B36589"/>
    <w:rsid w:val="00B40998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7C8"/>
    <w:rsid w:val="00B93BB7"/>
    <w:rsid w:val="00B96AF8"/>
    <w:rsid w:val="00BA1C71"/>
    <w:rsid w:val="00BB2B7C"/>
    <w:rsid w:val="00BC0ABE"/>
    <w:rsid w:val="00BC20C1"/>
    <w:rsid w:val="00BC4C45"/>
    <w:rsid w:val="00BC70D5"/>
    <w:rsid w:val="00BD3BED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3D1E"/>
    <w:rsid w:val="00C1463D"/>
    <w:rsid w:val="00C218B6"/>
    <w:rsid w:val="00C3030C"/>
    <w:rsid w:val="00C3628A"/>
    <w:rsid w:val="00C37CD0"/>
    <w:rsid w:val="00C406ED"/>
    <w:rsid w:val="00C5085B"/>
    <w:rsid w:val="00C52DDF"/>
    <w:rsid w:val="00C54343"/>
    <w:rsid w:val="00C54E5B"/>
    <w:rsid w:val="00C54ED7"/>
    <w:rsid w:val="00C62CF9"/>
    <w:rsid w:val="00C71922"/>
    <w:rsid w:val="00C74A5C"/>
    <w:rsid w:val="00C8230A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09FE"/>
    <w:rsid w:val="00D65C6C"/>
    <w:rsid w:val="00D674F6"/>
    <w:rsid w:val="00D7073A"/>
    <w:rsid w:val="00D758D6"/>
    <w:rsid w:val="00D824C5"/>
    <w:rsid w:val="00D86FF1"/>
    <w:rsid w:val="00D9101E"/>
    <w:rsid w:val="00D942DF"/>
    <w:rsid w:val="00D95E92"/>
    <w:rsid w:val="00DB5417"/>
    <w:rsid w:val="00DE0CF7"/>
    <w:rsid w:val="00DE2E18"/>
    <w:rsid w:val="00DF0EAF"/>
    <w:rsid w:val="00DF67DF"/>
    <w:rsid w:val="00E078F8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47D8B"/>
    <w:rsid w:val="00E57741"/>
    <w:rsid w:val="00E607AA"/>
    <w:rsid w:val="00E63502"/>
    <w:rsid w:val="00E7325F"/>
    <w:rsid w:val="00E76CF6"/>
    <w:rsid w:val="00E8210D"/>
    <w:rsid w:val="00E86A30"/>
    <w:rsid w:val="00E95D6A"/>
    <w:rsid w:val="00EC0330"/>
    <w:rsid w:val="00EC48BC"/>
    <w:rsid w:val="00ED1512"/>
    <w:rsid w:val="00ED4CC9"/>
    <w:rsid w:val="00EE1BF2"/>
    <w:rsid w:val="00EE2096"/>
    <w:rsid w:val="00EF154E"/>
    <w:rsid w:val="00EF54D0"/>
    <w:rsid w:val="00F265E6"/>
    <w:rsid w:val="00F36111"/>
    <w:rsid w:val="00F41CB6"/>
    <w:rsid w:val="00F42D0F"/>
    <w:rsid w:val="00F4408E"/>
    <w:rsid w:val="00F555CA"/>
    <w:rsid w:val="00F56B2A"/>
    <w:rsid w:val="00F70EA5"/>
    <w:rsid w:val="00F719BB"/>
    <w:rsid w:val="00F7469F"/>
    <w:rsid w:val="00F77156"/>
    <w:rsid w:val="00F877BE"/>
    <w:rsid w:val="00F9558B"/>
    <w:rsid w:val="00F96153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3C221"/>
  <w15:chartTrackingRefBased/>
  <w15:docId w15:val="{DEC9AA45-AC08-43B9-AE18-42613067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7601-4E71-4CC1-B381-EF83D81D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9</cp:revision>
  <cp:lastPrinted>2017-08-31T10:22:00Z</cp:lastPrinted>
  <dcterms:created xsi:type="dcterms:W3CDTF">2017-08-23T12:43:00Z</dcterms:created>
  <dcterms:modified xsi:type="dcterms:W3CDTF">2017-08-31T10:22:00Z</dcterms:modified>
</cp:coreProperties>
</file>