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EA7" w:rsidRPr="008F6789" w:rsidRDefault="004867E4" w:rsidP="001F0EA7">
      <w:pPr>
        <w:ind w:left="6480" w:firstLine="1296"/>
        <w:rPr>
          <w:b/>
        </w:rPr>
      </w:pPr>
      <w:r>
        <w:rPr>
          <w:b/>
        </w:rPr>
        <w:t xml:space="preserve">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7"/>
      </w:tblGrid>
      <w:tr w:rsidR="001F0EA7" w:rsidTr="00152764">
        <w:trPr>
          <w:trHeight w:val="1985"/>
          <w:tblHeader/>
          <w:jc w:val="center"/>
        </w:trPr>
        <w:tc>
          <w:tcPr>
            <w:tcW w:w="9287" w:type="dxa"/>
          </w:tcPr>
          <w:p w:rsidR="001F0EA7" w:rsidRDefault="001F0EA7" w:rsidP="00B9256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0CC4FDB" wp14:editId="592051F5">
                  <wp:extent cx="558800" cy="7556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7E4" w:rsidRDefault="004867E4" w:rsidP="00B92568">
            <w:pPr>
              <w:jc w:val="center"/>
              <w:rPr>
                <w:b/>
                <w:caps/>
                <w:sz w:val="28"/>
              </w:rPr>
            </w:pPr>
          </w:p>
          <w:p w:rsidR="001F0EA7" w:rsidRDefault="004867E4" w:rsidP="00B9256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1F0EA7">
              <w:rPr>
                <w:b/>
                <w:caps/>
                <w:sz w:val="28"/>
              </w:rPr>
              <w:t>KRETINGOS RAJONO SAVIVALDYBĖS taryba</w:t>
            </w:r>
          </w:p>
          <w:p w:rsidR="001F0EA7" w:rsidRDefault="001F0EA7" w:rsidP="00B92568">
            <w:pPr>
              <w:jc w:val="center"/>
              <w:rPr>
                <w:b/>
                <w:caps/>
                <w:sz w:val="28"/>
              </w:rPr>
            </w:pPr>
          </w:p>
          <w:p w:rsidR="001F0EA7" w:rsidRDefault="001F0EA7" w:rsidP="00B9256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AC5273" w:rsidRDefault="001F0EA7" w:rsidP="00AC5273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 xml:space="preserve">dėl </w:t>
            </w:r>
            <w:r w:rsidR="00AC5273">
              <w:rPr>
                <w:b/>
                <w:caps/>
                <w:sz w:val="26"/>
              </w:rPr>
              <w:t xml:space="preserve">Priemokos skyrimo </w:t>
            </w:r>
            <w:r>
              <w:rPr>
                <w:b/>
                <w:caps/>
                <w:sz w:val="26"/>
              </w:rPr>
              <w:t xml:space="preserve">Kretingos rajono savivaldybės </w:t>
            </w:r>
            <w:r w:rsidR="00AC5273">
              <w:rPr>
                <w:b/>
                <w:caps/>
                <w:sz w:val="26"/>
              </w:rPr>
              <w:t>Administracijos direktoriaus pavaduotojui</w:t>
            </w:r>
          </w:p>
          <w:p w:rsidR="001F0EA7" w:rsidRDefault="00AC5273" w:rsidP="00AC5273">
            <w:pPr>
              <w:jc w:val="center"/>
              <w:rPr>
                <w:b/>
                <w:sz w:val="26"/>
              </w:rPr>
            </w:pPr>
            <w:r>
              <w:rPr>
                <w:b/>
                <w:caps/>
                <w:sz w:val="26"/>
              </w:rPr>
              <w:t xml:space="preserve"> Povilui černeckiui</w:t>
            </w:r>
          </w:p>
        </w:tc>
      </w:tr>
    </w:tbl>
    <w:p w:rsidR="001F0EA7" w:rsidRDefault="001F0EA7" w:rsidP="001F0EA7"/>
    <w:p w:rsidR="001F0EA7" w:rsidRDefault="001F0EA7" w:rsidP="001F0EA7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AC5273">
        <w:rPr>
          <w:rFonts w:ascii="BaltikaLT" w:hAnsi="BaltikaLT"/>
        </w:rPr>
        <w:t>7</w:t>
      </w:r>
      <w:r>
        <w:rPr>
          <w:rFonts w:ascii="BaltikaLT" w:hAnsi="BaltikaLT"/>
        </w:rPr>
        <w:t xml:space="preserve"> m. b</w:t>
      </w:r>
      <w:r w:rsidR="00AC5273">
        <w:rPr>
          <w:rFonts w:ascii="BaltikaLT" w:hAnsi="BaltikaLT"/>
        </w:rPr>
        <w:t>irželio</w:t>
      </w:r>
      <w:r>
        <w:rPr>
          <w:rFonts w:ascii="BaltikaLT" w:hAnsi="BaltikaLT"/>
        </w:rPr>
        <w:t xml:space="preserve"> </w:t>
      </w:r>
      <w:r w:rsidR="004867E4">
        <w:rPr>
          <w:rFonts w:ascii="BaltikaLT" w:hAnsi="BaltikaLT"/>
        </w:rPr>
        <w:t>2</w:t>
      </w:r>
      <w:r w:rsidR="00961998">
        <w:rPr>
          <w:rFonts w:ascii="BaltikaLT" w:hAnsi="BaltikaLT"/>
        </w:rPr>
        <w:t>9</w:t>
      </w:r>
      <w:r>
        <w:rPr>
          <w:rFonts w:ascii="BaltikaLT" w:hAnsi="BaltikaLT"/>
        </w:rPr>
        <w:t xml:space="preserve"> d.  Nr. T</w:t>
      </w:r>
      <w:r w:rsidR="00961998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53474C">
        <w:rPr>
          <w:rFonts w:ascii="BaltikaLT" w:hAnsi="BaltikaLT"/>
        </w:rPr>
        <w:t>200</w:t>
      </w:r>
      <w:bookmarkStart w:id="0" w:name="_GoBack"/>
      <w:bookmarkEnd w:id="0"/>
    </w:p>
    <w:p w:rsidR="001F0EA7" w:rsidRDefault="001F0EA7" w:rsidP="001F0EA7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1F0EA7" w:rsidRDefault="001F0EA7" w:rsidP="001F0EA7">
      <w:pPr>
        <w:jc w:val="both"/>
      </w:pPr>
    </w:p>
    <w:p w:rsidR="00AB2839" w:rsidRDefault="001F0EA7" w:rsidP="00152764">
      <w:pPr>
        <w:ind w:firstLine="851"/>
        <w:jc w:val="both"/>
      </w:pPr>
      <w:r>
        <w:t>Vadovaudamasi Lietuvos Respublikos vietos savivaldos įstatymo 1</w:t>
      </w:r>
      <w:r w:rsidR="00AB2839">
        <w:t xml:space="preserve">6 straipsnio 2 dalies 9 punktu, </w:t>
      </w:r>
      <w:r>
        <w:t>Lietuvos Respublikos valstybės tarnybos įstatymo 26 straipsni</w:t>
      </w:r>
      <w:r w:rsidR="008F2A44">
        <w:t>o</w:t>
      </w:r>
      <w:r>
        <w:t xml:space="preserve"> 1 dalies 1 punktu,</w:t>
      </w:r>
      <w:r w:rsidR="00AC5273">
        <w:t xml:space="preserve"> 3 dalimi,</w:t>
      </w:r>
      <w:r>
        <w:t xml:space="preserve"> Kretingos</w:t>
      </w:r>
      <w:r w:rsidR="008F2A44">
        <w:t xml:space="preserve"> </w:t>
      </w:r>
      <w:r>
        <w:t xml:space="preserve">rajono savivaldybės taryba </w:t>
      </w:r>
      <w:r w:rsidR="008F2A44">
        <w:t xml:space="preserve"> </w:t>
      </w:r>
      <w:r w:rsidR="00AB2839">
        <w:t>n u s p r e n d ž i a:</w:t>
      </w:r>
    </w:p>
    <w:p w:rsidR="001F0EA7" w:rsidRDefault="001F0EA7" w:rsidP="00152764">
      <w:pPr>
        <w:ind w:firstLine="851"/>
        <w:jc w:val="both"/>
      </w:pPr>
      <w:r>
        <w:t xml:space="preserve">1. Skirti </w:t>
      </w:r>
      <w:r w:rsidR="003E0060">
        <w:t>nuo 2017</w:t>
      </w:r>
      <w:r w:rsidR="00C55A44">
        <w:t xml:space="preserve"> m. liepos 1 d.</w:t>
      </w:r>
      <w:r w:rsidR="003E0060">
        <w:t xml:space="preserve"> </w:t>
      </w:r>
      <w:r w:rsidR="008473FD">
        <w:t>Povilui Černeckiui, Kretingos rajono savivaldybės administracijos direktoriaus pavaduotojui, 60 procentų</w:t>
      </w:r>
      <w:r w:rsidR="00AC5273">
        <w:t xml:space="preserve"> </w:t>
      </w:r>
      <w:r w:rsidR="008473FD">
        <w:t>j</w:t>
      </w:r>
      <w:r w:rsidR="003270E8">
        <w:t>o</w:t>
      </w:r>
      <w:r w:rsidR="008473FD">
        <w:t xml:space="preserve"> </w:t>
      </w:r>
      <w:r w:rsidR="00AC5273">
        <w:t>pareiginės algos</w:t>
      </w:r>
      <w:r w:rsidR="00CF5C25">
        <w:t xml:space="preserve"> dydžio</w:t>
      </w:r>
      <w:r w:rsidR="00AC5273">
        <w:t xml:space="preserve"> priemoką už įprastą darbo krūvį viršijančią veiklą, kai yra padidėjęs darbų mastas atliekant pareigybės aprašyme nustatytas funkcijas, neviršijant nustatytos darbo laiko trukmės.</w:t>
      </w:r>
    </w:p>
    <w:p w:rsidR="001F0EA7" w:rsidRDefault="00152764" w:rsidP="00152764">
      <w:pPr>
        <w:ind w:firstLine="851"/>
        <w:jc w:val="both"/>
      </w:pPr>
      <w:r>
        <w:t>2</w:t>
      </w:r>
      <w:r w:rsidR="001F0EA7">
        <w:t xml:space="preserve">. Šis sprendimas gali būti skundžiamas </w:t>
      </w:r>
      <w:r w:rsidR="00AC5273">
        <w:t xml:space="preserve">Lietuvos Respublikos administracinių bylų teisenos  įstatymo </w:t>
      </w:r>
      <w:r w:rsidR="001F0EA7">
        <w:t>nustatyta tvarka</w:t>
      </w:r>
      <w:r w:rsidR="00AC5273">
        <w:t xml:space="preserve"> Klaipėdos apygardos administraciniam teismui (Galinio Pylimo g. 9, Klaipėda) per vieną mėnesį nuo šio sprendimo paskelbimo arba įteikimo suinteresuotam asmeniui dienos</w:t>
      </w:r>
      <w:r w:rsidR="00177985">
        <w:t>.</w:t>
      </w:r>
    </w:p>
    <w:p w:rsidR="001F0EA7" w:rsidRDefault="001F0EA7" w:rsidP="001F0EA7"/>
    <w:p w:rsidR="001F0EA7" w:rsidRDefault="001F0EA7" w:rsidP="001F0EA7"/>
    <w:p w:rsidR="001F0EA7" w:rsidRDefault="001F0EA7" w:rsidP="001F0EA7">
      <w:r>
        <w:t xml:space="preserve">Savivaldybės meras         </w:t>
      </w:r>
      <w:r w:rsidR="00961998">
        <w:tab/>
      </w:r>
      <w:r w:rsidR="00961998">
        <w:tab/>
      </w:r>
      <w:r w:rsidR="00961998">
        <w:tab/>
      </w:r>
      <w:r w:rsidR="00961998">
        <w:tab/>
      </w:r>
      <w:r w:rsidR="00961998">
        <w:tab/>
        <w:t xml:space="preserve">     </w:t>
      </w:r>
      <w:r w:rsidR="00961998" w:rsidRPr="00961998">
        <w:t xml:space="preserve">Juozas Mažeika </w:t>
      </w:r>
      <w:r>
        <w:t xml:space="preserve">                               </w:t>
      </w:r>
    </w:p>
    <w:p w:rsidR="001F0EA7" w:rsidRDefault="001F0EA7" w:rsidP="001F0EA7"/>
    <w:p w:rsidR="001F0EA7" w:rsidRDefault="001F0EA7" w:rsidP="001F0EA7"/>
    <w:p w:rsidR="001F0EA7" w:rsidRDefault="001F0EA7" w:rsidP="001F0EA7"/>
    <w:p w:rsidR="001F0EA7" w:rsidRDefault="001F0EA7" w:rsidP="001F0EA7"/>
    <w:p w:rsidR="001F0EA7" w:rsidRDefault="001F0EA7" w:rsidP="001F0EA7"/>
    <w:p w:rsidR="001F0EA7" w:rsidRDefault="001F0EA7" w:rsidP="001F0EA7"/>
    <w:p w:rsidR="001F0EA7" w:rsidRDefault="001F0EA7" w:rsidP="001F0EA7"/>
    <w:p w:rsidR="001F0EA7" w:rsidRDefault="001F0EA7" w:rsidP="001F0EA7"/>
    <w:p w:rsidR="001F0EA7" w:rsidRDefault="001F0EA7" w:rsidP="001F0EA7"/>
    <w:p w:rsidR="001F0EA7" w:rsidRDefault="001F0EA7" w:rsidP="001F0EA7"/>
    <w:p w:rsidR="008F2A44" w:rsidRDefault="008F2A44" w:rsidP="001F0EA7"/>
    <w:p w:rsidR="008473FD" w:rsidRDefault="008473FD" w:rsidP="001F0EA7"/>
    <w:p w:rsidR="008473FD" w:rsidRDefault="008473FD" w:rsidP="001F0EA7"/>
    <w:p w:rsidR="008473FD" w:rsidRDefault="008473FD" w:rsidP="001F0EA7"/>
    <w:p w:rsidR="008473FD" w:rsidRDefault="008473FD" w:rsidP="001F0EA7"/>
    <w:p w:rsidR="00712D32" w:rsidRDefault="00712D32" w:rsidP="001F0EA7"/>
    <w:p w:rsidR="00712D32" w:rsidRDefault="00712D32" w:rsidP="001F0EA7"/>
    <w:p w:rsidR="00712D32" w:rsidRDefault="00712D32" w:rsidP="001F0EA7"/>
    <w:p w:rsidR="004867E4" w:rsidRDefault="004867E4" w:rsidP="001F0EA7"/>
    <w:p w:rsidR="004867E4" w:rsidRDefault="004867E4" w:rsidP="001F0EA7"/>
    <w:p w:rsidR="001F0EA7" w:rsidRDefault="001F0EA7" w:rsidP="001F0EA7">
      <w:r>
        <w:t>Daiva Šleiniutė</w:t>
      </w:r>
    </w:p>
    <w:p w:rsidR="004867E4" w:rsidRDefault="004867E4" w:rsidP="008F2A44">
      <w:pPr>
        <w:jc w:val="center"/>
        <w:rPr>
          <w:b/>
          <w:szCs w:val="24"/>
        </w:rPr>
      </w:pPr>
    </w:p>
    <w:sectPr w:rsidR="004867E4" w:rsidSect="004867E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14"/>
    <w:rsid w:val="0001520F"/>
    <w:rsid w:val="00064141"/>
    <w:rsid w:val="000F0097"/>
    <w:rsid w:val="000F3F0C"/>
    <w:rsid w:val="00152764"/>
    <w:rsid w:val="00177985"/>
    <w:rsid w:val="001938C5"/>
    <w:rsid w:val="001F0EA7"/>
    <w:rsid w:val="001F1F7A"/>
    <w:rsid w:val="001F7F88"/>
    <w:rsid w:val="00242D30"/>
    <w:rsid w:val="003270E8"/>
    <w:rsid w:val="003E0060"/>
    <w:rsid w:val="003F774F"/>
    <w:rsid w:val="00450214"/>
    <w:rsid w:val="004867E4"/>
    <w:rsid w:val="004A1A42"/>
    <w:rsid w:val="004A55A9"/>
    <w:rsid w:val="004C18E4"/>
    <w:rsid w:val="004C6599"/>
    <w:rsid w:val="0053474C"/>
    <w:rsid w:val="00557DA7"/>
    <w:rsid w:val="00602310"/>
    <w:rsid w:val="00712D32"/>
    <w:rsid w:val="007C7C66"/>
    <w:rsid w:val="007F372B"/>
    <w:rsid w:val="008069BF"/>
    <w:rsid w:val="008473FD"/>
    <w:rsid w:val="008B0E4D"/>
    <w:rsid w:val="008F2A44"/>
    <w:rsid w:val="009320A8"/>
    <w:rsid w:val="00961998"/>
    <w:rsid w:val="00A025E2"/>
    <w:rsid w:val="00AB2839"/>
    <w:rsid w:val="00AC5273"/>
    <w:rsid w:val="00AE221D"/>
    <w:rsid w:val="00B61ACA"/>
    <w:rsid w:val="00BD3B1A"/>
    <w:rsid w:val="00C153A5"/>
    <w:rsid w:val="00C55A44"/>
    <w:rsid w:val="00CF5C25"/>
    <w:rsid w:val="00D82292"/>
    <w:rsid w:val="00D87ACA"/>
    <w:rsid w:val="00DB47DB"/>
    <w:rsid w:val="00E90446"/>
    <w:rsid w:val="00E91946"/>
    <w:rsid w:val="00E91BF5"/>
    <w:rsid w:val="00EC646D"/>
    <w:rsid w:val="00F359AF"/>
    <w:rsid w:val="00F47462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05DD"/>
  <w15:docId w15:val="{801E1C70-1DF3-4D40-8BFD-B87A8CE4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F0E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0E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0E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21B7-0517-476B-9E55-F2932685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2017-06-21T06:20:00Z</cp:lastPrinted>
  <dcterms:created xsi:type="dcterms:W3CDTF">2017-06-22T06:23:00Z</dcterms:created>
  <dcterms:modified xsi:type="dcterms:W3CDTF">2017-06-30T06:23:00Z</dcterms:modified>
</cp:coreProperties>
</file>