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55" w:rsidRPr="002A1755" w:rsidRDefault="002A1755" w:rsidP="002A1755">
      <w:pPr>
        <w:ind w:right="2267" w:firstLine="2552"/>
        <w:jc w:val="center"/>
        <w:rPr>
          <w:rFonts w:ascii="Times New Roman" w:eastAsia="Calibri" w:hAnsi="Times New Roman" w:cs="Times New Roman"/>
          <w:szCs w:val="24"/>
        </w:rPr>
      </w:pPr>
      <w:r w:rsidRPr="002A1755">
        <w:rPr>
          <w:rFonts w:ascii="Calibri" w:eastAsia="Calibri" w:hAnsi="Calibri" w:cs="Times New Roman"/>
          <w:noProof/>
          <w:lang w:eastAsia="lt-LT"/>
        </w:rPr>
        <w:drawing>
          <wp:inline distT="0" distB="0" distL="0" distR="0" wp14:anchorId="41E038C5" wp14:editId="798F01A7">
            <wp:extent cx="561975" cy="7524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A1755" w:rsidRPr="002A1755" w:rsidRDefault="002A1755" w:rsidP="002A1755">
      <w:pPr>
        <w:keepNext/>
        <w:tabs>
          <w:tab w:val="left" w:pos="1560"/>
        </w:tabs>
        <w:spacing w:after="0" w:line="240" w:lineRule="auto"/>
        <w:jc w:val="center"/>
        <w:outlineLvl w:val="1"/>
        <w:rPr>
          <w:rFonts w:ascii="Times New Roman" w:eastAsia="Times New Roman" w:hAnsi="Times New Roman" w:cs="Times New Roman"/>
          <w:b/>
          <w:sz w:val="28"/>
          <w:szCs w:val="28"/>
        </w:rPr>
      </w:pPr>
      <w:r w:rsidRPr="002A1755">
        <w:rPr>
          <w:rFonts w:ascii="Times New Roman" w:eastAsia="Times New Roman" w:hAnsi="Times New Roman" w:cs="Times New Roman"/>
          <w:b/>
          <w:sz w:val="28"/>
          <w:szCs w:val="28"/>
        </w:rPr>
        <w:t xml:space="preserve">      KRETINGOS RAJONO SAVIVALDYBĖS TARYBA</w:t>
      </w:r>
    </w:p>
    <w:p w:rsidR="002A1755" w:rsidRPr="002A1755" w:rsidRDefault="002A1755" w:rsidP="002A1755">
      <w:pPr>
        <w:spacing w:after="0" w:line="240" w:lineRule="auto"/>
        <w:rPr>
          <w:rFonts w:ascii="Calibri" w:eastAsia="Calibri" w:hAnsi="Calibri" w:cs="Times New Roman"/>
          <w:sz w:val="24"/>
          <w:szCs w:val="24"/>
        </w:rPr>
      </w:pPr>
    </w:p>
    <w:p w:rsidR="002A1755" w:rsidRPr="002A1755" w:rsidRDefault="002A1755" w:rsidP="002A1755">
      <w:pPr>
        <w:spacing w:after="0" w:line="240" w:lineRule="auto"/>
        <w:jc w:val="center"/>
        <w:rPr>
          <w:rFonts w:ascii="Times New Roman" w:eastAsia="Calibri" w:hAnsi="Times New Roman" w:cs="Times New Roman"/>
          <w:b/>
          <w:sz w:val="28"/>
          <w:szCs w:val="28"/>
        </w:rPr>
      </w:pPr>
      <w:r w:rsidRPr="002A1755">
        <w:rPr>
          <w:rFonts w:ascii="Times New Roman" w:eastAsia="Calibri" w:hAnsi="Times New Roman" w:cs="Times New Roman"/>
          <w:b/>
          <w:sz w:val="28"/>
          <w:szCs w:val="28"/>
        </w:rPr>
        <w:t>SPRENDIMAS</w:t>
      </w:r>
    </w:p>
    <w:p w:rsidR="002A1755" w:rsidRPr="002A1755" w:rsidRDefault="002A1755" w:rsidP="002A1755">
      <w:pPr>
        <w:spacing w:after="0" w:line="240" w:lineRule="auto"/>
        <w:jc w:val="center"/>
        <w:rPr>
          <w:rFonts w:ascii="Times New Roman" w:eastAsia="Calibri" w:hAnsi="Times New Roman" w:cs="Times New Roman"/>
          <w:b/>
          <w:bCs/>
          <w:sz w:val="24"/>
          <w:szCs w:val="24"/>
        </w:rPr>
      </w:pPr>
      <w:r w:rsidRPr="002A1755">
        <w:rPr>
          <w:rFonts w:ascii="Times New Roman" w:eastAsia="Calibri" w:hAnsi="Times New Roman" w:cs="Times New Roman"/>
          <w:b/>
          <w:bCs/>
          <w:sz w:val="24"/>
          <w:szCs w:val="24"/>
        </w:rPr>
        <w:t xml:space="preserve">DĖL KRETINGOS RAJONO SAVIVALDYBĖS ŠVIETIMO ĮSTAIGŲ </w:t>
      </w:r>
    </w:p>
    <w:p w:rsidR="002A1755" w:rsidRPr="002A1755" w:rsidRDefault="002A1755" w:rsidP="002A1755">
      <w:pPr>
        <w:spacing w:after="0" w:line="240" w:lineRule="auto"/>
        <w:jc w:val="center"/>
        <w:rPr>
          <w:rFonts w:ascii="Times New Roman" w:eastAsia="Calibri" w:hAnsi="Times New Roman" w:cs="Times New Roman"/>
          <w:b/>
          <w:bCs/>
          <w:sz w:val="24"/>
          <w:szCs w:val="24"/>
        </w:rPr>
      </w:pPr>
      <w:r w:rsidRPr="002A1755">
        <w:rPr>
          <w:rFonts w:ascii="Times New Roman" w:eastAsia="Calibri" w:hAnsi="Times New Roman" w:cs="Times New Roman"/>
          <w:b/>
          <w:bCs/>
          <w:sz w:val="24"/>
          <w:szCs w:val="24"/>
        </w:rPr>
        <w:t>PAREIGYBIŲ NORMATYVŲ PATVIRTINIMO</w:t>
      </w:r>
    </w:p>
    <w:p w:rsidR="002A1755" w:rsidRPr="002A1755" w:rsidRDefault="002A1755" w:rsidP="002A1755">
      <w:pPr>
        <w:spacing w:after="0" w:line="240" w:lineRule="auto"/>
        <w:jc w:val="center"/>
        <w:rPr>
          <w:rFonts w:ascii="Times New Roman" w:eastAsia="Calibri" w:hAnsi="Times New Roman" w:cs="Times New Roman"/>
          <w:sz w:val="24"/>
          <w:szCs w:val="24"/>
          <w:lang w:val="de-DE"/>
        </w:rPr>
      </w:pPr>
    </w:p>
    <w:p w:rsidR="002A1755" w:rsidRPr="002A1755" w:rsidRDefault="002A1755" w:rsidP="002A1755">
      <w:pPr>
        <w:spacing w:after="0" w:line="240" w:lineRule="auto"/>
        <w:jc w:val="center"/>
        <w:rPr>
          <w:rFonts w:ascii="Times New Roman" w:eastAsia="Calibri" w:hAnsi="Times New Roman" w:cs="Times New Roman"/>
          <w:sz w:val="24"/>
          <w:szCs w:val="24"/>
        </w:rPr>
      </w:pPr>
      <w:r w:rsidRPr="002A1755">
        <w:rPr>
          <w:rFonts w:ascii="Times New Roman" w:eastAsia="Calibri" w:hAnsi="Times New Roman" w:cs="Times New Roman"/>
          <w:sz w:val="24"/>
          <w:szCs w:val="24"/>
          <w:lang w:val="de-DE"/>
        </w:rPr>
        <w:t xml:space="preserve">2017 m. </w:t>
      </w:r>
      <w:r w:rsidRPr="002A1755">
        <w:rPr>
          <w:rFonts w:ascii="Times New Roman" w:eastAsia="Calibri" w:hAnsi="Times New Roman" w:cs="Times New Roman"/>
          <w:sz w:val="24"/>
          <w:szCs w:val="24"/>
        </w:rPr>
        <w:t xml:space="preserve">balandžio </w:t>
      </w:r>
      <w:r w:rsidR="00D656CD">
        <w:rPr>
          <w:rFonts w:ascii="Times New Roman" w:eastAsia="Calibri" w:hAnsi="Times New Roman" w:cs="Times New Roman"/>
          <w:sz w:val="24"/>
          <w:szCs w:val="24"/>
        </w:rPr>
        <w:t>27</w:t>
      </w:r>
      <w:r w:rsidRPr="002A1755">
        <w:rPr>
          <w:rFonts w:ascii="Times New Roman" w:eastAsia="Calibri" w:hAnsi="Times New Roman" w:cs="Times New Roman"/>
          <w:sz w:val="24"/>
          <w:szCs w:val="24"/>
        </w:rPr>
        <w:t xml:space="preserve"> </w:t>
      </w:r>
      <w:r w:rsidR="00D656CD">
        <w:rPr>
          <w:rFonts w:ascii="Times New Roman" w:eastAsia="Calibri" w:hAnsi="Times New Roman" w:cs="Times New Roman"/>
          <w:sz w:val="24"/>
          <w:szCs w:val="24"/>
          <w:lang w:val="de-DE"/>
        </w:rPr>
        <w:t>d.  Nr. T2-164</w:t>
      </w:r>
    </w:p>
    <w:p w:rsidR="002A1755" w:rsidRPr="002A1755" w:rsidRDefault="002A1755" w:rsidP="002A1755">
      <w:pPr>
        <w:spacing w:after="0" w:line="240" w:lineRule="auto"/>
        <w:jc w:val="center"/>
        <w:rPr>
          <w:rFonts w:ascii="Times New Roman" w:eastAsia="Calibri" w:hAnsi="Times New Roman" w:cs="Times New Roman"/>
          <w:sz w:val="24"/>
          <w:szCs w:val="24"/>
        </w:rPr>
      </w:pPr>
      <w:r w:rsidRPr="002A1755">
        <w:rPr>
          <w:rFonts w:ascii="Times New Roman" w:eastAsia="Calibri" w:hAnsi="Times New Roman" w:cs="Times New Roman"/>
          <w:sz w:val="24"/>
          <w:szCs w:val="24"/>
        </w:rPr>
        <w:t>Kretinga</w:t>
      </w:r>
    </w:p>
    <w:p w:rsidR="002A1755" w:rsidRPr="002A1755" w:rsidRDefault="002A1755" w:rsidP="002A1755">
      <w:pPr>
        <w:spacing w:after="0" w:line="240" w:lineRule="auto"/>
        <w:jc w:val="center"/>
        <w:rPr>
          <w:rFonts w:ascii="Times New Roman" w:eastAsia="Calibri" w:hAnsi="Times New Roman" w:cs="Times New Roman"/>
          <w:b/>
          <w:bCs/>
          <w:sz w:val="24"/>
          <w:szCs w:val="24"/>
        </w:rPr>
      </w:pPr>
    </w:p>
    <w:p w:rsidR="002A1755" w:rsidRPr="002A1755" w:rsidRDefault="002A1755" w:rsidP="002A1755">
      <w:p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Calibri" w:hAnsi="Times New Roman" w:cs="Times New Roman"/>
          <w:sz w:val="24"/>
          <w:szCs w:val="24"/>
          <w:lang w:eastAsia="lt-LT"/>
        </w:rPr>
      </w:pPr>
      <w:r w:rsidRPr="002A1755">
        <w:rPr>
          <w:rFonts w:ascii="Times New Roman" w:eastAsia="Calibri" w:hAnsi="Times New Roman" w:cs="Times New Roman"/>
          <w:sz w:val="24"/>
          <w:szCs w:val="24"/>
          <w:lang w:eastAsia="lt-LT"/>
        </w:rPr>
        <w:t xml:space="preserve">Vadovaudamasi Lietuvos Respublikos vietos savivaldos įstatymo 7 straipsnio 7 punktu, 16 straipsnio 3 dalies 9 punktu, Lietuvos Respublikos švietimo įstatymo 58 straipsnio 1 dalies 3 punktu, Pareigybių, kurias atliekant darbas yra laikomas pedagoginiu, sąrašu, patvirtintu Lietuvos Respublikos švietimo ir mokslo ministro 2003 m. spalio 9 d. įsakymo Nr. ĮSAK-1407 „Dėl pareigybių, kurias atliekant darbas yra laikomas pedagoginiu, sąrašo patvirtinimo“ 1 punktu, Specialiosios pedagoginės pagalbos teikimo tvarkos aprašo, patvirtinto Lietuvos Respublikos švietimo ir mokslo ministro 2011 m. liepos 8 d. įsakymu Nr. V-1228 „Dėl Specialiosios pagalbos teikimo tvarkos aprašo patvirtinimo“, 9, 10 ir 11 punktais, Socialinę globą teikiančių darbuotojų darbo laiko sąnaudų normatyvų, patvirtintų Lietuvos Respublikos socialinės apsaugos ir darbo ministro 2006 m. lapkričio 30 d. įsakymu Nr. A1-317 „Dėl Socialinę globą teikiančių darbuotojų darbo laiko sąnaudų normatyvų patvirtinimo“, 1 punktu, 8.1 ir 8.7 papunkčiais, Lietuvos higienos normos HN 75:2016 „Ikimokyklinio ir priešmokyklinio ugdymo programų vykdymo bendrieji sveikatos reikalavimai“, patvirtintos Lietuvos Respublikos sveikatos apsaugos ministro 2010 m. balandžio 22 d. įsakymu Nr. V-313 „Dėl Lietuvos higienos normos HN 75:2016 „Ikimokyklinio ir priešmokyklinio ugdymo programų vykdymo bendrieji sveikatos reikalavimai“ patvirtinimo“, 7 punktu, atsižvelgdama į Lietuvos Respublikos švietimo ir mokslo ministerijos Mokinio krepšelio lėšų naudojimo metodines rekomendacijas, Kretingos rajono savivaldybės taryba  </w:t>
      </w:r>
      <w:r w:rsidRPr="002A1755">
        <w:rPr>
          <w:rFonts w:ascii="Times New Roman" w:eastAsia="Calibri" w:hAnsi="Times New Roman" w:cs="Times New Roman"/>
          <w:spacing w:val="46"/>
          <w:sz w:val="24"/>
          <w:szCs w:val="24"/>
          <w:lang w:eastAsia="lt-LT"/>
        </w:rPr>
        <w:t>nusprendži</w:t>
      </w:r>
      <w:r w:rsidRPr="002A1755">
        <w:rPr>
          <w:rFonts w:ascii="Times New Roman" w:eastAsia="Calibri" w:hAnsi="Times New Roman" w:cs="Times New Roman"/>
          <w:sz w:val="24"/>
          <w:szCs w:val="24"/>
          <w:lang w:eastAsia="lt-LT"/>
        </w:rPr>
        <w:t>a:</w:t>
      </w:r>
    </w:p>
    <w:p w:rsidR="002A1755" w:rsidRPr="002A1755" w:rsidRDefault="002A1755" w:rsidP="002A1755">
      <w:pPr>
        <w:numPr>
          <w:ilvl w:val="0"/>
          <w:numId w:val="30"/>
        </w:num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contextualSpacing/>
        <w:jc w:val="both"/>
        <w:rPr>
          <w:rFonts w:ascii="Times New Roman" w:eastAsia="Calibri" w:hAnsi="Times New Roman" w:cs="Times New Roman"/>
          <w:sz w:val="24"/>
          <w:szCs w:val="24"/>
        </w:rPr>
      </w:pPr>
      <w:r w:rsidRPr="002A1755">
        <w:rPr>
          <w:rFonts w:ascii="Times New Roman" w:eastAsia="Calibri" w:hAnsi="Times New Roman" w:cs="Times New Roman"/>
          <w:sz w:val="24"/>
          <w:szCs w:val="24"/>
          <w:lang w:eastAsia="lt-LT"/>
        </w:rPr>
        <w:t>Tvirtinti pridedamus Kretingos rajono savivaldybės švietimo įstaigų pareigybių</w:t>
      </w:r>
      <w:r w:rsidRPr="002A1755">
        <w:rPr>
          <w:rFonts w:ascii="Times New Roman" w:eastAsia="Calibri" w:hAnsi="Times New Roman" w:cs="Times New Roman"/>
          <w:bCs/>
          <w:sz w:val="24"/>
          <w:szCs w:val="24"/>
          <w:shd w:val="clear" w:color="auto" w:fill="FFFFFF"/>
        </w:rPr>
        <w:t xml:space="preserve"> skaičiaus </w:t>
      </w:r>
      <w:r w:rsidRPr="002A1755">
        <w:rPr>
          <w:rFonts w:ascii="Times New Roman" w:eastAsia="Calibri" w:hAnsi="Times New Roman" w:cs="Times New Roman"/>
          <w:sz w:val="24"/>
          <w:szCs w:val="24"/>
          <w:lang w:eastAsia="lt-LT"/>
        </w:rPr>
        <w:t>normatyvus.</w:t>
      </w:r>
    </w:p>
    <w:p w:rsidR="002A1755" w:rsidRPr="002A1755" w:rsidRDefault="002A1755" w:rsidP="002A1755">
      <w:pPr>
        <w:numPr>
          <w:ilvl w:val="0"/>
          <w:numId w:val="30"/>
        </w:num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contextualSpacing/>
        <w:jc w:val="both"/>
        <w:rPr>
          <w:rFonts w:ascii="Times New Roman" w:eastAsia="Calibri" w:hAnsi="Times New Roman" w:cs="Times New Roman"/>
          <w:sz w:val="24"/>
          <w:szCs w:val="24"/>
        </w:rPr>
      </w:pPr>
      <w:r w:rsidRPr="002A1755">
        <w:rPr>
          <w:rFonts w:ascii="Times New Roman" w:eastAsia="Calibri" w:hAnsi="Times New Roman" w:cs="Times New Roman"/>
          <w:sz w:val="24"/>
          <w:szCs w:val="24"/>
        </w:rPr>
        <w:t xml:space="preserve">Šis sprendimas gali būti skundžiamas Lietuvos Respublikos administracinių bylų teisenos įstatymo nustatyta tvarka. </w:t>
      </w:r>
    </w:p>
    <w:p w:rsidR="002A1755" w:rsidRPr="002A1755" w:rsidRDefault="002A1755" w:rsidP="002A1755">
      <w:pPr>
        <w:tabs>
          <w:tab w:val="left" w:pos="709"/>
          <w:tab w:val="left" w:pos="1418"/>
          <w:tab w:val="left" w:pos="1701"/>
          <w:tab w:val="left" w:pos="1985"/>
        </w:tabs>
        <w:spacing w:after="0" w:line="240" w:lineRule="auto"/>
        <w:ind w:left="1134"/>
        <w:contextualSpacing/>
        <w:jc w:val="both"/>
        <w:rPr>
          <w:rFonts w:ascii="Times New Roman" w:eastAsia="Calibri" w:hAnsi="Times New Roman" w:cs="Times New Roman"/>
          <w:sz w:val="24"/>
          <w:szCs w:val="24"/>
        </w:rPr>
      </w:pPr>
    </w:p>
    <w:p w:rsidR="00152F79" w:rsidRDefault="00152F79" w:rsidP="002A1755">
      <w:pPr>
        <w:tabs>
          <w:tab w:val="left" w:pos="567"/>
        </w:tabs>
        <w:spacing w:after="0" w:line="360" w:lineRule="auto"/>
        <w:jc w:val="both"/>
        <w:rPr>
          <w:rFonts w:ascii="Times New Roman" w:eastAsia="Calibri" w:hAnsi="Times New Roman" w:cs="Times New Roman"/>
          <w:sz w:val="24"/>
          <w:szCs w:val="24"/>
        </w:rPr>
      </w:pPr>
    </w:p>
    <w:p w:rsidR="002A1755" w:rsidRPr="00D656CD" w:rsidRDefault="002A1755" w:rsidP="002A1755">
      <w:pPr>
        <w:tabs>
          <w:tab w:val="left" w:pos="567"/>
        </w:tabs>
        <w:spacing w:after="0" w:line="360" w:lineRule="auto"/>
        <w:jc w:val="both"/>
        <w:rPr>
          <w:rFonts w:ascii="Times New Roman" w:eastAsia="Calibri" w:hAnsi="Times New Roman" w:cs="Times New Roman"/>
          <w:sz w:val="24"/>
          <w:szCs w:val="24"/>
        </w:rPr>
      </w:pPr>
      <w:r w:rsidRPr="002A1755">
        <w:rPr>
          <w:rFonts w:ascii="Times New Roman" w:eastAsia="Calibri" w:hAnsi="Times New Roman" w:cs="Times New Roman"/>
          <w:sz w:val="24"/>
          <w:szCs w:val="24"/>
        </w:rPr>
        <w:t>Savivaldybės meras</w:t>
      </w:r>
      <w:r w:rsidRPr="002A1755">
        <w:rPr>
          <w:rFonts w:ascii="Times New Roman" w:eastAsia="Calibri" w:hAnsi="Times New Roman" w:cs="Times New Roman"/>
          <w:sz w:val="24"/>
          <w:szCs w:val="24"/>
        </w:rPr>
        <w:tab/>
      </w:r>
      <w:r w:rsidRPr="002A1755">
        <w:rPr>
          <w:rFonts w:ascii="Times New Roman" w:eastAsia="Calibri" w:hAnsi="Times New Roman" w:cs="Times New Roman"/>
          <w:sz w:val="24"/>
          <w:szCs w:val="24"/>
        </w:rPr>
        <w:tab/>
      </w:r>
      <w:r w:rsidR="00D656CD">
        <w:rPr>
          <w:rFonts w:ascii="Times New Roman" w:eastAsia="Calibri" w:hAnsi="Times New Roman" w:cs="Times New Roman"/>
          <w:sz w:val="24"/>
          <w:szCs w:val="24"/>
        </w:rPr>
        <w:t xml:space="preserve">                                                                      </w:t>
      </w:r>
      <w:r w:rsidR="00D656CD" w:rsidRPr="00D656CD">
        <w:rPr>
          <w:rFonts w:ascii="Times New Roman" w:eastAsia="Calibri" w:hAnsi="Times New Roman" w:cs="Times New Roman"/>
          <w:sz w:val="24"/>
          <w:szCs w:val="24"/>
        </w:rPr>
        <w:t>Juozas Mažeika</w:t>
      </w:r>
    </w:p>
    <w:p w:rsidR="002A1755" w:rsidRPr="002A1755"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2A1755"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2A1755"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2A1755"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2A1755" w:rsidRDefault="002A1755" w:rsidP="002A1755">
      <w:pPr>
        <w:tabs>
          <w:tab w:val="left" w:pos="567"/>
        </w:tabs>
        <w:spacing w:after="0" w:line="360" w:lineRule="auto"/>
        <w:jc w:val="both"/>
        <w:rPr>
          <w:rFonts w:ascii="Times New Roman" w:eastAsia="Calibri" w:hAnsi="Times New Roman" w:cs="Times New Roman"/>
          <w:sz w:val="24"/>
          <w:szCs w:val="24"/>
        </w:rPr>
      </w:pPr>
    </w:p>
    <w:p w:rsidR="00D656CD" w:rsidRPr="002A1755" w:rsidRDefault="00D656CD" w:rsidP="002A1755">
      <w:pPr>
        <w:tabs>
          <w:tab w:val="left" w:pos="567"/>
        </w:tabs>
        <w:spacing w:after="0" w:line="360" w:lineRule="auto"/>
        <w:jc w:val="both"/>
        <w:rPr>
          <w:rFonts w:ascii="Times New Roman" w:eastAsia="Calibri" w:hAnsi="Times New Roman" w:cs="Times New Roman"/>
          <w:sz w:val="24"/>
          <w:szCs w:val="24"/>
        </w:rPr>
      </w:pPr>
    </w:p>
    <w:p w:rsidR="00152F79" w:rsidRDefault="00152F79" w:rsidP="002A1755">
      <w:pPr>
        <w:tabs>
          <w:tab w:val="left" w:pos="567"/>
        </w:tabs>
        <w:spacing w:after="0" w:line="240" w:lineRule="auto"/>
        <w:jc w:val="both"/>
        <w:rPr>
          <w:rFonts w:ascii="Times New Roman" w:eastAsia="Calibri" w:hAnsi="Times New Roman" w:cs="Times New Roman"/>
          <w:sz w:val="24"/>
          <w:szCs w:val="24"/>
        </w:rPr>
      </w:pPr>
    </w:p>
    <w:p w:rsidR="00D656CD" w:rsidRDefault="002A1755" w:rsidP="00D656CD">
      <w:pPr>
        <w:tabs>
          <w:tab w:val="left" w:pos="567"/>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Antanas </w:t>
      </w:r>
      <w:proofErr w:type="spellStart"/>
      <w:r>
        <w:rPr>
          <w:rFonts w:ascii="Times New Roman" w:eastAsia="Calibri" w:hAnsi="Times New Roman" w:cs="Times New Roman"/>
          <w:sz w:val="24"/>
          <w:szCs w:val="24"/>
        </w:rPr>
        <w:t>Sungaila</w:t>
      </w:r>
      <w:proofErr w:type="spellEnd"/>
    </w:p>
    <w:p w:rsidR="00456B92" w:rsidRPr="00DA5A38" w:rsidRDefault="00456B92" w:rsidP="008F2A99">
      <w:pPr>
        <w:tabs>
          <w:tab w:val="left" w:pos="567"/>
        </w:tabs>
        <w:spacing w:after="0" w:line="360" w:lineRule="auto"/>
        <w:jc w:val="both"/>
        <w:rPr>
          <w:rFonts w:ascii="Times New Roman" w:hAnsi="Times New Roman" w:cs="Times New Roman"/>
          <w:sz w:val="24"/>
          <w:szCs w:val="24"/>
        </w:rPr>
        <w:sectPr w:rsidR="00456B92" w:rsidRPr="00DA5A38" w:rsidSect="00971CB9">
          <w:headerReference w:type="default" r:id="rId9"/>
          <w:pgSz w:w="11906" w:h="16838"/>
          <w:pgMar w:top="1134" w:right="567" w:bottom="1134" w:left="1701" w:header="567" w:footer="567" w:gutter="0"/>
          <w:cols w:space="1296"/>
          <w:titlePg/>
          <w:docGrid w:linePitch="360"/>
        </w:sectPr>
      </w:pPr>
    </w:p>
    <w:p w:rsidR="008F2A99" w:rsidRPr="00DA5A38" w:rsidRDefault="00456B92" w:rsidP="00BF737F">
      <w:pPr>
        <w:spacing w:after="0" w:line="240" w:lineRule="auto"/>
        <w:ind w:left="9072" w:firstLine="1296"/>
        <w:rPr>
          <w:rFonts w:ascii="Times New Roman" w:hAnsi="Times New Roman" w:cs="Times New Roman"/>
          <w:sz w:val="24"/>
          <w:szCs w:val="24"/>
        </w:rPr>
      </w:pPr>
      <w:bookmarkStart w:id="0" w:name="_GoBack"/>
      <w:bookmarkEnd w:id="0"/>
      <w:r w:rsidRPr="00DA5A38">
        <w:rPr>
          <w:rFonts w:ascii="Times New Roman" w:hAnsi="Times New Roman" w:cs="Times New Roman"/>
          <w:sz w:val="24"/>
          <w:szCs w:val="24"/>
        </w:rPr>
        <w:lastRenderedPageBreak/>
        <w:t>P</w:t>
      </w:r>
      <w:r w:rsidR="008F2A99" w:rsidRPr="00DA5A38">
        <w:rPr>
          <w:rFonts w:ascii="Times New Roman" w:hAnsi="Times New Roman" w:cs="Times New Roman"/>
          <w:sz w:val="24"/>
          <w:szCs w:val="24"/>
        </w:rPr>
        <w:t xml:space="preserve">ATVIRTINTA </w:t>
      </w:r>
    </w:p>
    <w:p w:rsidR="004E03B6" w:rsidRDefault="008F2A99" w:rsidP="00BF737F">
      <w:pPr>
        <w:spacing w:after="0" w:line="240" w:lineRule="auto"/>
        <w:ind w:left="9072" w:firstLine="1296"/>
        <w:rPr>
          <w:rFonts w:ascii="Times New Roman" w:hAnsi="Times New Roman" w:cs="Times New Roman"/>
          <w:sz w:val="24"/>
          <w:szCs w:val="24"/>
        </w:rPr>
      </w:pPr>
      <w:r w:rsidRPr="00DA5A38">
        <w:rPr>
          <w:rFonts w:ascii="Times New Roman" w:hAnsi="Times New Roman" w:cs="Times New Roman"/>
          <w:sz w:val="24"/>
          <w:szCs w:val="24"/>
        </w:rPr>
        <w:t xml:space="preserve">Kretingos rajono  savivaldybės tarybos  </w:t>
      </w:r>
    </w:p>
    <w:p w:rsidR="008F2A99" w:rsidRPr="00DA5A38" w:rsidRDefault="008F2A99" w:rsidP="00BF737F">
      <w:pPr>
        <w:spacing w:after="0" w:line="240" w:lineRule="auto"/>
        <w:ind w:left="9072" w:firstLine="1296"/>
        <w:rPr>
          <w:rFonts w:ascii="Times New Roman" w:hAnsi="Times New Roman" w:cs="Times New Roman"/>
          <w:sz w:val="24"/>
          <w:szCs w:val="24"/>
        </w:rPr>
      </w:pPr>
      <w:r w:rsidRPr="00DA5A38">
        <w:rPr>
          <w:rFonts w:ascii="Times New Roman" w:hAnsi="Times New Roman" w:cs="Times New Roman"/>
          <w:sz w:val="24"/>
          <w:szCs w:val="24"/>
        </w:rPr>
        <w:t>201</w:t>
      </w:r>
      <w:r w:rsidR="00456B92" w:rsidRPr="00DA5A38">
        <w:rPr>
          <w:rFonts w:ascii="Times New Roman" w:hAnsi="Times New Roman" w:cs="Times New Roman"/>
          <w:sz w:val="24"/>
          <w:szCs w:val="24"/>
        </w:rPr>
        <w:t>7 m</w:t>
      </w:r>
      <w:r w:rsidR="002A1755">
        <w:rPr>
          <w:rFonts w:ascii="Times New Roman" w:hAnsi="Times New Roman" w:cs="Times New Roman"/>
          <w:sz w:val="24"/>
          <w:szCs w:val="24"/>
        </w:rPr>
        <w:t xml:space="preserve">. balandžio 27 </w:t>
      </w:r>
      <w:r w:rsidR="00456B92" w:rsidRPr="00DA5A38">
        <w:rPr>
          <w:rFonts w:ascii="Times New Roman" w:hAnsi="Times New Roman" w:cs="Times New Roman"/>
          <w:sz w:val="24"/>
          <w:szCs w:val="24"/>
        </w:rPr>
        <w:t>d. sprendim</w:t>
      </w:r>
      <w:r w:rsidR="002A1755">
        <w:rPr>
          <w:rFonts w:ascii="Times New Roman" w:hAnsi="Times New Roman" w:cs="Times New Roman"/>
          <w:sz w:val="24"/>
          <w:szCs w:val="24"/>
        </w:rPr>
        <w:t>u</w:t>
      </w:r>
      <w:r w:rsidR="00456B92" w:rsidRPr="00DA5A38">
        <w:rPr>
          <w:rFonts w:ascii="Times New Roman" w:hAnsi="Times New Roman" w:cs="Times New Roman"/>
          <w:sz w:val="24"/>
          <w:szCs w:val="24"/>
        </w:rPr>
        <w:t xml:space="preserve"> Nr. T2-</w:t>
      </w:r>
      <w:r w:rsidR="00D656CD">
        <w:rPr>
          <w:rFonts w:ascii="Times New Roman" w:hAnsi="Times New Roman" w:cs="Times New Roman"/>
          <w:sz w:val="24"/>
          <w:szCs w:val="24"/>
        </w:rPr>
        <w:t>164</w:t>
      </w:r>
    </w:p>
    <w:p w:rsidR="008F2A99" w:rsidRPr="00DA5A38" w:rsidRDefault="008F2A99" w:rsidP="008F2A99">
      <w:pPr>
        <w:spacing w:after="0" w:line="240" w:lineRule="auto"/>
        <w:ind w:left="10632"/>
        <w:rPr>
          <w:rFonts w:ascii="Times New Roman" w:hAnsi="Times New Roman" w:cs="Times New Roman"/>
          <w:sz w:val="24"/>
          <w:szCs w:val="24"/>
        </w:rPr>
      </w:pPr>
    </w:p>
    <w:p w:rsidR="00752661" w:rsidRPr="00DA5A38" w:rsidRDefault="00752661" w:rsidP="007238DC">
      <w:pPr>
        <w:autoSpaceDE w:val="0"/>
        <w:autoSpaceDN w:val="0"/>
        <w:adjustRightInd w:val="0"/>
        <w:spacing w:after="0"/>
        <w:jc w:val="center"/>
        <w:rPr>
          <w:rFonts w:ascii="Times New Roman" w:eastAsia="Times New Roman" w:hAnsi="Times New Roman" w:cs="Times New Roman"/>
          <w:b/>
          <w:sz w:val="24"/>
          <w:szCs w:val="24"/>
          <w:lang w:eastAsia="lt-LT"/>
        </w:rPr>
      </w:pPr>
    </w:p>
    <w:p w:rsidR="007238DC" w:rsidRPr="00DA5A38" w:rsidRDefault="007238DC" w:rsidP="000A6117">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DA5A38">
        <w:rPr>
          <w:rFonts w:ascii="Times New Roman" w:eastAsia="Times New Roman" w:hAnsi="Times New Roman" w:cs="Times New Roman"/>
          <w:b/>
          <w:sz w:val="28"/>
          <w:szCs w:val="28"/>
          <w:lang w:eastAsia="lt-LT"/>
        </w:rPr>
        <w:t>KRETINGOS RAJONO SAVIVA</w:t>
      </w:r>
      <w:r w:rsidR="00B802EE" w:rsidRPr="00DA5A38">
        <w:rPr>
          <w:rFonts w:ascii="Times New Roman" w:eastAsia="Times New Roman" w:hAnsi="Times New Roman" w:cs="Times New Roman"/>
          <w:b/>
          <w:sz w:val="28"/>
          <w:szCs w:val="28"/>
          <w:lang w:eastAsia="lt-LT"/>
        </w:rPr>
        <w:t>LDYBĖS ŠVIETIMO ĮSTAIGŲ</w:t>
      </w:r>
      <w:r w:rsidRPr="00DA5A38">
        <w:rPr>
          <w:rFonts w:ascii="Times New Roman" w:eastAsia="Times New Roman" w:hAnsi="Times New Roman" w:cs="Times New Roman"/>
          <w:b/>
          <w:sz w:val="28"/>
          <w:szCs w:val="28"/>
          <w:lang w:eastAsia="lt-LT"/>
        </w:rPr>
        <w:t xml:space="preserve"> PAREIGYBIŲ NORMATYVAI</w:t>
      </w:r>
    </w:p>
    <w:p w:rsidR="007238DC" w:rsidRPr="00DA5A38" w:rsidRDefault="007238DC" w:rsidP="000A6117">
      <w:pPr>
        <w:autoSpaceDE w:val="0"/>
        <w:autoSpaceDN w:val="0"/>
        <w:adjustRightInd w:val="0"/>
        <w:spacing w:after="0" w:line="240" w:lineRule="auto"/>
        <w:rPr>
          <w:rFonts w:ascii="Times New Roman" w:eastAsia="Times New Roman" w:hAnsi="Times New Roman" w:cs="Times New Roman"/>
          <w:sz w:val="24"/>
          <w:szCs w:val="24"/>
          <w:lang w:eastAsia="lt-LT"/>
        </w:rPr>
      </w:pPr>
    </w:p>
    <w:p w:rsidR="006268BD" w:rsidRPr="00DA5A38" w:rsidRDefault="006268BD" w:rsidP="000A6117">
      <w:pPr>
        <w:pStyle w:val="Sraopastraipa"/>
        <w:numPr>
          <w:ilvl w:val="0"/>
          <w:numId w:val="27"/>
        </w:numPr>
        <w:autoSpaceDE w:val="0"/>
        <w:autoSpaceDN w:val="0"/>
        <w:adjustRightInd w:val="0"/>
        <w:spacing w:after="0" w:line="240" w:lineRule="auto"/>
        <w:ind w:left="0"/>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NEFORMALIOJO VAIKŲ ŠVIETIMO MOKYKLŲ, VYKDANČIŲ IKIMOKYKLINĮ IR PRIEŠMOKYKLINĮ UGDYMĄ, PAREIGYBIŲ NORMATYVAI</w:t>
      </w:r>
    </w:p>
    <w:p w:rsidR="001B4F74" w:rsidRPr="00DA5A38" w:rsidRDefault="001B4F74" w:rsidP="001B4F74">
      <w:pPr>
        <w:spacing w:after="0" w:line="240" w:lineRule="auto"/>
        <w:jc w:val="both"/>
        <w:rPr>
          <w:rFonts w:ascii="Times New Roman" w:eastAsia="Calibri" w:hAnsi="Times New Roman" w:cs="Times New Roman"/>
          <w:sz w:val="16"/>
          <w:szCs w:val="16"/>
        </w:rPr>
      </w:pP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341"/>
        <w:gridCol w:w="806"/>
        <w:gridCol w:w="806"/>
        <w:gridCol w:w="806"/>
        <w:gridCol w:w="932"/>
        <w:gridCol w:w="761"/>
        <w:gridCol w:w="725"/>
        <w:gridCol w:w="806"/>
        <w:gridCol w:w="806"/>
        <w:gridCol w:w="806"/>
        <w:gridCol w:w="806"/>
        <w:gridCol w:w="806"/>
        <w:gridCol w:w="1083"/>
      </w:tblGrid>
      <w:tr w:rsidR="00980239" w:rsidRPr="00DA5A38" w:rsidTr="00814C2E">
        <w:trPr>
          <w:trHeight w:val="275"/>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104882" w:rsidRPr="00DA5A38" w:rsidRDefault="001B4F74"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sz w:val="24"/>
                <w:szCs w:val="24"/>
              </w:rPr>
              <w:t xml:space="preserve">Eil. </w:t>
            </w:r>
          </w:p>
          <w:p w:rsidR="001B4F74" w:rsidRPr="00DA5A38" w:rsidRDefault="001B4F74"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sz w:val="24"/>
                <w:szCs w:val="24"/>
              </w:rPr>
              <w:t>Nr.</w:t>
            </w:r>
          </w:p>
        </w:tc>
        <w:tc>
          <w:tcPr>
            <w:tcW w:w="4341" w:type="dxa"/>
            <w:vMerge w:val="restart"/>
            <w:tcBorders>
              <w:top w:val="single" w:sz="4" w:space="0" w:color="auto"/>
              <w:left w:val="single" w:sz="4" w:space="0" w:color="auto"/>
              <w:bottom w:val="single" w:sz="4" w:space="0" w:color="auto"/>
              <w:right w:val="single" w:sz="4" w:space="0" w:color="auto"/>
            </w:tcBorders>
            <w:vAlign w:val="center"/>
          </w:tcPr>
          <w:p w:rsidR="001B4F74" w:rsidRPr="00DA5A38" w:rsidRDefault="001B4F74" w:rsidP="00F82AA8">
            <w:pPr>
              <w:autoSpaceDE w:val="0"/>
              <w:autoSpaceDN w:val="0"/>
              <w:adjustRightInd w:val="0"/>
              <w:spacing w:after="0" w:line="240" w:lineRule="auto"/>
              <w:ind w:right="211"/>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Pareigybės</w:t>
            </w:r>
            <w:r w:rsidR="00173DF2" w:rsidRPr="00DA5A38">
              <w:rPr>
                <w:rFonts w:ascii="Times New Roman" w:eastAsia="Times New Roman" w:hAnsi="Times New Roman" w:cs="Times New Roman"/>
                <w:b/>
                <w:bCs/>
                <w:sz w:val="24"/>
                <w:szCs w:val="24"/>
                <w:lang w:eastAsia="lt-LT"/>
              </w:rPr>
              <w:t xml:space="preserve"> </w:t>
            </w:r>
            <w:r w:rsidRPr="00DA5A38">
              <w:rPr>
                <w:rFonts w:ascii="Times New Roman" w:eastAsia="Times New Roman" w:hAnsi="Times New Roman" w:cs="Times New Roman"/>
                <w:b/>
                <w:bCs/>
                <w:sz w:val="24"/>
                <w:szCs w:val="24"/>
                <w:lang w:eastAsia="lt-LT"/>
              </w:rPr>
              <w:t>pavadinimas</w:t>
            </w:r>
          </w:p>
        </w:tc>
        <w:tc>
          <w:tcPr>
            <w:tcW w:w="9949" w:type="dxa"/>
            <w:gridSpan w:val="12"/>
            <w:tcBorders>
              <w:top w:val="single" w:sz="4" w:space="0" w:color="auto"/>
              <w:left w:val="single" w:sz="4" w:space="0" w:color="auto"/>
              <w:bottom w:val="single" w:sz="4" w:space="0" w:color="auto"/>
              <w:right w:val="single" w:sz="4" w:space="0" w:color="auto"/>
            </w:tcBorders>
            <w:hideMark/>
          </w:tcPr>
          <w:p w:rsidR="001B4F74" w:rsidRPr="00DA5A38" w:rsidRDefault="00D02E76"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bCs/>
                <w:sz w:val="24"/>
                <w:szCs w:val="24"/>
              </w:rPr>
              <w:t>P</w:t>
            </w:r>
            <w:r w:rsidR="001B4F74" w:rsidRPr="00DA5A38">
              <w:rPr>
                <w:rFonts w:ascii="Times New Roman" w:eastAsia="Calibri" w:hAnsi="Times New Roman" w:cs="Times New Roman"/>
                <w:b/>
                <w:bCs/>
                <w:sz w:val="24"/>
                <w:szCs w:val="24"/>
              </w:rPr>
              <w:t xml:space="preserve">areigybių skaičius, </w:t>
            </w:r>
            <w:r w:rsidR="00650981" w:rsidRPr="00DA5A38">
              <w:rPr>
                <w:rFonts w:ascii="Times New Roman" w:eastAsia="Calibri" w:hAnsi="Times New Roman" w:cs="Times New Roman"/>
                <w:b/>
                <w:bCs/>
                <w:sz w:val="24"/>
                <w:szCs w:val="24"/>
              </w:rPr>
              <w:t>pagal</w:t>
            </w:r>
            <w:r w:rsidR="001B4F74" w:rsidRPr="00DA5A38">
              <w:rPr>
                <w:rFonts w:ascii="Times New Roman" w:eastAsia="Calibri" w:hAnsi="Times New Roman" w:cs="Times New Roman"/>
                <w:b/>
                <w:bCs/>
                <w:sz w:val="24"/>
                <w:szCs w:val="24"/>
              </w:rPr>
              <w:t xml:space="preserve"> grupių skaičių</w:t>
            </w:r>
          </w:p>
        </w:tc>
      </w:tr>
      <w:tr w:rsidR="00980239" w:rsidRPr="00DA5A38" w:rsidTr="0038003A">
        <w:trPr>
          <w:trHeight w:val="534"/>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spacing w:after="0" w:line="240" w:lineRule="auto"/>
              <w:rPr>
                <w:rFonts w:ascii="Times New Roman" w:eastAsia="Calibri" w:hAnsi="Times New Roman" w:cs="Times New Roman"/>
                <w:b/>
                <w:sz w:val="24"/>
                <w:szCs w:val="24"/>
              </w:rPr>
            </w:pPr>
          </w:p>
        </w:tc>
        <w:tc>
          <w:tcPr>
            <w:tcW w:w="4341" w:type="dxa"/>
            <w:vMerge/>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spacing w:after="0" w:line="240" w:lineRule="auto"/>
              <w:rPr>
                <w:rFonts w:ascii="Times New Roman" w:eastAsia="Calibri"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2</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3</w:t>
            </w:r>
          </w:p>
        </w:tc>
        <w:tc>
          <w:tcPr>
            <w:tcW w:w="932"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4</w:t>
            </w:r>
          </w:p>
        </w:tc>
        <w:tc>
          <w:tcPr>
            <w:tcW w:w="761"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5</w:t>
            </w:r>
          </w:p>
        </w:tc>
        <w:tc>
          <w:tcPr>
            <w:tcW w:w="725"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6</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7</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8</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11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9</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72"/>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10</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38"/>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11</w:t>
            </w:r>
          </w:p>
        </w:tc>
        <w:tc>
          <w:tcPr>
            <w:tcW w:w="1083"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12 ir daugiau</w:t>
            </w:r>
          </w:p>
        </w:tc>
      </w:tr>
      <w:tr w:rsidR="00980239" w:rsidRPr="00DA5A38" w:rsidTr="0038003A">
        <w:trPr>
          <w:trHeight w:val="208"/>
          <w:jc w:val="center"/>
        </w:trPr>
        <w:tc>
          <w:tcPr>
            <w:tcW w:w="782" w:type="dxa"/>
            <w:tcBorders>
              <w:top w:val="single" w:sz="4" w:space="0" w:color="auto"/>
              <w:left w:val="single" w:sz="4" w:space="0" w:color="auto"/>
              <w:bottom w:val="single" w:sz="4" w:space="0" w:color="auto"/>
              <w:right w:val="single" w:sz="4" w:space="0" w:color="auto"/>
            </w:tcBorders>
            <w:hideMark/>
          </w:tcPr>
          <w:p w:rsidR="001B4F74" w:rsidRPr="00DA5A38" w:rsidRDefault="00104882"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Direktorius</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932"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61"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13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75"/>
          <w:jc w:val="center"/>
        </w:trPr>
        <w:tc>
          <w:tcPr>
            <w:tcW w:w="78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814C2E">
            <w:pPr>
              <w:autoSpaceDE w:val="0"/>
              <w:autoSpaceDN w:val="0"/>
              <w:adjustRightInd w:val="0"/>
              <w:spacing w:after="0" w:line="240" w:lineRule="auto"/>
              <w:ind w:right="254"/>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Direktoriaus pavaduotojas ugdymui</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761"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725"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366"/>
          <w:jc w:val="center"/>
        </w:trPr>
        <w:tc>
          <w:tcPr>
            <w:tcW w:w="78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43" w:right="58"/>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Meninio ugdymo mokytojas*</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C82491">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3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C82491" w:rsidRPr="00DA5A38">
              <w:rPr>
                <w:rFonts w:ascii="Times New Roman" w:eastAsia="Times New Roman" w:hAnsi="Times New Roman" w:cs="Times New Roman"/>
                <w:sz w:val="24"/>
                <w:szCs w:val="24"/>
                <w:lang w:eastAsia="lt-LT"/>
              </w:rPr>
              <w:t>25</w:t>
            </w:r>
          </w:p>
        </w:tc>
      </w:tr>
      <w:tr w:rsidR="00980239" w:rsidRPr="00DA5A38" w:rsidTr="0038003A">
        <w:trPr>
          <w:trHeight w:val="174"/>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814C2E">
            <w:pPr>
              <w:autoSpaceDE w:val="0"/>
              <w:autoSpaceDN w:val="0"/>
              <w:adjustRightInd w:val="0"/>
              <w:spacing w:after="0" w:line="274" w:lineRule="exact"/>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Ūkio dalies vedėjas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5A0D0F"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5A0D0F" w:rsidP="005A0D0F">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r w:rsidR="0038003A" w:rsidRPr="00DA5A38">
              <w:rPr>
                <w:rFonts w:ascii="Times New Roman" w:eastAsia="Times New Roman" w:hAnsi="Times New Roman" w:cs="Times New Roman"/>
                <w:sz w:val="24"/>
                <w:szCs w:val="24"/>
                <w:lang w:eastAsia="lt-LT"/>
              </w:rPr>
              <w:t>**</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5A0D0F" w:rsidP="00104882">
            <w:pPr>
              <w:autoSpaceDE w:val="0"/>
              <w:autoSpaceDN w:val="0"/>
              <w:adjustRightInd w:val="0"/>
              <w:spacing w:after="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R</w:t>
            </w:r>
            <w:r w:rsidR="00C82491" w:rsidRPr="00DA5A38">
              <w:rPr>
                <w:rFonts w:ascii="Times New Roman" w:eastAsia="Times New Roman" w:hAnsi="Times New Roman" w:cs="Times New Roman"/>
                <w:sz w:val="24"/>
                <w:szCs w:val="24"/>
                <w:lang w:eastAsia="lt-LT"/>
              </w:rPr>
              <w:t>aštinės vedėjas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38"/>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38"/>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5A0D0F">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 xml:space="preserve">Vyriausiasis </w:t>
            </w:r>
            <w:r w:rsidR="005A0D0F" w:rsidRPr="00DA5A38">
              <w:rPr>
                <w:rFonts w:ascii="Times New Roman" w:eastAsia="Times New Roman" w:hAnsi="Times New Roman" w:cs="Times New Roman"/>
                <w:sz w:val="24"/>
                <w:szCs w:val="24"/>
                <w:lang w:eastAsia="lt-LT"/>
              </w:rPr>
              <w:t>buhalteris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Virėjas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250ACD">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 xml:space="preserve">Pastatų </w:t>
            </w:r>
            <w:r w:rsidR="00250ACD" w:rsidRPr="00DA5A38">
              <w:rPr>
                <w:rFonts w:ascii="Times New Roman" w:eastAsia="Times New Roman" w:hAnsi="Times New Roman" w:cs="Times New Roman"/>
                <w:sz w:val="24"/>
                <w:szCs w:val="24"/>
                <w:lang w:eastAsia="lt-LT"/>
              </w:rPr>
              <w:t>techninės</w:t>
            </w:r>
            <w:r w:rsidRPr="00DA5A38">
              <w:rPr>
                <w:rFonts w:ascii="Times New Roman" w:eastAsia="Times New Roman" w:hAnsi="Times New Roman" w:cs="Times New Roman"/>
                <w:sz w:val="24"/>
                <w:szCs w:val="24"/>
                <w:lang w:eastAsia="lt-LT"/>
              </w:rPr>
              <w:t xml:space="preserve"> priežiūros darbininkas (darbininkas, stalius, santechnikas)</w:t>
            </w:r>
            <w:r w:rsidR="00250ACD" w:rsidRPr="00DA5A38">
              <w:rPr>
                <w:rFonts w:ascii="Times New Roman" w:eastAsia="Times New Roman" w:hAnsi="Times New Roman" w:cs="Times New Roman"/>
                <w:sz w:val="24"/>
                <w:szCs w:val="24"/>
                <w:lang w:eastAsia="lt-LT"/>
              </w:rPr>
              <w:t xml:space="preserve"> / elektrikas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r>
    </w:tbl>
    <w:p w:rsidR="00D8441E" w:rsidRPr="00DA5A38" w:rsidRDefault="00D8441E" w:rsidP="000A6117">
      <w:pPr>
        <w:spacing w:before="120" w:after="0" w:line="240" w:lineRule="auto"/>
        <w:ind w:firstLine="567"/>
        <w:jc w:val="both"/>
        <w:rPr>
          <w:rFonts w:ascii="Times New Roman" w:eastAsia="Calibri" w:hAnsi="Times New Roman" w:cs="Times New Roman"/>
          <w:b/>
          <w:sz w:val="24"/>
          <w:szCs w:val="24"/>
        </w:rPr>
      </w:pPr>
      <w:r w:rsidRPr="00DA5A38">
        <w:rPr>
          <w:rFonts w:ascii="Times New Roman" w:eastAsia="Calibri" w:hAnsi="Times New Roman" w:cs="Times New Roman"/>
          <w:b/>
          <w:sz w:val="24"/>
          <w:szCs w:val="24"/>
        </w:rPr>
        <w:t>*</w:t>
      </w:r>
      <w:r w:rsidR="006268BD" w:rsidRPr="00DA5A38">
        <w:rPr>
          <w:rFonts w:ascii="Times New Roman" w:eastAsia="Calibri" w:hAnsi="Times New Roman" w:cs="Times New Roman"/>
          <w:b/>
          <w:sz w:val="24"/>
          <w:szCs w:val="24"/>
        </w:rPr>
        <w:t xml:space="preserve">taikyti ir </w:t>
      </w:r>
      <w:r w:rsidRPr="00DA5A38">
        <w:rPr>
          <w:rFonts w:ascii="Times New Roman" w:eastAsia="Calibri" w:hAnsi="Times New Roman" w:cs="Times New Roman"/>
          <w:b/>
          <w:sz w:val="24"/>
          <w:szCs w:val="24"/>
        </w:rPr>
        <w:t>bendrojo ugdymo mokykl</w:t>
      </w:r>
      <w:r w:rsidR="006268BD" w:rsidRPr="00DA5A38">
        <w:rPr>
          <w:rFonts w:ascii="Times New Roman" w:eastAsia="Calibri" w:hAnsi="Times New Roman" w:cs="Times New Roman"/>
          <w:b/>
          <w:sz w:val="24"/>
          <w:szCs w:val="24"/>
        </w:rPr>
        <w:t>oms</w:t>
      </w:r>
      <w:r w:rsidR="009B64A8" w:rsidRPr="00DA5A38">
        <w:rPr>
          <w:rFonts w:ascii="Times New Roman" w:eastAsia="Calibri" w:hAnsi="Times New Roman" w:cs="Times New Roman"/>
          <w:b/>
          <w:sz w:val="24"/>
          <w:szCs w:val="24"/>
        </w:rPr>
        <w:t>, vykdančioms ikimokyklinį ir priešmokyklinį ugdymą</w:t>
      </w:r>
      <w:r w:rsidR="0038003A" w:rsidRPr="00DA5A38">
        <w:rPr>
          <w:rFonts w:ascii="Times New Roman" w:eastAsia="Calibri" w:hAnsi="Times New Roman" w:cs="Times New Roman"/>
          <w:b/>
          <w:sz w:val="24"/>
          <w:szCs w:val="24"/>
        </w:rPr>
        <w:t>.</w:t>
      </w:r>
    </w:p>
    <w:p w:rsidR="0038003A" w:rsidRPr="00DA5A38" w:rsidRDefault="0038003A" w:rsidP="00A04C8A">
      <w:pPr>
        <w:spacing w:after="0" w:line="240" w:lineRule="auto"/>
        <w:ind w:firstLine="567"/>
        <w:jc w:val="both"/>
        <w:rPr>
          <w:rFonts w:ascii="Times New Roman" w:eastAsia="Calibri" w:hAnsi="Times New Roman" w:cs="Times New Roman"/>
          <w:b/>
          <w:sz w:val="24"/>
          <w:szCs w:val="24"/>
        </w:rPr>
      </w:pPr>
      <w:r w:rsidRPr="00DA5A38">
        <w:rPr>
          <w:rFonts w:ascii="Times New Roman" w:eastAsia="Calibri" w:hAnsi="Times New Roman" w:cs="Times New Roman"/>
          <w:b/>
          <w:sz w:val="24"/>
          <w:szCs w:val="24"/>
        </w:rPr>
        <w:t>**</w:t>
      </w:r>
      <w:r w:rsidR="00A04C8A" w:rsidRPr="00DA5A38">
        <w:rPr>
          <w:rFonts w:ascii="Times New Roman" w:eastAsia="Calibri" w:hAnsi="Times New Roman" w:cs="Times New Roman"/>
          <w:b/>
          <w:sz w:val="24"/>
          <w:szCs w:val="24"/>
        </w:rPr>
        <w:t>Kretingos</w:t>
      </w:r>
      <w:r w:rsidRPr="00DA5A38">
        <w:rPr>
          <w:rFonts w:ascii="Times New Roman" w:eastAsia="Calibri" w:hAnsi="Times New Roman" w:cs="Times New Roman"/>
          <w:b/>
          <w:sz w:val="24"/>
          <w:szCs w:val="24"/>
        </w:rPr>
        <w:t xml:space="preserve"> lopšeliui-darželiui „Voveraitė“ </w:t>
      </w:r>
      <w:r w:rsidR="009E5875">
        <w:rPr>
          <w:rFonts w:ascii="Times New Roman" w:eastAsia="Calibri" w:hAnsi="Times New Roman" w:cs="Times New Roman"/>
          <w:b/>
          <w:sz w:val="24"/>
          <w:szCs w:val="24"/>
        </w:rPr>
        <w:t>skirti</w:t>
      </w:r>
      <w:r w:rsidRPr="00DA5A38">
        <w:rPr>
          <w:rFonts w:ascii="Times New Roman" w:eastAsia="Calibri" w:hAnsi="Times New Roman" w:cs="Times New Roman"/>
          <w:b/>
          <w:sz w:val="24"/>
          <w:szCs w:val="24"/>
        </w:rPr>
        <w:t xml:space="preserve"> 1 pareigybę.</w:t>
      </w:r>
    </w:p>
    <w:p w:rsidR="000A6117" w:rsidRPr="00DA5A38" w:rsidRDefault="000A6117" w:rsidP="001B4F74">
      <w:pPr>
        <w:spacing w:after="0" w:line="240" w:lineRule="auto"/>
        <w:ind w:left="1134"/>
        <w:jc w:val="both"/>
        <w:rPr>
          <w:rFonts w:ascii="Times New Roman" w:eastAsia="Calibri" w:hAnsi="Times New Roman" w:cs="Times New Roman"/>
          <w:b/>
          <w:sz w:val="24"/>
          <w:szCs w:val="24"/>
        </w:rPr>
      </w:pPr>
    </w:p>
    <w:p w:rsidR="00713482" w:rsidRPr="00DA5A38" w:rsidRDefault="00713482" w:rsidP="00250ACD">
      <w:pPr>
        <w:pStyle w:val="Sraopastraipa"/>
        <w:numPr>
          <w:ilvl w:val="0"/>
          <w:numId w:val="27"/>
        </w:numPr>
        <w:autoSpaceDE w:val="0"/>
        <w:autoSpaceDN w:val="0"/>
        <w:adjustRightInd w:val="0"/>
        <w:spacing w:after="0" w:line="240" w:lineRule="auto"/>
        <w:ind w:left="714" w:hanging="357"/>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MOKYKLŲ, VYKDANČIŲ IKIMOKYKLINĮ IR PRIEŠMOKYKLINĮ UGDYMĄ AUKLĖTOJŲ, AUKLĖTOJŲ PADĖJĖJŲ PAREIGYBIŲ NORMATYVAI</w:t>
      </w:r>
    </w:p>
    <w:p w:rsidR="00713482" w:rsidRPr="00DA5A38" w:rsidRDefault="00713482" w:rsidP="00713482">
      <w:pPr>
        <w:spacing w:after="0" w:line="240" w:lineRule="auto"/>
        <w:jc w:val="both"/>
        <w:rPr>
          <w:rFonts w:ascii="Times New Roman" w:eastAsia="Calibri" w:hAnsi="Times New Roman" w:cs="Times New Roman"/>
          <w:sz w:val="16"/>
          <w:szCs w:val="16"/>
        </w:rPr>
      </w:pPr>
    </w:p>
    <w:tbl>
      <w:tblPr>
        <w:tblStyle w:val="Lentelstinklelis"/>
        <w:tblW w:w="4823" w:type="pct"/>
        <w:jc w:val="center"/>
        <w:tblLook w:val="04A0" w:firstRow="1" w:lastRow="0" w:firstColumn="1" w:lastColumn="0" w:noHBand="0" w:noVBand="1"/>
      </w:tblPr>
      <w:tblGrid>
        <w:gridCol w:w="587"/>
        <w:gridCol w:w="5484"/>
        <w:gridCol w:w="1299"/>
        <w:gridCol w:w="1739"/>
        <w:gridCol w:w="1713"/>
        <w:gridCol w:w="1847"/>
        <w:gridCol w:w="1923"/>
      </w:tblGrid>
      <w:tr w:rsidR="00980239" w:rsidRPr="00DA5A38" w:rsidTr="00D14374">
        <w:trPr>
          <w:jc w:val="center"/>
        </w:trPr>
        <w:tc>
          <w:tcPr>
            <w:tcW w:w="201" w:type="pct"/>
            <w:vMerge w:val="restart"/>
            <w:vAlign w:val="center"/>
          </w:tcPr>
          <w:p w:rsidR="004875B8" w:rsidRPr="00DA5A38" w:rsidRDefault="004875B8" w:rsidP="006457F2">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Eil. Nr.</w:t>
            </w:r>
          </w:p>
        </w:tc>
        <w:tc>
          <w:tcPr>
            <w:tcW w:w="1879" w:type="pct"/>
            <w:vMerge w:val="restart"/>
            <w:vAlign w:val="center"/>
          </w:tcPr>
          <w:p w:rsidR="004875B8" w:rsidRPr="00DA5A38" w:rsidRDefault="004875B8" w:rsidP="006457F2">
            <w:pPr>
              <w:widowControl w:val="0"/>
              <w:autoSpaceDE w:val="0"/>
              <w:autoSpaceDN w:val="0"/>
              <w:adjustRightInd w:val="0"/>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Pareigybės pavadinimas</w:t>
            </w:r>
          </w:p>
        </w:tc>
        <w:tc>
          <w:tcPr>
            <w:tcW w:w="2920" w:type="pct"/>
            <w:gridSpan w:val="5"/>
          </w:tcPr>
          <w:p w:rsidR="004875B8" w:rsidRPr="00DA5A38" w:rsidRDefault="004875B8" w:rsidP="006A7820">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Pareigybių skaičius vienai grupei</w:t>
            </w:r>
            <w:r w:rsidR="006A7820" w:rsidRPr="00DA5A38">
              <w:rPr>
                <w:rFonts w:ascii="Times New Roman" w:eastAsia="Times New Roman" w:hAnsi="Times New Roman" w:cs="Times New Roman"/>
                <w:sz w:val="24"/>
                <w:szCs w:val="24"/>
                <w:lang w:eastAsia="lt-LT"/>
              </w:rPr>
              <w:t xml:space="preserve"> </w:t>
            </w:r>
            <w:r w:rsidR="006A7820" w:rsidRPr="00DA5A38">
              <w:rPr>
                <w:rFonts w:ascii="Times New Roman" w:eastAsia="Times New Roman" w:hAnsi="Times New Roman" w:cs="Times New Roman"/>
                <w:b/>
                <w:sz w:val="24"/>
                <w:szCs w:val="24"/>
                <w:lang w:eastAsia="lt-LT"/>
              </w:rPr>
              <w:t>įstaigai dirbant 5 dienas per savaitę</w:t>
            </w:r>
            <w:r w:rsidR="006A7820" w:rsidRPr="00DA5A38">
              <w:rPr>
                <w:rFonts w:ascii="Times New Roman" w:eastAsia="Times New Roman" w:hAnsi="Times New Roman" w:cs="Times New Roman"/>
                <w:sz w:val="24"/>
                <w:szCs w:val="24"/>
                <w:lang w:eastAsia="lt-LT"/>
              </w:rPr>
              <w:t xml:space="preserve"> </w:t>
            </w:r>
          </w:p>
        </w:tc>
      </w:tr>
      <w:tr w:rsidR="00980239" w:rsidRPr="00DA5A38" w:rsidTr="006A7820">
        <w:trPr>
          <w:trHeight w:val="77"/>
          <w:jc w:val="center"/>
        </w:trPr>
        <w:tc>
          <w:tcPr>
            <w:tcW w:w="201" w:type="pct"/>
            <w:vMerge/>
          </w:tcPr>
          <w:p w:rsidR="004875B8" w:rsidRPr="00DA5A38" w:rsidRDefault="004875B8"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9" w:type="pct"/>
            <w:vMerge/>
          </w:tcPr>
          <w:p w:rsidR="004875B8" w:rsidRPr="00DA5A38" w:rsidRDefault="004875B8"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2920" w:type="pct"/>
            <w:gridSpan w:val="5"/>
          </w:tcPr>
          <w:p w:rsidR="004875B8" w:rsidRPr="00DA5A38" w:rsidRDefault="004875B8" w:rsidP="006A7820">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sz w:val="24"/>
                <w:szCs w:val="24"/>
                <w:lang w:eastAsia="lt-LT"/>
              </w:rPr>
              <w:t>būnant vaikams (valandų)</w:t>
            </w:r>
          </w:p>
        </w:tc>
      </w:tr>
      <w:tr w:rsidR="00980239" w:rsidRPr="00DA5A38" w:rsidTr="00D14374">
        <w:trPr>
          <w:jc w:val="center"/>
        </w:trPr>
        <w:tc>
          <w:tcPr>
            <w:tcW w:w="201" w:type="pct"/>
            <w:vMerge/>
          </w:tcPr>
          <w:p w:rsidR="00065BFE" w:rsidRPr="00DA5A38" w:rsidRDefault="00065BFE"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9" w:type="pct"/>
            <w:vMerge/>
            <w:tcBorders>
              <w:bottom w:val="single" w:sz="4" w:space="0" w:color="auto"/>
            </w:tcBorders>
          </w:tcPr>
          <w:p w:rsidR="00065BFE" w:rsidRPr="00DA5A38" w:rsidRDefault="00065BFE" w:rsidP="006457F2">
            <w:pPr>
              <w:widowControl w:val="0"/>
              <w:autoSpaceDE w:val="0"/>
              <w:autoSpaceDN w:val="0"/>
              <w:adjustRightInd w:val="0"/>
              <w:rPr>
                <w:rFonts w:ascii="Times New Roman" w:eastAsia="Times New Roman" w:hAnsi="Times New Roman" w:cs="Times New Roman"/>
                <w:sz w:val="24"/>
                <w:szCs w:val="24"/>
                <w:lang w:eastAsia="lt-LT"/>
              </w:rPr>
            </w:pPr>
          </w:p>
        </w:tc>
        <w:tc>
          <w:tcPr>
            <w:tcW w:w="445"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4 val.</w:t>
            </w:r>
          </w:p>
        </w:tc>
        <w:tc>
          <w:tcPr>
            <w:tcW w:w="596" w:type="pct"/>
            <w:vAlign w:val="center"/>
          </w:tcPr>
          <w:p w:rsidR="00065BFE" w:rsidRPr="00DA5A38" w:rsidRDefault="00065BFE" w:rsidP="004875B8">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sz w:val="24"/>
                <w:szCs w:val="24"/>
                <w:lang w:eastAsia="lt-LT"/>
              </w:rPr>
              <w:t>7,12 val.</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9 val.</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12 val.</w:t>
            </w:r>
          </w:p>
        </w:tc>
      </w:tr>
      <w:tr w:rsidR="00980239" w:rsidRPr="00DA5A38" w:rsidTr="00D14374">
        <w:trPr>
          <w:jc w:val="center"/>
        </w:trPr>
        <w:tc>
          <w:tcPr>
            <w:tcW w:w="201" w:type="pct"/>
          </w:tcPr>
          <w:p w:rsidR="00065BFE" w:rsidRPr="00DA5A38" w:rsidRDefault="00065BFE"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lastRenderedPageBreak/>
              <w:t>1.</w:t>
            </w:r>
          </w:p>
        </w:tc>
        <w:tc>
          <w:tcPr>
            <w:tcW w:w="1879" w:type="pct"/>
            <w:tcBorders>
              <w:top w:val="single" w:sz="4" w:space="0" w:color="auto"/>
              <w:left w:val="single" w:sz="4" w:space="0" w:color="auto"/>
              <w:bottom w:val="single" w:sz="4" w:space="0" w:color="auto"/>
              <w:right w:val="single" w:sz="4" w:space="0" w:color="auto"/>
            </w:tcBorders>
          </w:tcPr>
          <w:p w:rsidR="00065BFE" w:rsidRPr="00DA5A38" w:rsidRDefault="00065BFE" w:rsidP="006457F2">
            <w:pPr>
              <w:widowControl w:val="0"/>
              <w:autoSpaceDE w:val="0"/>
              <w:autoSpaceDN w:val="0"/>
              <w:adjustRightInd w:val="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Auklėtojas</w:t>
            </w:r>
            <w:r w:rsidR="004875B8" w:rsidRPr="00DA5A38">
              <w:rPr>
                <w:rFonts w:ascii="Times New Roman" w:eastAsia="Times New Roman" w:hAnsi="Times New Roman" w:cs="Times New Roman"/>
                <w:sz w:val="24"/>
                <w:szCs w:val="24"/>
                <w:lang w:eastAsia="lt-LT"/>
              </w:rPr>
              <w:t>, priešmokyklinio ugdymo pedagogas</w:t>
            </w:r>
          </w:p>
        </w:tc>
        <w:tc>
          <w:tcPr>
            <w:tcW w:w="445" w:type="pct"/>
            <w:tcBorders>
              <w:top w:val="single" w:sz="4" w:space="0" w:color="auto"/>
              <w:left w:val="single" w:sz="4" w:space="0" w:color="auto"/>
              <w:bottom w:val="single" w:sz="4" w:space="0" w:color="auto"/>
              <w:right w:val="single" w:sz="4" w:space="0" w:color="auto"/>
            </w:tcBorders>
            <w:vAlign w:val="center"/>
          </w:tcPr>
          <w:p w:rsidR="00065BFE" w:rsidRPr="00DA5A38" w:rsidRDefault="004875B8"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0,6</w:t>
            </w:r>
          </w:p>
        </w:tc>
        <w:tc>
          <w:tcPr>
            <w:tcW w:w="596"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1,08</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1,35</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2,16</w:t>
            </w:r>
          </w:p>
        </w:tc>
      </w:tr>
      <w:tr w:rsidR="00980239" w:rsidRPr="00DA5A38" w:rsidTr="00D14374">
        <w:trPr>
          <w:jc w:val="center"/>
        </w:trPr>
        <w:tc>
          <w:tcPr>
            <w:tcW w:w="201" w:type="pct"/>
          </w:tcPr>
          <w:p w:rsidR="00065BFE" w:rsidRPr="00DA5A38" w:rsidRDefault="00065BFE" w:rsidP="003B625F">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2.</w:t>
            </w:r>
          </w:p>
        </w:tc>
        <w:tc>
          <w:tcPr>
            <w:tcW w:w="1879" w:type="pct"/>
          </w:tcPr>
          <w:p w:rsidR="00065BFE" w:rsidRPr="00DA5A38" w:rsidRDefault="00065BFE" w:rsidP="003B625F">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DA5A38">
              <w:rPr>
                <w:rStyle w:val="FontStyle27"/>
                <w:sz w:val="24"/>
                <w:szCs w:val="24"/>
              </w:rPr>
              <w:t>Auklėtojas dirbantis specialiojoje grupėje*</w:t>
            </w:r>
          </w:p>
        </w:tc>
        <w:tc>
          <w:tcPr>
            <w:tcW w:w="445"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w:t>
            </w:r>
          </w:p>
        </w:tc>
        <w:tc>
          <w:tcPr>
            <w:tcW w:w="596"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1.75</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r>
      <w:tr w:rsidR="00980239" w:rsidRPr="00DA5A38" w:rsidTr="00D14374">
        <w:trPr>
          <w:jc w:val="center"/>
        </w:trPr>
        <w:tc>
          <w:tcPr>
            <w:tcW w:w="201" w:type="pct"/>
          </w:tcPr>
          <w:p w:rsidR="00065BFE" w:rsidRPr="00DA5A38" w:rsidRDefault="00065BFE" w:rsidP="003B625F">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3</w:t>
            </w:r>
          </w:p>
        </w:tc>
        <w:tc>
          <w:tcPr>
            <w:tcW w:w="1879" w:type="pct"/>
          </w:tcPr>
          <w:p w:rsidR="00065BFE" w:rsidRPr="00DA5A38" w:rsidRDefault="00065BFE" w:rsidP="003B625F">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Auklėtojo padėjėjas</w:t>
            </w:r>
          </w:p>
        </w:tc>
        <w:tc>
          <w:tcPr>
            <w:tcW w:w="445"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w:t>
            </w:r>
          </w:p>
        </w:tc>
        <w:tc>
          <w:tcPr>
            <w:tcW w:w="596" w:type="pct"/>
            <w:vAlign w:val="center"/>
          </w:tcPr>
          <w:p w:rsidR="00065BFE" w:rsidRPr="00DA5A38" w:rsidRDefault="00065BFE"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0,75</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bl>
    <w:p w:rsidR="001B4F74" w:rsidRPr="00DA5A38" w:rsidRDefault="00D8441E" w:rsidP="000A6117">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r w:rsidRPr="00DA5A38">
        <w:rPr>
          <w:rFonts w:ascii="Times New Roman" w:eastAsia="Times New Roman" w:hAnsi="Times New Roman" w:cs="Times New Roman"/>
          <w:b/>
          <w:sz w:val="24"/>
          <w:szCs w:val="24"/>
          <w:lang w:eastAsia="lt-LT"/>
        </w:rPr>
        <w:t>*</w:t>
      </w:r>
      <w:r w:rsidRPr="00DA5A38">
        <w:rPr>
          <w:rFonts w:ascii="Times New Roman" w:hAnsi="Times New Roman" w:cs="Times New Roman"/>
          <w:b/>
          <w:sz w:val="24"/>
          <w:szCs w:val="24"/>
          <w:shd w:val="clear" w:color="auto" w:fill="FFFFFF"/>
        </w:rPr>
        <w:t>vadovautis LR ŠMM</w:t>
      </w:r>
      <w:r w:rsidRPr="00DA5A38">
        <w:rPr>
          <w:rStyle w:val="apple-converted-space"/>
          <w:rFonts w:ascii="Times New Roman" w:hAnsi="Times New Roman" w:cs="Times New Roman"/>
          <w:b/>
          <w:sz w:val="24"/>
          <w:szCs w:val="24"/>
          <w:shd w:val="clear" w:color="auto" w:fill="FFFFFF"/>
        </w:rPr>
        <w:t> </w:t>
      </w:r>
      <w:r w:rsidRPr="00DA5A38">
        <w:rPr>
          <w:rStyle w:val="object"/>
          <w:rFonts w:ascii="Times New Roman" w:hAnsi="Times New Roman" w:cs="Times New Roman"/>
          <w:b/>
          <w:sz w:val="24"/>
          <w:szCs w:val="24"/>
          <w:shd w:val="clear" w:color="auto" w:fill="FFFFFF"/>
        </w:rPr>
        <w:t>2013-12-19</w:t>
      </w:r>
      <w:r w:rsidRPr="00DA5A38">
        <w:rPr>
          <w:rStyle w:val="apple-converted-space"/>
          <w:rFonts w:ascii="Times New Roman" w:hAnsi="Times New Roman" w:cs="Times New Roman"/>
          <w:b/>
          <w:sz w:val="24"/>
          <w:szCs w:val="24"/>
          <w:shd w:val="clear" w:color="auto" w:fill="FFFFFF"/>
        </w:rPr>
        <w:t> </w:t>
      </w:r>
      <w:r w:rsidRPr="00DA5A38">
        <w:rPr>
          <w:rFonts w:ascii="Times New Roman" w:hAnsi="Times New Roman" w:cs="Times New Roman"/>
          <w:b/>
          <w:sz w:val="24"/>
          <w:szCs w:val="24"/>
          <w:shd w:val="clear" w:color="auto" w:fill="FFFFFF"/>
        </w:rPr>
        <w:t>įsakymu Nr. V-1254 38.3.2. punktu.</w:t>
      </w:r>
    </w:p>
    <w:p w:rsidR="008F2A99" w:rsidRPr="00DA5A38" w:rsidRDefault="008F2A99" w:rsidP="006C2FF9">
      <w:pPr>
        <w:autoSpaceDE w:val="0"/>
        <w:autoSpaceDN w:val="0"/>
        <w:adjustRightInd w:val="0"/>
        <w:spacing w:after="0" w:line="274" w:lineRule="exact"/>
        <w:rPr>
          <w:rStyle w:val="FontStyle27"/>
          <w:b/>
          <w:sz w:val="24"/>
          <w:szCs w:val="24"/>
        </w:rPr>
      </w:pPr>
    </w:p>
    <w:p w:rsidR="001727AC" w:rsidRPr="00DA5A38" w:rsidRDefault="001727AC" w:rsidP="000A6117">
      <w:pPr>
        <w:pStyle w:val="Style4"/>
        <w:widowControl/>
        <w:numPr>
          <w:ilvl w:val="0"/>
          <w:numId w:val="27"/>
        </w:numPr>
        <w:spacing w:after="120"/>
        <w:ind w:left="714" w:hanging="357"/>
        <w:rPr>
          <w:rStyle w:val="FontStyle26"/>
          <w:sz w:val="24"/>
          <w:szCs w:val="24"/>
        </w:rPr>
      </w:pPr>
      <w:r w:rsidRPr="00DA5A38">
        <w:rPr>
          <w:rStyle w:val="FontStyle26"/>
          <w:sz w:val="24"/>
          <w:szCs w:val="24"/>
        </w:rPr>
        <w:t>PRADINIŲ, PAGRI</w:t>
      </w:r>
      <w:r w:rsidR="00732D6B" w:rsidRPr="00DA5A38">
        <w:rPr>
          <w:rStyle w:val="FontStyle26"/>
          <w:sz w:val="24"/>
          <w:szCs w:val="24"/>
        </w:rPr>
        <w:t xml:space="preserve">NDINIŲ MOKYKLŲ, PROGIMNAZIJŲ, </w:t>
      </w:r>
      <w:r w:rsidRPr="00DA5A38">
        <w:rPr>
          <w:rStyle w:val="FontStyle26"/>
          <w:sz w:val="24"/>
          <w:szCs w:val="24"/>
        </w:rPr>
        <w:t>GIMNAZIJŲ</w:t>
      </w:r>
      <w:r w:rsidR="00732D6B" w:rsidRPr="00DA5A38">
        <w:rPr>
          <w:rStyle w:val="FontStyle26"/>
          <w:sz w:val="24"/>
          <w:szCs w:val="24"/>
        </w:rPr>
        <w:t xml:space="preserve"> IR MOKYKLŲ-DAUGIAFUNKCIŲ CENTRŲ</w:t>
      </w:r>
      <w:r w:rsidRPr="00DA5A38">
        <w:rPr>
          <w:rStyle w:val="FontStyle26"/>
          <w:sz w:val="24"/>
          <w:szCs w:val="24"/>
        </w:rPr>
        <w:t xml:space="preserve"> PAREIGYBIŲ NORMATYVAI</w:t>
      </w:r>
    </w:p>
    <w:tbl>
      <w:tblPr>
        <w:tblStyle w:val="Lentelstinklelis"/>
        <w:tblW w:w="15134" w:type="dxa"/>
        <w:tblLayout w:type="fixed"/>
        <w:tblLook w:val="04A0" w:firstRow="1" w:lastRow="0" w:firstColumn="1" w:lastColumn="0" w:noHBand="0" w:noVBand="1"/>
      </w:tblPr>
      <w:tblGrid>
        <w:gridCol w:w="675"/>
        <w:gridCol w:w="4253"/>
        <w:gridCol w:w="1134"/>
        <w:gridCol w:w="1417"/>
        <w:gridCol w:w="1276"/>
        <w:gridCol w:w="1134"/>
        <w:gridCol w:w="1336"/>
        <w:gridCol w:w="3909"/>
      </w:tblGrid>
      <w:tr w:rsidR="00980239" w:rsidRPr="00DA5A38" w:rsidTr="003B1186">
        <w:tc>
          <w:tcPr>
            <w:tcW w:w="675" w:type="dxa"/>
            <w:vAlign w:val="center"/>
          </w:tcPr>
          <w:p w:rsidR="00650981" w:rsidRPr="00DA5A38" w:rsidRDefault="00650981" w:rsidP="003B1186">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p>
        </w:tc>
        <w:tc>
          <w:tcPr>
            <w:tcW w:w="4253" w:type="dxa"/>
            <w:vAlign w:val="center"/>
          </w:tcPr>
          <w:p w:rsidR="00650981" w:rsidRPr="00DA5A38" w:rsidRDefault="00650981" w:rsidP="003B1186">
            <w:pPr>
              <w:autoSpaceDE w:val="0"/>
              <w:autoSpaceDN w:val="0"/>
              <w:adjustRightInd w:val="0"/>
              <w:spacing w:line="230" w:lineRule="exact"/>
              <w:ind w:left="336" w:right="341" w:firstLine="72"/>
              <w:jc w:val="center"/>
              <w:rPr>
                <w:rFonts w:ascii="Times New Roman" w:eastAsia="Times New Roman" w:hAnsi="Times New Roman" w:cs="Times New Roman"/>
                <w:b/>
                <w:bCs/>
                <w:sz w:val="24"/>
                <w:szCs w:val="24"/>
                <w:lang w:eastAsia="lt-LT"/>
              </w:rPr>
            </w:pPr>
          </w:p>
        </w:tc>
        <w:tc>
          <w:tcPr>
            <w:tcW w:w="6297" w:type="dxa"/>
            <w:gridSpan w:val="5"/>
            <w:vAlign w:val="center"/>
          </w:tcPr>
          <w:p w:rsidR="00650981" w:rsidRPr="00DA5A38" w:rsidRDefault="00366814"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Calibri" w:hAnsi="Times New Roman" w:cs="Times New Roman"/>
                <w:b/>
                <w:bCs/>
                <w:sz w:val="24"/>
                <w:szCs w:val="24"/>
              </w:rPr>
              <w:t>P</w:t>
            </w:r>
            <w:r w:rsidR="00650981" w:rsidRPr="00DA5A38">
              <w:rPr>
                <w:rFonts w:ascii="Times New Roman" w:eastAsia="Calibri" w:hAnsi="Times New Roman" w:cs="Times New Roman"/>
                <w:b/>
                <w:bCs/>
                <w:sz w:val="24"/>
                <w:szCs w:val="24"/>
              </w:rPr>
              <w:t>areigybių skaičius, pagal mokinių skaičių</w:t>
            </w:r>
          </w:p>
        </w:tc>
        <w:tc>
          <w:tcPr>
            <w:tcW w:w="3909" w:type="dxa"/>
            <w:vAlign w:val="center"/>
          </w:tcPr>
          <w:p w:rsidR="00650981" w:rsidRPr="00DA5A38" w:rsidRDefault="00650981" w:rsidP="003B1186">
            <w:pPr>
              <w:autoSpaceDE w:val="0"/>
              <w:autoSpaceDN w:val="0"/>
              <w:adjustRightInd w:val="0"/>
              <w:ind w:left="1219"/>
              <w:jc w:val="center"/>
              <w:rPr>
                <w:rFonts w:ascii="Times New Roman" w:eastAsia="Times New Roman" w:hAnsi="Times New Roman" w:cs="Times New Roman"/>
                <w:b/>
                <w:bCs/>
                <w:sz w:val="24"/>
                <w:szCs w:val="24"/>
                <w:lang w:eastAsia="lt-LT"/>
              </w:rPr>
            </w:pPr>
          </w:p>
        </w:tc>
      </w:tr>
      <w:tr w:rsidR="00980239" w:rsidRPr="00DA5A38" w:rsidTr="003B1186">
        <w:tc>
          <w:tcPr>
            <w:tcW w:w="675" w:type="dxa"/>
            <w:vAlign w:val="center"/>
          </w:tcPr>
          <w:p w:rsidR="00650981" w:rsidRPr="00DA5A38" w:rsidRDefault="00650981" w:rsidP="003B1186">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Eil. Nr.</w:t>
            </w:r>
          </w:p>
        </w:tc>
        <w:tc>
          <w:tcPr>
            <w:tcW w:w="4253" w:type="dxa"/>
            <w:vAlign w:val="center"/>
          </w:tcPr>
          <w:p w:rsidR="00650981" w:rsidRPr="00DA5A38" w:rsidRDefault="00650981" w:rsidP="003B1186">
            <w:pPr>
              <w:autoSpaceDE w:val="0"/>
              <w:autoSpaceDN w:val="0"/>
              <w:adjustRightInd w:val="0"/>
              <w:spacing w:line="230" w:lineRule="exact"/>
              <w:ind w:left="176" w:right="341" w:firstLine="72"/>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 xml:space="preserve">Pareigybės </w:t>
            </w:r>
            <w:r w:rsidR="003B625F" w:rsidRPr="00DA5A38">
              <w:rPr>
                <w:rFonts w:ascii="Times New Roman" w:eastAsia="Times New Roman" w:hAnsi="Times New Roman" w:cs="Times New Roman"/>
                <w:b/>
                <w:bCs/>
                <w:sz w:val="24"/>
                <w:szCs w:val="24"/>
                <w:lang w:eastAsia="lt-LT"/>
              </w:rPr>
              <w:t>p</w:t>
            </w:r>
            <w:r w:rsidRPr="00DA5A38">
              <w:rPr>
                <w:rFonts w:ascii="Times New Roman" w:eastAsia="Times New Roman" w:hAnsi="Times New Roman" w:cs="Times New Roman"/>
                <w:b/>
                <w:bCs/>
                <w:sz w:val="24"/>
                <w:szCs w:val="24"/>
                <w:lang w:eastAsia="lt-LT"/>
              </w:rPr>
              <w:t>avadinimas</w:t>
            </w:r>
          </w:p>
        </w:tc>
        <w:tc>
          <w:tcPr>
            <w:tcW w:w="1134"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Iki 100 mokinių</w:t>
            </w:r>
          </w:p>
        </w:tc>
        <w:tc>
          <w:tcPr>
            <w:tcW w:w="1417"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101-200 mokinių</w:t>
            </w:r>
          </w:p>
        </w:tc>
        <w:tc>
          <w:tcPr>
            <w:tcW w:w="1276"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201-400 mokinių</w:t>
            </w:r>
          </w:p>
        </w:tc>
        <w:tc>
          <w:tcPr>
            <w:tcW w:w="1134"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401-600 mokinių</w:t>
            </w:r>
          </w:p>
        </w:tc>
        <w:tc>
          <w:tcPr>
            <w:tcW w:w="1336"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601 ir daugiau mokinių</w:t>
            </w:r>
          </w:p>
        </w:tc>
        <w:tc>
          <w:tcPr>
            <w:tcW w:w="3909" w:type="dxa"/>
            <w:vAlign w:val="center"/>
          </w:tcPr>
          <w:p w:rsidR="00650981" w:rsidRPr="00DA5A38" w:rsidRDefault="00650981" w:rsidP="003B1186">
            <w:pPr>
              <w:autoSpaceDE w:val="0"/>
              <w:autoSpaceDN w:val="0"/>
              <w:adjustRightInd w:val="0"/>
              <w:ind w:left="1219"/>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Pastabos</w:t>
            </w:r>
          </w:p>
        </w:tc>
      </w:tr>
      <w:tr w:rsidR="00980239" w:rsidRPr="00DA5A38" w:rsidTr="003B1186">
        <w:tc>
          <w:tcPr>
            <w:tcW w:w="675" w:type="dxa"/>
            <w:vAlign w:val="center"/>
          </w:tcPr>
          <w:p w:rsidR="00D8441E" w:rsidRPr="00DA5A38" w:rsidRDefault="00D8441E"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D8441E" w:rsidRPr="00DA5A38" w:rsidRDefault="00D8441E" w:rsidP="003B1186">
            <w:pPr>
              <w:autoSpaceDE w:val="0"/>
              <w:autoSpaceDN w:val="0"/>
              <w:adjustRightInd w:val="0"/>
              <w:spacing w:line="230" w:lineRule="exact"/>
              <w:ind w:left="-8" w:right="341" w:firstLine="72"/>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sz w:val="24"/>
                <w:szCs w:val="24"/>
                <w:lang w:eastAsia="lt-LT"/>
              </w:rPr>
              <w:t>Direktorius</w:t>
            </w:r>
          </w:p>
        </w:tc>
        <w:tc>
          <w:tcPr>
            <w:tcW w:w="1134"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417"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276"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134"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336"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3909" w:type="dxa"/>
            <w:vAlign w:val="center"/>
          </w:tcPr>
          <w:p w:rsidR="00D8441E" w:rsidRPr="00DA5A38" w:rsidRDefault="00D8441E" w:rsidP="000A6117">
            <w:pPr>
              <w:autoSpaceDE w:val="0"/>
              <w:autoSpaceDN w:val="0"/>
              <w:adjustRightInd w:val="0"/>
              <w:rPr>
                <w:rFonts w:ascii="Times New Roman" w:eastAsia="Times New Roman" w:hAnsi="Times New Roman" w:cs="Times New Roman"/>
                <w:bCs/>
                <w:sz w:val="24"/>
                <w:szCs w:val="24"/>
                <w:lang w:eastAsia="lt-LT"/>
              </w:rPr>
            </w:pPr>
          </w:p>
        </w:tc>
      </w:tr>
      <w:tr w:rsidR="00980239" w:rsidRPr="00DA5A38" w:rsidTr="003B1186">
        <w:tc>
          <w:tcPr>
            <w:tcW w:w="675" w:type="dxa"/>
            <w:vAlign w:val="center"/>
          </w:tcPr>
          <w:p w:rsidR="00D8441E" w:rsidRPr="00DA5A38" w:rsidRDefault="00D8441E"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D8441E" w:rsidRPr="00DA5A38" w:rsidRDefault="00D8441E" w:rsidP="003B1186">
            <w:pPr>
              <w:tabs>
                <w:tab w:val="left" w:pos="3861"/>
              </w:tabs>
              <w:autoSpaceDE w:val="0"/>
              <w:autoSpaceDN w:val="0"/>
              <w:adjustRightInd w:val="0"/>
              <w:spacing w:line="250" w:lineRule="exact"/>
              <w:ind w:left="72"/>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Direktoriaus</w:t>
            </w:r>
            <w:r w:rsidR="00104882" w:rsidRPr="00DA5A38">
              <w:rPr>
                <w:rFonts w:ascii="Times New Roman" w:eastAsia="Times New Roman" w:hAnsi="Times New Roman" w:cs="Times New Roman"/>
                <w:sz w:val="24"/>
                <w:szCs w:val="24"/>
                <w:lang w:eastAsia="lt-LT"/>
              </w:rPr>
              <w:t xml:space="preserve"> </w:t>
            </w:r>
            <w:r w:rsidRPr="00DA5A38">
              <w:rPr>
                <w:rFonts w:ascii="Times New Roman" w:eastAsia="Times New Roman" w:hAnsi="Times New Roman" w:cs="Times New Roman"/>
                <w:sz w:val="24"/>
                <w:szCs w:val="24"/>
                <w:lang w:eastAsia="lt-LT"/>
              </w:rPr>
              <w:t>pavaduotojas</w:t>
            </w:r>
            <w:r w:rsidR="00104882" w:rsidRPr="00DA5A38">
              <w:rPr>
                <w:rFonts w:ascii="Times New Roman" w:eastAsia="Times New Roman" w:hAnsi="Times New Roman" w:cs="Times New Roman"/>
                <w:sz w:val="24"/>
                <w:szCs w:val="24"/>
                <w:lang w:eastAsia="lt-LT"/>
              </w:rPr>
              <w:t xml:space="preserve"> </w:t>
            </w:r>
            <w:r w:rsidRPr="00DA5A38">
              <w:rPr>
                <w:rFonts w:ascii="Times New Roman" w:eastAsia="Times New Roman" w:hAnsi="Times New Roman" w:cs="Times New Roman"/>
                <w:sz w:val="24"/>
                <w:szCs w:val="24"/>
                <w:lang w:eastAsia="lt-LT"/>
              </w:rPr>
              <w:t>ugdymui</w:t>
            </w:r>
          </w:p>
        </w:tc>
        <w:tc>
          <w:tcPr>
            <w:tcW w:w="1134"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D8441E"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343C44" w:rsidRPr="00DA5A38">
              <w:rPr>
                <w:rFonts w:ascii="Times New Roman" w:eastAsia="Times New Roman" w:hAnsi="Times New Roman" w:cs="Times New Roman"/>
                <w:sz w:val="24"/>
                <w:szCs w:val="24"/>
                <w:lang w:eastAsia="lt-LT"/>
              </w:rPr>
              <w:t>-2</w:t>
            </w:r>
          </w:p>
        </w:tc>
        <w:tc>
          <w:tcPr>
            <w:tcW w:w="1134" w:type="dxa"/>
            <w:vAlign w:val="center"/>
          </w:tcPr>
          <w:p w:rsidR="00D8441E" w:rsidRPr="00DA5A38" w:rsidRDefault="00DB6BF6"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r w:rsidR="00343C44" w:rsidRPr="00DA5A38">
              <w:rPr>
                <w:rFonts w:ascii="Times New Roman" w:eastAsia="Times New Roman" w:hAnsi="Times New Roman" w:cs="Times New Roman"/>
                <w:sz w:val="24"/>
                <w:szCs w:val="24"/>
                <w:lang w:eastAsia="lt-LT"/>
              </w:rPr>
              <w:t>-2,5</w:t>
            </w:r>
          </w:p>
        </w:tc>
        <w:tc>
          <w:tcPr>
            <w:tcW w:w="1336"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3909" w:type="dxa"/>
            <w:vAlign w:val="center"/>
          </w:tcPr>
          <w:p w:rsidR="00D8441E" w:rsidRPr="00DA5A38" w:rsidRDefault="0038003A" w:rsidP="000A6117">
            <w:pPr>
              <w:tabs>
                <w:tab w:val="left" w:pos="418"/>
              </w:tabs>
              <w:autoSpaceDE w:val="0"/>
              <w:autoSpaceDN w:val="0"/>
              <w:adjustRightInd w:val="0"/>
              <w:spacing w:line="250" w:lineRule="exact"/>
              <w:ind w:right="82"/>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Darbėnų gimnazijos ikimokyklinio ugdymo skyriui - 0,5.</w:t>
            </w:r>
          </w:p>
        </w:tc>
      </w:tr>
      <w:tr w:rsidR="00980239" w:rsidRPr="00DA5A38" w:rsidTr="003B1186">
        <w:trPr>
          <w:trHeight w:val="128"/>
        </w:trPr>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2" w:right="763" w:firstLine="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Socialinis pedagogas</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B2619E" w:rsidRPr="00DA5A38">
              <w:rPr>
                <w:rFonts w:ascii="Times New Roman" w:eastAsia="Times New Roman" w:hAnsi="Times New Roman" w:cs="Times New Roman"/>
                <w:sz w:val="24"/>
                <w:szCs w:val="24"/>
                <w:lang w:eastAsia="lt-LT"/>
              </w:rPr>
              <w:t>-</w:t>
            </w: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r w:rsidR="001A48B8"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1-2</w:t>
            </w:r>
          </w:p>
        </w:tc>
        <w:tc>
          <w:tcPr>
            <w:tcW w:w="3909" w:type="dxa"/>
            <w:vAlign w:val="center"/>
          </w:tcPr>
          <w:p w:rsidR="00650981" w:rsidRPr="00DA5A38" w:rsidRDefault="00650981" w:rsidP="000A6117">
            <w:pPr>
              <w:autoSpaceDE w:val="0"/>
              <w:autoSpaceDN w:val="0"/>
              <w:adjustRightInd w:val="0"/>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ind w:left="77"/>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Bibliotekos vedėjas</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456B92" w:rsidRPr="00DA5A38">
              <w:rPr>
                <w:rFonts w:ascii="Times New Roman" w:eastAsia="Times New Roman" w:hAnsi="Times New Roman" w:cs="Times New Roman"/>
                <w:sz w:val="24"/>
                <w:szCs w:val="24"/>
                <w:lang w:eastAsia="lt-LT"/>
              </w:rPr>
              <w:t>2</w:t>
            </w:r>
            <w:r w:rsidRPr="00DA5A38">
              <w:rPr>
                <w:rFonts w:ascii="Times New Roman" w:eastAsia="Times New Roman" w:hAnsi="Times New Roman" w:cs="Times New Roman"/>
                <w:sz w:val="24"/>
                <w:szCs w:val="24"/>
                <w:lang w:eastAsia="lt-LT"/>
              </w:rPr>
              <w:t>5-</w:t>
            </w:r>
            <w:r w:rsidR="00456B92"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456B92"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456B92"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456B92"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456B92"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DA5A38" w:rsidRDefault="00650981" w:rsidP="000A6117">
            <w:pPr>
              <w:autoSpaceDE w:val="0"/>
              <w:autoSpaceDN w:val="0"/>
              <w:adjustRightInd w:val="0"/>
              <w:rPr>
                <w:rFonts w:ascii="Times New Roman" w:eastAsia="Times New Roman" w:hAnsi="Times New Roman" w:cs="Times New Roman"/>
                <w:sz w:val="24"/>
                <w:szCs w:val="24"/>
                <w:lang w:val="en-US" w:eastAsia="lt-LT"/>
              </w:rPr>
            </w:pPr>
          </w:p>
        </w:tc>
      </w:tr>
      <w:tr w:rsidR="00980239" w:rsidRPr="00DA5A38" w:rsidTr="003B1186">
        <w:trPr>
          <w:trHeight w:val="477"/>
        </w:trPr>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trike/>
                <w:sz w:val="24"/>
                <w:szCs w:val="24"/>
              </w:rPr>
            </w:pPr>
          </w:p>
        </w:tc>
        <w:tc>
          <w:tcPr>
            <w:tcW w:w="4253" w:type="dxa"/>
            <w:vAlign w:val="center"/>
          </w:tcPr>
          <w:p w:rsidR="00650981" w:rsidRPr="00DA5A38" w:rsidRDefault="005A0D0F" w:rsidP="003B1186">
            <w:pPr>
              <w:autoSpaceDE w:val="0"/>
              <w:autoSpaceDN w:val="0"/>
              <w:adjustRightInd w:val="0"/>
              <w:spacing w:line="254" w:lineRule="exact"/>
              <w:ind w:left="77" w:right="82"/>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Bibliotekininkas</w:t>
            </w:r>
          </w:p>
        </w:tc>
        <w:tc>
          <w:tcPr>
            <w:tcW w:w="1134" w:type="dxa"/>
            <w:vAlign w:val="center"/>
          </w:tcPr>
          <w:p w:rsidR="00650981" w:rsidRPr="00DA5A38" w:rsidRDefault="000E2DC4"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417" w:type="dxa"/>
            <w:vAlign w:val="center"/>
          </w:tcPr>
          <w:p w:rsidR="00650981" w:rsidRPr="00DA5A38" w:rsidRDefault="000E2DC4"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9E5875" w:rsidRDefault="009E5875" w:rsidP="000A6117">
            <w:pPr>
              <w:autoSpaceDE w:val="0"/>
              <w:autoSpaceDN w:val="0"/>
              <w:adjustRightInd w:val="0"/>
              <w:spacing w:line="250" w:lineRule="exact"/>
              <w:ind w:right="19"/>
              <w:rPr>
                <w:rFonts w:ascii="Times New Roman" w:eastAsia="Times New Roman" w:hAnsi="Times New Roman" w:cs="Times New Roman"/>
                <w:sz w:val="24"/>
                <w:szCs w:val="24"/>
                <w:lang w:eastAsia="lt-LT"/>
              </w:rPr>
            </w:pPr>
            <w:r w:rsidRPr="009E5875">
              <w:rPr>
                <w:rFonts w:ascii="Times New Roman" w:eastAsia="Times New Roman" w:hAnsi="Times New Roman" w:cs="Times New Roman"/>
                <w:sz w:val="24"/>
                <w:szCs w:val="24"/>
                <w:lang w:eastAsia="lt-LT"/>
              </w:rPr>
              <w:t>Jeigu įstaigoje yra skaitykla arba informacinis centras</w:t>
            </w: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752661" w:rsidP="003B1186">
            <w:pPr>
              <w:autoSpaceDE w:val="0"/>
              <w:autoSpaceDN w:val="0"/>
              <w:adjustRightInd w:val="0"/>
              <w:spacing w:line="254" w:lineRule="exact"/>
              <w:ind w:left="72" w:right="19"/>
              <w:rPr>
                <w:rFonts w:ascii="Times New Roman" w:eastAsia="Times New Roman" w:hAnsi="Times New Roman" w:cs="Times New Roman"/>
                <w:strike/>
                <w:sz w:val="24"/>
                <w:szCs w:val="24"/>
                <w:lang w:eastAsia="lt-LT"/>
              </w:rPr>
            </w:pPr>
            <w:r w:rsidRPr="00DA5A38">
              <w:rPr>
                <w:rFonts w:ascii="Times New Roman" w:eastAsia="Times New Roman" w:hAnsi="Times New Roman" w:cs="Times New Roman"/>
                <w:sz w:val="24"/>
                <w:szCs w:val="24"/>
                <w:lang w:eastAsia="lt-LT"/>
              </w:rPr>
              <w:t>Ūkio dalies vedėjas</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DA5A38" w:rsidRDefault="00650981" w:rsidP="000A6117">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7" w:right="514" w:hanging="5"/>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Vyriausiasis buhalteris, buhalteris</w:t>
            </w:r>
          </w:p>
        </w:tc>
        <w:tc>
          <w:tcPr>
            <w:tcW w:w="1134" w:type="dxa"/>
            <w:vAlign w:val="center"/>
          </w:tcPr>
          <w:p w:rsidR="00650981" w:rsidRPr="00DA5A38" w:rsidRDefault="00C94CC9"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r w:rsidR="00650981" w:rsidRPr="00DA5A38">
              <w:rPr>
                <w:rFonts w:ascii="Times New Roman" w:eastAsia="Times New Roman" w:hAnsi="Times New Roman" w:cs="Times New Roman"/>
                <w:sz w:val="24"/>
                <w:szCs w:val="24"/>
                <w:lang w:eastAsia="lt-LT"/>
              </w:rPr>
              <w:t>1</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1,25</w:t>
            </w:r>
          </w:p>
        </w:tc>
        <w:tc>
          <w:tcPr>
            <w:tcW w:w="3909" w:type="dxa"/>
            <w:vAlign w:val="center"/>
          </w:tcPr>
          <w:p w:rsidR="00650981" w:rsidRPr="00DA5A38" w:rsidRDefault="00650981" w:rsidP="000A6117">
            <w:pPr>
              <w:autoSpaceDE w:val="0"/>
              <w:autoSpaceDN w:val="0"/>
              <w:adjustRightInd w:val="0"/>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5A0D0F" w:rsidP="003B1186">
            <w:pPr>
              <w:autoSpaceDE w:val="0"/>
              <w:autoSpaceDN w:val="0"/>
              <w:adjustRightInd w:val="0"/>
              <w:spacing w:line="250" w:lineRule="exact"/>
              <w:ind w:left="72" w:right="38"/>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Raštinės vedėjas</w:t>
            </w:r>
          </w:p>
        </w:tc>
        <w:tc>
          <w:tcPr>
            <w:tcW w:w="1134" w:type="dxa"/>
            <w:vAlign w:val="center"/>
          </w:tcPr>
          <w:p w:rsidR="00650981" w:rsidRPr="00DA5A38" w:rsidRDefault="00CF566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5A0D0F" w:rsidRPr="00DA5A38">
              <w:rPr>
                <w:rFonts w:ascii="Times New Roman" w:eastAsia="Times New Roman" w:hAnsi="Times New Roman" w:cs="Times New Roman"/>
                <w:sz w:val="24"/>
                <w:szCs w:val="24"/>
                <w:lang w:eastAsia="lt-LT"/>
              </w:rPr>
              <w:t>,</w:t>
            </w:r>
            <w:r w:rsidRPr="00DA5A38">
              <w:rPr>
                <w:rFonts w:ascii="Times New Roman" w:eastAsia="Times New Roman" w:hAnsi="Times New Roman" w:cs="Times New Roman"/>
                <w:sz w:val="24"/>
                <w:szCs w:val="24"/>
                <w:lang w:eastAsia="lt-LT"/>
              </w:rPr>
              <w:t>5</w:t>
            </w:r>
            <w:r w:rsidR="00FA71DE" w:rsidRPr="00DA5A38">
              <w:rPr>
                <w:rFonts w:ascii="Times New Roman" w:eastAsia="Times New Roman" w:hAnsi="Times New Roman" w:cs="Times New Roman"/>
                <w:sz w:val="24"/>
                <w:szCs w:val="24"/>
                <w:lang w:eastAsia="lt-LT"/>
              </w:rPr>
              <w:t>-0,75</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5A0D0F" w:rsidRPr="00DA5A38">
              <w:rPr>
                <w:rFonts w:ascii="Times New Roman" w:eastAsia="Times New Roman" w:hAnsi="Times New Roman" w:cs="Times New Roman"/>
                <w:sz w:val="24"/>
                <w:szCs w:val="24"/>
                <w:lang w:eastAsia="lt-LT"/>
              </w:rPr>
              <w:t>,25</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5A0D0F" w:rsidRPr="00DA5A38">
              <w:rPr>
                <w:rFonts w:ascii="Times New Roman" w:eastAsia="Times New Roman" w:hAnsi="Times New Roman" w:cs="Times New Roman"/>
                <w:sz w:val="24"/>
                <w:szCs w:val="24"/>
                <w:lang w:eastAsia="lt-LT"/>
              </w:rPr>
              <w:t>,5</w:t>
            </w:r>
          </w:p>
        </w:tc>
        <w:tc>
          <w:tcPr>
            <w:tcW w:w="3909" w:type="dxa"/>
            <w:vAlign w:val="center"/>
          </w:tcPr>
          <w:p w:rsidR="00650981" w:rsidRPr="00DA5A38" w:rsidRDefault="00650981" w:rsidP="000A6117">
            <w:pPr>
              <w:autoSpaceDE w:val="0"/>
              <w:autoSpaceDN w:val="0"/>
              <w:adjustRightInd w:val="0"/>
              <w:spacing w:line="254" w:lineRule="exact"/>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ind w:left="86"/>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Laborantas</w:t>
            </w:r>
          </w:p>
        </w:tc>
        <w:tc>
          <w:tcPr>
            <w:tcW w:w="1134" w:type="dxa"/>
            <w:vAlign w:val="center"/>
          </w:tcPr>
          <w:p w:rsidR="00650981" w:rsidRPr="00DA5A38" w:rsidRDefault="00B2619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0,25</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3909" w:type="dxa"/>
            <w:vAlign w:val="center"/>
          </w:tcPr>
          <w:p w:rsidR="00650981" w:rsidRPr="00DA5A38" w:rsidRDefault="009E5875" w:rsidP="000A6117">
            <w:pPr>
              <w:autoSpaceDE w:val="0"/>
              <w:autoSpaceDN w:val="0"/>
              <w:adjustRightInd w:val="0"/>
              <w:spacing w:line="254" w:lineRule="exac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B802EE" w:rsidRPr="00DA5A38">
              <w:rPr>
                <w:rFonts w:ascii="Times New Roman" w:eastAsia="Times New Roman" w:hAnsi="Times New Roman" w:cs="Times New Roman"/>
                <w:sz w:val="24"/>
                <w:szCs w:val="24"/>
                <w:lang w:eastAsia="lt-LT"/>
              </w:rPr>
              <w:t>ei pagal nustatytus reikalavimus yra įrengtos laboratorijos</w:t>
            </w:r>
          </w:p>
        </w:tc>
      </w:tr>
      <w:tr w:rsidR="00980239" w:rsidRPr="00DA5A38" w:rsidTr="003B1186">
        <w:trPr>
          <w:trHeight w:val="305"/>
        </w:trPr>
        <w:tc>
          <w:tcPr>
            <w:tcW w:w="675" w:type="dxa"/>
            <w:vAlign w:val="center"/>
          </w:tcPr>
          <w:p w:rsidR="00650981" w:rsidRPr="00DA5A38" w:rsidRDefault="00650981" w:rsidP="003B1186">
            <w:pPr>
              <w:pStyle w:val="Style4"/>
              <w:widowControl/>
              <w:numPr>
                <w:ilvl w:val="0"/>
                <w:numId w:val="16"/>
              </w:numPr>
              <w:tabs>
                <w:tab w:val="left" w:pos="34"/>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2" w:right="6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Rūbininkas</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276"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DA5A38" w:rsidRDefault="009E5875" w:rsidP="000A6117">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E5875">
              <w:rPr>
                <w:rFonts w:ascii="Times New Roman" w:eastAsia="Times New Roman" w:hAnsi="Times New Roman" w:cs="Times New Roman"/>
                <w:sz w:val="24"/>
                <w:szCs w:val="24"/>
                <w:lang w:eastAsia="lt-LT"/>
              </w:rPr>
              <w:t>Jeigu įrengta atskira drabužinė</w:t>
            </w:r>
          </w:p>
        </w:tc>
      </w:tr>
      <w:tr w:rsidR="00980239" w:rsidRPr="00DA5A38" w:rsidTr="003B1186">
        <w:tc>
          <w:tcPr>
            <w:tcW w:w="675" w:type="dxa"/>
            <w:vAlign w:val="center"/>
          </w:tcPr>
          <w:p w:rsidR="007D0105" w:rsidRPr="00DA5A38" w:rsidRDefault="007D0105" w:rsidP="003B1186">
            <w:pPr>
              <w:pStyle w:val="Style4"/>
              <w:widowControl/>
              <w:numPr>
                <w:ilvl w:val="0"/>
                <w:numId w:val="16"/>
              </w:numPr>
              <w:tabs>
                <w:tab w:val="left" w:pos="34"/>
                <w:tab w:val="left" w:pos="284"/>
              </w:tabs>
              <w:spacing w:line="274" w:lineRule="exact"/>
              <w:ind w:right="19"/>
              <w:rPr>
                <w:rStyle w:val="FontStyle26"/>
                <w:b w:val="0"/>
                <w:sz w:val="24"/>
                <w:szCs w:val="24"/>
              </w:rPr>
            </w:pPr>
          </w:p>
        </w:tc>
        <w:tc>
          <w:tcPr>
            <w:tcW w:w="4253" w:type="dxa"/>
            <w:vAlign w:val="center"/>
          </w:tcPr>
          <w:p w:rsidR="007D0105" w:rsidRPr="00DA5A38" w:rsidRDefault="007D0105" w:rsidP="003B1186">
            <w:pPr>
              <w:autoSpaceDE w:val="0"/>
              <w:autoSpaceDN w:val="0"/>
              <w:adjustRightInd w:val="0"/>
              <w:spacing w:line="254" w:lineRule="exact"/>
              <w:ind w:left="72" w:right="6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Budėtojas</w:t>
            </w:r>
          </w:p>
        </w:tc>
        <w:tc>
          <w:tcPr>
            <w:tcW w:w="1134" w:type="dxa"/>
            <w:vAlign w:val="center"/>
          </w:tcPr>
          <w:p w:rsidR="007D0105"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7D0105"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125D5A" w:rsidRPr="00DA5A38">
              <w:rPr>
                <w:rFonts w:ascii="Times New Roman" w:eastAsia="Times New Roman" w:hAnsi="Times New Roman" w:cs="Times New Roman"/>
                <w:sz w:val="24"/>
                <w:szCs w:val="24"/>
                <w:lang w:eastAsia="lt-LT"/>
              </w:rPr>
              <w:t>5</w:t>
            </w:r>
          </w:p>
        </w:tc>
        <w:tc>
          <w:tcPr>
            <w:tcW w:w="1276"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1134"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7D0105" w:rsidRPr="00DA5A38" w:rsidRDefault="005A0D0F" w:rsidP="000A6117">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Darbėnų gimnazijoje – 1,75</w:t>
            </w:r>
          </w:p>
        </w:tc>
      </w:tr>
      <w:tr w:rsidR="00980239" w:rsidRPr="00DA5A38" w:rsidTr="003B1186">
        <w:tc>
          <w:tcPr>
            <w:tcW w:w="675" w:type="dxa"/>
            <w:vAlign w:val="center"/>
          </w:tcPr>
          <w:p w:rsidR="00250ACD" w:rsidRPr="00DA5A38" w:rsidRDefault="00250ACD"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250ACD" w:rsidRPr="00DA5A38" w:rsidRDefault="00250ACD" w:rsidP="003B1186">
            <w:pPr>
              <w:autoSpaceDE w:val="0"/>
              <w:autoSpaceDN w:val="0"/>
              <w:adjustRightInd w:val="0"/>
              <w:spacing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rsidR="00250ACD" w:rsidRPr="00DA5A38"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417" w:type="dxa"/>
            <w:vAlign w:val="center"/>
          </w:tcPr>
          <w:p w:rsidR="00250ACD" w:rsidRPr="00DA5A38"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250ACD" w:rsidRPr="00DA5A38"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1,5-2</w:t>
            </w:r>
          </w:p>
        </w:tc>
        <w:tc>
          <w:tcPr>
            <w:tcW w:w="1134" w:type="dxa"/>
            <w:vAlign w:val="center"/>
          </w:tcPr>
          <w:p w:rsidR="00250ACD" w:rsidRPr="00DA5A38"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2-2,5</w:t>
            </w:r>
          </w:p>
        </w:tc>
        <w:tc>
          <w:tcPr>
            <w:tcW w:w="1336" w:type="dxa"/>
            <w:vAlign w:val="center"/>
          </w:tcPr>
          <w:p w:rsidR="00250ACD" w:rsidRPr="00DA5A38"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3909" w:type="dxa"/>
            <w:vAlign w:val="center"/>
          </w:tcPr>
          <w:p w:rsidR="00250ACD" w:rsidRPr="00DA5A38" w:rsidRDefault="00250ACD" w:rsidP="000A6117">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B2619E" w:rsidP="003B1186">
            <w:pPr>
              <w:pStyle w:val="Style20"/>
              <w:widowControl/>
              <w:spacing w:line="240" w:lineRule="auto"/>
              <w:ind w:left="72"/>
              <w:rPr>
                <w:rStyle w:val="FontStyle27"/>
                <w:sz w:val="24"/>
                <w:szCs w:val="24"/>
              </w:rPr>
            </w:pPr>
            <w:r w:rsidRPr="00DA5A38">
              <w:rPr>
                <w:rStyle w:val="FontStyle27"/>
                <w:sz w:val="24"/>
                <w:szCs w:val="24"/>
              </w:rPr>
              <w:t>M</w:t>
            </w:r>
            <w:r w:rsidR="00650981" w:rsidRPr="00DA5A38">
              <w:rPr>
                <w:rStyle w:val="FontStyle27"/>
                <w:sz w:val="24"/>
                <w:szCs w:val="24"/>
              </w:rPr>
              <w:t>DC</w:t>
            </w:r>
            <w:r w:rsidR="005C4C6C" w:rsidRPr="00DA5A38">
              <w:rPr>
                <w:rStyle w:val="FontStyle27"/>
                <w:sz w:val="24"/>
                <w:szCs w:val="24"/>
              </w:rPr>
              <w:t>*</w:t>
            </w:r>
            <w:r w:rsidR="00650981" w:rsidRPr="00DA5A38">
              <w:rPr>
                <w:rStyle w:val="FontStyle27"/>
                <w:sz w:val="24"/>
                <w:szCs w:val="24"/>
              </w:rPr>
              <w:t xml:space="preserve"> pareigybės pagal bendruomenės poreikius</w:t>
            </w:r>
          </w:p>
        </w:tc>
        <w:tc>
          <w:tcPr>
            <w:tcW w:w="1134"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417"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276"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336"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3909" w:type="dxa"/>
            <w:vAlign w:val="center"/>
          </w:tcPr>
          <w:p w:rsidR="00650981" w:rsidRPr="00DA5A38" w:rsidRDefault="005A0D0F" w:rsidP="003B1186">
            <w:pPr>
              <w:pStyle w:val="Style21"/>
              <w:widowControl/>
            </w:pPr>
            <w:r w:rsidRPr="00DA5A38">
              <w:t>Jokūbavo, Grūšlaukės, Baublių – 1;</w:t>
            </w:r>
          </w:p>
          <w:p w:rsidR="005A0D0F" w:rsidRPr="00DA5A38" w:rsidRDefault="005A0D0F" w:rsidP="003B1186">
            <w:pPr>
              <w:pStyle w:val="Style21"/>
              <w:widowControl/>
            </w:pPr>
            <w:r w:rsidRPr="00DA5A38">
              <w:t>Kartenos – 1,5</w:t>
            </w:r>
            <w:r w:rsidR="00C2686D" w:rsidRPr="00DA5A38">
              <w:t>.</w:t>
            </w:r>
          </w:p>
        </w:tc>
      </w:tr>
    </w:tbl>
    <w:p w:rsidR="00B2619E" w:rsidRPr="00DA5A38" w:rsidRDefault="006C2FF9" w:rsidP="000A6117">
      <w:pPr>
        <w:autoSpaceDE w:val="0"/>
        <w:autoSpaceDN w:val="0"/>
        <w:adjustRightInd w:val="0"/>
        <w:spacing w:before="120" w:after="0" w:line="240" w:lineRule="auto"/>
        <w:ind w:firstLine="567"/>
        <w:jc w:val="both"/>
        <w:rPr>
          <w:rStyle w:val="FontStyle26"/>
          <w:sz w:val="24"/>
          <w:szCs w:val="24"/>
        </w:rPr>
      </w:pPr>
      <w:r w:rsidRPr="00DA5A38">
        <w:rPr>
          <w:rStyle w:val="FontStyle26"/>
          <w:sz w:val="24"/>
          <w:szCs w:val="24"/>
        </w:rPr>
        <w:t xml:space="preserve">* </w:t>
      </w:r>
      <w:r w:rsidR="00B2619E" w:rsidRPr="00DA5A38">
        <w:rPr>
          <w:rStyle w:val="FontStyle26"/>
          <w:sz w:val="24"/>
          <w:szCs w:val="24"/>
        </w:rPr>
        <w:t>MDC– mokyklos-daugiafun</w:t>
      </w:r>
      <w:r w:rsidR="00F62D85" w:rsidRPr="00DA5A38">
        <w:rPr>
          <w:rStyle w:val="FontStyle26"/>
          <w:sz w:val="24"/>
          <w:szCs w:val="24"/>
        </w:rPr>
        <w:t>k</w:t>
      </w:r>
      <w:r w:rsidR="00B2619E" w:rsidRPr="00DA5A38">
        <w:rPr>
          <w:rStyle w:val="FontStyle26"/>
          <w:sz w:val="24"/>
          <w:szCs w:val="24"/>
        </w:rPr>
        <w:t>ciai centrai</w:t>
      </w:r>
    </w:p>
    <w:p w:rsidR="00A04C8A" w:rsidRPr="00DA5A38" w:rsidRDefault="00A04C8A" w:rsidP="00A04C8A">
      <w:pPr>
        <w:autoSpaceDE w:val="0"/>
        <w:autoSpaceDN w:val="0"/>
        <w:adjustRightInd w:val="0"/>
        <w:spacing w:after="0" w:line="240" w:lineRule="auto"/>
        <w:ind w:firstLine="567"/>
        <w:jc w:val="both"/>
        <w:rPr>
          <w:rStyle w:val="FontStyle26"/>
          <w:sz w:val="24"/>
          <w:szCs w:val="24"/>
        </w:rPr>
      </w:pPr>
    </w:p>
    <w:p w:rsidR="006457F2" w:rsidRPr="00DA5A38" w:rsidRDefault="006457F2" w:rsidP="007238DC">
      <w:pPr>
        <w:pStyle w:val="Sraopastraipa"/>
        <w:numPr>
          <w:ilvl w:val="0"/>
          <w:numId w:val="27"/>
        </w:numPr>
        <w:autoSpaceDE w:val="0"/>
        <w:autoSpaceDN w:val="0"/>
        <w:adjustRightInd w:val="0"/>
        <w:spacing w:after="0" w:line="240" w:lineRule="auto"/>
        <w:jc w:val="center"/>
        <w:rPr>
          <w:rStyle w:val="FontStyle26"/>
          <w:sz w:val="24"/>
          <w:szCs w:val="24"/>
        </w:rPr>
      </w:pPr>
      <w:r w:rsidRPr="00DA5A38">
        <w:rPr>
          <w:rStyle w:val="FontStyle26"/>
          <w:sz w:val="24"/>
          <w:szCs w:val="24"/>
        </w:rPr>
        <w:lastRenderedPageBreak/>
        <w:t>NEFORMALIOJO</w:t>
      </w:r>
      <w:r w:rsidR="00B2619E" w:rsidRPr="00DA5A38">
        <w:rPr>
          <w:rStyle w:val="FontStyle26"/>
          <w:sz w:val="24"/>
          <w:szCs w:val="24"/>
        </w:rPr>
        <w:t xml:space="preserve"> VAIKŲ</w:t>
      </w:r>
      <w:r w:rsidRPr="00DA5A38">
        <w:rPr>
          <w:rStyle w:val="FontStyle26"/>
          <w:sz w:val="24"/>
          <w:szCs w:val="24"/>
        </w:rPr>
        <w:t xml:space="preserve"> ŠVIETIMO </w:t>
      </w:r>
      <w:r w:rsidR="00B2619E" w:rsidRPr="00DA5A38">
        <w:rPr>
          <w:rStyle w:val="FontStyle26"/>
          <w:sz w:val="24"/>
          <w:szCs w:val="24"/>
        </w:rPr>
        <w:t xml:space="preserve">MOKYKLŲ, VYKDANČIŲ FORMALŲJĮ ŠVIETIMĄ, PAPILDANČIAS UGDYMO PROGRAMAS, </w:t>
      </w:r>
      <w:r w:rsidRPr="00DA5A38">
        <w:rPr>
          <w:rStyle w:val="FontStyle26"/>
          <w:sz w:val="24"/>
          <w:szCs w:val="24"/>
        </w:rPr>
        <w:t>PAREIGYBIŲ NORMATYVAI</w:t>
      </w:r>
    </w:p>
    <w:p w:rsidR="003B625F" w:rsidRPr="00DA5A38" w:rsidRDefault="003B625F" w:rsidP="00181AB0">
      <w:pPr>
        <w:autoSpaceDE w:val="0"/>
        <w:autoSpaceDN w:val="0"/>
        <w:adjustRightInd w:val="0"/>
        <w:spacing w:after="0" w:line="240" w:lineRule="auto"/>
        <w:jc w:val="center"/>
        <w:rPr>
          <w:rStyle w:val="FontStyle26"/>
          <w:sz w:val="16"/>
          <w:szCs w:val="16"/>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814"/>
      </w:tblGrid>
      <w:tr w:rsidR="00980239" w:rsidRPr="00DA5A38" w:rsidTr="003B1186">
        <w:tc>
          <w:tcPr>
            <w:tcW w:w="607" w:type="dxa"/>
            <w:vMerge w:val="restart"/>
            <w:vAlign w:val="center"/>
          </w:tcPr>
          <w:p w:rsidR="00B578F7" w:rsidRPr="00DA5A38" w:rsidRDefault="00B578F7" w:rsidP="00C2686D">
            <w:pPr>
              <w:pStyle w:val="Style12"/>
              <w:widowControl/>
              <w:spacing w:line="240" w:lineRule="auto"/>
              <w:rPr>
                <w:rStyle w:val="FontStyle26"/>
                <w:sz w:val="24"/>
                <w:szCs w:val="24"/>
              </w:rPr>
            </w:pPr>
            <w:r w:rsidRPr="00DA5A38">
              <w:rPr>
                <w:rStyle w:val="FontStyle26"/>
                <w:sz w:val="24"/>
                <w:szCs w:val="24"/>
              </w:rPr>
              <w:t>Eil. Nr.</w:t>
            </w:r>
          </w:p>
        </w:tc>
        <w:tc>
          <w:tcPr>
            <w:tcW w:w="3828" w:type="dxa"/>
            <w:vMerge w:val="restart"/>
            <w:vAlign w:val="center"/>
          </w:tcPr>
          <w:p w:rsidR="00B578F7" w:rsidRPr="00DA5A38" w:rsidRDefault="00B578F7" w:rsidP="00C2686D">
            <w:pPr>
              <w:pStyle w:val="Style12"/>
              <w:widowControl/>
              <w:spacing w:line="240" w:lineRule="auto"/>
              <w:rPr>
                <w:rStyle w:val="FontStyle26"/>
                <w:sz w:val="24"/>
                <w:szCs w:val="24"/>
              </w:rPr>
            </w:pPr>
            <w:r w:rsidRPr="00DA5A38">
              <w:rPr>
                <w:rStyle w:val="FontStyle26"/>
                <w:sz w:val="24"/>
                <w:szCs w:val="24"/>
              </w:rPr>
              <w:t>Pareigybės pavadinimas</w:t>
            </w:r>
          </w:p>
        </w:tc>
        <w:tc>
          <w:tcPr>
            <w:tcW w:w="5392" w:type="dxa"/>
            <w:gridSpan w:val="4"/>
            <w:vAlign w:val="center"/>
          </w:tcPr>
          <w:p w:rsidR="00B578F7" w:rsidRPr="00DA5A38" w:rsidRDefault="00B578F7" w:rsidP="00C2686D">
            <w:pPr>
              <w:pStyle w:val="Style12"/>
              <w:widowControl/>
              <w:spacing w:line="240" w:lineRule="auto"/>
              <w:rPr>
                <w:rStyle w:val="FontStyle26"/>
                <w:sz w:val="24"/>
                <w:szCs w:val="24"/>
              </w:rPr>
            </w:pPr>
            <w:r w:rsidRPr="00DA5A38">
              <w:rPr>
                <w:rFonts w:eastAsia="Calibri"/>
                <w:b/>
                <w:bCs/>
              </w:rPr>
              <w:t>Pareigybių skaičius, pagal mokinių skaičių</w:t>
            </w:r>
          </w:p>
        </w:tc>
        <w:tc>
          <w:tcPr>
            <w:tcW w:w="4814" w:type="dxa"/>
            <w:vAlign w:val="center"/>
          </w:tcPr>
          <w:p w:rsidR="00B578F7" w:rsidRPr="00DA5A38" w:rsidRDefault="00B578F7" w:rsidP="00C2686D">
            <w:pPr>
              <w:pStyle w:val="Style12"/>
              <w:widowControl/>
              <w:spacing w:line="240" w:lineRule="auto"/>
              <w:rPr>
                <w:rStyle w:val="FontStyle26"/>
                <w:sz w:val="24"/>
                <w:szCs w:val="24"/>
              </w:rPr>
            </w:pPr>
          </w:p>
        </w:tc>
      </w:tr>
      <w:tr w:rsidR="00980239" w:rsidRPr="00DA5A38" w:rsidTr="003B1186">
        <w:tc>
          <w:tcPr>
            <w:tcW w:w="607" w:type="dxa"/>
            <w:vMerge/>
            <w:vAlign w:val="center"/>
          </w:tcPr>
          <w:p w:rsidR="006457F2" w:rsidRPr="00DA5A38" w:rsidRDefault="006457F2" w:rsidP="00C2686D">
            <w:pPr>
              <w:pStyle w:val="Style21"/>
              <w:widowControl/>
              <w:jc w:val="center"/>
            </w:pPr>
          </w:p>
        </w:tc>
        <w:tc>
          <w:tcPr>
            <w:tcW w:w="3828" w:type="dxa"/>
            <w:vMerge/>
            <w:vAlign w:val="center"/>
          </w:tcPr>
          <w:p w:rsidR="006457F2" w:rsidRPr="00DA5A38" w:rsidRDefault="006457F2" w:rsidP="00C2686D">
            <w:pPr>
              <w:pStyle w:val="Style21"/>
              <w:widowControl/>
              <w:jc w:val="center"/>
            </w:pPr>
          </w:p>
        </w:tc>
        <w:tc>
          <w:tcPr>
            <w:tcW w:w="1559" w:type="dxa"/>
            <w:vAlign w:val="center"/>
          </w:tcPr>
          <w:p w:rsidR="006457F2" w:rsidRPr="00DA5A38" w:rsidRDefault="006457F2" w:rsidP="00C2686D">
            <w:pPr>
              <w:pStyle w:val="Style20"/>
              <w:widowControl/>
              <w:spacing w:line="240" w:lineRule="auto"/>
              <w:jc w:val="center"/>
              <w:rPr>
                <w:rStyle w:val="FontStyle27"/>
                <w:b/>
                <w:sz w:val="24"/>
                <w:szCs w:val="24"/>
              </w:rPr>
            </w:pPr>
            <w:r w:rsidRPr="00DA5A38">
              <w:rPr>
                <w:rStyle w:val="FontStyle27"/>
                <w:b/>
                <w:sz w:val="24"/>
                <w:szCs w:val="24"/>
              </w:rPr>
              <w:t>Iki 200</w:t>
            </w:r>
          </w:p>
        </w:tc>
        <w:tc>
          <w:tcPr>
            <w:tcW w:w="1984" w:type="dxa"/>
            <w:vAlign w:val="center"/>
          </w:tcPr>
          <w:p w:rsidR="006457F2" w:rsidRPr="00DA5A38" w:rsidRDefault="006457F2" w:rsidP="00C2686D">
            <w:pPr>
              <w:pStyle w:val="Style20"/>
              <w:widowControl/>
              <w:spacing w:line="240" w:lineRule="auto"/>
              <w:ind w:left="10" w:right="48" w:hanging="19"/>
              <w:jc w:val="center"/>
              <w:rPr>
                <w:rStyle w:val="FontStyle27"/>
                <w:b/>
                <w:sz w:val="24"/>
                <w:szCs w:val="24"/>
              </w:rPr>
            </w:pPr>
            <w:r w:rsidRPr="00DA5A38">
              <w:rPr>
                <w:rStyle w:val="FontStyle27"/>
                <w:b/>
                <w:sz w:val="24"/>
                <w:szCs w:val="24"/>
              </w:rPr>
              <w:t>Nuo 201 iki 500</w:t>
            </w:r>
          </w:p>
        </w:tc>
        <w:tc>
          <w:tcPr>
            <w:tcW w:w="1843" w:type="dxa"/>
            <w:vAlign w:val="center"/>
          </w:tcPr>
          <w:p w:rsidR="006457F2" w:rsidRPr="00DA5A38" w:rsidRDefault="006457F2" w:rsidP="00C2686D">
            <w:pPr>
              <w:pStyle w:val="Style20"/>
              <w:widowControl/>
              <w:tabs>
                <w:tab w:val="left" w:pos="1763"/>
              </w:tabs>
              <w:spacing w:line="240" w:lineRule="auto"/>
              <w:ind w:left="14" w:hanging="24"/>
              <w:jc w:val="center"/>
              <w:rPr>
                <w:rStyle w:val="FontStyle27"/>
                <w:b/>
                <w:sz w:val="24"/>
                <w:szCs w:val="24"/>
              </w:rPr>
            </w:pPr>
            <w:r w:rsidRPr="00DA5A38">
              <w:rPr>
                <w:rStyle w:val="FontStyle27"/>
                <w:b/>
                <w:sz w:val="24"/>
                <w:szCs w:val="24"/>
              </w:rPr>
              <w:t>Nuo 501 iki 700</w:t>
            </w:r>
          </w:p>
        </w:tc>
        <w:tc>
          <w:tcPr>
            <w:tcW w:w="4820" w:type="dxa"/>
            <w:gridSpan w:val="2"/>
            <w:vAlign w:val="center"/>
          </w:tcPr>
          <w:p w:rsidR="006457F2" w:rsidRPr="00DA5A38" w:rsidRDefault="006457F2" w:rsidP="00C2686D">
            <w:pPr>
              <w:pStyle w:val="Style20"/>
              <w:widowControl/>
              <w:spacing w:line="240" w:lineRule="auto"/>
              <w:jc w:val="center"/>
              <w:rPr>
                <w:rStyle w:val="FontStyle27"/>
                <w:sz w:val="24"/>
                <w:szCs w:val="24"/>
              </w:rPr>
            </w:pPr>
            <w:r w:rsidRPr="00DA5A38">
              <w:rPr>
                <w:rStyle w:val="FontStyle27"/>
                <w:b/>
                <w:sz w:val="24"/>
                <w:szCs w:val="24"/>
              </w:rPr>
              <w:t>Pastabos</w:t>
            </w: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Direktorius</w:t>
            </w:r>
          </w:p>
        </w:tc>
        <w:tc>
          <w:tcPr>
            <w:tcW w:w="1559"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Direktoriaus pavaduotojas ugdymui</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5A0D0F" w:rsidP="00C2686D">
            <w:pPr>
              <w:pStyle w:val="Style20"/>
              <w:widowControl/>
              <w:spacing w:line="240" w:lineRule="auto"/>
              <w:rPr>
                <w:rStyle w:val="FontStyle27"/>
                <w:sz w:val="24"/>
                <w:szCs w:val="24"/>
              </w:rPr>
            </w:pPr>
            <w:r w:rsidRPr="00DA5A38">
              <w:t>Ūkio dalies vedėjas</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0,5</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3B1186">
            <w:pPr>
              <w:pStyle w:val="Style20"/>
              <w:widowControl/>
              <w:spacing w:line="240" w:lineRule="auto"/>
              <w:ind w:left="10"/>
              <w:rPr>
                <w:rStyle w:val="FontStyle27"/>
                <w:sz w:val="24"/>
                <w:szCs w:val="24"/>
              </w:rPr>
            </w:pPr>
            <w:r w:rsidRPr="00DA5A38">
              <w:rPr>
                <w:rStyle w:val="FontStyle27"/>
                <w:sz w:val="24"/>
                <w:szCs w:val="24"/>
              </w:rPr>
              <w:t>Raštinės vedėjas</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vAlign w:val="center"/>
          </w:tcPr>
          <w:p w:rsidR="006457F2" w:rsidRPr="00DA5A38" w:rsidRDefault="006457F2" w:rsidP="003B1186">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Bibliotekininkas</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w:t>
            </w:r>
          </w:p>
        </w:tc>
        <w:tc>
          <w:tcPr>
            <w:tcW w:w="1984"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843"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4820" w:type="dxa"/>
            <w:gridSpan w:val="2"/>
            <w:vAlign w:val="center"/>
          </w:tcPr>
          <w:p w:rsidR="006457F2" w:rsidRPr="00DA5A38" w:rsidRDefault="006457F2" w:rsidP="00C2686D">
            <w:pPr>
              <w:pStyle w:val="Style20"/>
              <w:widowControl/>
              <w:spacing w:line="240" w:lineRule="auto"/>
              <w:ind w:right="144" w:hanging="5"/>
              <w:rPr>
                <w:rStyle w:val="FontStyle27"/>
                <w:sz w:val="24"/>
                <w:szCs w:val="24"/>
              </w:rPr>
            </w:pPr>
          </w:p>
        </w:tc>
      </w:tr>
      <w:tr w:rsidR="009E5875" w:rsidRPr="009E5875" w:rsidTr="003B1186">
        <w:tc>
          <w:tcPr>
            <w:tcW w:w="607" w:type="dxa"/>
            <w:vAlign w:val="center"/>
          </w:tcPr>
          <w:p w:rsidR="006457F2" w:rsidRPr="009E5875"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9E5875" w:rsidRDefault="006457F2" w:rsidP="00C2686D">
            <w:pPr>
              <w:pStyle w:val="Style20"/>
              <w:widowControl/>
              <w:spacing w:line="240" w:lineRule="auto"/>
              <w:rPr>
                <w:rStyle w:val="FontStyle27"/>
                <w:sz w:val="24"/>
                <w:szCs w:val="24"/>
              </w:rPr>
            </w:pPr>
            <w:r w:rsidRPr="009E5875">
              <w:rPr>
                <w:rStyle w:val="FontStyle27"/>
                <w:sz w:val="24"/>
                <w:szCs w:val="24"/>
              </w:rPr>
              <w:t>Rūbininkas</w:t>
            </w:r>
          </w:p>
        </w:tc>
        <w:tc>
          <w:tcPr>
            <w:tcW w:w="1559" w:type="dxa"/>
            <w:vAlign w:val="center"/>
          </w:tcPr>
          <w:p w:rsidR="006457F2" w:rsidRPr="009E5875" w:rsidRDefault="00B2619E"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1984" w:type="dxa"/>
            <w:vAlign w:val="center"/>
          </w:tcPr>
          <w:p w:rsidR="006457F2" w:rsidRPr="009E5875" w:rsidRDefault="00B2619E"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1843" w:type="dxa"/>
            <w:vAlign w:val="center"/>
          </w:tcPr>
          <w:p w:rsidR="006457F2" w:rsidRPr="009E5875" w:rsidRDefault="006457F2"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4820" w:type="dxa"/>
            <w:gridSpan w:val="2"/>
            <w:vAlign w:val="center"/>
          </w:tcPr>
          <w:p w:rsidR="006457F2" w:rsidRPr="009E5875" w:rsidRDefault="00C8734C" w:rsidP="009E5875">
            <w:pPr>
              <w:pStyle w:val="Style20"/>
              <w:widowControl/>
              <w:spacing w:line="240" w:lineRule="auto"/>
              <w:ind w:right="-182" w:hanging="5"/>
              <w:rPr>
                <w:rStyle w:val="FontStyle27"/>
                <w:sz w:val="24"/>
                <w:szCs w:val="24"/>
              </w:rPr>
            </w:pPr>
            <w:r w:rsidRPr="009E5875">
              <w:t>Jeigu įrengta atskira drabužinė</w:t>
            </w: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Budėtojas</w:t>
            </w:r>
          </w:p>
        </w:tc>
        <w:tc>
          <w:tcPr>
            <w:tcW w:w="1559" w:type="dxa"/>
            <w:vAlign w:val="center"/>
          </w:tcPr>
          <w:p w:rsidR="006457F2" w:rsidRPr="00DA5A38" w:rsidRDefault="006457F2" w:rsidP="00C2686D">
            <w:pPr>
              <w:pStyle w:val="Style21"/>
              <w:widowControl/>
              <w:jc w:val="center"/>
            </w:pPr>
            <w:r w:rsidRPr="00DA5A38">
              <w:t>0,5</w:t>
            </w:r>
          </w:p>
        </w:tc>
        <w:tc>
          <w:tcPr>
            <w:tcW w:w="1984" w:type="dxa"/>
            <w:vAlign w:val="center"/>
          </w:tcPr>
          <w:p w:rsidR="006457F2" w:rsidRPr="00DA5A38" w:rsidRDefault="006457F2" w:rsidP="00C2686D">
            <w:pPr>
              <w:pStyle w:val="Style21"/>
              <w:widowControl/>
              <w:jc w:val="center"/>
            </w:pPr>
            <w:r w:rsidRPr="00DA5A38">
              <w:t>0,5</w:t>
            </w:r>
          </w:p>
        </w:tc>
        <w:tc>
          <w:tcPr>
            <w:tcW w:w="1843"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0"/>
              <w:widowControl/>
              <w:spacing w:line="240" w:lineRule="auto"/>
              <w:ind w:right="101" w:hanging="5"/>
              <w:rPr>
                <w:rStyle w:val="FontStyle27"/>
                <w:sz w:val="24"/>
                <w:szCs w:val="24"/>
              </w:rPr>
            </w:pPr>
          </w:p>
        </w:tc>
      </w:tr>
      <w:tr w:rsidR="00980239" w:rsidRPr="00DA5A38" w:rsidTr="003B1186">
        <w:tc>
          <w:tcPr>
            <w:tcW w:w="607" w:type="dxa"/>
            <w:vAlign w:val="center"/>
          </w:tcPr>
          <w:p w:rsidR="00250ACD" w:rsidRPr="00DA5A38" w:rsidRDefault="00250ACD" w:rsidP="00C2686D">
            <w:pPr>
              <w:pStyle w:val="Style20"/>
              <w:widowControl/>
              <w:numPr>
                <w:ilvl w:val="0"/>
                <w:numId w:val="17"/>
              </w:numPr>
              <w:spacing w:line="240" w:lineRule="auto"/>
              <w:jc w:val="right"/>
              <w:rPr>
                <w:rStyle w:val="FontStyle27"/>
                <w:sz w:val="24"/>
                <w:szCs w:val="24"/>
              </w:rPr>
            </w:pPr>
          </w:p>
        </w:tc>
        <w:tc>
          <w:tcPr>
            <w:tcW w:w="3828" w:type="dxa"/>
          </w:tcPr>
          <w:p w:rsidR="00250ACD" w:rsidRPr="00DA5A38" w:rsidRDefault="00250ACD" w:rsidP="003B1186">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rsidR="00250ACD" w:rsidRPr="00DA5A38" w:rsidRDefault="00250ACD"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250ACD" w:rsidRPr="00DA5A38" w:rsidRDefault="00250ACD"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843" w:type="dxa"/>
            <w:vAlign w:val="center"/>
          </w:tcPr>
          <w:p w:rsidR="00250ACD" w:rsidRPr="00DA5A38" w:rsidRDefault="00250ACD" w:rsidP="00C2686D">
            <w:pPr>
              <w:pStyle w:val="Style20"/>
              <w:widowControl/>
              <w:spacing w:line="240" w:lineRule="auto"/>
              <w:ind w:left="24"/>
              <w:jc w:val="center"/>
              <w:rPr>
                <w:rStyle w:val="FontStyle27"/>
                <w:sz w:val="24"/>
                <w:szCs w:val="24"/>
              </w:rPr>
            </w:pPr>
            <w:r w:rsidRPr="00DA5A38">
              <w:rPr>
                <w:rStyle w:val="FontStyle27"/>
                <w:sz w:val="24"/>
                <w:szCs w:val="24"/>
              </w:rPr>
              <w:t>0,5</w:t>
            </w:r>
          </w:p>
        </w:tc>
        <w:tc>
          <w:tcPr>
            <w:tcW w:w="4820" w:type="dxa"/>
            <w:gridSpan w:val="2"/>
            <w:vAlign w:val="center"/>
          </w:tcPr>
          <w:p w:rsidR="00250ACD" w:rsidRPr="00DA5A38" w:rsidRDefault="00250ACD" w:rsidP="00C2686D">
            <w:pPr>
              <w:pStyle w:val="Style21"/>
              <w:widowControl/>
            </w:pPr>
          </w:p>
        </w:tc>
      </w:tr>
      <w:tr w:rsidR="00980239" w:rsidRPr="00DA5A38" w:rsidTr="003B1186">
        <w:tc>
          <w:tcPr>
            <w:tcW w:w="607" w:type="dxa"/>
            <w:tcBorders>
              <w:bottom w:val="single" w:sz="4" w:space="0" w:color="auto"/>
            </w:tcBorders>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tcBorders>
              <w:bottom w:val="single" w:sz="4" w:space="0" w:color="auto"/>
            </w:tcBorders>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Muzikos instrumentų derintojas</w:t>
            </w:r>
          </w:p>
        </w:tc>
        <w:tc>
          <w:tcPr>
            <w:tcW w:w="1559" w:type="dxa"/>
            <w:tcBorders>
              <w:bottom w:val="single" w:sz="4" w:space="0" w:color="auto"/>
            </w:tcBorders>
            <w:vAlign w:val="center"/>
          </w:tcPr>
          <w:p w:rsidR="006457F2" w:rsidRPr="00DA5A38" w:rsidRDefault="006457F2" w:rsidP="00C2686D">
            <w:pPr>
              <w:pStyle w:val="Style21"/>
              <w:widowControl/>
              <w:jc w:val="center"/>
            </w:pPr>
          </w:p>
        </w:tc>
        <w:tc>
          <w:tcPr>
            <w:tcW w:w="1984"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p>
        </w:tc>
        <w:tc>
          <w:tcPr>
            <w:tcW w:w="1843"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p>
        </w:tc>
        <w:tc>
          <w:tcPr>
            <w:tcW w:w="4820" w:type="dxa"/>
            <w:gridSpan w:val="2"/>
            <w:tcBorders>
              <w:bottom w:val="single" w:sz="4" w:space="0" w:color="auto"/>
            </w:tcBorders>
          </w:tcPr>
          <w:p w:rsidR="00814C2E" w:rsidRPr="00DA5A38" w:rsidRDefault="006457F2" w:rsidP="00C2686D">
            <w:pPr>
              <w:autoSpaceDE w:val="0"/>
              <w:autoSpaceDN w:val="0"/>
              <w:adjustRightInd w:val="0"/>
              <w:spacing w:after="0" w:line="240" w:lineRule="auto"/>
              <w:rPr>
                <w:rFonts w:ascii="Times New Roman" w:hAnsi="Times New Roman" w:cs="Times New Roman"/>
                <w:sz w:val="24"/>
                <w:szCs w:val="24"/>
              </w:rPr>
            </w:pPr>
            <w:r w:rsidRPr="00DA5A38">
              <w:rPr>
                <w:rFonts w:ascii="Times New Roman" w:hAnsi="Times New Roman" w:cs="Times New Roman"/>
                <w:sz w:val="24"/>
                <w:szCs w:val="24"/>
              </w:rPr>
              <w:t xml:space="preserve">Meno mokykloms: </w:t>
            </w:r>
          </w:p>
          <w:p w:rsidR="006457F2" w:rsidRPr="00DA5A38" w:rsidRDefault="006457F2" w:rsidP="00C2686D">
            <w:pPr>
              <w:autoSpaceDE w:val="0"/>
              <w:autoSpaceDN w:val="0"/>
              <w:adjustRightInd w:val="0"/>
              <w:spacing w:after="0" w:line="240" w:lineRule="auto"/>
              <w:rPr>
                <w:rFonts w:ascii="Times New Roman" w:hAnsi="Times New Roman" w:cs="Times New Roman"/>
                <w:sz w:val="24"/>
                <w:szCs w:val="24"/>
              </w:rPr>
            </w:pPr>
            <w:r w:rsidRPr="00DA5A38">
              <w:rPr>
                <w:rFonts w:ascii="Times New Roman" w:hAnsi="Times New Roman" w:cs="Times New Roman"/>
                <w:sz w:val="24"/>
                <w:szCs w:val="24"/>
              </w:rPr>
              <w:t xml:space="preserve">0,5 </w:t>
            </w:r>
            <w:r w:rsidR="00366814" w:rsidRPr="00DA5A38">
              <w:rPr>
                <w:rFonts w:ascii="Times New Roman" w:hAnsi="Times New Roman" w:cs="Times New Roman"/>
                <w:sz w:val="24"/>
                <w:szCs w:val="24"/>
              </w:rPr>
              <w:t>pareigybės -</w:t>
            </w:r>
            <w:r w:rsidRPr="00DA5A38">
              <w:rPr>
                <w:rFonts w:ascii="Times New Roman" w:hAnsi="Times New Roman" w:cs="Times New Roman"/>
                <w:sz w:val="24"/>
                <w:szCs w:val="24"/>
              </w:rPr>
              <w:t xml:space="preserve"> turinčioms iki 20 kl</w:t>
            </w:r>
            <w:r w:rsidR="003B625F" w:rsidRPr="00DA5A38">
              <w:rPr>
                <w:rFonts w:ascii="Times New Roman" w:hAnsi="Times New Roman" w:cs="Times New Roman"/>
                <w:sz w:val="24"/>
                <w:szCs w:val="24"/>
              </w:rPr>
              <w:t>avišinių muzikos instrumentų;</w:t>
            </w:r>
          </w:p>
          <w:p w:rsidR="006457F2" w:rsidRPr="00DA5A38" w:rsidRDefault="006457F2" w:rsidP="00C2686D">
            <w:pPr>
              <w:autoSpaceDE w:val="0"/>
              <w:autoSpaceDN w:val="0"/>
              <w:adjustRightInd w:val="0"/>
              <w:spacing w:after="0" w:line="240" w:lineRule="auto"/>
              <w:rPr>
                <w:rStyle w:val="FontStyle27"/>
                <w:sz w:val="24"/>
                <w:szCs w:val="24"/>
              </w:rPr>
            </w:pPr>
            <w:r w:rsidRPr="00DA5A38">
              <w:rPr>
                <w:rFonts w:ascii="Times New Roman" w:hAnsi="Times New Roman" w:cs="Times New Roman"/>
                <w:sz w:val="24"/>
                <w:szCs w:val="24"/>
              </w:rPr>
              <w:t xml:space="preserve">1 </w:t>
            </w:r>
            <w:r w:rsidR="00366814" w:rsidRPr="00DA5A38">
              <w:rPr>
                <w:rFonts w:ascii="Times New Roman" w:hAnsi="Times New Roman" w:cs="Times New Roman"/>
                <w:sz w:val="24"/>
                <w:szCs w:val="24"/>
              </w:rPr>
              <w:t>pareigybė -</w:t>
            </w:r>
            <w:r w:rsidRPr="00DA5A38">
              <w:rPr>
                <w:rFonts w:ascii="Times New Roman" w:hAnsi="Times New Roman" w:cs="Times New Roman"/>
                <w:sz w:val="24"/>
                <w:szCs w:val="24"/>
              </w:rPr>
              <w:t xml:space="preserve"> turinčioms 21 ir daugiau klavišinių muzikos instrumentų</w:t>
            </w:r>
            <w:r w:rsidR="00814C2E" w:rsidRPr="00DA5A38">
              <w:rPr>
                <w:rFonts w:ascii="Times New Roman" w:hAnsi="Times New Roman" w:cs="Times New Roman"/>
                <w:sz w:val="24"/>
                <w:szCs w:val="24"/>
              </w:rPr>
              <w:t xml:space="preserve"> </w:t>
            </w:r>
          </w:p>
        </w:tc>
      </w:tr>
      <w:tr w:rsidR="00980239" w:rsidRPr="00DA5A38" w:rsidTr="003B1186">
        <w:tc>
          <w:tcPr>
            <w:tcW w:w="607" w:type="dxa"/>
            <w:tcBorders>
              <w:bottom w:val="single" w:sz="4" w:space="0" w:color="auto"/>
            </w:tcBorders>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tcBorders>
              <w:bottom w:val="single" w:sz="4" w:space="0" w:color="auto"/>
            </w:tcBorders>
            <w:vAlign w:val="center"/>
          </w:tcPr>
          <w:p w:rsidR="006457F2" w:rsidRPr="00DA5A38" w:rsidRDefault="00E859AF" w:rsidP="00C2686D">
            <w:pPr>
              <w:pStyle w:val="Style20"/>
              <w:widowControl/>
              <w:spacing w:line="240" w:lineRule="auto"/>
              <w:rPr>
                <w:rStyle w:val="FontStyle27"/>
                <w:sz w:val="24"/>
                <w:szCs w:val="24"/>
              </w:rPr>
            </w:pPr>
            <w:r w:rsidRPr="00DA5A38">
              <w:t>Vyriausiasis buhalteris, buhalteris</w:t>
            </w:r>
          </w:p>
        </w:tc>
        <w:tc>
          <w:tcPr>
            <w:tcW w:w="1559" w:type="dxa"/>
            <w:tcBorders>
              <w:bottom w:val="single" w:sz="4" w:space="0" w:color="auto"/>
            </w:tcBorders>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1</w:t>
            </w:r>
          </w:p>
        </w:tc>
        <w:tc>
          <w:tcPr>
            <w:tcW w:w="1984"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r w:rsidR="00E859AF">
              <w:rPr>
                <w:rStyle w:val="FontStyle27"/>
                <w:sz w:val="24"/>
                <w:szCs w:val="24"/>
              </w:rPr>
              <w:t>,25</w:t>
            </w:r>
          </w:p>
        </w:tc>
        <w:tc>
          <w:tcPr>
            <w:tcW w:w="4820" w:type="dxa"/>
            <w:gridSpan w:val="2"/>
            <w:tcBorders>
              <w:bottom w:val="single" w:sz="4" w:space="0" w:color="auto"/>
            </w:tcBorders>
            <w:vAlign w:val="center"/>
          </w:tcPr>
          <w:p w:rsidR="006457F2" w:rsidRPr="00DA5A38" w:rsidRDefault="006457F2" w:rsidP="00C2686D">
            <w:pPr>
              <w:pStyle w:val="Style21"/>
              <w:widowControl/>
            </w:pPr>
            <w:r w:rsidRPr="00DA5A38">
              <w:t xml:space="preserve"> </w:t>
            </w:r>
          </w:p>
        </w:tc>
      </w:tr>
      <w:tr w:rsidR="005A6CF9" w:rsidRPr="00DA5A38" w:rsidTr="003B1186">
        <w:tc>
          <w:tcPr>
            <w:tcW w:w="607" w:type="dxa"/>
            <w:tcBorders>
              <w:top w:val="single" w:sz="4" w:space="0" w:color="auto"/>
              <w:left w:val="single" w:sz="4" w:space="0" w:color="auto"/>
              <w:bottom w:val="single" w:sz="4" w:space="0" w:color="auto"/>
              <w:right w:val="single" w:sz="4" w:space="0" w:color="auto"/>
            </w:tcBorders>
          </w:tcPr>
          <w:p w:rsidR="00814C2E" w:rsidRPr="00DA5A38" w:rsidRDefault="00814C2E" w:rsidP="00C2686D">
            <w:pPr>
              <w:pStyle w:val="Style20"/>
              <w:widowControl/>
              <w:numPr>
                <w:ilvl w:val="0"/>
                <w:numId w:val="17"/>
              </w:numPr>
              <w:spacing w:line="240" w:lineRule="auto"/>
              <w:jc w:val="right"/>
              <w:rPr>
                <w:rStyle w:val="FontStyle27"/>
                <w:sz w:val="24"/>
                <w:szCs w:val="24"/>
              </w:rPr>
            </w:pPr>
          </w:p>
        </w:tc>
        <w:tc>
          <w:tcPr>
            <w:tcW w:w="3828" w:type="dxa"/>
            <w:tcBorders>
              <w:top w:val="single" w:sz="4" w:space="0" w:color="auto"/>
              <w:left w:val="single" w:sz="4" w:space="0" w:color="auto"/>
              <w:bottom w:val="single" w:sz="4" w:space="0" w:color="auto"/>
              <w:right w:val="single" w:sz="4" w:space="0" w:color="auto"/>
            </w:tcBorders>
          </w:tcPr>
          <w:p w:rsidR="00814C2E" w:rsidRPr="00DA5A38" w:rsidRDefault="00C2686D" w:rsidP="00C2686D">
            <w:pPr>
              <w:pStyle w:val="Style20"/>
              <w:widowControl/>
              <w:spacing w:line="240" w:lineRule="auto"/>
              <w:ind w:left="10"/>
              <w:rPr>
                <w:rStyle w:val="FontStyle27"/>
                <w:sz w:val="24"/>
                <w:szCs w:val="24"/>
              </w:rPr>
            </w:pPr>
            <w:r w:rsidRPr="00DA5A38">
              <w:rPr>
                <w:rStyle w:val="FontStyle27"/>
                <w:sz w:val="24"/>
                <w:szCs w:val="24"/>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rsidR="00814C2E" w:rsidRPr="00DA5A38" w:rsidRDefault="00814C2E" w:rsidP="00C2686D">
            <w:pPr>
              <w:pStyle w:val="Style21"/>
              <w:widowControl/>
              <w:jc w:val="center"/>
            </w:pPr>
            <w:r w:rsidRPr="00DA5A38">
              <w:t>-</w:t>
            </w:r>
          </w:p>
        </w:tc>
        <w:tc>
          <w:tcPr>
            <w:tcW w:w="1984" w:type="dxa"/>
            <w:tcBorders>
              <w:top w:val="single" w:sz="4" w:space="0" w:color="auto"/>
              <w:left w:val="single" w:sz="4" w:space="0" w:color="auto"/>
              <w:bottom w:val="single" w:sz="4" w:space="0" w:color="auto"/>
              <w:right w:val="single" w:sz="4" w:space="0" w:color="auto"/>
            </w:tcBorders>
          </w:tcPr>
          <w:p w:rsidR="00814C2E" w:rsidRPr="00DA5A38" w:rsidRDefault="005A0D0F" w:rsidP="00C2686D">
            <w:pPr>
              <w:pStyle w:val="Style20"/>
              <w:widowControl/>
              <w:spacing w:line="240" w:lineRule="auto"/>
              <w:ind w:left="5"/>
              <w:jc w:val="center"/>
              <w:rPr>
                <w:rStyle w:val="FontStyle27"/>
                <w:sz w:val="24"/>
                <w:szCs w:val="24"/>
              </w:rPr>
            </w:pPr>
            <w:r w:rsidRPr="00DA5A38">
              <w:rPr>
                <w:rStyle w:val="FontStyle27"/>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14C2E" w:rsidRPr="00DA5A38" w:rsidRDefault="00C2686D" w:rsidP="00C2686D">
            <w:pPr>
              <w:pStyle w:val="Style20"/>
              <w:widowControl/>
              <w:spacing w:line="240" w:lineRule="auto"/>
              <w:ind w:left="5"/>
              <w:jc w:val="center"/>
              <w:rPr>
                <w:rStyle w:val="FontStyle27"/>
                <w:sz w:val="24"/>
                <w:szCs w:val="24"/>
              </w:rPr>
            </w:pPr>
            <w:r w:rsidRPr="00DA5A38">
              <w:rPr>
                <w:rStyle w:val="FontStyle27"/>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rsidR="00C2686D" w:rsidRPr="00DA5A38" w:rsidRDefault="00C8734C" w:rsidP="00C8734C">
            <w:pPr>
              <w:pStyle w:val="Style20"/>
              <w:widowControl/>
              <w:spacing w:line="240" w:lineRule="auto"/>
              <w:rPr>
                <w:rStyle w:val="FontStyle27"/>
                <w:sz w:val="24"/>
                <w:szCs w:val="24"/>
              </w:rPr>
            </w:pPr>
            <w:r w:rsidRPr="00C8734C">
              <w:rPr>
                <w:rStyle w:val="FontStyle27"/>
                <w:sz w:val="24"/>
                <w:szCs w:val="24"/>
              </w:rPr>
              <w:t xml:space="preserve">Tik </w:t>
            </w:r>
            <w:r w:rsidRPr="005A6CF9">
              <w:rPr>
                <w:rStyle w:val="FontStyle27"/>
                <w:sz w:val="24"/>
                <w:szCs w:val="24"/>
              </w:rPr>
              <w:t>sporto</w:t>
            </w:r>
            <w:r>
              <w:rPr>
                <w:rStyle w:val="FontStyle27"/>
                <w:sz w:val="24"/>
                <w:szCs w:val="24"/>
              </w:rPr>
              <w:t xml:space="preserve"> </w:t>
            </w:r>
            <w:r w:rsidRPr="005A6CF9">
              <w:rPr>
                <w:rStyle w:val="FontStyle27"/>
                <w:sz w:val="24"/>
                <w:szCs w:val="24"/>
              </w:rPr>
              <w:t>mokykloje – 0,5.</w:t>
            </w:r>
          </w:p>
        </w:tc>
      </w:tr>
    </w:tbl>
    <w:p w:rsidR="00D16ED7" w:rsidRPr="00DA5A38" w:rsidRDefault="00D16ED7" w:rsidP="00D16ED7">
      <w:pPr>
        <w:pStyle w:val="Style4"/>
        <w:widowControl/>
        <w:spacing w:line="274" w:lineRule="exact"/>
        <w:ind w:left="1134" w:firstLine="567"/>
        <w:rPr>
          <w:rStyle w:val="FontStyle26"/>
          <w:sz w:val="24"/>
          <w:szCs w:val="24"/>
        </w:rPr>
      </w:pPr>
    </w:p>
    <w:p w:rsidR="00D16ED7" w:rsidRPr="00DA5A38" w:rsidRDefault="00F62D85" w:rsidP="000A6117">
      <w:pPr>
        <w:pStyle w:val="Style4"/>
        <w:widowControl/>
        <w:numPr>
          <w:ilvl w:val="0"/>
          <w:numId w:val="27"/>
        </w:numPr>
        <w:spacing w:before="120" w:line="274" w:lineRule="exact"/>
        <w:ind w:left="714" w:hanging="357"/>
        <w:rPr>
          <w:rStyle w:val="FontStyle26"/>
          <w:sz w:val="24"/>
          <w:szCs w:val="24"/>
        </w:rPr>
      </w:pPr>
      <w:r w:rsidRPr="00DA5A38">
        <w:rPr>
          <w:rStyle w:val="FontStyle26"/>
          <w:sz w:val="24"/>
          <w:szCs w:val="24"/>
        </w:rPr>
        <w:t>ŠV</w:t>
      </w:r>
      <w:r w:rsidR="00D16ED7" w:rsidRPr="00DA5A38">
        <w:rPr>
          <w:rStyle w:val="FontStyle26"/>
          <w:sz w:val="24"/>
          <w:szCs w:val="24"/>
        </w:rPr>
        <w:t>IETIMO CENTRO PAREIGYBIŲ NORMATYVAI</w:t>
      </w:r>
    </w:p>
    <w:tbl>
      <w:tblPr>
        <w:tblStyle w:val="Lentelstinklelis"/>
        <w:tblW w:w="0" w:type="auto"/>
        <w:tblLook w:val="04A0" w:firstRow="1" w:lastRow="0" w:firstColumn="1" w:lastColumn="0" w:noHBand="0" w:noVBand="1"/>
      </w:tblPr>
      <w:tblGrid>
        <w:gridCol w:w="675"/>
        <w:gridCol w:w="6663"/>
        <w:gridCol w:w="7229"/>
      </w:tblGrid>
      <w:tr w:rsidR="00980239" w:rsidRPr="00DA5A38" w:rsidTr="00DB4DE8">
        <w:tc>
          <w:tcPr>
            <w:tcW w:w="675" w:type="dxa"/>
          </w:tcPr>
          <w:p w:rsidR="00DB4DE8" w:rsidRPr="00DA5A38" w:rsidRDefault="00DB4DE8" w:rsidP="00040B8E">
            <w:pPr>
              <w:pStyle w:val="Style12"/>
              <w:widowControl/>
              <w:spacing w:line="240" w:lineRule="auto"/>
              <w:ind w:left="82"/>
              <w:jc w:val="left"/>
              <w:rPr>
                <w:rStyle w:val="FontStyle26"/>
                <w:sz w:val="24"/>
                <w:szCs w:val="24"/>
              </w:rPr>
            </w:pPr>
            <w:r w:rsidRPr="00DA5A38">
              <w:rPr>
                <w:rStyle w:val="FontStyle26"/>
                <w:sz w:val="24"/>
                <w:szCs w:val="24"/>
              </w:rPr>
              <w:t>Eil. Nr.</w:t>
            </w:r>
          </w:p>
        </w:tc>
        <w:tc>
          <w:tcPr>
            <w:tcW w:w="6663" w:type="dxa"/>
            <w:vAlign w:val="center"/>
          </w:tcPr>
          <w:p w:rsidR="00DB4DE8" w:rsidRPr="00DA5A38" w:rsidRDefault="00DB4DE8" w:rsidP="00040B8E">
            <w:pPr>
              <w:pStyle w:val="Style12"/>
              <w:widowControl/>
              <w:spacing w:line="240" w:lineRule="auto"/>
              <w:ind w:left="82"/>
              <w:rPr>
                <w:rStyle w:val="FontStyle26"/>
                <w:sz w:val="24"/>
                <w:szCs w:val="24"/>
              </w:rPr>
            </w:pPr>
            <w:r w:rsidRPr="00DA5A38">
              <w:rPr>
                <w:rStyle w:val="FontStyle26"/>
                <w:sz w:val="24"/>
                <w:szCs w:val="24"/>
              </w:rPr>
              <w:t>Pareigybės pavadinimas</w:t>
            </w:r>
          </w:p>
        </w:tc>
        <w:tc>
          <w:tcPr>
            <w:tcW w:w="7229" w:type="dxa"/>
            <w:vAlign w:val="center"/>
          </w:tcPr>
          <w:p w:rsidR="00DB4DE8" w:rsidRPr="00DA5A38" w:rsidRDefault="00DB4DE8" w:rsidP="00040B8E">
            <w:pPr>
              <w:pStyle w:val="Style12"/>
              <w:widowControl/>
              <w:spacing w:line="240" w:lineRule="auto"/>
              <w:rPr>
                <w:rStyle w:val="FontStyle26"/>
                <w:sz w:val="24"/>
                <w:szCs w:val="24"/>
              </w:rPr>
            </w:pPr>
            <w:r w:rsidRPr="00DA5A38">
              <w:rPr>
                <w:rStyle w:val="FontStyle26"/>
                <w:sz w:val="24"/>
                <w:szCs w:val="24"/>
              </w:rPr>
              <w:t>Pareigybių skaičius</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72"/>
              <w:rPr>
                <w:rStyle w:val="FontStyle27"/>
                <w:sz w:val="24"/>
                <w:szCs w:val="24"/>
              </w:rPr>
            </w:pPr>
            <w:r w:rsidRPr="00DA5A38">
              <w:rPr>
                <w:rStyle w:val="FontStyle27"/>
                <w:sz w:val="24"/>
                <w:szCs w:val="24"/>
              </w:rPr>
              <w:t>Direktorius</w:t>
            </w:r>
          </w:p>
        </w:tc>
        <w:tc>
          <w:tcPr>
            <w:tcW w:w="7229" w:type="dxa"/>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EA2D6C">
        <w:trPr>
          <w:trHeight w:val="110"/>
        </w:trPr>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72"/>
              <w:rPr>
                <w:rStyle w:val="FontStyle27"/>
                <w:sz w:val="24"/>
                <w:szCs w:val="24"/>
              </w:rPr>
            </w:pPr>
            <w:r w:rsidRPr="00DA5A38">
              <w:rPr>
                <w:rStyle w:val="FontStyle27"/>
                <w:sz w:val="24"/>
                <w:szCs w:val="24"/>
              </w:rPr>
              <w:t xml:space="preserve">Pedagoginės psichologinės pagalbos skyriaus vedėjas </w:t>
            </w:r>
          </w:p>
        </w:tc>
        <w:tc>
          <w:tcPr>
            <w:tcW w:w="7229" w:type="dxa"/>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91"/>
              <w:rPr>
                <w:rStyle w:val="FontStyle27"/>
                <w:sz w:val="24"/>
                <w:szCs w:val="24"/>
                <w:lang w:val="en-US"/>
              </w:rPr>
            </w:pPr>
            <w:r w:rsidRPr="00DA5A38">
              <w:rPr>
                <w:rStyle w:val="FontStyle27"/>
                <w:sz w:val="24"/>
                <w:szCs w:val="24"/>
              </w:rPr>
              <w:t>Suaugusiųjų ir jaunimo mokymo skyriaus vedėjas</w:t>
            </w:r>
          </w:p>
        </w:tc>
        <w:tc>
          <w:tcPr>
            <w:tcW w:w="7229" w:type="dxa"/>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E81D24" w:rsidP="00040B8E">
            <w:pPr>
              <w:pStyle w:val="Style20"/>
              <w:widowControl/>
              <w:spacing w:line="240" w:lineRule="auto"/>
              <w:ind w:left="91"/>
              <w:rPr>
                <w:rStyle w:val="FontStyle27"/>
                <w:sz w:val="24"/>
                <w:szCs w:val="24"/>
              </w:rPr>
            </w:pPr>
            <w:r w:rsidRPr="00DA5A38">
              <w:rPr>
                <w:rStyle w:val="FontStyle27"/>
                <w:sz w:val="24"/>
                <w:szCs w:val="24"/>
              </w:rPr>
              <w:t>Suaugusiųjų neformaliojo švietimo skyriaus vedėjas</w:t>
            </w:r>
          </w:p>
        </w:tc>
        <w:tc>
          <w:tcPr>
            <w:tcW w:w="7229" w:type="dxa"/>
          </w:tcPr>
          <w:p w:rsidR="00DB4DE8" w:rsidRPr="00DA5A38" w:rsidRDefault="00250ACD"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BA1ABD" w:rsidP="00040B8E">
            <w:pPr>
              <w:pStyle w:val="Style20"/>
              <w:widowControl/>
              <w:spacing w:line="240" w:lineRule="auto"/>
              <w:ind w:left="72"/>
              <w:rPr>
                <w:rStyle w:val="FontStyle27"/>
                <w:sz w:val="24"/>
                <w:szCs w:val="24"/>
              </w:rPr>
            </w:pPr>
            <w:r w:rsidRPr="00DA5A38">
              <w:t>Ūkio dalies vedėjas</w:t>
            </w:r>
          </w:p>
        </w:tc>
        <w:tc>
          <w:tcPr>
            <w:tcW w:w="7229" w:type="dxa"/>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77"/>
              <w:rPr>
                <w:rStyle w:val="FontStyle27"/>
                <w:sz w:val="24"/>
                <w:szCs w:val="24"/>
              </w:rPr>
            </w:pPr>
            <w:r w:rsidRPr="00DA5A38">
              <w:rPr>
                <w:rStyle w:val="FontStyle27"/>
                <w:sz w:val="24"/>
                <w:szCs w:val="24"/>
              </w:rPr>
              <w:t>Psichologas</w:t>
            </w:r>
          </w:p>
        </w:tc>
        <w:tc>
          <w:tcPr>
            <w:tcW w:w="7229" w:type="dxa"/>
          </w:tcPr>
          <w:p w:rsidR="00DB4DE8" w:rsidRPr="00DA5A38" w:rsidRDefault="00BA1ABD" w:rsidP="00884634">
            <w:pPr>
              <w:pStyle w:val="Style20"/>
              <w:widowControl/>
              <w:spacing w:line="240" w:lineRule="auto"/>
              <w:jc w:val="center"/>
              <w:rPr>
                <w:rStyle w:val="FontStyle27"/>
                <w:sz w:val="24"/>
                <w:szCs w:val="24"/>
              </w:rPr>
            </w:pPr>
            <w:r w:rsidRPr="00DA5A38">
              <w:rPr>
                <w:rStyle w:val="FontStyle27"/>
                <w:sz w:val="24"/>
                <w:szCs w:val="24"/>
              </w:rPr>
              <w:t>2,5*+1,5*</w:t>
            </w:r>
            <w:r w:rsidR="00E81D24" w:rsidRPr="00DA5A38">
              <w:rPr>
                <w:rStyle w:val="FontStyle27"/>
                <w:sz w:val="24"/>
                <w:szCs w:val="24"/>
              </w:rPr>
              <w:t>*</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72"/>
              <w:rPr>
                <w:rStyle w:val="FontStyle27"/>
                <w:sz w:val="24"/>
                <w:szCs w:val="24"/>
              </w:rPr>
            </w:pPr>
            <w:r w:rsidRPr="00DA5A38">
              <w:rPr>
                <w:rStyle w:val="FontStyle27"/>
                <w:sz w:val="24"/>
                <w:szCs w:val="24"/>
              </w:rPr>
              <w:t>Logopedas</w:t>
            </w:r>
          </w:p>
        </w:tc>
        <w:tc>
          <w:tcPr>
            <w:tcW w:w="7229" w:type="dxa"/>
          </w:tcPr>
          <w:p w:rsidR="00DB4DE8" w:rsidRPr="00DA5A38" w:rsidRDefault="00BA1ABD" w:rsidP="00040B8E">
            <w:pPr>
              <w:pStyle w:val="Style20"/>
              <w:widowControl/>
              <w:spacing w:line="240" w:lineRule="auto"/>
              <w:jc w:val="center"/>
              <w:rPr>
                <w:rStyle w:val="FontStyle27"/>
                <w:sz w:val="24"/>
                <w:szCs w:val="24"/>
              </w:rPr>
            </w:pPr>
            <w:r w:rsidRPr="00DA5A38">
              <w:rPr>
                <w:rStyle w:val="FontStyle27"/>
                <w:sz w:val="24"/>
                <w:szCs w:val="24"/>
              </w:rPr>
              <w:t>1</w:t>
            </w:r>
            <w:r w:rsidR="00250ACD" w:rsidRPr="00DA5A38">
              <w:rPr>
                <w:rStyle w:val="FontStyle27"/>
                <w:sz w:val="24"/>
                <w:szCs w:val="24"/>
              </w:rPr>
              <w:t>,25</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DA5A38" w:rsidRDefault="00DB4DE8" w:rsidP="00040B8E">
            <w:pPr>
              <w:pStyle w:val="Style20"/>
              <w:widowControl/>
              <w:spacing w:line="240" w:lineRule="auto"/>
              <w:ind w:left="82"/>
              <w:rPr>
                <w:rStyle w:val="FontStyle27"/>
                <w:sz w:val="24"/>
                <w:szCs w:val="24"/>
              </w:rPr>
            </w:pPr>
            <w:r w:rsidRPr="00DA5A38">
              <w:rPr>
                <w:rStyle w:val="FontStyle27"/>
                <w:sz w:val="24"/>
                <w:szCs w:val="24"/>
              </w:rPr>
              <w:t>Specialusis pedagogas</w:t>
            </w:r>
          </w:p>
        </w:tc>
        <w:tc>
          <w:tcPr>
            <w:tcW w:w="7229" w:type="dxa"/>
          </w:tcPr>
          <w:p w:rsidR="00DB4DE8" w:rsidRPr="00DA5A38" w:rsidRDefault="00BA1ABD" w:rsidP="00BA1ABD">
            <w:pPr>
              <w:pStyle w:val="Style20"/>
              <w:widowControl/>
              <w:spacing w:line="240" w:lineRule="auto"/>
              <w:jc w:val="center"/>
              <w:rPr>
                <w:rStyle w:val="FontStyle27"/>
                <w:sz w:val="24"/>
                <w:szCs w:val="24"/>
              </w:rPr>
            </w:pPr>
            <w:r w:rsidRPr="00DA5A38">
              <w:rPr>
                <w:rStyle w:val="FontStyle27"/>
                <w:sz w:val="24"/>
                <w:szCs w:val="24"/>
              </w:rPr>
              <w:t>1</w:t>
            </w:r>
            <w:r w:rsidR="00250ACD" w:rsidRPr="00DA5A38">
              <w:rPr>
                <w:rStyle w:val="FontStyle27"/>
                <w:sz w:val="24"/>
                <w:szCs w:val="24"/>
              </w:rPr>
              <w:t>,25</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Socialinis pedagogas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Metodininkas</w:t>
            </w:r>
          </w:p>
        </w:tc>
        <w:tc>
          <w:tcPr>
            <w:tcW w:w="7229" w:type="dxa"/>
            <w:vAlign w:val="center"/>
          </w:tcPr>
          <w:p w:rsidR="00DB4DE8" w:rsidRPr="00DA5A38" w:rsidRDefault="00BA1ABD" w:rsidP="00040B8E">
            <w:pPr>
              <w:pStyle w:val="Style20"/>
              <w:widowControl/>
              <w:spacing w:line="240" w:lineRule="auto"/>
              <w:jc w:val="center"/>
              <w:rPr>
                <w:rStyle w:val="FontStyle27"/>
                <w:sz w:val="24"/>
                <w:szCs w:val="24"/>
              </w:rPr>
            </w:pPr>
            <w:r w:rsidRPr="00DA5A38">
              <w:rPr>
                <w:rStyle w:val="FontStyle27"/>
                <w:sz w:val="24"/>
                <w:szCs w:val="24"/>
              </w:rPr>
              <w:t>2,5</w:t>
            </w:r>
          </w:p>
        </w:tc>
      </w:tr>
      <w:tr w:rsidR="00980239" w:rsidRPr="00DA5A38" w:rsidTr="00DB4DE8">
        <w:tc>
          <w:tcPr>
            <w:tcW w:w="675" w:type="dxa"/>
          </w:tcPr>
          <w:p w:rsidR="00E43BB9" w:rsidRPr="00DA5A38" w:rsidRDefault="00E43BB9"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E43BB9" w:rsidRPr="00DA5A38" w:rsidRDefault="00E43BB9" w:rsidP="00BA1ABD">
            <w:pPr>
              <w:pStyle w:val="Style20"/>
              <w:widowControl/>
              <w:spacing w:line="278" w:lineRule="exact"/>
              <w:ind w:left="77" w:right="62" w:hanging="5"/>
              <w:rPr>
                <w:rStyle w:val="FontStyle27"/>
                <w:sz w:val="24"/>
                <w:szCs w:val="24"/>
              </w:rPr>
            </w:pPr>
            <w:r w:rsidRPr="00DA5A38">
              <w:rPr>
                <w:rStyle w:val="FontStyle27"/>
                <w:sz w:val="24"/>
                <w:szCs w:val="24"/>
              </w:rPr>
              <w:t xml:space="preserve">Jaunimo </w:t>
            </w:r>
            <w:r w:rsidR="00BA1ABD" w:rsidRPr="00DA5A38">
              <w:rPr>
                <w:rStyle w:val="FontStyle27"/>
                <w:sz w:val="24"/>
                <w:szCs w:val="24"/>
              </w:rPr>
              <w:t>užimtumo specialistas</w:t>
            </w:r>
          </w:p>
        </w:tc>
        <w:tc>
          <w:tcPr>
            <w:tcW w:w="7229" w:type="dxa"/>
            <w:vAlign w:val="center"/>
          </w:tcPr>
          <w:p w:rsidR="00E43BB9" w:rsidRPr="00DA5A38" w:rsidRDefault="00E43BB9"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Raštinės vedėjas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Bibliotekininkas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BA1ABD" w:rsidP="00BA1ABD">
            <w:pPr>
              <w:pStyle w:val="Style20"/>
              <w:widowControl/>
              <w:spacing w:line="278" w:lineRule="exact"/>
              <w:ind w:left="77" w:right="62" w:hanging="5"/>
              <w:rPr>
                <w:rStyle w:val="FontStyle27"/>
                <w:sz w:val="24"/>
                <w:szCs w:val="24"/>
              </w:rPr>
            </w:pPr>
            <w:r w:rsidRPr="00DA5A38">
              <w:rPr>
                <w:rStyle w:val="FontStyle27"/>
                <w:sz w:val="24"/>
                <w:szCs w:val="24"/>
              </w:rPr>
              <w:t>Kompiuterinių sistemų</w:t>
            </w:r>
            <w:r w:rsidR="00DB4DE8" w:rsidRPr="00DA5A38">
              <w:rPr>
                <w:rStyle w:val="FontStyle27"/>
                <w:sz w:val="24"/>
                <w:szCs w:val="24"/>
              </w:rPr>
              <w:t xml:space="preserve"> inžinierius</w:t>
            </w:r>
          </w:p>
        </w:tc>
        <w:tc>
          <w:tcPr>
            <w:tcW w:w="7229" w:type="dxa"/>
            <w:vAlign w:val="center"/>
          </w:tcPr>
          <w:p w:rsidR="00DB4DE8" w:rsidRPr="00DA5A38" w:rsidRDefault="00BA1ABD" w:rsidP="00BA1ABD">
            <w:pPr>
              <w:pStyle w:val="Style20"/>
              <w:widowControl/>
              <w:spacing w:line="240" w:lineRule="auto"/>
              <w:jc w:val="center"/>
              <w:rPr>
                <w:rStyle w:val="FontStyle27"/>
                <w:sz w:val="24"/>
                <w:szCs w:val="24"/>
              </w:rPr>
            </w:pPr>
            <w:r w:rsidRPr="00DA5A38">
              <w:rPr>
                <w:rStyle w:val="FontStyle27"/>
                <w:sz w:val="24"/>
                <w:szCs w:val="24"/>
              </w:rPr>
              <w:t>2</w:t>
            </w:r>
            <w:r w:rsidR="00E569F6" w:rsidRPr="00DA5A38">
              <w:rPr>
                <w:rStyle w:val="FontStyle27"/>
                <w:sz w:val="24"/>
                <w:szCs w:val="24"/>
              </w:rPr>
              <w:t>*</w:t>
            </w:r>
            <w:r w:rsidR="00E81D24" w:rsidRPr="00DA5A38">
              <w:rPr>
                <w:rStyle w:val="FontStyle27"/>
                <w:sz w:val="24"/>
                <w:szCs w:val="24"/>
              </w:rPr>
              <w:t>**</w:t>
            </w:r>
            <w:r w:rsidR="00884634" w:rsidRPr="00DA5A38">
              <w:rPr>
                <w:rStyle w:val="FontStyle27"/>
                <w:sz w:val="24"/>
                <w:szCs w:val="24"/>
              </w:rPr>
              <w:t xml:space="preserve"> </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Pastatų ir sistemų priežiūros einamojo remonto darbininkas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1,5</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Valytojas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2,5</w:t>
            </w:r>
          </w:p>
        </w:tc>
      </w:tr>
      <w:tr w:rsidR="00980239" w:rsidRPr="00DA5A38" w:rsidTr="00EA2D6C">
        <w:trPr>
          <w:trHeight w:val="317"/>
        </w:trPr>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EA2D6C">
            <w:pPr>
              <w:pStyle w:val="Style20"/>
              <w:widowControl/>
              <w:spacing w:line="278" w:lineRule="exact"/>
              <w:ind w:left="77" w:right="62" w:hanging="5"/>
              <w:rPr>
                <w:rStyle w:val="FontStyle27"/>
                <w:sz w:val="24"/>
                <w:szCs w:val="24"/>
              </w:rPr>
            </w:pPr>
            <w:r w:rsidRPr="00DA5A38">
              <w:rPr>
                <w:rStyle w:val="FontStyle27"/>
                <w:sz w:val="24"/>
                <w:szCs w:val="24"/>
              </w:rPr>
              <w:t>Vyr. buhalteris</w:t>
            </w:r>
            <w:r w:rsidR="00BA1ABD" w:rsidRPr="00DA5A38">
              <w:rPr>
                <w:rStyle w:val="FontStyle27"/>
                <w:sz w:val="24"/>
                <w:szCs w:val="24"/>
              </w:rPr>
              <w:t>, buhalteris</w:t>
            </w:r>
          </w:p>
        </w:tc>
        <w:tc>
          <w:tcPr>
            <w:tcW w:w="7229" w:type="dxa"/>
          </w:tcPr>
          <w:p w:rsidR="00DB4DE8" w:rsidRPr="00DA5A38" w:rsidRDefault="00DB4DE8" w:rsidP="00EA2D6C">
            <w:pPr>
              <w:pStyle w:val="Style20"/>
              <w:widowControl/>
              <w:spacing w:line="240" w:lineRule="auto"/>
              <w:jc w:val="center"/>
              <w:rPr>
                <w:rStyle w:val="FontStyle27"/>
                <w:sz w:val="24"/>
                <w:szCs w:val="24"/>
              </w:rPr>
            </w:pPr>
            <w:r w:rsidRPr="00DA5A38">
              <w:rPr>
                <w:rStyle w:val="FontStyle27"/>
                <w:sz w:val="24"/>
                <w:szCs w:val="24"/>
              </w:rPr>
              <w:t>1</w:t>
            </w:r>
            <w:r w:rsidR="00BA1ABD" w:rsidRPr="00DA5A38">
              <w:rPr>
                <w:rStyle w:val="FontStyle27"/>
                <w:sz w:val="24"/>
                <w:szCs w:val="24"/>
              </w:rPr>
              <w:t>,5</w:t>
            </w:r>
          </w:p>
        </w:tc>
      </w:tr>
      <w:tr w:rsidR="00980239" w:rsidRPr="00DA5A38" w:rsidTr="00DB4DE8">
        <w:tc>
          <w:tcPr>
            <w:tcW w:w="675" w:type="dxa"/>
          </w:tcPr>
          <w:p w:rsidR="00DB4DE8" w:rsidRPr="00DA5A38"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DA5A38" w:rsidRDefault="00DB4DE8" w:rsidP="00040B8E">
            <w:pPr>
              <w:pStyle w:val="Style20"/>
              <w:widowControl/>
              <w:spacing w:line="278" w:lineRule="exact"/>
              <w:ind w:left="77" w:right="62" w:hanging="5"/>
              <w:rPr>
                <w:rStyle w:val="FontStyle27"/>
                <w:sz w:val="24"/>
                <w:szCs w:val="24"/>
              </w:rPr>
            </w:pPr>
            <w:r w:rsidRPr="00DA5A38">
              <w:rPr>
                <w:rStyle w:val="FontStyle27"/>
                <w:sz w:val="24"/>
                <w:szCs w:val="24"/>
              </w:rPr>
              <w:t>Turizmo vadybininkas</w:t>
            </w:r>
          </w:p>
        </w:tc>
        <w:tc>
          <w:tcPr>
            <w:tcW w:w="7229" w:type="dxa"/>
            <w:vAlign w:val="center"/>
          </w:tcPr>
          <w:p w:rsidR="00DB4DE8" w:rsidRPr="00DA5A38" w:rsidRDefault="00DB4DE8" w:rsidP="00040B8E">
            <w:pPr>
              <w:pStyle w:val="Style20"/>
              <w:widowControl/>
              <w:spacing w:line="240" w:lineRule="auto"/>
              <w:jc w:val="center"/>
              <w:rPr>
                <w:rStyle w:val="FontStyle27"/>
                <w:sz w:val="24"/>
                <w:szCs w:val="24"/>
              </w:rPr>
            </w:pPr>
            <w:r w:rsidRPr="00DA5A38">
              <w:rPr>
                <w:rStyle w:val="FontStyle27"/>
                <w:sz w:val="24"/>
                <w:szCs w:val="24"/>
              </w:rPr>
              <w:t>2</w:t>
            </w:r>
          </w:p>
        </w:tc>
      </w:tr>
      <w:tr w:rsidR="00DB4DE8" w:rsidRPr="00DA5A38" w:rsidTr="00E569F6">
        <w:tc>
          <w:tcPr>
            <w:tcW w:w="675" w:type="dxa"/>
          </w:tcPr>
          <w:p w:rsidR="00DB4DE8" w:rsidRPr="00DA5A38" w:rsidRDefault="00DB4DE8" w:rsidP="00E96CFC">
            <w:pPr>
              <w:pStyle w:val="Style4"/>
              <w:widowControl/>
              <w:spacing w:line="274" w:lineRule="exact"/>
              <w:ind w:left="360"/>
              <w:jc w:val="both"/>
              <w:rPr>
                <w:rStyle w:val="FontStyle26"/>
                <w:b w:val="0"/>
                <w:sz w:val="24"/>
                <w:szCs w:val="24"/>
              </w:rPr>
            </w:pPr>
          </w:p>
        </w:tc>
        <w:tc>
          <w:tcPr>
            <w:tcW w:w="6663" w:type="dxa"/>
          </w:tcPr>
          <w:p w:rsidR="00DB4DE8" w:rsidRPr="00DA5A38" w:rsidRDefault="00DB4DE8" w:rsidP="00E569F6">
            <w:pPr>
              <w:pStyle w:val="Style20"/>
              <w:widowControl/>
              <w:spacing w:line="278" w:lineRule="exact"/>
              <w:ind w:left="77" w:right="62" w:hanging="5"/>
              <w:jc w:val="right"/>
              <w:rPr>
                <w:rStyle w:val="FontStyle27"/>
                <w:b/>
                <w:i/>
                <w:sz w:val="24"/>
                <w:szCs w:val="24"/>
              </w:rPr>
            </w:pPr>
            <w:r w:rsidRPr="00DA5A38">
              <w:rPr>
                <w:rStyle w:val="FontStyle27"/>
                <w:b/>
                <w:i/>
                <w:sz w:val="24"/>
                <w:szCs w:val="24"/>
              </w:rPr>
              <w:t>Iš viso</w:t>
            </w:r>
          </w:p>
        </w:tc>
        <w:tc>
          <w:tcPr>
            <w:tcW w:w="7229" w:type="dxa"/>
            <w:vAlign w:val="center"/>
          </w:tcPr>
          <w:p w:rsidR="00DB4DE8" w:rsidRPr="00DA5A38" w:rsidRDefault="00C2686D" w:rsidP="00250ACD">
            <w:pPr>
              <w:pStyle w:val="Style20"/>
              <w:widowControl/>
              <w:spacing w:line="240" w:lineRule="auto"/>
              <w:jc w:val="center"/>
              <w:rPr>
                <w:rStyle w:val="FontStyle27"/>
                <w:b/>
                <w:i/>
                <w:sz w:val="24"/>
                <w:szCs w:val="24"/>
              </w:rPr>
            </w:pPr>
            <w:r w:rsidRPr="00DA5A38">
              <w:rPr>
                <w:rStyle w:val="FontStyle27"/>
                <w:b/>
                <w:i/>
                <w:sz w:val="24"/>
                <w:szCs w:val="24"/>
              </w:rPr>
              <w:t>2</w:t>
            </w:r>
            <w:r w:rsidR="00250ACD" w:rsidRPr="00DA5A38">
              <w:rPr>
                <w:rStyle w:val="FontStyle27"/>
                <w:b/>
                <w:i/>
                <w:sz w:val="24"/>
                <w:szCs w:val="24"/>
              </w:rPr>
              <w:t>7</w:t>
            </w:r>
            <w:r w:rsidRPr="00DA5A38">
              <w:rPr>
                <w:rStyle w:val="FontStyle27"/>
                <w:b/>
                <w:i/>
                <w:sz w:val="24"/>
                <w:szCs w:val="24"/>
              </w:rPr>
              <w:t>,5</w:t>
            </w:r>
          </w:p>
        </w:tc>
      </w:tr>
    </w:tbl>
    <w:p w:rsidR="00065BFE" w:rsidRPr="00DA5A38" w:rsidRDefault="00065BFE" w:rsidP="004C417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6C2FF9" w:rsidRPr="00DA5A38" w:rsidRDefault="00BA1ABD" w:rsidP="005A6CF9">
      <w:pPr>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w:t>
      </w:r>
      <w:r w:rsidR="00E81D24" w:rsidRPr="00DA5A38">
        <w:rPr>
          <w:rFonts w:ascii="Times New Roman" w:eastAsia="Times New Roman" w:hAnsi="Times New Roman" w:cs="Times New Roman"/>
          <w:b/>
          <w:bCs/>
          <w:sz w:val="24"/>
          <w:szCs w:val="24"/>
          <w:lang w:eastAsia="lt-LT"/>
        </w:rPr>
        <w:t xml:space="preserve"> </w:t>
      </w:r>
      <w:r w:rsidRPr="00DA5A38">
        <w:rPr>
          <w:rFonts w:ascii="Times New Roman" w:eastAsia="Times New Roman" w:hAnsi="Times New Roman" w:cs="Times New Roman"/>
          <w:b/>
          <w:bCs/>
          <w:sz w:val="24"/>
          <w:szCs w:val="24"/>
          <w:lang w:eastAsia="lt-LT"/>
        </w:rPr>
        <w:t xml:space="preserve">2,5 pareigybė finansuojama iš </w:t>
      </w:r>
      <w:r w:rsidR="003B1186" w:rsidRPr="00DA5A38">
        <w:rPr>
          <w:rFonts w:ascii="Times New Roman" w:eastAsia="Times New Roman" w:hAnsi="Times New Roman" w:cs="Times New Roman"/>
          <w:b/>
          <w:bCs/>
          <w:sz w:val="24"/>
          <w:szCs w:val="24"/>
          <w:lang w:eastAsia="lt-LT"/>
        </w:rPr>
        <w:t>M</w:t>
      </w:r>
      <w:r w:rsidR="00E81D24" w:rsidRPr="00DA5A38">
        <w:rPr>
          <w:rFonts w:ascii="Times New Roman" w:eastAsia="Times New Roman" w:hAnsi="Times New Roman" w:cs="Times New Roman"/>
          <w:b/>
          <w:bCs/>
          <w:sz w:val="24"/>
          <w:szCs w:val="24"/>
          <w:lang w:eastAsia="lt-LT"/>
        </w:rPr>
        <w:t xml:space="preserve">okinio krepšelio lėšų ir skiriama </w:t>
      </w:r>
      <w:r w:rsidR="00E81D24" w:rsidRPr="00DA5A38">
        <w:rPr>
          <w:rFonts w:ascii="Times New Roman" w:eastAsia="Times New Roman" w:hAnsi="Times New Roman" w:cs="Times New Roman"/>
          <w:sz w:val="24"/>
          <w:szCs w:val="24"/>
          <w:lang w:eastAsia="lt-LT"/>
        </w:rPr>
        <w:t>Švietimo centr</w:t>
      </w:r>
      <w:r w:rsidR="003B1186" w:rsidRPr="00DA5A38">
        <w:rPr>
          <w:rFonts w:ascii="Times New Roman" w:eastAsia="Times New Roman" w:hAnsi="Times New Roman" w:cs="Times New Roman"/>
          <w:sz w:val="24"/>
          <w:szCs w:val="24"/>
          <w:lang w:eastAsia="lt-LT"/>
        </w:rPr>
        <w:t>ui</w:t>
      </w:r>
      <w:r w:rsidR="00E81D24" w:rsidRPr="00DA5A38">
        <w:rPr>
          <w:rFonts w:ascii="Times New Roman" w:eastAsia="Times New Roman" w:hAnsi="Times New Roman" w:cs="Times New Roman"/>
          <w:b/>
          <w:bCs/>
          <w:sz w:val="24"/>
          <w:szCs w:val="24"/>
          <w:lang w:eastAsia="lt-LT"/>
        </w:rPr>
        <w:t>.</w:t>
      </w:r>
    </w:p>
    <w:p w:rsidR="00065BFE" w:rsidRPr="00DA5A38" w:rsidRDefault="00E81D24" w:rsidP="005A6CF9">
      <w:pPr>
        <w:tabs>
          <w:tab w:val="left" w:pos="1985"/>
          <w:tab w:val="left" w:pos="2127"/>
        </w:tabs>
        <w:spacing w:after="0" w:line="240" w:lineRule="auto"/>
        <w:ind w:left="360" w:right="-6" w:firstLine="774"/>
        <w:jc w:val="both"/>
        <w:rPr>
          <w:rFonts w:ascii="Times New Roman" w:hAnsi="Times New Roman" w:cs="Times New Roman"/>
          <w:b/>
          <w:sz w:val="24"/>
          <w:szCs w:val="24"/>
        </w:rPr>
      </w:pPr>
      <w:r w:rsidRPr="00DA5A38">
        <w:rPr>
          <w:rFonts w:ascii="Times New Roman" w:hAnsi="Times New Roman" w:cs="Times New Roman"/>
          <w:b/>
          <w:sz w:val="24"/>
          <w:szCs w:val="24"/>
        </w:rPr>
        <w:t>*</w:t>
      </w:r>
      <w:r w:rsidR="00065BFE" w:rsidRPr="00DA5A38">
        <w:rPr>
          <w:rFonts w:ascii="Times New Roman" w:hAnsi="Times New Roman" w:cs="Times New Roman"/>
          <w:b/>
          <w:sz w:val="24"/>
          <w:szCs w:val="24"/>
        </w:rPr>
        <w:t xml:space="preserve">* 1,5 pareigybės, finansuojamos iš savivaldybės biudžeto, skiriama </w:t>
      </w:r>
      <w:r w:rsidR="00065BFE" w:rsidRPr="00DA5A38">
        <w:rPr>
          <w:rFonts w:ascii="Times New Roman" w:eastAsia="Times New Roman" w:hAnsi="Times New Roman" w:cs="Times New Roman"/>
          <w:sz w:val="24"/>
          <w:szCs w:val="24"/>
          <w:lang w:eastAsia="lt-LT"/>
        </w:rPr>
        <w:t>Švietimo centr</w:t>
      </w:r>
      <w:r w:rsidR="003B1186" w:rsidRPr="00DA5A38">
        <w:rPr>
          <w:rFonts w:ascii="Times New Roman" w:eastAsia="Times New Roman" w:hAnsi="Times New Roman" w:cs="Times New Roman"/>
          <w:sz w:val="24"/>
          <w:szCs w:val="24"/>
          <w:lang w:eastAsia="lt-LT"/>
        </w:rPr>
        <w:t>ui,</w:t>
      </w:r>
      <w:r w:rsidR="00065BFE" w:rsidRPr="00DA5A38">
        <w:rPr>
          <w:rFonts w:ascii="Times New Roman" w:eastAsia="Times New Roman" w:hAnsi="Times New Roman" w:cs="Times New Roman"/>
          <w:sz w:val="24"/>
          <w:szCs w:val="24"/>
          <w:lang w:eastAsia="lt-LT"/>
        </w:rPr>
        <w:t xml:space="preserve"> </w:t>
      </w:r>
      <w:r w:rsidR="00065BFE" w:rsidRPr="00DA5A38">
        <w:rPr>
          <w:rFonts w:ascii="Times New Roman" w:hAnsi="Times New Roman" w:cs="Times New Roman"/>
          <w:sz w:val="24"/>
          <w:szCs w:val="24"/>
        </w:rPr>
        <w:t>ikimokyklinio ugdymo įstaigų (</w:t>
      </w:r>
      <w:r w:rsidR="00065BFE" w:rsidRPr="00DA5A38">
        <w:rPr>
          <w:rFonts w:ascii="Times New Roman" w:hAnsi="Times New Roman" w:cs="Times New Roman"/>
          <w:bCs/>
          <w:sz w:val="24"/>
          <w:szCs w:val="24"/>
          <w:lang w:eastAsia="lt-LT"/>
        </w:rPr>
        <w:t xml:space="preserve">lopšelio-darželio „Ąžuoliukas“, „Pasaka“, „Voveraitė“, „Žilvitis“; „Eglutė“, Salantų lopšelio-darželio „Rasa“, Vydmantų lopšelio-darželio „Pasagėlė“), mokyklos-darželio „Žibutė“, </w:t>
      </w:r>
      <w:r w:rsidR="00065BFE" w:rsidRPr="00DA5A38">
        <w:rPr>
          <w:rFonts w:ascii="Times New Roman" w:hAnsi="Times New Roman" w:cs="Times New Roman"/>
          <w:sz w:val="24"/>
          <w:szCs w:val="24"/>
        </w:rPr>
        <w:t xml:space="preserve">vaikams/mokiniams </w:t>
      </w:r>
      <w:r w:rsidR="00065BFE" w:rsidRPr="00DA5A38">
        <w:rPr>
          <w:rFonts w:ascii="Times New Roman" w:hAnsi="Times New Roman" w:cs="Times New Roman"/>
          <w:b/>
          <w:sz w:val="24"/>
          <w:szCs w:val="24"/>
        </w:rPr>
        <w:t>konsultuoti</w:t>
      </w:r>
      <w:r w:rsidR="00065BFE" w:rsidRPr="00DA5A38">
        <w:rPr>
          <w:rFonts w:ascii="Times New Roman" w:hAnsi="Times New Roman" w:cs="Times New Roman"/>
          <w:sz w:val="24"/>
          <w:szCs w:val="24"/>
        </w:rPr>
        <w:t>.</w:t>
      </w:r>
    </w:p>
    <w:p w:rsidR="00E43BB9" w:rsidRPr="00DA5A38" w:rsidRDefault="00E43BB9" w:rsidP="005A6CF9">
      <w:pPr>
        <w:tabs>
          <w:tab w:val="left" w:pos="2552"/>
        </w:tabs>
        <w:spacing w:after="0" w:line="240" w:lineRule="auto"/>
        <w:ind w:left="426" w:right="-6" w:firstLine="708"/>
        <w:jc w:val="both"/>
        <w:rPr>
          <w:rFonts w:ascii="Times New Roman" w:hAnsi="Times New Roman" w:cs="Times New Roman"/>
          <w:bCs/>
          <w:sz w:val="24"/>
          <w:szCs w:val="24"/>
          <w:lang w:eastAsia="lt-LT"/>
        </w:rPr>
      </w:pPr>
      <w:r w:rsidRPr="00DA5A38">
        <w:rPr>
          <w:rFonts w:ascii="Times New Roman" w:hAnsi="Times New Roman" w:cs="Times New Roman"/>
          <w:sz w:val="24"/>
          <w:szCs w:val="24"/>
        </w:rPr>
        <w:t>**</w:t>
      </w:r>
      <w:r w:rsidR="00E81D24" w:rsidRPr="00DA5A38">
        <w:rPr>
          <w:rFonts w:ascii="Times New Roman" w:hAnsi="Times New Roman" w:cs="Times New Roman"/>
          <w:sz w:val="24"/>
          <w:szCs w:val="24"/>
        </w:rPr>
        <w:t>*</w:t>
      </w:r>
      <w:r w:rsidRPr="00DA5A38">
        <w:rPr>
          <w:rFonts w:ascii="Times New Roman" w:hAnsi="Times New Roman" w:cs="Times New Roman"/>
          <w:sz w:val="24"/>
          <w:szCs w:val="24"/>
        </w:rPr>
        <w:t xml:space="preserve"> </w:t>
      </w:r>
      <w:r w:rsidR="00197D3E" w:rsidRPr="00DA5A38">
        <w:rPr>
          <w:rStyle w:val="FontStyle27"/>
          <w:b/>
          <w:sz w:val="24"/>
          <w:szCs w:val="24"/>
        </w:rPr>
        <w:t xml:space="preserve">Kompiuterinių sistemų inžinierius </w:t>
      </w:r>
      <w:r w:rsidR="00250ACD" w:rsidRPr="00DA5A38">
        <w:rPr>
          <w:rFonts w:ascii="Times New Roman" w:hAnsi="Times New Roman" w:cs="Times New Roman"/>
          <w:b/>
          <w:sz w:val="24"/>
          <w:szCs w:val="24"/>
        </w:rPr>
        <w:t>1</w:t>
      </w:r>
      <w:r w:rsidR="00E569F6" w:rsidRPr="00DA5A38">
        <w:rPr>
          <w:rFonts w:ascii="Times New Roman" w:hAnsi="Times New Roman" w:cs="Times New Roman"/>
          <w:b/>
          <w:sz w:val="24"/>
          <w:szCs w:val="24"/>
        </w:rPr>
        <w:t xml:space="preserve"> pareigybė</w:t>
      </w:r>
      <w:r w:rsidR="00E569F6" w:rsidRPr="00DA5A38">
        <w:rPr>
          <w:rStyle w:val="FontStyle27"/>
          <w:sz w:val="24"/>
          <w:szCs w:val="24"/>
        </w:rPr>
        <w:t xml:space="preserve"> </w:t>
      </w:r>
      <w:r w:rsidR="00E569F6" w:rsidRPr="00DA5A38">
        <w:rPr>
          <w:rFonts w:ascii="Times New Roman" w:hAnsi="Times New Roman" w:cs="Times New Roman"/>
          <w:sz w:val="24"/>
          <w:szCs w:val="24"/>
        </w:rPr>
        <w:t xml:space="preserve">– </w:t>
      </w:r>
      <w:r w:rsidRPr="00DA5A38">
        <w:rPr>
          <w:rFonts w:ascii="Times New Roman" w:hAnsi="Times New Roman" w:cs="Times New Roman"/>
          <w:sz w:val="24"/>
          <w:szCs w:val="24"/>
        </w:rPr>
        <w:t>Švietimo centrui – ikimokyklinio ugdymo įstaigų (</w:t>
      </w:r>
      <w:r w:rsidRPr="00DA5A38">
        <w:rPr>
          <w:rFonts w:ascii="Times New Roman" w:hAnsi="Times New Roman" w:cs="Times New Roman"/>
          <w:bCs/>
          <w:sz w:val="24"/>
          <w:szCs w:val="24"/>
          <w:lang w:eastAsia="lt-LT"/>
        </w:rPr>
        <w:t>lopšelio-darželio „Ąžuoliukas“, lopšelio-darželio „Pasaka“, lopšelio-darželio „Voveraitė“, lopšelio-darželio „Žilvit</w:t>
      </w:r>
      <w:r w:rsidR="00BA1ABD" w:rsidRPr="00DA5A38">
        <w:rPr>
          <w:rFonts w:ascii="Times New Roman" w:hAnsi="Times New Roman" w:cs="Times New Roman"/>
          <w:bCs/>
          <w:sz w:val="24"/>
          <w:szCs w:val="24"/>
          <w:lang w:eastAsia="lt-LT"/>
        </w:rPr>
        <w:t>is“; lopšelio-darželio „Eglutė“</w:t>
      </w:r>
      <w:r w:rsidRPr="00DA5A38">
        <w:rPr>
          <w:rFonts w:ascii="Times New Roman" w:hAnsi="Times New Roman" w:cs="Times New Roman"/>
          <w:bCs/>
          <w:sz w:val="24"/>
          <w:szCs w:val="24"/>
          <w:lang w:eastAsia="lt-LT"/>
        </w:rPr>
        <w:t xml:space="preserve">), mokyklai-darželiui „Žibutė“, M. </w:t>
      </w:r>
      <w:proofErr w:type="spellStart"/>
      <w:r w:rsidRPr="00DA5A38">
        <w:rPr>
          <w:rFonts w:ascii="Times New Roman" w:hAnsi="Times New Roman" w:cs="Times New Roman"/>
          <w:bCs/>
          <w:sz w:val="24"/>
          <w:szCs w:val="24"/>
          <w:lang w:eastAsia="lt-LT"/>
        </w:rPr>
        <w:t>Tiškevičiūtės</w:t>
      </w:r>
      <w:proofErr w:type="spellEnd"/>
      <w:r w:rsidRPr="00DA5A38">
        <w:rPr>
          <w:rFonts w:ascii="Times New Roman" w:hAnsi="Times New Roman" w:cs="Times New Roman"/>
          <w:bCs/>
          <w:sz w:val="24"/>
          <w:szCs w:val="24"/>
          <w:lang w:eastAsia="lt-LT"/>
        </w:rPr>
        <w:t>,</w:t>
      </w:r>
      <w:r w:rsidRPr="00DA5A38">
        <w:rPr>
          <w:rFonts w:ascii="Times New Roman" w:hAnsi="Times New Roman" w:cs="Times New Roman"/>
          <w:sz w:val="24"/>
          <w:szCs w:val="24"/>
        </w:rPr>
        <w:t xml:space="preserve"> Kretingos sporto mokykloms </w:t>
      </w:r>
      <w:r w:rsidRPr="00DA5A38">
        <w:rPr>
          <w:rFonts w:ascii="Times New Roman" w:hAnsi="Times New Roman" w:cs="Times New Roman"/>
          <w:bCs/>
          <w:sz w:val="24"/>
          <w:szCs w:val="24"/>
          <w:lang w:eastAsia="lt-LT"/>
        </w:rPr>
        <w:t>kompiuterių techninei priežiūrai;</w:t>
      </w:r>
    </w:p>
    <w:p w:rsidR="00065BFE" w:rsidRPr="00DA5A38" w:rsidRDefault="00065BFE" w:rsidP="004C417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1485A" w:rsidRPr="00DA5A38" w:rsidRDefault="00C1485A" w:rsidP="005A6CF9">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PASTABOS:</w:t>
      </w:r>
    </w:p>
    <w:p w:rsidR="00C1485A" w:rsidRPr="00DA5A38" w:rsidRDefault="00C1485A" w:rsidP="005A6CF9">
      <w:pPr>
        <w:pStyle w:val="Sraopastraipa"/>
        <w:numPr>
          <w:ilvl w:val="0"/>
          <w:numId w:val="23"/>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jc w:val="both"/>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 xml:space="preserve">Nustatant bendrojo ugdymo mokyklų pareigybių skaičių, į bendrą mokinių skaičių įskaičiuojami priešmokyklinio </w:t>
      </w:r>
      <w:r w:rsidR="00B2619E" w:rsidRPr="00DA5A38">
        <w:rPr>
          <w:rFonts w:ascii="Times New Roman" w:eastAsia="Times New Roman" w:hAnsi="Times New Roman" w:cs="Times New Roman"/>
          <w:sz w:val="24"/>
          <w:szCs w:val="24"/>
          <w:lang w:eastAsia="lt-LT"/>
        </w:rPr>
        <w:t>bei ikimokyklinio ugdymo vaikai</w:t>
      </w:r>
      <w:r w:rsidR="00D74E83" w:rsidRPr="00DA5A38">
        <w:rPr>
          <w:rFonts w:ascii="Times New Roman" w:eastAsia="Times New Roman" w:hAnsi="Times New Roman" w:cs="Times New Roman"/>
          <w:sz w:val="24"/>
          <w:szCs w:val="24"/>
          <w:lang w:eastAsia="lt-LT"/>
        </w:rPr>
        <w:t>,</w:t>
      </w:r>
      <w:r w:rsidR="00B2619E" w:rsidRPr="00DA5A38">
        <w:rPr>
          <w:rFonts w:ascii="Times New Roman" w:eastAsia="Times New Roman" w:hAnsi="Times New Roman" w:cs="Times New Roman"/>
          <w:sz w:val="24"/>
          <w:szCs w:val="24"/>
          <w:lang w:eastAsia="lt-LT"/>
        </w:rPr>
        <w:t xml:space="preserve"> ugdomi pagal ikimokyklinio ir priešmokyklinio ugdymo programas.</w:t>
      </w:r>
    </w:p>
    <w:p w:rsidR="00B2619E" w:rsidRPr="00DA5A38" w:rsidRDefault="00B2619E" w:rsidP="005A6CF9">
      <w:pPr>
        <w:pStyle w:val="Sraopastraipa"/>
        <w:numPr>
          <w:ilvl w:val="0"/>
          <w:numId w:val="23"/>
        </w:numPr>
        <w:tabs>
          <w:tab w:val="left" w:pos="142"/>
          <w:tab w:val="left" w:pos="709"/>
          <w:tab w:val="left" w:pos="1418"/>
          <w:tab w:val="left" w:pos="1560"/>
          <w:tab w:val="left" w:pos="1701"/>
          <w:tab w:val="left" w:pos="1985"/>
          <w:tab w:val="left" w:pos="2268"/>
        </w:tabs>
        <w:autoSpaceDE w:val="0"/>
        <w:autoSpaceDN w:val="0"/>
        <w:adjustRightInd w:val="0"/>
        <w:spacing w:line="240" w:lineRule="auto"/>
        <w:ind w:left="0" w:firstLine="1134"/>
        <w:jc w:val="both"/>
        <w:rPr>
          <w:rStyle w:val="FontStyle16"/>
          <w:sz w:val="24"/>
          <w:szCs w:val="24"/>
        </w:rPr>
      </w:pPr>
      <w:r w:rsidRPr="00DA5A38">
        <w:rPr>
          <w:rStyle w:val="FontStyle16"/>
          <w:sz w:val="24"/>
          <w:szCs w:val="24"/>
        </w:rPr>
        <w:t>Bendrojo ugdymo mok</w:t>
      </w:r>
      <w:r w:rsidR="004D5C54" w:rsidRPr="00DA5A38">
        <w:rPr>
          <w:rStyle w:val="FontStyle16"/>
          <w:sz w:val="24"/>
          <w:szCs w:val="24"/>
        </w:rPr>
        <w:t>yklose direktoriaus pavaduotojo</w:t>
      </w:r>
      <w:r w:rsidRPr="00DA5A38">
        <w:rPr>
          <w:rStyle w:val="FontStyle16"/>
          <w:sz w:val="24"/>
          <w:szCs w:val="24"/>
        </w:rPr>
        <w:t xml:space="preserve"> ugdymui pareigybė nustatoma, jeigu mokyklai pagal Mokinio krepšelio metodiką pakanka lėšų (10 procentų nuo lėšų, skirtų ugdymo planui įgyvendinti, išskyrus kaimo gyvenamojoje vietovėje esančias mokyklas, turinčias iki 120 mokinių, kurioms numatoma ne daugiau kaip 13 procentų nuo lėšų, skirtų ugdymo planui įgyvendinti ugdymo proceso organizavimo ir valdymo pareigybėms išlaikyti). Trūkstant lėšų, skirtų ugdymo planui įgyvendinti ugdymo proceso organizavimo ir valdymo pareigybėms išlaikyti, papildomai jas skirti pagal Kretingos rajono savivaldybės tarybos patvirtintą Mokinio krepšelio lėšų paskirstymo, naudojimo ir perskirstymo tvarkos aprašą.  </w:t>
      </w:r>
    </w:p>
    <w:p w:rsidR="00C1485A" w:rsidRPr="00DA5A38" w:rsidRDefault="00C1485A" w:rsidP="005A6CF9">
      <w:pPr>
        <w:pStyle w:val="Sraopastraipa"/>
        <w:numPr>
          <w:ilvl w:val="0"/>
          <w:numId w:val="23"/>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DA5A38">
        <w:rPr>
          <w:rStyle w:val="FontStyle16"/>
          <w:b/>
          <w:sz w:val="24"/>
          <w:szCs w:val="24"/>
        </w:rPr>
        <w:t xml:space="preserve">Papildomai </w:t>
      </w:r>
      <w:r w:rsidRPr="00DA5A38">
        <w:rPr>
          <w:rFonts w:ascii="Times New Roman" w:eastAsia="Times New Roman" w:hAnsi="Times New Roman" w:cs="Times New Roman"/>
          <w:sz w:val="24"/>
          <w:szCs w:val="24"/>
          <w:lang w:eastAsia="lt-LT"/>
        </w:rPr>
        <w:t>0,5 skyriaus vedėjo</w:t>
      </w:r>
      <w:r w:rsidR="003D6AA1" w:rsidRPr="00DA5A38">
        <w:rPr>
          <w:rFonts w:ascii="Times New Roman" w:eastAsia="Times New Roman" w:hAnsi="Times New Roman" w:cs="Times New Roman"/>
          <w:sz w:val="24"/>
          <w:szCs w:val="24"/>
          <w:lang w:eastAsia="lt-LT"/>
        </w:rPr>
        <w:t xml:space="preserve"> pareigybė</w:t>
      </w:r>
      <w:r w:rsidR="0082265E" w:rsidRPr="00DA5A38">
        <w:rPr>
          <w:rFonts w:ascii="Times New Roman" w:eastAsia="Times New Roman" w:hAnsi="Times New Roman" w:cs="Times New Roman"/>
          <w:sz w:val="24"/>
          <w:szCs w:val="24"/>
          <w:lang w:eastAsia="lt-LT"/>
        </w:rPr>
        <w:t xml:space="preserve"> nustatoma</w:t>
      </w:r>
      <w:r w:rsidR="003D6AA1" w:rsidRPr="00DA5A38">
        <w:rPr>
          <w:rFonts w:ascii="Times New Roman" w:eastAsia="Times New Roman" w:hAnsi="Times New Roman" w:cs="Times New Roman"/>
          <w:sz w:val="24"/>
          <w:szCs w:val="24"/>
          <w:lang w:eastAsia="lt-LT"/>
        </w:rPr>
        <w:t xml:space="preserve">, finansuojama iš </w:t>
      </w:r>
      <w:r w:rsidR="0001052F" w:rsidRPr="00DA5A38">
        <w:rPr>
          <w:rFonts w:ascii="Times New Roman" w:eastAsia="Times New Roman" w:hAnsi="Times New Roman" w:cs="Times New Roman"/>
          <w:sz w:val="24"/>
          <w:szCs w:val="24"/>
          <w:lang w:eastAsia="lt-LT"/>
        </w:rPr>
        <w:t xml:space="preserve">Savivaldybės biudžeto lėšų, </w:t>
      </w:r>
      <w:r w:rsidRPr="00DA5A38">
        <w:rPr>
          <w:rFonts w:ascii="Times New Roman" w:eastAsia="Times New Roman" w:hAnsi="Times New Roman" w:cs="Times New Roman"/>
          <w:sz w:val="24"/>
          <w:szCs w:val="24"/>
          <w:lang w:eastAsia="lt-LT"/>
        </w:rPr>
        <w:t>kai yra 4 ir daugiau ikimokyklinio ugdymo grupės ar prad</w:t>
      </w:r>
      <w:r w:rsidR="004D5C54" w:rsidRPr="00DA5A38">
        <w:rPr>
          <w:rFonts w:ascii="Times New Roman" w:eastAsia="Times New Roman" w:hAnsi="Times New Roman" w:cs="Times New Roman"/>
          <w:sz w:val="24"/>
          <w:szCs w:val="24"/>
          <w:lang w:eastAsia="lt-LT"/>
        </w:rPr>
        <w:t>inio, pagrindinio ugdymo skyri</w:t>
      </w:r>
      <w:r w:rsidRPr="00DA5A38">
        <w:rPr>
          <w:rFonts w:ascii="Times New Roman" w:eastAsia="Times New Roman" w:hAnsi="Times New Roman" w:cs="Times New Roman"/>
          <w:sz w:val="24"/>
          <w:szCs w:val="24"/>
          <w:lang w:eastAsia="lt-LT"/>
        </w:rPr>
        <w:t>ai.</w:t>
      </w:r>
    </w:p>
    <w:p w:rsidR="00FC17FE" w:rsidRPr="00DA5A38" w:rsidRDefault="00FC17FE" w:rsidP="005A6CF9">
      <w:pPr>
        <w:pStyle w:val="Pagrindinistekstas1"/>
        <w:numPr>
          <w:ilvl w:val="0"/>
          <w:numId w:val="23"/>
        </w:numPr>
        <w:tabs>
          <w:tab w:val="left" w:pos="567"/>
          <w:tab w:val="left" w:pos="1418"/>
          <w:tab w:val="left" w:pos="1560"/>
          <w:tab w:val="left" w:pos="1701"/>
          <w:tab w:val="left" w:pos="1985"/>
          <w:tab w:val="left" w:pos="2268"/>
        </w:tabs>
        <w:spacing w:line="240" w:lineRule="auto"/>
        <w:ind w:left="0" w:firstLine="1134"/>
        <w:rPr>
          <w:color w:val="auto"/>
          <w:sz w:val="24"/>
          <w:szCs w:val="24"/>
          <w:lang w:val="lt-LT"/>
        </w:rPr>
      </w:pPr>
      <w:r w:rsidRPr="00DA5A38">
        <w:rPr>
          <w:b/>
          <w:color w:val="auto"/>
          <w:sz w:val="24"/>
          <w:szCs w:val="24"/>
          <w:lang w:val="lt-LT"/>
        </w:rPr>
        <w:t>Specialiojo pedagogo pareigybė nustatoma</w:t>
      </w:r>
      <w:r w:rsidRPr="00DA5A38">
        <w:rPr>
          <w:color w:val="auto"/>
          <w:sz w:val="24"/>
          <w:szCs w:val="24"/>
          <w:lang w:val="lt-LT"/>
        </w:rPr>
        <w:t>:</w:t>
      </w:r>
    </w:p>
    <w:p w:rsidR="00C1485A" w:rsidRPr="00DA5A38" w:rsidRDefault="00FC17FE" w:rsidP="005A6CF9">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DA5A38">
        <w:rPr>
          <w:color w:val="auto"/>
          <w:sz w:val="24"/>
          <w:szCs w:val="24"/>
          <w:lang w:val="lt-LT"/>
        </w:rPr>
        <w:lastRenderedPageBreak/>
        <w:t xml:space="preserve">mokykloje, vykdančioje ikimokyklinio ir priešmokyklinio ugdymo programas, jei joje mokosi 20–24 specialiųjų ugdymosi poreikių turintys mokiniai, kuriems reikalinga specialiojo pedagogo pagalba (15–20 mokinių, turinčių regos, klausos sutrikimų (tarp jų turinčių </w:t>
      </w:r>
      <w:proofErr w:type="spellStart"/>
      <w:r w:rsidRPr="00DA5A38">
        <w:rPr>
          <w:color w:val="auto"/>
          <w:sz w:val="24"/>
          <w:szCs w:val="24"/>
          <w:lang w:val="lt-LT"/>
        </w:rPr>
        <w:t>kochlerinių</w:t>
      </w:r>
      <w:proofErr w:type="spellEnd"/>
      <w:r w:rsidRPr="00DA5A38">
        <w:rPr>
          <w:color w:val="auto"/>
          <w:sz w:val="24"/>
          <w:szCs w:val="24"/>
          <w:lang w:val="lt-LT"/>
        </w:rPr>
        <w:t xml:space="preserve"> implantų), jei nėra </w:t>
      </w:r>
      <w:proofErr w:type="spellStart"/>
      <w:r w:rsidRPr="00DA5A38">
        <w:rPr>
          <w:color w:val="auto"/>
          <w:sz w:val="24"/>
          <w:szCs w:val="24"/>
          <w:lang w:val="lt-LT"/>
        </w:rPr>
        <w:t>tiflopedagogo</w:t>
      </w:r>
      <w:proofErr w:type="spellEnd"/>
      <w:r w:rsidRPr="00DA5A38">
        <w:rPr>
          <w:color w:val="auto"/>
          <w:sz w:val="24"/>
          <w:szCs w:val="24"/>
          <w:lang w:val="lt-LT"/>
        </w:rPr>
        <w:t xml:space="preserve"> ar surdopedagogo);</w:t>
      </w:r>
    </w:p>
    <w:p w:rsidR="00FC17FE" w:rsidRPr="00DA5A38" w:rsidRDefault="00FC17FE" w:rsidP="005A6CF9">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DA5A38">
        <w:rPr>
          <w:color w:val="auto"/>
          <w:sz w:val="24"/>
          <w:szCs w:val="24"/>
          <w:lang w:val="lt-LT"/>
        </w:rPr>
        <w:t xml:space="preserve">mokykloje, vykdančioje ikimokyklinio ir priešmokyklinio bei pradinio ugdymo programas, jei joje mokosi 20–27 specialiųjų ugdymosi poreikių turintys mokiniai, kuriems reikalinga specialiojo pedagogo pagalba (ar 15–20 mokinių, turinčių regos, klausos sutrikimų (tarp jų turinčių </w:t>
      </w:r>
      <w:proofErr w:type="spellStart"/>
      <w:r w:rsidRPr="00DA5A38">
        <w:rPr>
          <w:color w:val="auto"/>
          <w:sz w:val="24"/>
          <w:szCs w:val="24"/>
          <w:lang w:val="lt-LT"/>
        </w:rPr>
        <w:t>kochlerinių</w:t>
      </w:r>
      <w:proofErr w:type="spellEnd"/>
      <w:r w:rsidRPr="00DA5A38">
        <w:rPr>
          <w:color w:val="auto"/>
          <w:sz w:val="24"/>
          <w:szCs w:val="24"/>
          <w:lang w:val="lt-LT"/>
        </w:rPr>
        <w:t xml:space="preserve"> implantų), jei nėra </w:t>
      </w:r>
      <w:proofErr w:type="spellStart"/>
      <w:r w:rsidRPr="00DA5A38">
        <w:rPr>
          <w:color w:val="auto"/>
          <w:sz w:val="24"/>
          <w:szCs w:val="24"/>
          <w:lang w:val="lt-LT"/>
        </w:rPr>
        <w:t>tiflopedagogo</w:t>
      </w:r>
      <w:proofErr w:type="spellEnd"/>
      <w:r w:rsidRPr="00DA5A38">
        <w:rPr>
          <w:color w:val="auto"/>
          <w:sz w:val="24"/>
          <w:szCs w:val="24"/>
          <w:lang w:val="lt-LT"/>
        </w:rPr>
        <w:t xml:space="preserve"> ar surdopedagogo);</w:t>
      </w:r>
    </w:p>
    <w:p w:rsidR="00FC17FE" w:rsidRPr="00DA5A38" w:rsidRDefault="00FC17FE" w:rsidP="005A6CF9">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DA5A38">
        <w:rPr>
          <w:color w:val="auto"/>
          <w:spacing w:val="-2"/>
          <w:sz w:val="24"/>
          <w:szCs w:val="24"/>
          <w:lang w:val="lt-LT"/>
        </w:rPr>
        <w:t>mokykloje, vykdančioje pradinio, pagrindinio ir/</w:t>
      </w:r>
      <w:r w:rsidR="003B625F" w:rsidRPr="00DA5A38">
        <w:rPr>
          <w:color w:val="auto"/>
          <w:spacing w:val="-2"/>
          <w:sz w:val="24"/>
          <w:szCs w:val="24"/>
          <w:lang w:val="lt-LT"/>
        </w:rPr>
        <w:t xml:space="preserve"> </w:t>
      </w:r>
      <w:r w:rsidRPr="00DA5A38">
        <w:rPr>
          <w:color w:val="auto"/>
          <w:spacing w:val="-2"/>
          <w:sz w:val="24"/>
          <w:szCs w:val="24"/>
          <w:lang w:val="lt-LT"/>
        </w:rPr>
        <w:t xml:space="preserve">ar vidurinio ugdymo bei profesinio mokymo programas, jei joje mokosi 20–30 specialiųjų ugdymosi poreikių turinčių mokinių, kuriems reikalinga specialiojo pedagogo pagalba (ar 15–20 mokinių, turinčių regos, klausos sutrikimų (tarp jų turinčių </w:t>
      </w:r>
      <w:proofErr w:type="spellStart"/>
      <w:r w:rsidRPr="00DA5A38">
        <w:rPr>
          <w:color w:val="auto"/>
          <w:spacing w:val="-2"/>
          <w:sz w:val="24"/>
          <w:szCs w:val="24"/>
          <w:lang w:val="lt-LT"/>
        </w:rPr>
        <w:t>kochlerinių</w:t>
      </w:r>
      <w:proofErr w:type="spellEnd"/>
      <w:r w:rsidRPr="00DA5A38">
        <w:rPr>
          <w:color w:val="auto"/>
          <w:spacing w:val="-2"/>
          <w:sz w:val="24"/>
          <w:szCs w:val="24"/>
          <w:lang w:val="lt-LT"/>
        </w:rPr>
        <w:t xml:space="preserve"> implantų), jei nėra </w:t>
      </w:r>
      <w:proofErr w:type="spellStart"/>
      <w:r w:rsidRPr="00DA5A38">
        <w:rPr>
          <w:color w:val="auto"/>
          <w:spacing w:val="-2"/>
          <w:sz w:val="24"/>
          <w:szCs w:val="24"/>
          <w:lang w:val="lt-LT"/>
        </w:rPr>
        <w:t>tiflopedagogo</w:t>
      </w:r>
      <w:proofErr w:type="spellEnd"/>
      <w:r w:rsidRPr="00DA5A38">
        <w:rPr>
          <w:color w:val="auto"/>
          <w:spacing w:val="-2"/>
          <w:sz w:val="24"/>
          <w:szCs w:val="24"/>
          <w:lang w:val="lt-LT"/>
        </w:rPr>
        <w:t xml:space="preserve"> ar surdopedagogo).</w:t>
      </w:r>
    </w:p>
    <w:p w:rsidR="00721BC2" w:rsidRPr="00DA5A38" w:rsidRDefault="00721BC2" w:rsidP="005A6CF9">
      <w:pPr>
        <w:pStyle w:val="Sraopastraipa"/>
        <w:numPr>
          <w:ilvl w:val="0"/>
          <w:numId w:val="23"/>
        </w:numPr>
        <w:tabs>
          <w:tab w:val="left" w:pos="567"/>
          <w:tab w:val="left" w:pos="1418"/>
          <w:tab w:val="left" w:pos="1560"/>
          <w:tab w:val="left" w:pos="1701"/>
          <w:tab w:val="left" w:pos="1985"/>
          <w:tab w:val="left" w:pos="2268"/>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b/>
          <w:sz w:val="24"/>
          <w:szCs w:val="24"/>
        </w:rPr>
        <w:t>Logopedo pareigybė nustatoma</w:t>
      </w:r>
      <w:r w:rsidRPr="00DA5A38">
        <w:rPr>
          <w:rFonts w:ascii="Times New Roman" w:hAnsi="Times New Roman" w:cs="Times New Roman"/>
          <w:sz w:val="24"/>
          <w:szCs w:val="24"/>
        </w:rPr>
        <w:t>, jei mokykloje yra mokinių, turinčių kalbos ir komunikacijos sutrikimų:</w:t>
      </w:r>
    </w:p>
    <w:p w:rsidR="00721BC2" w:rsidRPr="00DA5A38" w:rsidRDefault="00721BC2" w:rsidP="005A6CF9">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DA5A38">
        <w:rPr>
          <w:color w:val="auto"/>
          <w:sz w:val="24"/>
          <w:szCs w:val="24"/>
          <w:lang w:val="lt-LT"/>
        </w:rPr>
        <w:t xml:space="preserve">mokykloje, vykdančioje ikimokyklinio ir priešmokyklinio ugdymo programas, jei joje mokosi 25–30 specialiųjų ugdymosi poreikių turinčių mokinių, kuriems reikalinga logopedo pagalba; </w:t>
      </w:r>
    </w:p>
    <w:p w:rsidR="00721BC2" w:rsidRPr="00DA5A38" w:rsidRDefault="00721BC2" w:rsidP="005A6CF9">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DA5A38">
        <w:rPr>
          <w:color w:val="auto"/>
          <w:sz w:val="24"/>
          <w:szCs w:val="24"/>
          <w:lang w:val="lt-LT"/>
        </w:rPr>
        <w:t>mokykloje, vykdančioje pradinio ugdymo programas, jei joje mokosi 40–45 specialiųjų ugdymosi poreikių turintys mokiniai, kuriems reikalinga logopedo pagalba;</w:t>
      </w:r>
    </w:p>
    <w:p w:rsidR="00721BC2" w:rsidRPr="00DA5A38" w:rsidRDefault="00721BC2" w:rsidP="005A6CF9">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DA5A38">
        <w:rPr>
          <w:color w:val="auto"/>
          <w:sz w:val="24"/>
          <w:szCs w:val="24"/>
          <w:lang w:val="lt-LT"/>
        </w:rPr>
        <w:t>mokykloje, vykdančioje pagrindinio ir/</w:t>
      </w:r>
      <w:r w:rsidR="003B625F" w:rsidRPr="00DA5A38">
        <w:rPr>
          <w:color w:val="auto"/>
          <w:sz w:val="24"/>
          <w:szCs w:val="24"/>
          <w:lang w:val="lt-LT"/>
        </w:rPr>
        <w:t xml:space="preserve"> </w:t>
      </w:r>
      <w:r w:rsidRPr="00DA5A38">
        <w:rPr>
          <w:color w:val="auto"/>
          <w:sz w:val="24"/>
          <w:szCs w:val="24"/>
          <w:lang w:val="lt-LT"/>
        </w:rPr>
        <w:t>ar vidurinio ugdymo bei profesinio mokymo programas, jei joje mokosi 55–60 specialiųjų ugdymosi poreikių turinčių mokinių, kuriems reikalinga logopedo pagalba.</w:t>
      </w:r>
    </w:p>
    <w:p w:rsidR="00FC17FE" w:rsidRPr="00DA5A38" w:rsidRDefault="00FC17FE" w:rsidP="005A6CF9">
      <w:pPr>
        <w:pStyle w:val="Sraopastraipa"/>
        <w:numPr>
          <w:ilvl w:val="0"/>
          <w:numId w:val="23"/>
        </w:numPr>
        <w:tabs>
          <w:tab w:val="left" w:pos="567"/>
          <w:tab w:val="left" w:pos="1418"/>
          <w:tab w:val="left" w:pos="1560"/>
          <w:tab w:val="left" w:pos="1701"/>
          <w:tab w:val="left" w:pos="1985"/>
          <w:tab w:val="left" w:pos="2268"/>
        </w:tabs>
        <w:ind w:left="0" w:firstLine="1134"/>
        <w:jc w:val="both"/>
        <w:rPr>
          <w:rFonts w:ascii="Times New Roman" w:hAnsi="Times New Roman" w:cs="Times New Roman"/>
          <w:b/>
          <w:sz w:val="24"/>
          <w:szCs w:val="24"/>
        </w:rPr>
      </w:pPr>
      <w:r w:rsidRPr="00DA5A38">
        <w:rPr>
          <w:rFonts w:ascii="Times New Roman" w:hAnsi="Times New Roman" w:cs="Times New Roman"/>
          <w:b/>
          <w:sz w:val="24"/>
          <w:szCs w:val="24"/>
        </w:rPr>
        <w:t>Psichologo (psichologo asistento) pareigybė nustatoma</w:t>
      </w:r>
      <w:r w:rsidR="00B2619E" w:rsidRPr="00DA5A38">
        <w:rPr>
          <w:rFonts w:ascii="Times New Roman" w:hAnsi="Times New Roman" w:cs="Times New Roman"/>
          <w:b/>
          <w:sz w:val="24"/>
          <w:szCs w:val="24"/>
        </w:rPr>
        <w:t xml:space="preserve"> </w:t>
      </w:r>
      <w:r w:rsidR="00B2619E" w:rsidRPr="00DA5A38">
        <w:rPr>
          <w:rFonts w:ascii="Times New Roman" w:hAnsi="Times New Roman" w:cs="Times New Roman"/>
          <w:sz w:val="24"/>
          <w:szCs w:val="24"/>
        </w:rPr>
        <w:t xml:space="preserve">(turint MK lėšų </w:t>
      </w:r>
      <w:r w:rsidR="00B2619E" w:rsidRPr="00DA5A38">
        <w:rPr>
          <w:rStyle w:val="FontStyle16"/>
          <w:sz w:val="24"/>
          <w:szCs w:val="24"/>
        </w:rPr>
        <w:t xml:space="preserve">spec. pagalbai (ne mažiau kaip 4 </w:t>
      </w:r>
      <w:proofErr w:type="spellStart"/>
      <w:r w:rsidR="00B2619E" w:rsidRPr="00DA5A38">
        <w:rPr>
          <w:rStyle w:val="FontStyle16"/>
          <w:sz w:val="24"/>
          <w:szCs w:val="24"/>
        </w:rPr>
        <w:t>proc</w:t>
      </w:r>
      <w:proofErr w:type="spellEnd"/>
      <w:r w:rsidR="00B2619E" w:rsidRPr="00DA5A38">
        <w:rPr>
          <w:rStyle w:val="FontStyle16"/>
          <w:sz w:val="24"/>
          <w:szCs w:val="24"/>
        </w:rPr>
        <w:t>)</w:t>
      </w:r>
      <w:r w:rsidRPr="00DA5A38">
        <w:rPr>
          <w:rFonts w:ascii="Times New Roman" w:hAnsi="Times New Roman" w:cs="Times New Roman"/>
          <w:b/>
          <w:sz w:val="24"/>
          <w:szCs w:val="24"/>
        </w:rPr>
        <w:t>:</w:t>
      </w:r>
    </w:p>
    <w:p w:rsidR="00B2619E" w:rsidRPr="00DA5A38" w:rsidRDefault="007A19CA" w:rsidP="005A6CF9">
      <w:pPr>
        <w:pStyle w:val="Sraopastraipa"/>
        <w:numPr>
          <w:ilvl w:val="1"/>
          <w:numId w:val="23"/>
        </w:numPr>
        <w:tabs>
          <w:tab w:val="left" w:pos="1418"/>
          <w:tab w:val="left" w:pos="1560"/>
          <w:tab w:val="left" w:pos="1701"/>
          <w:tab w:val="left" w:pos="2127"/>
          <w:tab w:val="left" w:pos="2268"/>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0,5</w:t>
      </w:r>
      <w:r w:rsidR="00FC17FE" w:rsidRPr="00DA5A38">
        <w:rPr>
          <w:rFonts w:ascii="Times New Roman" w:hAnsi="Times New Roman" w:cs="Times New Roman"/>
          <w:sz w:val="24"/>
          <w:szCs w:val="24"/>
        </w:rPr>
        <w:t xml:space="preserve"> </w:t>
      </w:r>
      <w:r w:rsidR="00243DAD" w:rsidRPr="00DA5A38">
        <w:rPr>
          <w:rFonts w:ascii="Times New Roman" w:hAnsi="Times New Roman" w:cs="Times New Roman"/>
          <w:sz w:val="24"/>
          <w:szCs w:val="24"/>
        </w:rPr>
        <w:t>pareigybės</w:t>
      </w:r>
      <w:r w:rsidR="00FC17FE" w:rsidRPr="00DA5A38">
        <w:rPr>
          <w:rFonts w:ascii="Times New Roman" w:hAnsi="Times New Roman" w:cs="Times New Roman"/>
          <w:sz w:val="24"/>
          <w:szCs w:val="24"/>
        </w:rPr>
        <w:t xml:space="preserve"> – 201</w:t>
      </w:r>
      <w:r w:rsidR="00065BFE" w:rsidRPr="00DA5A38">
        <w:rPr>
          <w:rFonts w:ascii="Times New Roman" w:hAnsi="Times New Roman" w:cs="Times New Roman"/>
          <w:sz w:val="24"/>
          <w:szCs w:val="24"/>
        </w:rPr>
        <w:t xml:space="preserve"> – 300 mokinių;</w:t>
      </w:r>
      <w:r w:rsidRPr="00DA5A38">
        <w:rPr>
          <w:rFonts w:ascii="Times New Roman" w:hAnsi="Times New Roman" w:cs="Times New Roman"/>
          <w:sz w:val="24"/>
          <w:szCs w:val="24"/>
        </w:rPr>
        <w:t xml:space="preserve"> </w:t>
      </w:r>
    </w:p>
    <w:p w:rsidR="007A19CA" w:rsidRPr="00DA5A38" w:rsidRDefault="007A19CA" w:rsidP="005A6CF9">
      <w:pPr>
        <w:pStyle w:val="Sraopastraipa"/>
        <w:numPr>
          <w:ilvl w:val="1"/>
          <w:numId w:val="23"/>
        </w:numPr>
        <w:tabs>
          <w:tab w:val="left" w:pos="1418"/>
          <w:tab w:val="left" w:pos="1560"/>
          <w:tab w:val="left" w:pos="1701"/>
          <w:tab w:val="left" w:pos="2127"/>
          <w:tab w:val="left" w:pos="2268"/>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 xml:space="preserve">1 </w:t>
      </w:r>
      <w:r w:rsidR="00243DAD" w:rsidRPr="00DA5A38">
        <w:rPr>
          <w:rFonts w:ascii="Times New Roman" w:hAnsi="Times New Roman" w:cs="Times New Roman"/>
          <w:sz w:val="24"/>
          <w:szCs w:val="24"/>
        </w:rPr>
        <w:t>pareigybė</w:t>
      </w:r>
      <w:r w:rsidRPr="00DA5A38">
        <w:rPr>
          <w:rFonts w:ascii="Times New Roman" w:hAnsi="Times New Roman" w:cs="Times New Roman"/>
          <w:sz w:val="24"/>
          <w:szCs w:val="24"/>
        </w:rPr>
        <w:t xml:space="preserve"> – 301 </w:t>
      </w:r>
      <w:r w:rsidR="00BA1ABD" w:rsidRPr="00DA5A38">
        <w:rPr>
          <w:rFonts w:ascii="Times New Roman" w:hAnsi="Times New Roman" w:cs="Times New Roman"/>
          <w:sz w:val="24"/>
          <w:szCs w:val="24"/>
        </w:rPr>
        <w:t>– 500</w:t>
      </w:r>
      <w:r w:rsidR="00197D3E" w:rsidRPr="00DA5A38">
        <w:rPr>
          <w:rFonts w:ascii="Times New Roman" w:hAnsi="Times New Roman" w:cs="Times New Roman"/>
          <w:sz w:val="24"/>
          <w:szCs w:val="24"/>
        </w:rPr>
        <w:t>;</w:t>
      </w:r>
    </w:p>
    <w:p w:rsidR="00197D3E" w:rsidRPr="00DA5A38" w:rsidRDefault="00197D3E" w:rsidP="005A6CF9">
      <w:pPr>
        <w:pStyle w:val="Sraopastraipa"/>
        <w:numPr>
          <w:ilvl w:val="1"/>
          <w:numId w:val="23"/>
        </w:numPr>
        <w:tabs>
          <w:tab w:val="left" w:pos="1418"/>
          <w:tab w:val="left" w:pos="1560"/>
          <w:tab w:val="left" w:pos="1701"/>
          <w:tab w:val="left" w:pos="2127"/>
          <w:tab w:val="left" w:pos="2268"/>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2 pareigybės – 501 ir daugiau.</w:t>
      </w:r>
    </w:p>
    <w:p w:rsidR="007A19CA" w:rsidRPr="00DA5A38" w:rsidRDefault="004875B8" w:rsidP="005A6CF9">
      <w:pPr>
        <w:pStyle w:val="Sraopastraipa"/>
        <w:numPr>
          <w:ilvl w:val="0"/>
          <w:numId w:val="23"/>
        </w:numPr>
        <w:tabs>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b/>
          <w:sz w:val="24"/>
          <w:szCs w:val="24"/>
        </w:rPr>
      </w:pPr>
      <w:r w:rsidRPr="00DA5A38">
        <w:rPr>
          <w:rFonts w:ascii="Times New Roman" w:eastAsia="Times New Roman" w:hAnsi="Times New Roman" w:cs="Times New Roman"/>
          <w:b/>
          <w:sz w:val="24"/>
          <w:szCs w:val="24"/>
          <w:lang w:eastAsia="lt-LT"/>
        </w:rPr>
        <w:t>A</w:t>
      </w:r>
      <w:r w:rsidR="004C4173" w:rsidRPr="00DA5A38">
        <w:rPr>
          <w:rFonts w:ascii="Times New Roman" w:eastAsia="Times New Roman" w:hAnsi="Times New Roman" w:cs="Times New Roman"/>
          <w:b/>
          <w:sz w:val="24"/>
          <w:szCs w:val="24"/>
          <w:lang w:eastAsia="lt-LT"/>
        </w:rPr>
        <w:t xml:space="preserve">uklėtojo </w:t>
      </w:r>
      <w:r w:rsidR="0001052F" w:rsidRPr="00DA5A38">
        <w:rPr>
          <w:rFonts w:ascii="Times New Roman" w:eastAsia="Times New Roman" w:hAnsi="Times New Roman" w:cs="Times New Roman"/>
          <w:b/>
          <w:sz w:val="24"/>
          <w:szCs w:val="24"/>
          <w:lang w:eastAsia="lt-LT"/>
        </w:rPr>
        <w:t>pareigybė</w:t>
      </w:r>
      <w:r w:rsidR="003B625F" w:rsidRPr="00DA5A38">
        <w:rPr>
          <w:rFonts w:ascii="Times New Roman" w:eastAsia="Times New Roman" w:hAnsi="Times New Roman" w:cs="Times New Roman"/>
          <w:b/>
          <w:sz w:val="24"/>
          <w:szCs w:val="24"/>
          <w:lang w:eastAsia="lt-LT"/>
        </w:rPr>
        <w:t xml:space="preserve"> steigiama</w:t>
      </w:r>
      <w:r w:rsidR="004C4173" w:rsidRPr="00DA5A38">
        <w:rPr>
          <w:rFonts w:ascii="Times New Roman" w:eastAsia="Times New Roman" w:hAnsi="Times New Roman" w:cs="Times New Roman"/>
          <w:b/>
          <w:sz w:val="24"/>
          <w:szCs w:val="24"/>
          <w:lang w:eastAsia="lt-LT"/>
        </w:rPr>
        <w:t xml:space="preserve"> grupėse,</w:t>
      </w:r>
      <w:r w:rsidR="004C4173" w:rsidRPr="00DA5A38">
        <w:rPr>
          <w:rFonts w:ascii="Times New Roman" w:eastAsia="Times New Roman" w:hAnsi="Times New Roman" w:cs="Times New Roman"/>
          <w:sz w:val="24"/>
          <w:szCs w:val="24"/>
          <w:lang w:eastAsia="lt-LT"/>
        </w:rPr>
        <w:t xml:space="preserve"> vykdančiose </w:t>
      </w:r>
      <w:r w:rsidRPr="00DA5A38">
        <w:rPr>
          <w:rFonts w:ascii="Times New Roman" w:eastAsia="Times New Roman" w:hAnsi="Times New Roman" w:cs="Times New Roman"/>
          <w:sz w:val="24"/>
          <w:szCs w:val="24"/>
          <w:lang w:eastAsia="lt-LT"/>
        </w:rPr>
        <w:t>ikimokyklinio,</w:t>
      </w:r>
      <w:r w:rsidR="00B44386" w:rsidRPr="00DA5A38">
        <w:rPr>
          <w:rFonts w:ascii="Times New Roman" w:eastAsia="Times New Roman" w:hAnsi="Times New Roman" w:cs="Times New Roman"/>
          <w:sz w:val="24"/>
          <w:szCs w:val="24"/>
          <w:lang w:eastAsia="lt-LT"/>
        </w:rPr>
        <w:t xml:space="preserve"> priešmokyklinio ugdymo programas, kuriose </w:t>
      </w:r>
      <w:r w:rsidR="0078372E" w:rsidRPr="00DA5A38">
        <w:rPr>
          <w:rFonts w:ascii="Times New Roman" w:eastAsia="Times New Roman" w:hAnsi="Times New Roman" w:cs="Times New Roman"/>
          <w:sz w:val="24"/>
          <w:szCs w:val="24"/>
          <w:lang w:eastAsia="lt-LT"/>
        </w:rPr>
        <w:t>vaikų skaičius grupėje ne mažesnis nei 1</w:t>
      </w:r>
      <w:r w:rsidR="00197D3E" w:rsidRPr="00DA5A38">
        <w:rPr>
          <w:rFonts w:ascii="Times New Roman" w:eastAsia="Times New Roman" w:hAnsi="Times New Roman" w:cs="Times New Roman"/>
          <w:sz w:val="24"/>
          <w:szCs w:val="24"/>
          <w:lang w:eastAsia="lt-LT"/>
        </w:rPr>
        <w:t>0 (suderinus su Švietimo skyriumi)</w:t>
      </w:r>
      <w:r w:rsidR="0078372E" w:rsidRPr="00DA5A38">
        <w:rPr>
          <w:rFonts w:ascii="Times New Roman" w:eastAsia="Times New Roman" w:hAnsi="Times New Roman" w:cs="Times New Roman"/>
          <w:sz w:val="24"/>
          <w:szCs w:val="24"/>
          <w:lang w:eastAsia="lt-LT"/>
        </w:rPr>
        <w:t xml:space="preserve">. </w:t>
      </w:r>
      <w:r w:rsidR="004C4173" w:rsidRPr="00DA5A38">
        <w:rPr>
          <w:rFonts w:ascii="Times New Roman" w:eastAsia="Times New Roman" w:hAnsi="Times New Roman" w:cs="Times New Roman"/>
          <w:sz w:val="24"/>
          <w:szCs w:val="24"/>
          <w:lang w:eastAsia="lt-LT"/>
        </w:rPr>
        <w:t xml:space="preserve"> </w:t>
      </w:r>
    </w:p>
    <w:p w:rsidR="00A7727F" w:rsidRPr="00DA5A38" w:rsidRDefault="00A7727F" w:rsidP="005A6CF9">
      <w:pPr>
        <w:pStyle w:val="Sraopastraipa"/>
        <w:numPr>
          <w:ilvl w:val="0"/>
          <w:numId w:val="23"/>
        </w:numPr>
        <w:tabs>
          <w:tab w:val="left" w:pos="0"/>
          <w:tab w:val="left" w:pos="709"/>
          <w:tab w:val="left" w:pos="1418"/>
          <w:tab w:val="left" w:pos="1560"/>
          <w:tab w:val="left" w:pos="1701"/>
          <w:tab w:val="left" w:pos="1985"/>
          <w:tab w:val="left" w:pos="2268"/>
        </w:tabs>
        <w:autoSpaceDE w:val="0"/>
        <w:autoSpaceDN w:val="0"/>
        <w:adjustRightInd w:val="0"/>
        <w:spacing w:after="0" w:line="240" w:lineRule="auto"/>
        <w:ind w:left="0" w:right="10" w:firstLine="1134"/>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sz w:val="24"/>
          <w:szCs w:val="24"/>
          <w:lang w:eastAsia="lt-LT"/>
        </w:rPr>
        <w:t>Priešmokyklinio ugdymo pedagogo, ikimokyklinio ugdymo auklėtojo padėjėjo pareigybė</w:t>
      </w:r>
      <w:r w:rsidRPr="00DA5A38">
        <w:rPr>
          <w:rFonts w:ascii="Times New Roman" w:eastAsia="Times New Roman" w:hAnsi="Times New Roman" w:cs="Times New Roman"/>
          <w:sz w:val="24"/>
          <w:szCs w:val="24"/>
          <w:lang w:eastAsia="lt-LT"/>
        </w:rPr>
        <w:t xml:space="preserve"> steigiama, jei ikimokyklinio ugdymo įstaigoje ugdomas vaikas, kurį įvertina Švietimo</w:t>
      </w:r>
      <w:r w:rsidR="00EB3CC7" w:rsidRPr="00DA5A38">
        <w:rPr>
          <w:rFonts w:ascii="Times New Roman" w:eastAsia="Times New Roman" w:hAnsi="Times New Roman" w:cs="Times New Roman"/>
          <w:sz w:val="24"/>
          <w:szCs w:val="24"/>
          <w:lang w:eastAsia="lt-LT"/>
        </w:rPr>
        <w:t xml:space="preserve"> centro </w:t>
      </w:r>
      <w:r w:rsidRPr="00DA5A38">
        <w:rPr>
          <w:rFonts w:ascii="Times New Roman" w:eastAsia="Times New Roman" w:hAnsi="Times New Roman" w:cs="Times New Roman"/>
          <w:sz w:val="24"/>
          <w:szCs w:val="24"/>
          <w:lang w:eastAsia="lt-LT"/>
        </w:rPr>
        <w:t>pedagoginė</w:t>
      </w:r>
      <w:r w:rsidR="00EB3CC7" w:rsidRPr="00DA5A38">
        <w:rPr>
          <w:rFonts w:ascii="Times New Roman" w:eastAsia="Times New Roman" w:hAnsi="Times New Roman" w:cs="Times New Roman"/>
          <w:sz w:val="24"/>
          <w:szCs w:val="24"/>
          <w:lang w:eastAsia="lt-LT"/>
        </w:rPr>
        <w:t>s</w:t>
      </w:r>
      <w:r w:rsidRPr="00DA5A38">
        <w:rPr>
          <w:rFonts w:ascii="Times New Roman" w:eastAsia="Times New Roman" w:hAnsi="Times New Roman" w:cs="Times New Roman"/>
          <w:sz w:val="24"/>
          <w:szCs w:val="24"/>
          <w:lang w:eastAsia="lt-LT"/>
        </w:rPr>
        <w:t xml:space="preserve"> psichologinė</w:t>
      </w:r>
      <w:r w:rsidR="00EB3CC7" w:rsidRPr="00DA5A38">
        <w:rPr>
          <w:rFonts w:ascii="Times New Roman" w:eastAsia="Times New Roman" w:hAnsi="Times New Roman" w:cs="Times New Roman"/>
          <w:sz w:val="24"/>
          <w:szCs w:val="24"/>
          <w:lang w:eastAsia="lt-LT"/>
        </w:rPr>
        <w:t>s</w:t>
      </w:r>
      <w:r w:rsidRPr="00DA5A38">
        <w:rPr>
          <w:rFonts w:ascii="Times New Roman" w:eastAsia="Times New Roman" w:hAnsi="Times New Roman" w:cs="Times New Roman"/>
          <w:sz w:val="24"/>
          <w:szCs w:val="24"/>
          <w:lang w:eastAsia="lt-LT"/>
        </w:rPr>
        <w:t xml:space="preserve"> </w:t>
      </w:r>
      <w:r w:rsidR="00EB3CC7" w:rsidRPr="00DA5A38">
        <w:rPr>
          <w:rFonts w:ascii="Times New Roman" w:eastAsia="Times New Roman" w:hAnsi="Times New Roman" w:cs="Times New Roman"/>
          <w:sz w:val="24"/>
          <w:szCs w:val="24"/>
          <w:lang w:eastAsia="lt-LT"/>
        </w:rPr>
        <w:t>pagalbos skyrius</w:t>
      </w:r>
      <w:r w:rsidRPr="00DA5A38">
        <w:rPr>
          <w:rFonts w:ascii="Times New Roman" w:eastAsia="Times New Roman" w:hAnsi="Times New Roman" w:cs="Times New Roman"/>
          <w:sz w:val="24"/>
          <w:szCs w:val="24"/>
          <w:lang w:eastAsia="lt-LT"/>
        </w:rPr>
        <w:t>, turintis vidutinių, didelių ar labai didelių specialiųjų ugdymosi poreikių ir negalintis savarankiškai dalyvauti ugdymo procese</w:t>
      </w:r>
      <w:r w:rsidR="005C6683" w:rsidRPr="00DA5A38">
        <w:rPr>
          <w:rFonts w:ascii="Times New Roman" w:eastAsia="Times New Roman" w:hAnsi="Times New Roman" w:cs="Times New Roman"/>
          <w:sz w:val="24"/>
          <w:szCs w:val="24"/>
          <w:lang w:eastAsia="lt-LT"/>
        </w:rPr>
        <w:t>,</w:t>
      </w:r>
      <w:r w:rsidRPr="00DA5A38">
        <w:rPr>
          <w:rFonts w:ascii="Times New Roman" w:eastAsia="Times New Roman" w:hAnsi="Times New Roman" w:cs="Times New Roman"/>
          <w:sz w:val="24"/>
          <w:szCs w:val="24"/>
          <w:lang w:eastAsia="lt-LT"/>
        </w:rPr>
        <w:t xml:space="preserve"> jei grupėje: 1–2 vaikai – 0,5</w:t>
      </w:r>
      <w:r w:rsidR="00366814" w:rsidRPr="00DA5A38">
        <w:rPr>
          <w:rFonts w:ascii="Times New Roman" w:eastAsia="Times New Roman" w:hAnsi="Times New Roman" w:cs="Times New Roman"/>
          <w:sz w:val="24"/>
          <w:szCs w:val="24"/>
          <w:lang w:eastAsia="lt-LT"/>
        </w:rPr>
        <w:t xml:space="preserve"> pareigybės</w:t>
      </w:r>
      <w:r w:rsidRPr="00DA5A38">
        <w:rPr>
          <w:rFonts w:ascii="Times New Roman" w:eastAsia="Times New Roman" w:hAnsi="Times New Roman" w:cs="Times New Roman"/>
          <w:sz w:val="24"/>
          <w:szCs w:val="24"/>
          <w:lang w:eastAsia="lt-LT"/>
        </w:rPr>
        <w:t>, 3–4 vaikai – 1 pareigybė.</w:t>
      </w:r>
    </w:p>
    <w:p w:rsidR="007A19CA" w:rsidRPr="00DA5A38" w:rsidRDefault="007A19CA" w:rsidP="005A6CF9">
      <w:pPr>
        <w:pStyle w:val="Sraopastraipa"/>
        <w:numPr>
          <w:ilvl w:val="0"/>
          <w:numId w:val="23"/>
        </w:numPr>
        <w:tabs>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DA5A38">
        <w:rPr>
          <w:rFonts w:ascii="Times New Roman" w:hAnsi="Times New Roman" w:cs="Times New Roman"/>
          <w:b/>
          <w:sz w:val="24"/>
          <w:szCs w:val="24"/>
        </w:rPr>
        <w:t xml:space="preserve">Mokytojo padėjėjo pareigybė </w:t>
      </w:r>
      <w:r w:rsidR="0078372E" w:rsidRPr="00DA5A38">
        <w:rPr>
          <w:rFonts w:ascii="Times New Roman" w:hAnsi="Times New Roman" w:cs="Times New Roman"/>
          <w:sz w:val="24"/>
          <w:szCs w:val="24"/>
        </w:rPr>
        <w:t>gali būti įsteigta</w:t>
      </w:r>
      <w:r w:rsidRPr="00DA5A38">
        <w:rPr>
          <w:rFonts w:ascii="Times New Roman" w:hAnsi="Times New Roman" w:cs="Times New Roman"/>
          <w:sz w:val="24"/>
          <w:szCs w:val="24"/>
        </w:rPr>
        <w:t xml:space="preserve">, jei teisės aktų nustatyta tvarka </w:t>
      </w:r>
      <w:r w:rsidR="00EB3CC7" w:rsidRPr="00DA5A38">
        <w:rPr>
          <w:rFonts w:ascii="Times New Roman" w:eastAsia="Times New Roman" w:hAnsi="Times New Roman" w:cs="Times New Roman"/>
          <w:sz w:val="24"/>
          <w:szCs w:val="24"/>
          <w:lang w:eastAsia="lt-LT"/>
        </w:rPr>
        <w:t>Švietimo centro pedagoginės psichologinės</w:t>
      </w:r>
      <w:r w:rsidR="00EB3CC7" w:rsidRPr="00DA5A38">
        <w:rPr>
          <w:rFonts w:ascii="Times New Roman" w:eastAsia="Times New Roman" w:hAnsi="Times New Roman" w:cs="Times New Roman"/>
          <w:sz w:val="24"/>
          <w:szCs w:val="24"/>
          <w:u w:val="single"/>
          <w:lang w:eastAsia="lt-LT"/>
        </w:rPr>
        <w:t xml:space="preserve"> </w:t>
      </w:r>
      <w:r w:rsidR="00EB3CC7" w:rsidRPr="00DA5A38">
        <w:rPr>
          <w:rFonts w:ascii="Times New Roman" w:eastAsia="Times New Roman" w:hAnsi="Times New Roman" w:cs="Times New Roman"/>
          <w:sz w:val="24"/>
          <w:szCs w:val="24"/>
          <w:lang w:eastAsia="lt-LT"/>
        </w:rPr>
        <w:t>pagalbos skyrius</w:t>
      </w:r>
      <w:r w:rsidR="00EB3CC7" w:rsidRPr="00DA5A38">
        <w:rPr>
          <w:rFonts w:ascii="Times New Roman" w:hAnsi="Times New Roman" w:cs="Times New Roman"/>
          <w:sz w:val="24"/>
          <w:szCs w:val="24"/>
        </w:rPr>
        <w:t xml:space="preserve"> </w:t>
      </w:r>
      <w:r w:rsidRPr="00DA5A38">
        <w:rPr>
          <w:rFonts w:ascii="Times New Roman" w:hAnsi="Times New Roman" w:cs="Times New Roman"/>
          <w:sz w:val="24"/>
          <w:szCs w:val="24"/>
        </w:rPr>
        <w:t>nustato, kad mokykloje integruotai bendrojo ugdymo klasėse mokosi:</w:t>
      </w:r>
    </w:p>
    <w:p w:rsidR="007A19CA" w:rsidRPr="00DA5A38" w:rsidRDefault="00B41CC6" w:rsidP="005A6CF9">
      <w:pPr>
        <w:pStyle w:val="Preformatted"/>
        <w:numPr>
          <w:ilvl w:val="1"/>
          <w:numId w:val="23"/>
        </w:numPr>
        <w:tabs>
          <w:tab w:val="clear" w:pos="959"/>
          <w:tab w:val="clear" w:pos="2877"/>
          <w:tab w:val="left" w:pos="567"/>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DA5A38">
        <w:rPr>
          <w:rFonts w:ascii="Times New Roman" w:hAnsi="Times New Roman"/>
          <w:sz w:val="24"/>
          <w:szCs w:val="24"/>
          <w:shd w:val="clear" w:color="auto" w:fill="FFFFFF"/>
        </w:rPr>
        <w:t>3-6 vidutinių  specialiųjų ugdymo poreikių (toliau SUP) (kompleksiniai sutrikimai, intelekto sutrikimai, bendrieji mokymosi sutrikimai, elgesio ir emocijų sutrikimai, kalbėjimo ir kalbos sutrikimai).</w:t>
      </w:r>
      <w:r w:rsidR="007A19CA" w:rsidRPr="00DA5A38">
        <w:rPr>
          <w:rFonts w:ascii="Times New Roman" w:hAnsi="Times New Roman"/>
          <w:sz w:val="24"/>
          <w:szCs w:val="24"/>
        </w:rPr>
        <w:t xml:space="preserve"> turintys mokiniai - 1 </w:t>
      </w:r>
      <w:r w:rsidR="00E905C3" w:rsidRPr="00DA5A38">
        <w:rPr>
          <w:rFonts w:ascii="Times New Roman" w:hAnsi="Times New Roman"/>
          <w:sz w:val="24"/>
          <w:szCs w:val="24"/>
        </w:rPr>
        <w:t>pareigybė</w:t>
      </w:r>
      <w:r w:rsidR="007A19CA" w:rsidRPr="00DA5A38">
        <w:rPr>
          <w:rFonts w:ascii="Times New Roman" w:hAnsi="Times New Roman"/>
          <w:sz w:val="24"/>
          <w:szCs w:val="24"/>
        </w:rPr>
        <w:t>;</w:t>
      </w:r>
    </w:p>
    <w:p w:rsidR="007A19CA" w:rsidRPr="00DA5A38" w:rsidRDefault="00B41CC6" w:rsidP="005A6CF9">
      <w:pPr>
        <w:pStyle w:val="Preformatted"/>
        <w:numPr>
          <w:ilvl w:val="1"/>
          <w:numId w:val="23"/>
        </w:numPr>
        <w:tabs>
          <w:tab w:val="clear" w:pos="959"/>
          <w:tab w:val="clear" w:pos="2877"/>
          <w:tab w:val="left" w:pos="567"/>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DA5A38">
        <w:rPr>
          <w:rFonts w:ascii="Times New Roman" w:hAnsi="Times New Roman"/>
          <w:sz w:val="24"/>
          <w:szCs w:val="24"/>
          <w:shd w:val="clear" w:color="auto" w:fill="FFFFFF"/>
        </w:rPr>
        <w:t>1-2 mokiniai didelių ir labai didelių SUP (kompleksinės negalios, judesio ir padėties sutrikimais, emocijų, elgesio, vidutinio intelekto sutrikimai)</w:t>
      </w:r>
      <w:r w:rsidR="007A19CA" w:rsidRPr="00DA5A38">
        <w:rPr>
          <w:rFonts w:ascii="Times New Roman" w:hAnsi="Times New Roman"/>
          <w:sz w:val="24"/>
          <w:szCs w:val="24"/>
        </w:rPr>
        <w:t xml:space="preserve"> </w:t>
      </w:r>
      <w:r w:rsidR="005A6CF9" w:rsidRPr="00DA5A38">
        <w:rPr>
          <w:rFonts w:ascii="Times New Roman" w:hAnsi="Times New Roman"/>
          <w:sz w:val="24"/>
          <w:szCs w:val="24"/>
        </w:rPr>
        <w:t xml:space="preserve">– </w:t>
      </w:r>
      <w:r w:rsidR="007A19CA" w:rsidRPr="00DA5A38">
        <w:rPr>
          <w:rFonts w:ascii="Times New Roman" w:hAnsi="Times New Roman"/>
          <w:sz w:val="24"/>
          <w:szCs w:val="24"/>
        </w:rPr>
        <w:t xml:space="preserve">1 </w:t>
      </w:r>
      <w:r w:rsidR="00E905C3" w:rsidRPr="00DA5A38">
        <w:rPr>
          <w:rFonts w:ascii="Times New Roman" w:hAnsi="Times New Roman"/>
          <w:sz w:val="24"/>
          <w:szCs w:val="24"/>
        </w:rPr>
        <w:t>pareigybė</w:t>
      </w:r>
      <w:r w:rsidR="007A19CA" w:rsidRPr="00DA5A38">
        <w:rPr>
          <w:rFonts w:ascii="Times New Roman" w:hAnsi="Times New Roman"/>
          <w:sz w:val="24"/>
          <w:szCs w:val="24"/>
        </w:rPr>
        <w:t>;</w:t>
      </w:r>
    </w:p>
    <w:p w:rsidR="00083D09" w:rsidRPr="00DA5A38" w:rsidRDefault="007E3D36" w:rsidP="005A6CF9">
      <w:pPr>
        <w:pStyle w:val="Preformatted"/>
        <w:numPr>
          <w:ilvl w:val="1"/>
          <w:numId w:val="23"/>
        </w:numPr>
        <w:tabs>
          <w:tab w:val="clear" w:pos="959"/>
          <w:tab w:val="clear" w:pos="2877"/>
          <w:tab w:val="left" w:pos="1296"/>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DA5A38">
        <w:rPr>
          <w:rFonts w:ascii="Times New Roman" w:hAnsi="Times New Roman"/>
          <w:sz w:val="24"/>
          <w:szCs w:val="24"/>
        </w:rPr>
        <w:t xml:space="preserve">vienam specialiosios (lavinamosios ) klasės komplektui 1 </w:t>
      </w:r>
      <w:r w:rsidR="004D5C54" w:rsidRPr="00DA5A38">
        <w:rPr>
          <w:rFonts w:ascii="Times New Roman" w:hAnsi="Times New Roman"/>
          <w:sz w:val="24"/>
          <w:szCs w:val="24"/>
        </w:rPr>
        <w:t>– pareigybė.</w:t>
      </w:r>
    </w:p>
    <w:p w:rsidR="005A6CF9" w:rsidRPr="00DA5A38" w:rsidRDefault="007C063E" w:rsidP="005A6CF9">
      <w:pPr>
        <w:pStyle w:val="Sraopastraipa"/>
        <w:numPr>
          <w:ilvl w:val="0"/>
          <w:numId w:val="23"/>
        </w:numPr>
        <w:tabs>
          <w:tab w:val="left" w:pos="567"/>
          <w:tab w:val="left" w:pos="709"/>
          <w:tab w:val="left" w:pos="1560"/>
          <w:tab w:val="left" w:pos="1701"/>
          <w:tab w:val="left" w:pos="1985"/>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DA5A38">
        <w:rPr>
          <w:rFonts w:ascii="Times New Roman" w:eastAsia="Times New Roman" w:hAnsi="Times New Roman" w:cs="Times New Roman"/>
          <w:b/>
          <w:sz w:val="24"/>
          <w:szCs w:val="24"/>
          <w:lang w:eastAsia="lt-LT"/>
        </w:rPr>
        <w:lastRenderedPageBreak/>
        <w:t>Muziejaus darbuotojo</w:t>
      </w:r>
      <w:r w:rsidRPr="00DA5A38">
        <w:rPr>
          <w:rFonts w:ascii="Times New Roman" w:eastAsia="Times New Roman" w:hAnsi="Times New Roman" w:cs="Times New Roman"/>
          <w:sz w:val="24"/>
          <w:szCs w:val="24"/>
          <w:lang w:eastAsia="lt-LT"/>
        </w:rPr>
        <w:t xml:space="preserve"> 0,5 </w:t>
      </w:r>
      <w:r w:rsidR="00E905C3" w:rsidRPr="00DA5A38">
        <w:rPr>
          <w:rFonts w:ascii="Times New Roman" w:eastAsia="Times New Roman" w:hAnsi="Times New Roman" w:cs="Times New Roman"/>
          <w:sz w:val="24"/>
          <w:szCs w:val="24"/>
          <w:lang w:eastAsia="lt-LT"/>
        </w:rPr>
        <w:t xml:space="preserve">pareigybė, finansuojama iš Savivaldybės biudžeto, </w:t>
      </w:r>
      <w:r w:rsidRPr="00DA5A38">
        <w:rPr>
          <w:rFonts w:ascii="Times New Roman" w:eastAsia="Times New Roman" w:hAnsi="Times New Roman" w:cs="Times New Roman"/>
          <w:sz w:val="24"/>
          <w:szCs w:val="24"/>
          <w:lang w:eastAsia="lt-LT"/>
        </w:rPr>
        <w:t xml:space="preserve">steigiama, kai </w:t>
      </w:r>
      <w:r w:rsidR="00E905C3" w:rsidRPr="00DA5A38">
        <w:rPr>
          <w:rFonts w:ascii="Times New Roman" w:eastAsia="Times New Roman" w:hAnsi="Times New Roman" w:cs="Times New Roman"/>
          <w:sz w:val="24"/>
          <w:szCs w:val="24"/>
          <w:lang w:eastAsia="lt-LT"/>
        </w:rPr>
        <w:t xml:space="preserve">mokyklos </w:t>
      </w:r>
      <w:r w:rsidRPr="00DA5A38">
        <w:rPr>
          <w:rFonts w:ascii="Times New Roman" w:eastAsia="Times New Roman" w:hAnsi="Times New Roman" w:cs="Times New Roman"/>
          <w:sz w:val="24"/>
          <w:szCs w:val="24"/>
          <w:lang w:eastAsia="lt-LT"/>
        </w:rPr>
        <w:t>muziejus</w:t>
      </w:r>
      <w:r w:rsidR="00E905C3" w:rsidRPr="00DA5A38">
        <w:rPr>
          <w:rFonts w:ascii="Times New Roman" w:eastAsia="Times New Roman" w:hAnsi="Times New Roman" w:cs="Times New Roman"/>
          <w:sz w:val="24"/>
          <w:szCs w:val="24"/>
          <w:lang w:eastAsia="lt-LT"/>
        </w:rPr>
        <w:t xml:space="preserve"> turi muziejaus statusą, patvirtintą steigėjo.</w:t>
      </w:r>
    </w:p>
    <w:p w:rsidR="002A2022" w:rsidRPr="00DA5A38" w:rsidRDefault="00197D3E" w:rsidP="005A6CF9">
      <w:pPr>
        <w:pStyle w:val="Sraopastraipa"/>
        <w:numPr>
          <w:ilvl w:val="0"/>
          <w:numId w:val="23"/>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DA5A38">
        <w:rPr>
          <w:rStyle w:val="FontStyle27"/>
          <w:b/>
          <w:sz w:val="24"/>
          <w:szCs w:val="24"/>
        </w:rPr>
        <w:t>Kompiuterinių sistemų inžinieriaus</w:t>
      </w:r>
      <w:r w:rsidRPr="00DA5A38">
        <w:rPr>
          <w:rFonts w:ascii="Times New Roman" w:hAnsi="Times New Roman" w:cs="Times New Roman"/>
          <w:sz w:val="24"/>
          <w:szCs w:val="24"/>
        </w:rPr>
        <w:t xml:space="preserve"> </w:t>
      </w:r>
      <w:r w:rsidR="002A2022" w:rsidRPr="00DA5A38">
        <w:rPr>
          <w:rFonts w:ascii="Times New Roman" w:hAnsi="Times New Roman" w:cs="Times New Roman"/>
          <w:sz w:val="24"/>
          <w:szCs w:val="24"/>
        </w:rPr>
        <w:t>pareigybė mokyklose, vykdančiose bendr</w:t>
      </w:r>
      <w:r w:rsidR="005C6683" w:rsidRPr="00DA5A38">
        <w:rPr>
          <w:rFonts w:ascii="Times New Roman" w:hAnsi="Times New Roman" w:cs="Times New Roman"/>
          <w:sz w:val="24"/>
          <w:szCs w:val="24"/>
        </w:rPr>
        <w:t>ojo ugdymo programas,</w:t>
      </w:r>
      <w:r w:rsidR="002A2022" w:rsidRPr="00DA5A38">
        <w:rPr>
          <w:rFonts w:ascii="Times New Roman" w:hAnsi="Times New Roman" w:cs="Times New Roman"/>
          <w:sz w:val="24"/>
          <w:szCs w:val="24"/>
        </w:rPr>
        <w:t xml:space="preserve"> fina</w:t>
      </w:r>
      <w:r w:rsidR="00BA1ABD" w:rsidRPr="00DA5A38">
        <w:rPr>
          <w:rFonts w:ascii="Times New Roman" w:hAnsi="Times New Roman" w:cs="Times New Roman"/>
          <w:sz w:val="24"/>
          <w:szCs w:val="24"/>
        </w:rPr>
        <w:t xml:space="preserve">nsuojama iš </w:t>
      </w:r>
      <w:r w:rsidRPr="00DA5A38">
        <w:rPr>
          <w:rFonts w:ascii="Times New Roman" w:hAnsi="Times New Roman" w:cs="Times New Roman"/>
          <w:sz w:val="24"/>
          <w:szCs w:val="24"/>
        </w:rPr>
        <w:t xml:space="preserve">Mokinio krepšelio </w:t>
      </w:r>
      <w:r w:rsidR="00BA1ABD" w:rsidRPr="00DA5A38">
        <w:rPr>
          <w:rFonts w:ascii="Times New Roman" w:hAnsi="Times New Roman" w:cs="Times New Roman"/>
          <w:sz w:val="24"/>
          <w:szCs w:val="24"/>
        </w:rPr>
        <w:t>lėšų</w:t>
      </w:r>
      <w:r w:rsidRPr="00DA5A38">
        <w:rPr>
          <w:rFonts w:ascii="Times New Roman" w:hAnsi="Times New Roman" w:cs="Times New Roman"/>
          <w:sz w:val="24"/>
          <w:szCs w:val="24"/>
        </w:rPr>
        <w:t>.</w:t>
      </w:r>
      <w:r w:rsidR="00BA1ABD" w:rsidRPr="00DA5A38">
        <w:rPr>
          <w:rFonts w:ascii="Times New Roman" w:hAnsi="Times New Roman" w:cs="Times New Roman"/>
          <w:sz w:val="24"/>
          <w:szCs w:val="24"/>
        </w:rPr>
        <w:t xml:space="preserve"> Kretingos meno mokykl</w:t>
      </w:r>
      <w:r w:rsidRPr="00DA5A38">
        <w:rPr>
          <w:rFonts w:ascii="Times New Roman" w:hAnsi="Times New Roman" w:cs="Times New Roman"/>
          <w:sz w:val="24"/>
          <w:szCs w:val="24"/>
        </w:rPr>
        <w:t>ai ir Kretingos švietimo centrui</w:t>
      </w:r>
      <w:r w:rsidR="005A6CF9" w:rsidRPr="00DA5A38">
        <w:rPr>
          <w:rFonts w:ascii="Times New Roman" w:hAnsi="Times New Roman" w:cs="Times New Roman"/>
          <w:sz w:val="24"/>
          <w:szCs w:val="24"/>
        </w:rPr>
        <w:t xml:space="preserve"> –</w:t>
      </w:r>
      <w:r w:rsidR="00BA1ABD" w:rsidRPr="00DA5A38">
        <w:rPr>
          <w:rFonts w:ascii="Times New Roman" w:hAnsi="Times New Roman" w:cs="Times New Roman"/>
          <w:sz w:val="24"/>
          <w:szCs w:val="24"/>
        </w:rPr>
        <w:t xml:space="preserve"> </w:t>
      </w:r>
      <w:r w:rsidRPr="00DA5A38">
        <w:rPr>
          <w:rFonts w:ascii="Times New Roman" w:hAnsi="Times New Roman" w:cs="Times New Roman"/>
          <w:sz w:val="24"/>
          <w:szCs w:val="24"/>
        </w:rPr>
        <w:t>iš</w:t>
      </w:r>
      <w:r w:rsidR="00BA1ABD" w:rsidRPr="00DA5A38">
        <w:rPr>
          <w:rFonts w:ascii="Times New Roman" w:hAnsi="Times New Roman" w:cs="Times New Roman"/>
          <w:sz w:val="24"/>
          <w:szCs w:val="24"/>
        </w:rPr>
        <w:t xml:space="preserve"> </w:t>
      </w:r>
      <w:r w:rsidRPr="00DA5A38">
        <w:rPr>
          <w:rFonts w:ascii="Times New Roman" w:hAnsi="Times New Roman" w:cs="Times New Roman"/>
          <w:sz w:val="24"/>
          <w:szCs w:val="24"/>
        </w:rPr>
        <w:t>Savivaldybės biudžeto lėšų</w:t>
      </w:r>
      <w:r w:rsidR="00BA1ABD" w:rsidRPr="00DA5A38">
        <w:rPr>
          <w:rFonts w:ascii="Times New Roman" w:hAnsi="Times New Roman" w:cs="Times New Roman"/>
          <w:sz w:val="24"/>
          <w:szCs w:val="24"/>
        </w:rPr>
        <w:t>.</w:t>
      </w:r>
      <w:r w:rsidR="005C6683" w:rsidRPr="00DA5A38">
        <w:rPr>
          <w:rFonts w:ascii="Times New Roman" w:hAnsi="Times New Roman" w:cs="Times New Roman"/>
          <w:sz w:val="24"/>
          <w:szCs w:val="24"/>
        </w:rPr>
        <w:t xml:space="preserve"> </w:t>
      </w:r>
      <w:r w:rsidR="005A6CF9" w:rsidRPr="00DA5A38">
        <w:rPr>
          <w:rFonts w:ascii="Times New Roman" w:hAnsi="Times New Roman" w:cs="Times New Roman"/>
          <w:bCs/>
          <w:sz w:val="24"/>
          <w:szCs w:val="24"/>
          <w:lang w:eastAsia="lt-LT"/>
        </w:rPr>
        <w:t xml:space="preserve">Salantų lopšelio-darželio „Rasa“ ir Salantų meno mokyklos kompiuterių techninę priežiūrą vykdys Salantų gimnazija. Vydmantų lopšelio-darželio „Pasagėlė“ kompiuterių techninę priežiūrą vykdys Vydmantų gimnazija. </w:t>
      </w:r>
      <w:r w:rsidR="005C6683" w:rsidRPr="00DA5A38">
        <w:rPr>
          <w:rFonts w:ascii="Times New Roman" w:hAnsi="Times New Roman" w:cs="Times New Roman"/>
          <w:sz w:val="24"/>
          <w:szCs w:val="24"/>
        </w:rPr>
        <w:t xml:space="preserve">Pareigybė </w:t>
      </w:r>
      <w:r w:rsidR="002A2022" w:rsidRPr="00DA5A38">
        <w:rPr>
          <w:rFonts w:ascii="Times New Roman" w:hAnsi="Times New Roman" w:cs="Times New Roman"/>
          <w:sz w:val="24"/>
          <w:szCs w:val="24"/>
        </w:rPr>
        <w:t>nustatoma, jeigu mokykloje yra veikiančių kompiuterių:</w:t>
      </w:r>
    </w:p>
    <w:p w:rsidR="003D6AA1" w:rsidRPr="00DA5A38" w:rsidRDefault="002A2022" w:rsidP="005A6CF9">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 xml:space="preserve"> iki 20 – 0,25 </w:t>
      </w:r>
      <w:r w:rsidR="00E54462" w:rsidRPr="00DA5A38">
        <w:rPr>
          <w:rFonts w:ascii="Times New Roman" w:hAnsi="Times New Roman" w:cs="Times New Roman"/>
          <w:sz w:val="24"/>
          <w:szCs w:val="24"/>
        </w:rPr>
        <w:t>pareigybės</w:t>
      </w:r>
      <w:r w:rsidRPr="00DA5A38">
        <w:rPr>
          <w:rFonts w:ascii="Times New Roman" w:hAnsi="Times New Roman" w:cs="Times New Roman"/>
          <w:sz w:val="24"/>
          <w:szCs w:val="24"/>
        </w:rPr>
        <w:t>;</w:t>
      </w:r>
      <w:r w:rsidR="003D6AA1" w:rsidRPr="00DA5A38">
        <w:rPr>
          <w:rFonts w:ascii="Times New Roman" w:hAnsi="Times New Roman" w:cs="Times New Roman"/>
          <w:sz w:val="24"/>
          <w:szCs w:val="24"/>
        </w:rPr>
        <w:t xml:space="preserve"> </w:t>
      </w:r>
    </w:p>
    <w:p w:rsidR="003D6AA1" w:rsidRPr="00DA5A38" w:rsidRDefault="00C459C3" w:rsidP="005A6CF9">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 xml:space="preserve"> </w:t>
      </w:r>
      <w:r w:rsidR="0078372E" w:rsidRPr="00DA5A38">
        <w:rPr>
          <w:rFonts w:ascii="Times New Roman" w:hAnsi="Times New Roman" w:cs="Times New Roman"/>
          <w:sz w:val="24"/>
          <w:szCs w:val="24"/>
        </w:rPr>
        <w:t>21</w:t>
      </w:r>
      <w:r w:rsidR="002A2022" w:rsidRPr="00DA5A38">
        <w:rPr>
          <w:rFonts w:ascii="Times New Roman" w:hAnsi="Times New Roman" w:cs="Times New Roman"/>
          <w:sz w:val="24"/>
          <w:szCs w:val="24"/>
        </w:rPr>
        <w:t xml:space="preserve">-50 – 0,5 </w:t>
      </w:r>
      <w:r w:rsidR="00E54462" w:rsidRPr="00DA5A38">
        <w:rPr>
          <w:rFonts w:ascii="Times New Roman" w:hAnsi="Times New Roman" w:cs="Times New Roman"/>
          <w:sz w:val="24"/>
          <w:szCs w:val="24"/>
        </w:rPr>
        <w:t>pareigybės</w:t>
      </w:r>
      <w:r w:rsidR="002A2022" w:rsidRPr="00DA5A38">
        <w:rPr>
          <w:rFonts w:ascii="Times New Roman" w:hAnsi="Times New Roman" w:cs="Times New Roman"/>
          <w:sz w:val="24"/>
          <w:szCs w:val="24"/>
        </w:rPr>
        <w:t>;</w:t>
      </w:r>
    </w:p>
    <w:p w:rsidR="005A6CF9" w:rsidRPr="00DA5A38" w:rsidRDefault="00C459C3" w:rsidP="005A6CF9">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DA5A38">
        <w:rPr>
          <w:rFonts w:ascii="Times New Roman" w:hAnsi="Times New Roman" w:cs="Times New Roman"/>
          <w:sz w:val="24"/>
          <w:szCs w:val="24"/>
        </w:rPr>
        <w:t xml:space="preserve"> </w:t>
      </w:r>
      <w:r w:rsidR="003D6AA1" w:rsidRPr="00DA5A38">
        <w:rPr>
          <w:rFonts w:ascii="Times New Roman" w:hAnsi="Times New Roman" w:cs="Times New Roman"/>
          <w:sz w:val="24"/>
          <w:szCs w:val="24"/>
        </w:rPr>
        <w:t xml:space="preserve">51 </w:t>
      </w:r>
      <w:r w:rsidR="002A2022" w:rsidRPr="00DA5A38">
        <w:rPr>
          <w:rFonts w:ascii="Times New Roman" w:hAnsi="Times New Roman" w:cs="Times New Roman"/>
          <w:sz w:val="24"/>
          <w:szCs w:val="24"/>
        </w:rPr>
        <w:t xml:space="preserve">ir daugiau – 1 </w:t>
      </w:r>
      <w:r w:rsidR="00E54462" w:rsidRPr="00DA5A38">
        <w:rPr>
          <w:rFonts w:ascii="Times New Roman" w:hAnsi="Times New Roman" w:cs="Times New Roman"/>
          <w:sz w:val="24"/>
          <w:szCs w:val="24"/>
        </w:rPr>
        <w:t>pareigybė</w:t>
      </w:r>
      <w:r w:rsidR="002A2022" w:rsidRPr="00DA5A38">
        <w:rPr>
          <w:rFonts w:ascii="Times New Roman" w:hAnsi="Times New Roman" w:cs="Times New Roman"/>
          <w:sz w:val="24"/>
          <w:szCs w:val="24"/>
        </w:rPr>
        <w:t>.</w:t>
      </w:r>
      <w:r w:rsidR="005A6CF9" w:rsidRPr="00DA5A38">
        <w:rPr>
          <w:rFonts w:ascii="Times New Roman" w:hAnsi="Times New Roman" w:cs="Times New Roman"/>
          <w:bCs/>
          <w:sz w:val="24"/>
          <w:szCs w:val="24"/>
          <w:lang w:eastAsia="lt-LT"/>
        </w:rPr>
        <w:tab/>
      </w:r>
    </w:p>
    <w:p w:rsidR="007E09FF" w:rsidRPr="00DA5A38" w:rsidRDefault="0001052F" w:rsidP="005A6CF9">
      <w:pPr>
        <w:pStyle w:val="Sraopastraipa"/>
        <w:numPr>
          <w:ilvl w:val="0"/>
          <w:numId w:val="23"/>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DA5A38">
        <w:rPr>
          <w:rFonts w:ascii="Times New Roman" w:hAnsi="Times New Roman" w:cs="Times New Roman"/>
          <w:b/>
          <w:sz w:val="24"/>
          <w:szCs w:val="24"/>
        </w:rPr>
        <w:t>Mokykloms, turinčioms mokyklinius autobusus,</w:t>
      </w:r>
      <w:r w:rsidRPr="00DA5A38">
        <w:rPr>
          <w:rFonts w:ascii="Times New Roman" w:hAnsi="Times New Roman" w:cs="Times New Roman"/>
          <w:sz w:val="24"/>
          <w:szCs w:val="24"/>
        </w:rPr>
        <w:t xml:space="preserve"> nustatoma 1 vairuotojo pareigybė vienam mokykliniam autobusui.</w:t>
      </w:r>
      <w:r w:rsidR="007E09FF" w:rsidRPr="00DA5A38">
        <w:rPr>
          <w:rFonts w:ascii="Times New Roman" w:eastAsia="Times New Roman" w:hAnsi="Times New Roman" w:cs="Times New Roman"/>
          <w:sz w:val="24"/>
          <w:szCs w:val="24"/>
          <w:lang w:eastAsia="lt-LT"/>
        </w:rPr>
        <w:t xml:space="preserve"> </w:t>
      </w:r>
      <w:r w:rsidR="006B4416" w:rsidRPr="00DA5A38">
        <w:rPr>
          <w:rFonts w:ascii="Times New Roman" w:eastAsia="Times New Roman" w:hAnsi="Times New Roman" w:cs="Times New Roman"/>
          <w:sz w:val="24"/>
          <w:szCs w:val="24"/>
          <w:lang w:eastAsia="lt-LT"/>
        </w:rPr>
        <w:t>Mokyklai, turinčiai kitą</w:t>
      </w:r>
      <w:r w:rsidR="005C6683" w:rsidRPr="00DA5A38">
        <w:rPr>
          <w:rFonts w:ascii="Times New Roman" w:eastAsia="Times New Roman" w:hAnsi="Times New Roman" w:cs="Times New Roman"/>
          <w:sz w:val="24"/>
          <w:szCs w:val="24"/>
          <w:lang w:eastAsia="lt-LT"/>
        </w:rPr>
        <w:t xml:space="preserve"> transporto priemonę,</w:t>
      </w:r>
      <w:r w:rsidR="00F62D85" w:rsidRPr="00DA5A38">
        <w:rPr>
          <w:rFonts w:ascii="Times New Roman" w:eastAsia="Times New Roman" w:hAnsi="Times New Roman" w:cs="Times New Roman"/>
          <w:sz w:val="24"/>
          <w:szCs w:val="24"/>
          <w:lang w:eastAsia="lt-LT"/>
        </w:rPr>
        <w:t xml:space="preserve"> – </w:t>
      </w:r>
      <w:r w:rsidR="006B4416" w:rsidRPr="00DA5A38">
        <w:rPr>
          <w:rFonts w:ascii="Times New Roman" w:eastAsia="Times New Roman" w:hAnsi="Times New Roman" w:cs="Times New Roman"/>
          <w:sz w:val="24"/>
          <w:szCs w:val="24"/>
          <w:lang w:eastAsia="lt-LT"/>
        </w:rPr>
        <w:t xml:space="preserve">0,5 </w:t>
      </w:r>
      <w:r w:rsidR="006E6591" w:rsidRPr="00DA5A38">
        <w:rPr>
          <w:rFonts w:ascii="Times New Roman" w:eastAsia="Times New Roman" w:hAnsi="Times New Roman" w:cs="Times New Roman"/>
          <w:sz w:val="24"/>
          <w:szCs w:val="24"/>
          <w:lang w:eastAsia="lt-LT"/>
        </w:rPr>
        <w:t xml:space="preserve">vairuotojo </w:t>
      </w:r>
      <w:r w:rsidR="00E54462" w:rsidRPr="00DA5A38">
        <w:rPr>
          <w:rFonts w:ascii="Times New Roman" w:hAnsi="Times New Roman" w:cs="Times New Roman"/>
          <w:sz w:val="24"/>
          <w:szCs w:val="24"/>
        </w:rPr>
        <w:t>pareigybė</w:t>
      </w:r>
      <w:r w:rsidR="005C6683" w:rsidRPr="00DA5A38">
        <w:rPr>
          <w:rFonts w:ascii="Times New Roman" w:hAnsi="Times New Roman" w:cs="Times New Roman"/>
          <w:sz w:val="24"/>
          <w:szCs w:val="24"/>
        </w:rPr>
        <w:t>s</w:t>
      </w:r>
      <w:r w:rsidR="006E6591" w:rsidRPr="00DA5A38">
        <w:rPr>
          <w:rFonts w:ascii="Times New Roman" w:eastAsia="Times New Roman" w:hAnsi="Times New Roman" w:cs="Times New Roman"/>
          <w:sz w:val="24"/>
          <w:szCs w:val="24"/>
          <w:lang w:eastAsia="lt-LT"/>
        </w:rPr>
        <w:t>.</w:t>
      </w:r>
    </w:p>
    <w:p w:rsidR="006E6591" w:rsidRPr="00DA5A38" w:rsidRDefault="004C4173" w:rsidP="005A6CF9">
      <w:pPr>
        <w:numPr>
          <w:ilvl w:val="0"/>
          <w:numId w:val="23"/>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DA5A38">
        <w:rPr>
          <w:rFonts w:ascii="Times New Roman" w:eastAsia="Times New Roman" w:hAnsi="Times New Roman" w:cs="Times New Roman"/>
          <w:b/>
          <w:sz w:val="24"/>
          <w:szCs w:val="24"/>
          <w:lang w:eastAsia="lt-LT"/>
        </w:rPr>
        <w:t>Kiemsargio pareigybė</w:t>
      </w:r>
      <w:r w:rsidRPr="00DA5A38">
        <w:rPr>
          <w:rFonts w:ascii="Times New Roman" w:eastAsia="Times New Roman" w:hAnsi="Times New Roman" w:cs="Times New Roman"/>
          <w:sz w:val="24"/>
          <w:szCs w:val="24"/>
          <w:lang w:eastAsia="lt-LT"/>
        </w:rPr>
        <w:t xml:space="preserve"> nustatoma švietimo ugdymo įstaigoms</w:t>
      </w:r>
      <w:r w:rsidR="006E6591" w:rsidRPr="00DA5A38">
        <w:rPr>
          <w:rFonts w:ascii="Times New Roman" w:eastAsia="Times New Roman" w:hAnsi="Times New Roman" w:cs="Times New Roman"/>
          <w:sz w:val="24"/>
          <w:szCs w:val="24"/>
          <w:lang w:eastAsia="lt-LT"/>
        </w:rPr>
        <w:t xml:space="preserve"> ir jų skyriams</w:t>
      </w:r>
      <w:r w:rsidRPr="00DA5A38">
        <w:rPr>
          <w:rFonts w:ascii="Times New Roman" w:eastAsia="Times New Roman" w:hAnsi="Times New Roman" w:cs="Times New Roman"/>
          <w:sz w:val="24"/>
          <w:szCs w:val="24"/>
          <w:lang w:eastAsia="lt-LT"/>
        </w:rPr>
        <w:t xml:space="preserve"> pagal prižiūrimą, tvarkomą ir valomąjį plotą: iki 10 000 m</w:t>
      </w:r>
      <w:r w:rsidRPr="00DA5A38">
        <w:rPr>
          <w:rFonts w:ascii="Times New Roman" w:eastAsia="Times New Roman" w:hAnsi="Times New Roman" w:cs="Times New Roman"/>
          <w:sz w:val="24"/>
          <w:szCs w:val="24"/>
          <w:vertAlign w:val="superscript"/>
          <w:lang w:eastAsia="lt-LT"/>
        </w:rPr>
        <w:t>2</w:t>
      </w:r>
      <w:r w:rsidR="00366814" w:rsidRPr="00DA5A38">
        <w:rPr>
          <w:rFonts w:ascii="Times New Roman" w:eastAsia="Times New Roman" w:hAnsi="Times New Roman" w:cs="Times New Roman"/>
          <w:sz w:val="24"/>
          <w:szCs w:val="24"/>
          <w:lang w:eastAsia="lt-LT"/>
        </w:rPr>
        <w:t xml:space="preserve"> </w:t>
      </w:r>
      <w:r w:rsidR="00F62D85" w:rsidRPr="00DA5A38">
        <w:rPr>
          <w:rFonts w:ascii="Times New Roman" w:eastAsia="Times New Roman" w:hAnsi="Times New Roman" w:cs="Times New Roman"/>
          <w:sz w:val="24"/>
          <w:szCs w:val="24"/>
          <w:lang w:eastAsia="lt-LT"/>
        </w:rPr>
        <w:t xml:space="preserve">– </w:t>
      </w:r>
      <w:r w:rsidR="005E666D" w:rsidRPr="00DA5A38">
        <w:rPr>
          <w:rFonts w:ascii="Times New Roman" w:eastAsia="Times New Roman" w:hAnsi="Times New Roman" w:cs="Times New Roman"/>
          <w:sz w:val="24"/>
          <w:szCs w:val="24"/>
          <w:lang w:eastAsia="lt-LT"/>
        </w:rPr>
        <w:t>0,5</w:t>
      </w:r>
      <w:r w:rsidR="00366814" w:rsidRPr="00DA5A38">
        <w:rPr>
          <w:rFonts w:ascii="Times New Roman" w:eastAsia="Times New Roman" w:hAnsi="Times New Roman" w:cs="Times New Roman"/>
          <w:sz w:val="24"/>
          <w:szCs w:val="24"/>
          <w:lang w:eastAsia="lt-LT"/>
        </w:rPr>
        <w:t xml:space="preserve"> pareigybės</w:t>
      </w:r>
      <w:r w:rsidRPr="00DA5A38">
        <w:rPr>
          <w:rFonts w:ascii="Times New Roman" w:eastAsia="Times New Roman" w:hAnsi="Times New Roman" w:cs="Times New Roman"/>
          <w:sz w:val="24"/>
          <w:szCs w:val="24"/>
          <w:lang w:eastAsia="lt-LT"/>
        </w:rPr>
        <w:t>, nuo 10 000 m</w:t>
      </w:r>
      <w:r w:rsidRPr="00DA5A38">
        <w:rPr>
          <w:rFonts w:ascii="Times New Roman" w:eastAsia="Times New Roman" w:hAnsi="Times New Roman" w:cs="Times New Roman"/>
          <w:sz w:val="24"/>
          <w:szCs w:val="24"/>
          <w:vertAlign w:val="superscript"/>
          <w:lang w:eastAsia="lt-LT"/>
        </w:rPr>
        <w:t>2</w:t>
      </w:r>
      <w:r w:rsidR="007E09FF" w:rsidRPr="00DA5A38">
        <w:rPr>
          <w:rFonts w:ascii="Times New Roman" w:eastAsia="Times New Roman" w:hAnsi="Times New Roman" w:cs="Times New Roman"/>
          <w:sz w:val="24"/>
          <w:szCs w:val="24"/>
          <w:lang w:eastAsia="lt-LT"/>
        </w:rPr>
        <w:t>-</w:t>
      </w:r>
      <w:r w:rsidR="0001052F" w:rsidRPr="00DA5A38">
        <w:rPr>
          <w:rFonts w:ascii="Times New Roman" w:eastAsia="Times New Roman" w:hAnsi="Times New Roman" w:cs="Times New Roman"/>
          <w:sz w:val="24"/>
          <w:szCs w:val="24"/>
          <w:lang w:eastAsia="lt-LT"/>
        </w:rPr>
        <w:t xml:space="preserve"> </w:t>
      </w:r>
      <w:r w:rsidR="00C230C2" w:rsidRPr="00DA5A38">
        <w:rPr>
          <w:rFonts w:ascii="Times New Roman" w:eastAsia="Times New Roman" w:hAnsi="Times New Roman" w:cs="Times New Roman"/>
          <w:sz w:val="24"/>
          <w:szCs w:val="24"/>
          <w:lang w:eastAsia="lt-LT"/>
        </w:rPr>
        <w:t>15</w:t>
      </w:r>
      <w:r w:rsidRPr="00DA5A38">
        <w:rPr>
          <w:rFonts w:ascii="Times New Roman" w:eastAsia="Times New Roman" w:hAnsi="Times New Roman" w:cs="Times New Roman"/>
          <w:sz w:val="24"/>
          <w:szCs w:val="24"/>
          <w:lang w:eastAsia="lt-LT"/>
        </w:rPr>
        <w:t xml:space="preserve"> 000 m</w:t>
      </w:r>
      <w:r w:rsidRPr="00DA5A38">
        <w:rPr>
          <w:rFonts w:ascii="Times New Roman" w:eastAsia="Times New Roman" w:hAnsi="Times New Roman" w:cs="Times New Roman"/>
          <w:sz w:val="24"/>
          <w:szCs w:val="24"/>
          <w:vertAlign w:val="superscript"/>
          <w:lang w:eastAsia="lt-LT"/>
        </w:rPr>
        <w:t>2</w:t>
      </w:r>
      <w:r w:rsidR="007E09FF" w:rsidRPr="00DA5A38">
        <w:rPr>
          <w:rFonts w:ascii="Times New Roman" w:eastAsia="Times New Roman" w:hAnsi="Times New Roman" w:cs="Times New Roman"/>
          <w:sz w:val="24"/>
          <w:szCs w:val="24"/>
          <w:lang w:eastAsia="lt-LT"/>
        </w:rPr>
        <w:t xml:space="preserve"> </w:t>
      </w:r>
      <w:r w:rsidR="00F62D85" w:rsidRPr="00DA5A38">
        <w:rPr>
          <w:rFonts w:ascii="Times New Roman" w:eastAsia="Times New Roman" w:hAnsi="Times New Roman" w:cs="Times New Roman"/>
          <w:sz w:val="24"/>
          <w:szCs w:val="24"/>
          <w:lang w:eastAsia="lt-LT"/>
        </w:rPr>
        <w:t xml:space="preserve">– </w:t>
      </w:r>
      <w:r w:rsidR="007E09FF" w:rsidRPr="00DA5A38">
        <w:rPr>
          <w:rFonts w:ascii="Times New Roman" w:eastAsia="Times New Roman" w:hAnsi="Times New Roman" w:cs="Times New Roman"/>
          <w:sz w:val="24"/>
          <w:szCs w:val="24"/>
          <w:lang w:eastAsia="lt-LT"/>
        </w:rPr>
        <w:t>1</w:t>
      </w:r>
      <w:r w:rsidRPr="00DA5A38">
        <w:rPr>
          <w:rFonts w:ascii="Times New Roman" w:eastAsia="Times New Roman" w:hAnsi="Times New Roman" w:cs="Times New Roman"/>
          <w:sz w:val="24"/>
          <w:szCs w:val="24"/>
          <w:lang w:eastAsia="lt-LT"/>
        </w:rPr>
        <w:t xml:space="preserve"> </w:t>
      </w:r>
      <w:r w:rsidR="00E54462" w:rsidRPr="00DA5A38">
        <w:rPr>
          <w:rFonts w:ascii="Times New Roman" w:hAnsi="Times New Roman" w:cs="Times New Roman"/>
          <w:sz w:val="24"/>
          <w:szCs w:val="24"/>
        </w:rPr>
        <w:t>pareigybė</w:t>
      </w:r>
      <w:r w:rsidR="005C6683" w:rsidRPr="00DA5A38">
        <w:rPr>
          <w:rFonts w:ascii="Times New Roman" w:eastAsia="Times New Roman" w:hAnsi="Times New Roman" w:cs="Times New Roman"/>
          <w:sz w:val="24"/>
          <w:szCs w:val="24"/>
          <w:lang w:eastAsia="lt-LT"/>
        </w:rPr>
        <w:t>.</w:t>
      </w:r>
    </w:p>
    <w:p w:rsidR="003F17E4" w:rsidRPr="00DA5A38" w:rsidRDefault="004C4173" w:rsidP="005A6CF9">
      <w:pPr>
        <w:numPr>
          <w:ilvl w:val="0"/>
          <w:numId w:val="23"/>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DA5A38">
        <w:rPr>
          <w:rFonts w:ascii="Times New Roman" w:eastAsia="Times New Roman" w:hAnsi="Times New Roman" w:cs="Times New Roman"/>
          <w:b/>
          <w:sz w:val="24"/>
          <w:szCs w:val="24"/>
          <w:lang w:eastAsia="lt-LT"/>
        </w:rPr>
        <w:t>Mokyklų valytojų skaičius</w:t>
      </w:r>
      <w:r w:rsidRPr="00DA5A38">
        <w:rPr>
          <w:rFonts w:ascii="Times New Roman" w:eastAsia="Times New Roman" w:hAnsi="Times New Roman" w:cs="Times New Roman"/>
          <w:sz w:val="24"/>
          <w:szCs w:val="24"/>
          <w:lang w:eastAsia="lt-LT"/>
        </w:rPr>
        <w:t xml:space="preserve"> nustatomas pagal valomą plotą</w:t>
      </w:r>
      <w:r w:rsidR="00F62D85" w:rsidRPr="00DA5A38">
        <w:rPr>
          <w:rFonts w:ascii="Times New Roman" w:eastAsia="Times New Roman" w:hAnsi="Times New Roman" w:cs="Times New Roman"/>
          <w:sz w:val="24"/>
          <w:szCs w:val="24"/>
          <w:lang w:eastAsia="lt-LT"/>
        </w:rPr>
        <w:t>,</w:t>
      </w:r>
      <w:r w:rsidRPr="00DA5A38">
        <w:rPr>
          <w:rFonts w:ascii="Times New Roman" w:eastAsia="Times New Roman" w:hAnsi="Times New Roman" w:cs="Times New Roman"/>
          <w:sz w:val="24"/>
          <w:szCs w:val="24"/>
          <w:lang w:eastAsia="lt-LT"/>
        </w:rPr>
        <w:t xml:space="preserve"> 1 </w:t>
      </w:r>
      <w:r w:rsidR="00E54462" w:rsidRPr="00DA5A38">
        <w:rPr>
          <w:rFonts w:ascii="Times New Roman" w:hAnsi="Times New Roman" w:cs="Times New Roman"/>
          <w:sz w:val="24"/>
          <w:szCs w:val="24"/>
        </w:rPr>
        <w:t xml:space="preserve">pareigybė </w:t>
      </w:r>
      <w:r w:rsidRPr="00DA5A38">
        <w:rPr>
          <w:rFonts w:ascii="Times New Roman" w:eastAsia="Times New Roman" w:hAnsi="Times New Roman" w:cs="Times New Roman"/>
          <w:sz w:val="24"/>
          <w:szCs w:val="24"/>
          <w:lang w:eastAsia="lt-LT"/>
        </w:rPr>
        <w:t>skiriamas 600 kvadratinių metrų valom</w:t>
      </w:r>
      <w:r w:rsidR="00F62D85" w:rsidRPr="00DA5A38">
        <w:rPr>
          <w:rFonts w:ascii="Times New Roman" w:eastAsia="Times New Roman" w:hAnsi="Times New Roman" w:cs="Times New Roman"/>
          <w:sz w:val="24"/>
          <w:szCs w:val="24"/>
          <w:lang w:eastAsia="lt-LT"/>
        </w:rPr>
        <w:t>am</w:t>
      </w:r>
      <w:r w:rsidRPr="00DA5A38">
        <w:rPr>
          <w:rFonts w:ascii="Times New Roman" w:eastAsia="Times New Roman" w:hAnsi="Times New Roman" w:cs="Times New Roman"/>
          <w:sz w:val="24"/>
          <w:szCs w:val="24"/>
          <w:lang w:eastAsia="lt-LT"/>
        </w:rPr>
        <w:t xml:space="preserve"> plotui.</w:t>
      </w:r>
    </w:p>
    <w:p w:rsidR="009B5EFF" w:rsidRPr="00DA5A38" w:rsidRDefault="009B5EFF" w:rsidP="005A6CF9">
      <w:pPr>
        <w:pStyle w:val="Sraopastraipa"/>
        <w:numPr>
          <w:ilvl w:val="0"/>
          <w:numId w:val="23"/>
        </w:numPr>
        <w:tabs>
          <w:tab w:val="left" w:pos="1560"/>
          <w:tab w:val="left" w:pos="1701"/>
          <w:tab w:val="left" w:pos="1776"/>
          <w:tab w:val="left" w:pos="2127"/>
          <w:tab w:val="left" w:pos="2268"/>
        </w:tabs>
        <w:autoSpaceDE w:val="0"/>
        <w:autoSpaceDN w:val="0"/>
        <w:adjustRightInd w:val="0"/>
        <w:spacing w:after="0" w:line="274" w:lineRule="exact"/>
        <w:ind w:left="0" w:right="14" w:firstLine="1134"/>
        <w:jc w:val="both"/>
        <w:rPr>
          <w:rStyle w:val="FontStyle27"/>
          <w:sz w:val="24"/>
          <w:szCs w:val="24"/>
        </w:rPr>
      </w:pPr>
      <w:r w:rsidRPr="00DA5A38">
        <w:rPr>
          <w:rStyle w:val="FontStyle27"/>
          <w:sz w:val="24"/>
          <w:szCs w:val="24"/>
        </w:rPr>
        <w:t>M</w:t>
      </w:r>
      <w:r w:rsidR="00F62D85" w:rsidRPr="00DA5A38">
        <w:rPr>
          <w:rStyle w:val="FontStyle27"/>
          <w:sz w:val="24"/>
          <w:szCs w:val="24"/>
        </w:rPr>
        <w:t>.</w:t>
      </w:r>
      <w:r w:rsidRPr="00DA5A38">
        <w:rPr>
          <w:rStyle w:val="FontStyle27"/>
          <w:sz w:val="24"/>
          <w:szCs w:val="24"/>
        </w:rPr>
        <w:t xml:space="preserve"> </w:t>
      </w:r>
      <w:proofErr w:type="spellStart"/>
      <w:r w:rsidRPr="00DA5A38">
        <w:rPr>
          <w:rStyle w:val="FontStyle27"/>
          <w:sz w:val="24"/>
          <w:szCs w:val="24"/>
        </w:rPr>
        <w:t>Tiškevičiūtės</w:t>
      </w:r>
      <w:proofErr w:type="spellEnd"/>
      <w:r w:rsidRPr="00DA5A38">
        <w:rPr>
          <w:rStyle w:val="FontStyle27"/>
          <w:sz w:val="24"/>
          <w:szCs w:val="24"/>
        </w:rPr>
        <w:t xml:space="preserve"> mokyklai </w:t>
      </w:r>
      <w:r w:rsidR="004D5C54" w:rsidRPr="00DA5A38">
        <w:rPr>
          <w:rStyle w:val="FontStyle27"/>
          <w:sz w:val="24"/>
          <w:szCs w:val="24"/>
        </w:rPr>
        <w:t xml:space="preserve">nustatomos </w:t>
      </w:r>
      <w:r w:rsidRPr="00DA5A38">
        <w:rPr>
          <w:rStyle w:val="FontStyle27"/>
          <w:sz w:val="24"/>
          <w:szCs w:val="24"/>
        </w:rPr>
        <w:t>papildomos pareigybės:</w:t>
      </w:r>
    </w:p>
    <w:p w:rsidR="009B5EFF" w:rsidRPr="00DA5A38" w:rsidRDefault="00F62D85" w:rsidP="005A6CF9">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DA5A38">
        <w:rPr>
          <w:rStyle w:val="FontStyle27"/>
          <w:sz w:val="24"/>
          <w:szCs w:val="24"/>
        </w:rPr>
        <w:t>a</w:t>
      </w:r>
      <w:r w:rsidR="009B5EFF" w:rsidRPr="00DA5A38">
        <w:rPr>
          <w:rStyle w:val="FontStyle27"/>
          <w:sz w:val="24"/>
          <w:szCs w:val="24"/>
        </w:rPr>
        <w:t>uklėtojas</w:t>
      </w:r>
      <w:r w:rsidRPr="00DA5A38">
        <w:rPr>
          <w:rStyle w:val="FontStyle27"/>
          <w:sz w:val="24"/>
          <w:szCs w:val="24"/>
        </w:rPr>
        <w:t>,</w:t>
      </w:r>
      <w:r w:rsidR="009B5EFF" w:rsidRPr="00DA5A38">
        <w:rPr>
          <w:rStyle w:val="FontStyle27"/>
          <w:sz w:val="24"/>
          <w:szCs w:val="24"/>
        </w:rPr>
        <w:t xml:space="preserve"> dirbantis bendrabutyje su mokiniais</w:t>
      </w:r>
      <w:r w:rsidR="005C6683" w:rsidRPr="00DA5A38">
        <w:rPr>
          <w:rStyle w:val="FontStyle27"/>
          <w:sz w:val="24"/>
          <w:szCs w:val="24"/>
        </w:rPr>
        <w:t>,</w:t>
      </w:r>
      <w:r w:rsidR="009B5EFF" w:rsidRPr="00DA5A38">
        <w:rPr>
          <w:rStyle w:val="FontStyle27"/>
          <w:sz w:val="24"/>
          <w:szCs w:val="24"/>
        </w:rPr>
        <w:t xml:space="preserve"> turinčiais didelių ir labai didelių ugdymosi poreikių </w:t>
      </w:r>
      <w:r w:rsidR="005A6CF9" w:rsidRPr="00DA5A38">
        <w:t xml:space="preserve">–  </w:t>
      </w:r>
      <w:r w:rsidR="009B5EFF" w:rsidRPr="00DA5A38">
        <w:rPr>
          <w:rStyle w:val="FontStyle27"/>
          <w:sz w:val="24"/>
          <w:szCs w:val="24"/>
        </w:rPr>
        <w:t xml:space="preserve">2,5 </w:t>
      </w:r>
      <w:r w:rsidR="00035501" w:rsidRPr="00DA5A38">
        <w:rPr>
          <w:rStyle w:val="FontStyle27"/>
          <w:sz w:val="24"/>
          <w:szCs w:val="24"/>
        </w:rPr>
        <w:t>pareigybės</w:t>
      </w:r>
      <w:r w:rsidR="004D5C54" w:rsidRPr="00DA5A38">
        <w:rPr>
          <w:rStyle w:val="FontStyle27"/>
          <w:sz w:val="24"/>
          <w:szCs w:val="24"/>
        </w:rPr>
        <w:t>;</w:t>
      </w:r>
    </w:p>
    <w:p w:rsidR="009B5EFF" w:rsidRPr="00DA5A38" w:rsidRDefault="00F62D85" w:rsidP="005A6CF9">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DA5A38">
        <w:rPr>
          <w:rStyle w:val="FontStyle27"/>
          <w:sz w:val="24"/>
          <w:szCs w:val="24"/>
        </w:rPr>
        <w:t>n</w:t>
      </w:r>
      <w:r w:rsidR="009B5EFF" w:rsidRPr="00DA5A38">
        <w:rPr>
          <w:rStyle w:val="FontStyle27"/>
          <w:sz w:val="24"/>
          <w:szCs w:val="24"/>
        </w:rPr>
        <w:t>aktinių auklių skaičius, mokiniams turintiems didelius ir labai didelius ugdymosi poreikius ir gyvenantiems mokyklos bendrabutyje ik</w:t>
      </w:r>
      <w:r w:rsidR="00035501" w:rsidRPr="00DA5A38">
        <w:rPr>
          <w:rStyle w:val="FontStyle27"/>
          <w:sz w:val="24"/>
          <w:szCs w:val="24"/>
        </w:rPr>
        <w:t>i 12 mokinių skiriama</w:t>
      </w:r>
      <w:r w:rsidR="009B5EFF" w:rsidRPr="00DA5A38">
        <w:rPr>
          <w:rStyle w:val="FontStyle27"/>
          <w:sz w:val="24"/>
          <w:szCs w:val="24"/>
        </w:rPr>
        <w:t xml:space="preserve"> 1</w:t>
      </w:r>
      <w:r w:rsidR="00365DA5" w:rsidRPr="00DA5A38">
        <w:rPr>
          <w:rStyle w:val="FontStyle27"/>
          <w:sz w:val="24"/>
          <w:szCs w:val="24"/>
        </w:rPr>
        <w:t>,3</w:t>
      </w:r>
      <w:r w:rsidR="009B5EFF" w:rsidRPr="00DA5A38">
        <w:rPr>
          <w:rStyle w:val="FontStyle27"/>
          <w:sz w:val="24"/>
          <w:szCs w:val="24"/>
        </w:rPr>
        <w:t xml:space="preserve"> </w:t>
      </w:r>
      <w:r w:rsidR="00035501" w:rsidRPr="00DA5A38">
        <w:rPr>
          <w:rStyle w:val="FontStyle27"/>
          <w:sz w:val="24"/>
          <w:szCs w:val="24"/>
        </w:rPr>
        <w:t>pareigybė</w:t>
      </w:r>
      <w:r w:rsidR="004D5C54" w:rsidRPr="00DA5A38">
        <w:rPr>
          <w:rStyle w:val="FontStyle27"/>
          <w:sz w:val="24"/>
          <w:szCs w:val="24"/>
        </w:rPr>
        <w:t>s;</w:t>
      </w:r>
    </w:p>
    <w:p w:rsidR="009B5EFF" w:rsidRPr="00DA5A38" w:rsidRDefault="00F62D85" w:rsidP="005A6CF9">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DA5A38">
        <w:rPr>
          <w:rStyle w:val="FontStyle27"/>
          <w:sz w:val="24"/>
          <w:szCs w:val="24"/>
        </w:rPr>
        <w:t>m</w:t>
      </w:r>
      <w:r w:rsidR="005C6683" w:rsidRPr="00DA5A38">
        <w:rPr>
          <w:rStyle w:val="FontStyle27"/>
          <w:sz w:val="24"/>
          <w:szCs w:val="24"/>
        </w:rPr>
        <w:t xml:space="preserve">asažuotojo pareigybė </w:t>
      </w:r>
      <w:r w:rsidR="005A6CF9" w:rsidRPr="00DA5A38">
        <w:t xml:space="preserve">– </w:t>
      </w:r>
      <w:r w:rsidR="009B5EFF" w:rsidRPr="00DA5A38">
        <w:rPr>
          <w:rStyle w:val="FontStyle27"/>
          <w:sz w:val="24"/>
          <w:szCs w:val="24"/>
        </w:rPr>
        <w:t xml:space="preserve">vaikams ir mokiniams, turintiems didelių ir </w:t>
      </w:r>
      <w:r w:rsidR="004D5C54" w:rsidRPr="00DA5A38">
        <w:rPr>
          <w:rStyle w:val="FontStyle27"/>
          <w:sz w:val="24"/>
          <w:szCs w:val="24"/>
        </w:rPr>
        <w:t>labai didelių ugdymosi poreikių;</w:t>
      </w:r>
    </w:p>
    <w:p w:rsidR="009B5EFF" w:rsidRPr="00DA5A38" w:rsidRDefault="00F62D85" w:rsidP="005A6CF9">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DA5A38">
        <w:rPr>
          <w:rStyle w:val="FontStyle27"/>
          <w:sz w:val="24"/>
          <w:szCs w:val="24"/>
        </w:rPr>
        <w:t>b</w:t>
      </w:r>
      <w:r w:rsidR="009B5EFF" w:rsidRPr="00DA5A38">
        <w:rPr>
          <w:rStyle w:val="FontStyle27"/>
          <w:sz w:val="24"/>
          <w:szCs w:val="24"/>
        </w:rPr>
        <w:t xml:space="preserve">endrosios praktikos slaugytojas – 0,5 </w:t>
      </w:r>
      <w:r w:rsidR="00035501" w:rsidRPr="00DA5A38">
        <w:rPr>
          <w:rStyle w:val="FontStyle27"/>
          <w:sz w:val="24"/>
          <w:szCs w:val="24"/>
        </w:rPr>
        <w:t>pareigybė</w:t>
      </w:r>
      <w:r w:rsidR="00366814" w:rsidRPr="00DA5A38">
        <w:rPr>
          <w:rStyle w:val="FontStyle27"/>
          <w:sz w:val="24"/>
          <w:szCs w:val="24"/>
        </w:rPr>
        <w:t>s</w:t>
      </w:r>
      <w:r w:rsidR="009B5EFF" w:rsidRPr="00DA5A38">
        <w:rPr>
          <w:rStyle w:val="FontStyle27"/>
          <w:sz w:val="24"/>
          <w:szCs w:val="24"/>
        </w:rPr>
        <w:t xml:space="preserve"> (atli</w:t>
      </w:r>
      <w:r w:rsidR="004D5C54" w:rsidRPr="00DA5A38">
        <w:rPr>
          <w:rStyle w:val="FontStyle27"/>
          <w:sz w:val="24"/>
          <w:szCs w:val="24"/>
        </w:rPr>
        <w:t>kti vandens procedūras voniose);</w:t>
      </w:r>
    </w:p>
    <w:p w:rsidR="009B5EFF" w:rsidRPr="00DA5A38" w:rsidRDefault="00F62D85" w:rsidP="005A6CF9">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DA5A38">
        <w:rPr>
          <w:rStyle w:val="FontStyle27"/>
          <w:sz w:val="24"/>
          <w:szCs w:val="24"/>
        </w:rPr>
        <w:t>j</w:t>
      </w:r>
      <w:r w:rsidR="00035501" w:rsidRPr="00DA5A38">
        <w:rPr>
          <w:rStyle w:val="FontStyle27"/>
          <w:sz w:val="24"/>
          <w:szCs w:val="24"/>
        </w:rPr>
        <w:t>udesio korekcijos mokytojo pareigybė steigiama v</w:t>
      </w:r>
      <w:r w:rsidR="009B5EFF" w:rsidRPr="00DA5A38">
        <w:rPr>
          <w:rStyle w:val="FontStyle27"/>
          <w:sz w:val="24"/>
          <w:szCs w:val="24"/>
        </w:rPr>
        <w:t>aikams ir mokiniams, turintiems judesio ir padėties sutrikimų (kai integruotai ugdomi 20-24 vaikai, mokiniai).</w:t>
      </w:r>
    </w:p>
    <w:p w:rsidR="009B5EFF" w:rsidRPr="00DA5A38" w:rsidRDefault="00397E68" w:rsidP="005A6CF9">
      <w:pPr>
        <w:pStyle w:val="Sraopastraipa"/>
        <w:numPr>
          <w:ilvl w:val="0"/>
          <w:numId w:val="23"/>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jc w:val="both"/>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Pareigybių sąrašą</w:t>
      </w:r>
      <w:r w:rsidR="004C4173" w:rsidRPr="00DA5A38">
        <w:rPr>
          <w:rFonts w:ascii="Times New Roman" w:eastAsia="Times New Roman" w:hAnsi="Times New Roman" w:cs="Times New Roman"/>
          <w:sz w:val="24"/>
          <w:szCs w:val="24"/>
          <w:lang w:eastAsia="lt-LT"/>
        </w:rPr>
        <w:t xml:space="preserve"> tvirtina įstaigos vadovas. </w:t>
      </w:r>
      <w:r w:rsidR="00E54462" w:rsidRPr="00DA5A38">
        <w:rPr>
          <w:rFonts w:ascii="Times New Roman" w:eastAsia="Times New Roman" w:hAnsi="Times New Roman" w:cs="Times New Roman"/>
          <w:sz w:val="24"/>
          <w:szCs w:val="24"/>
          <w:lang w:eastAsia="lt-LT"/>
        </w:rPr>
        <w:t>P</w:t>
      </w:r>
      <w:r w:rsidR="004C4173" w:rsidRPr="00DA5A38">
        <w:rPr>
          <w:rFonts w:ascii="Times New Roman" w:eastAsia="Times New Roman" w:hAnsi="Times New Roman" w:cs="Times New Roman"/>
          <w:sz w:val="24"/>
          <w:szCs w:val="24"/>
          <w:lang w:eastAsia="lt-LT"/>
        </w:rPr>
        <w:t>areigybės nustatomos atsižvelgiant į vaikų</w:t>
      </w:r>
      <w:r w:rsidR="00DC5085" w:rsidRPr="00DA5A38">
        <w:rPr>
          <w:rFonts w:ascii="Times New Roman" w:eastAsia="Times New Roman" w:hAnsi="Times New Roman" w:cs="Times New Roman"/>
          <w:sz w:val="24"/>
          <w:szCs w:val="24"/>
          <w:lang w:eastAsia="lt-LT"/>
        </w:rPr>
        <w:t>, mokinių</w:t>
      </w:r>
      <w:r w:rsidR="004C4173" w:rsidRPr="00DA5A38">
        <w:rPr>
          <w:rFonts w:ascii="Times New Roman" w:eastAsia="Times New Roman" w:hAnsi="Times New Roman" w:cs="Times New Roman"/>
          <w:sz w:val="24"/>
          <w:szCs w:val="24"/>
          <w:lang w:eastAsia="lt-LT"/>
        </w:rPr>
        <w:t xml:space="preserve"> ir grupių skaičių rugsėjo 1 dieną. Įstaigos vadovas, suderinęs su Savivaldybės administracijos </w:t>
      </w:r>
      <w:r w:rsidR="002A5901" w:rsidRPr="00DA5A38">
        <w:rPr>
          <w:rFonts w:ascii="Times New Roman" w:eastAsia="Times New Roman" w:hAnsi="Times New Roman" w:cs="Times New Roman"/>
          <w:sz w:val="24"/>
          <w:szCs w:val="24"/>
          <w:lang w:eastAsia="lt-LT"/>
        </w:rPr>
        <w:t>Švietimo skyriumi,</w:t>
      </w:r>
      <w:r w:rsidR="004C4173" w:rsidRPr="00DA5A38">
        <w:rPr>
          <w:rFonts w:ascii="Times New Roman" w:eastAsia="Times New Roman" w:hAnsi="Times New Roman" w:cs="Times New Roman"/>
          <w:sz w:val="24"/>
          <w:szCs w:val="24"/>
          <w:lang w:eastAsia="lt-LT"/>
        </w:rPr>
        <w:t xml:space="preserve"> gali</w:t>
      </w:r>
      <w:r w:rsidR="00DC5085" w:rsidRPr="00DA5A38">
        <w:rPr>
          <w:rFonts w:ascii="Times New Roman" w:eastAsia="Times New Roman" w:hAnsi="Times New Roman" w:cs="Times New Roman"/>
          <w:sz w:val="24"/>
          <w:szCs w:val="24"/>
          <w:lang w:eastAsia="lt-LT"/>
        </w:rPr>
        <w:t xml:space="preserve"> koreguoti įstaigų </w:t>
      </w:r>
      <w:r w:rsidR="00721BC2" w:rsidRPr="00DA5A38">
        <w:rPr>
          <w:rFonts w:ascii="Times New Roman" w:eastAsia="Times New Roman" w:hAnsi="Times New Roman" w:cs="Times New Roman"/>
          <w:sz w:val="24"/>
          <w:szCs w:val="24"/>
          <w:lang w:eastAsia="lt-LT"/>
        </w:rPr>
        <w:t>pareigybes</w:t>
      </w:r>
      <w:r w:rsidR="00DC5085" w:rsidRPr="00DA5A38">
        <w:rPr>
          <w:rFonts w:ascii="Times New Roman" w:eastAsia="Times New Roman" w:hAnsi="Times New Roman" w:cs="Times New Roman"/>
          <w:sz w:val="24"/>
          <w:szCs w:val="24"/>
          <w:lang w:eastAsia="lt-LT"/>
        </w:rPr>
        <w:t xml:space="preserve"> </w:t>
      </w:r>
      <w:r w:rsidR="00721BC2" w:rsidRPr="00DA5A38">
        <w:rPr>
          <w:rFonts w:ascii="Times New Roman" w:eastAsia="Times New Roman" w:hAnsi="Times New Roman" w:cs="Times New Roman"/>
          <w:sz w:val="24"/>
          <w:szCs w:val="24"/>
          <w:lang w:eastAsia="lt-LT"/>
        </w:rPr>
        <w:t>nedidindamas bendro įstaigai patvirtintų pareigybių skaičiaus ir darbo užmokesčio fondo.</w:t>
      </w:r>
      <w:r w:rsidR="00F62D85" w:rsidRPr="00DA5A38">
        <w:rPr>
          <w:rFonts w:ascii="Times New Roman" w:eastAsia="Times New Roman" w:hAnsi="Times New Roman" w:cs="Times New Roman"/>
          <w:sz w:val="24"/>
          <w:szCs w:val="24"/>
          <w:lang w:eastAsia="lt-LT"/>
        </w:rPr>
        <w:t xml:space="preserve"> </w:t>
      </w:r>
    </w:p>
    <w:p w:rsidR="000A6117" w:rsidRPr="00DA5A38" w:rsidRDefault="000A6117" w:rsidP="000A6117">
      <w:pPr>
        <w:tabs>
          <w:tab w:val="left" w:pos="709"/>
          <w:tab w:val="left" w:pos="1560"/>
          <w:tab w:val="left" w:pos="1701"/>
          <w:tab w:val="left" w:pos="2127"/>
          <w:tab w:val="left" w:pos="2268"/>
          <w:tab w:val="left" w:pos="2977"/>
        </w:tabs>
        <w:autoSpaceDE w:val="0"/>
        <w:autoSpaceDN w:val="0"/>
        <w:adjustRightInd w:val="0"/>
        <w:spacing w:after="0" w:line="240" w:lineRule="auto"/>
        <w:ind w:right="24"/>
        <w:jc w:val="both"/>
        <w:rPr>
          <w:rFonts w:ascii="Times New Roman" w:eastAsia="Times New Roman" w:hAnsi="Times New Roman" w:cs="Times New Roman"/>
          <w:sz w:val="24"/>
          <w:szCs w:val="24"/>
          <w:lang w:eastAsia="lt-LT"/>
        </w:rPr>
      </w:pPr>
    </w:p>
    <w:p w:rsidR="000A6117" w:rsidRPr="00DA5A38" w:rsidRDefault="000A6117" w:rsidP="000A6117">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_________________________________</w:t>
      </w:r>
    </w:p>
    <w:sectPr w:rsidR="000A6117" w:rsidRPr="00DA5A38" w:rsidSect="000E141C">
      <w:headerReference w:type="default" r:id="rId10"/>
      <w:headerReference w:type="first" r:id="rId11"/>
      <w:pgSz w:w="16838" w:h="11906" w:orient="landscape"/>
      <w:pgMar w:top="1412"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08" w:rsidRDefault="00D02608" w:rsidP="00366814">
      <w:pPr>
        <w:spacing w:after="0" w:line="240" w:lineRule="auto"/>
      </w:pPr>
      <w:r>
        <w:separator/>
      </w:r>
    </w:p>
  </w:endnote>
  <w:endnote w:type="continuationSeparator" w:id="0">
    <w:p w:rsidR="00D02608" w:rsidRDefault="00D02608" w:rsidP="0036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08" w:rsidRDefault="00D02608" w:rsidP="00366814">
      <w:pPr>
        <w:spacing w:after="0" w:line="240" w:lineRule="auto"/>
      </w:pPr>
      <w:r>
        <w:separator/>
      </w:r>
    </w:p>
  </w:footnote>
  <w:footnote w:type="continuationSeparator" w:id="0">
    <w:p w:rsidR="00D02608" w:rsidRDefault="00D02608" w:rsidP="0036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915010"/>
      <w:docPartObj>
        <w:docPartGallery w:val="Page Numbers (Top of Page)"/>
        <w:docPartUnique/>
      </w:docPartObj>
    </w:sdtPr>
    <w:sdtEndPr/>
    <w:sdtContent>
      <w:p w:rsidR="004E03B6" w:rsidRDefault="004E03B6">
        <w:pPr>
          <w:pStyle w:val="Antrats"/>
          <w:jc w:val="center"/>
        </w:pPr>
        <w:r>
          <w:fldChar w:fldCharType="begin"/>
        </w:r>
        <w:r>
          <w:instrText>PAGE   \* MERGEFORMAT</w:instrText>
        </w:r>
        <w:r>
          <w:fldChar w:fldCharType="separate"/>
        </w:r>
        <w:r w:rsidR="00D656CD">
          <w:rPr>
            <w:noProof/>
          </w:rPr>
          <w:t>2</w:t>
        </w:r>
        <w:r>
          <w:fldChar w:fldCharType="end"/>
        </w:r>
      </w:p>
    </w:sdtContent>
  </w:sdt>
  <w:p w:rsidR="004E03B6" w:rsidRDefault="004E03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038631"/>
      <w:docPartObj>
        <w:docPartGallery w:val="Page Numbers (Top of Page)"/>
        <w:docPartUnique/>
      </w:docPartObj>
    </w:sdtPr>
    <w:sdtEndPr/>
    <w:sdtContent>
      <w:p w:rsidR="004E03B6" w:rsidRDefault="004E03B6">
        <w:pPr>
          <w:pStyle w:val="Antrats"/>
          <w:jc w:val="center"/>
        </w:pPr>
        <w:r>
          <w:fldChar w:fldCharType="begin"/>
        </w:r>
        <w:r>
          <w:instrText>PAGE   \* MERGEFORMAT</w:instrText>
        </w:r>
        <w:r>
          <w:fldChar w:fldCharType="separate"/>
        </w:r>
        <w:r w:rsidR="00BF737F">
          <w:rPr>
            <w:noProof/>
          </w:rPr>
          <w:t>6</w:t>
        </w:r>
        <w:r>
          <w:fldChar w:fldCharType="end"/>
        </w:r>
      </w:p>
    </w:sdtContent>
  </w:sdt>
  <w:p w:rsidR="004E03B6" w:rsidRDefault="004E03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B6" w:rsidRDefault="004E03B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B10"/>
    <w:multiLevelType w:val="hybridMultilevel"/>
    <w:tmpl w:val="1DC47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9366AA"/>
    <w:multiLevelType w:val="multilevel"/>
    <w:tmpl w:val="CDD030B4"/>
    <w:lvl w:ilvl="0">
      <w:start w:val="1"/>
      <w:numFmt w:val="decimal"/>
      <w:lvlText w:val="%1."/>
      <w:legacy w:legacy="1" w:legacySpace="0" w:legacyIndent="250"/>
      <w:lvlJc w:val="left"/>
      <w:rPr>
        <w:rFonts w:ascii="Times New Roman" w:hAnsi="Times New Roman" w:cs="Times New Roman" w:hint="default"/>
      </w:rPr>
    </w:lvl>
    <w:lvl w:ilvl="1">
      <w:start w:val="3"/>
      <w:numFmt w:val="decimal"/>
      <w:isLgl/>
      <w:lvlText w:val="%1.%2."/>
      <w:lvlJc w:val="left"/>
      <w:pPr>
        <w:ind w:left="2073" w:hanging="360"/>
      </w:pPr>
      <w:rPr>
        <w:rFonts w:hint="default"/>
      </w:rPr>
    </w:lvl>
    <w:lvl w:ilvl="2">
      <w:start w:val="1"/>
      <w:numFmt w:val="decimal"/>
      <w:isLgl/>
      <w:lvlText w:val="%1.%2.%3."/>
      <w:lvlJc w:val="left"/>
      <w:pPr>
        <w:ind w:left="4146" w:hanging="720"/>
      </w:pPr>
      <w:rPr>
        <w:rFonts w:hint="default"/>
      </w:rPr>
    </w:lvl>
    <w:lvl w:ilvl="3">
      <w:start w:val="1"/>
      <w:numFmt w:val="decimal"/>
      <w:isLgl/>
      <w:lvlText w:val="%1.%2.%3.%4."/>
      <w:lvlJc w:val="left"/>
      <w:pPr>
        <w:ind w:left="5859" w:hanging="720"/>
      </w:pPr>
      <w:rPr>
        <w:rFonts w:hint="default"/>
      </w:rPr>
    </w:lvl>
    <w:lvl w:ilvl="4">
      <w:start w:val="1"/>
      <w:numFmt w:val="decimal"/>
      <w:isLgl/>
      <w:lvlText w:val="%1.%2.%3.%4.%5."/>
      <w:lvlJc w:val="left"/>
      <w:pPr>
        <w:ind w:left="7932" w:hanging="1080"/>
      </w:pPr>
      <w:rPr>
        <w:rFonts w:hint="default"/>
      </w:rPr>
    </w:lvl>
    <w:lvl w:ilvl="5">
      <w:start w:val="1"/>
      <w:numFmt w:val="decimal"/>
      <w:isLgl/>
      <w:lvlText w:val="%1.%2.%3.%4.%5.%6."/>
      <w:lvlJc w:val="left"/>
      <w:pPr>
        <w:ind w:left="9645" w:hanging="1080"/>
      </w:pPr>
      <w:rPr>
        <w:rFonts w:hint="default"/>
      </w:rPr>
    </w:lvl>
    <w:lvl w:ilvl="6">
      <w:start w:val="1"/>
      <w:numFmt w:val="decimal"/>
      <w:isLgl/>
      <w:lvlText w:val="%1.%2.%3.%4.%5.%6.%7."/>
      <w:lvlJc w:val="left"/>
      <w:pPr>
        <w:ind w:left="11718" w:hanging="1440"/>
      </w:pPr>
      <w:rPr>
        <w:rFonts w:hint="default"/>
      </w:rPr>
    </w:lvl>
    <w:lvl w:ilvl="7">
      <w:start w:val="1"/>
      <w:numFmt w:val="decimal"/>
      <w:isLgl/>
      <w:lvlText w:val="%1.%2.%3.%4.%5.%6.%7.%8."/>
      <w:lvlJc w:val="left"/>
      <w:pPr>
        <w:ind w:left="13431" w:hanging="1440"/>
      </w:pPr>
      <w:rPr>
        <w:rFonts w:hint="default"/>
      </w:rPr>
    </w:lvl>
    <w:lvl w:ilvl="8">
      <w:start w:val="1"/>
      <w:numFmt w:val="decimal"/>
      <w:isLgl/>
      <w:lvlText w:val="%1.%2.%3.%4.%5.%6.%7.%8.%9."/>
      <w:lvlJc w:val="left"/>
      <w:pPr>
        <w:ind w:left="15504" w:hanging="1800"/>
      </w:pPr>
      <w:rPr>
        <w:rFonts w:hint="default"/>
      </w:rPr>
    </w:lvl>
  </w:abstractNum>
  <w:abstractNum w:abstractNumId="3"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1417E10"/>
    <w:multiLevelType w:val="hybridMultilevel"/>
    <w:tmpl w:val="9314DC3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F1C00D9"/>
    <w:multiLevelType w:val="singleLevel"/>
    <w:tmpl w:val="E33AB20C"/>
    <w:lvl w:ilvl="0">
      <w:start w:val="12"/>
      <w:numFmt w:val="decimal"/>
      <w:lvlText w:val="%1."/>
      <w:legacy w:legacy="1" w:legacySpace="0" w:legacyIndent="432"/>
      <w:lvlJc w:val="left"/>
      <w:rPr>
        <w:rFonts w:ascii="Times New Roman" w:hAnsi="Times New Roman" w:cs="Times New Roman" w:hint="default"/>
      </w:rPr>
    </w:lvl>
  </w:abstractNum>
  <w:abstractNum w:abstractNumId="6" w15:restartNumberingAfterBreak="0">
    <w:nsid w:val="30E61F9B"/>
    <w:multiLevelType w:val="hybridMultilevel"/>
    <w:tmpl w:val="7E96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8" w15:restartNumberingAfterBreak="0">
    <w:nsid w:val="372C5B72"/>
    <w:multiLevelType w:val="singleLevel"/>
    <w:tmpl w:val="2042EEF8"/>
    <w:lvl w:ilvl="0">
      <w:start w:val="8"/>
      <w:numFmt w:val="decimal"/>
      <w:lvlText w:val="%1."/>
      <w:legacy w:legacy="1" w:legacySpace="0" w:legacyIndent="336"/>
      <w:lvlJc w:val="left"/>
      <w:rPr>
        <w:rFonts w:ascii="Times New Roman" w:hAnsi="Times New Roman" w:cs="Times New Roman" w:hint="default"/>
      </w:rPr>
    </w:lvl>
  </w:abstractNum>
  <w:abstractNum w:abstractNumId="9" w15:restartNumberingAfterBreak="0">
    <w:nsid w:val="38706BF5"/>
    <w:multiLevelType w:val="multilevel"/>
    <w:tmpl w:val="9BA8FDAA"/>
    <w:lvl w:ilvl="0">
      <w:start w:val="1"/>
      <w:numFmt w:val="decimal"/>
      <w:lvlText w:val="%1."/>
      <w:lvlJc w:val="left"/>
      <w:pPr>
        <w:ind w:left="786" w:hanging="360"/>
      </w:pPr>
      <w:rPr>
        <w:rFonts w:ascii="Times New Roman" w:eastAsiaTheme="minorHAnsi" w:hAnsi="Times New Roman" w:cs="Times New Roman"/>
        <w:b w:val="0"/>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0" w15:restartNumberingAfterBreak="0">
    <w:nsid w:val="39E412F8"/>
    <w:multiLevelType w:val="hybridMultilevel"/>
    <w:tmpl w:val="D144A0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976D36"/>
    <w:multiLevelType w:val="singleLevel"/>
    <w:tmpl w:val="A866FCB0"/>
    <w:lvl w:ilvl="0">
      <w:start w:val="1"/>
      <w:numFmt w:val="decimal"/>
      <w:lvlText w:val="%1."/>
      <w:legacy w:legacy="1" w:legacySpace="0" w:legacyIndent="269"/>
      <w:lvlJc w:val="left"/>
      <w:rPr>
        <w:rFonts w:ascii="Times New Roman" w:hAnsi="Times New Roman" w:cs="Times New Roman" w:hint="default"/>
      </w:rPr>
    </w:lvl>
  </w:abstractNum>
  <w:abstractNum w:abstractNumId="13" w15:restartNumberingAfterBreak="0">
    <w:nsid w:val="47252A5E"/>
    <w:multiLevelType w:val="hybridMultilevel"/>
    <w:tmpl w:val="FC0E3FD6"/>
    <w:lvl w:ilvl="0" w:tplc="C53AB952">
      <w:start w:val="51"/>
      <w:numFmt w:val="decimal"/>
      <w:lvlText w:val="%1"/>
      <w:lvlJc w:val="left"/>
      <w:pPr>
        <w:ind w:left="2958" w:hanging="360"/>
      </w:pPr>
      <w:rPr>
        <w:rFonts w:hint="default"/>
      </w:rPr>
    </w:lvl>
    <w:lvl w:ilvl="1" w:tplc="04270019" w:tentative="1">
      <w:start w:val="1"/>
      <w:numFmt w:val="lowerLetter"/>
      <w:lvlText w:val="%2."/>
      <w:lvlJc w:val="left"/>
      <w:pPr>
        <w:ind w:left="3678" w:hanging="360"/>
      </w:pPr>
    </w:lvl>
    <w:lvl w:ilvl="2" w:tplc="0427001B" w:tentative="1">
      <w:start w:val="1"/>
      <w:numFmt w:val="lowerRoman"/>
      <w:lvlText w:val="%3."/>
      <w:lvlJc w:val="right"/>
      <w:pPr>
        <w:ind w:left="4398" w:hanging="180"/>
      </w:pPr>
    </w:lvl>
    <w:lvl w:ilvl="3" w:tplc="0427000F" w:tentative="1">
      <w:start w:val="1"/>
      <w:numFmt w:val="decimal"/>
      <w:lvlText w:val="%4."/>
      <w:lvlJc w:val="left"/>
      <w:pPr>
        <w:ind w:left="5118" w:hanging="360"/>
      </w:pPr>
    </w:lvl>
    <w:lvl w:ilvl="4" w:tplc="04270019" w:tentative="1">
      <w:start w:val="1"/>
      <w:numFmt w:val="lowerLetter"/>
      <w:lvlText w:val="%5."/>
      <w:lvlJc w:val="left"/>
      <w:pPr>
        <w:ind w:left="5838" w:hanging="360"/>
      </w:pPr>
    </w:lvl>
    <w:lvl w:ilvl="5" w:tplc="0427001B" w:tentative="1">
      <w:start w:val="1"/>
      <w:numFmt w:val="lowerRoman"/>
      <w:lvlText w:val="%6."/>
      <w:lvlJc w:val="right"/>
      <w:pPr>
        <w:ind w:left="6558" w:hanging="180"/>
      </w:pPr>
    </w:lvl>
    <w:lvl w:ilvl="6" w:tplc="0427000F" w:tentative="1">
      <w:start w:val="1"/>
      <w:numFmt w:val="decimal"/>
      <w:lvlText w:val="%7."/>
      <w:lvlJc w:val="left"/>
      <w:pPr>
        <w:ind w:left="7278" w:hanging="360"/>
      </w:pPr>
    </w:lvl>
    <w:lvl w:ilvl="7" w:tplc="04270019" w:tentative="1">
      <w:start w:val="1"/>
      <w:numFmt w:val="lowerLetter"/>
      <w:lvlText w:val="%8."/>
      <w:lvlJc w:val="left"/>
      <w:pPr>
        <w:ind w:left="7998" w:hanging="360"/>
      </w:pPr>
    </w:lvl>
    <w:lvl w:ilvl="8" w:tplc="0427001B" w:tentative="1">
      <w:start w:val="1"/>
      <w:numFmt w:val="lowerRoman"/>
      <w:lvlText w:val="%9."/>
      <w:lvlJc w:val="right"/>
      <w:pPr>
        <w:ind w:left="8718" w:hanging="180"/>
      </w:pPr>
    </w:lvl>
  </w:abstractNum>
  <w:abstractNum w:abstractNumId="14"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E347F4"/>
    <w:multiLevelType w:val="hybridMultilevel"/>
    <w:tmpl w:val="59240EF4"/>
    <w:lvl w:ilvl="0" w:tplc="83B65370">
      <w:start w:val="7"/>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6" w15:restartNumberingAfterBreak="0">
    <w:nsid w:val="522940EC"/>
    <w:multiLevelType w:val="hybridMultilevel"/>
    <w:tmpl w:val="87461524"/>
    <w:lvl w:ilvl="0" w:tplc="A4A000F2">
      <w:start w:val="1"/>
      <w:numFmt w:val="decimal"/>
      <w:lvlText w:val="%1."/>
      <w:lvlJc w:val="left"/>
      <w:pPr>
        <w:ind w:left="1481"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7" w15:restartNumberingAfterBreak="0">
    <w:nsid w:val="54ED3CCD"/>
    <w:multiLevelType w:val="hybridMultilevel"/>
    <w:tmpl w:val="A33CC2D6"/>
    <w:lvl w:ilvl="0" w:tplc="3C586C5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ED2CDD"/>
    <w:multiLevelType w:val="multilevel"/>
    <w:tmpl w:val="02E8C990"/>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9" w15:restartNumberingAfterBreak="0">
    <w:nsid w:val="5D0E2BF0"/>
    <w:multiLevelType w:val="multilevel"/>
    <w:tmpl w:val="6BC248E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1" w15:restartNumberingAfterBreak="0">
    <w:nsid w:val="64264131"/>
    <w:multiLevelType w:val="hybridMultilevel"/>
    <w:tmpl w:val="96A23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A18C2"/>
    <w:multiLevelType w:val="multilevel"/>
    <w:tmpl w:val="06CE72DC"/>
    <w:lvl w:ilvl="0">
      <w:start w:val="19"/>
      <w:numFmt w:val="decimal"/>
      <w:lvlText w:val="%1"/>
      <w:lvlJc w:val="left"/>
      <w:pPr>
        <w:ind w:left="420" w:hanging="420"/>
      </w:pPr>
      <w:rPr>
        <w:rFonts w:hint="default"/>
      </w:rPr>
    </w:lvl>
    <w:lvl w:ilvl="1">
      <w:start w:val="3"/>
      <w:numFmt w:val="decimal"/>
      <w:lvlText w:val="%1.%2"/>
      <w:lvlJc w:val="left"/>
      <w:pPr>
        <w:ind w:left="1721" w:hanging="420"/>
      </w:pPr>
      <w:rPr>
        <w:rFonts w:hint="default"/>
      </w:rPr>
    </w:lvl>
    <w:lvl w:ilvl="2">
      <w:start w:val="1"/>
      <w:numFmt w:val="decimal"/>
      <w:lvlText w:val="%1.%2.%3"/>
      <w:lvlJc w:val="left"/>
      <w:pPr>
        <w:ind w:left="3322" w:hanging="720"/>
      </w:pPr>
      <w:rPr>
        <w:rFonts w:hint="default"/>
      </w:rPr>
    </w:lvl>
    <w:lvl w:ilvl="3">
      <w:start w:val="1"/>
      <w:numFmt w:val="decimal"/>
      <w:lvlText w:val="%1.%2.%3.%4"/>
      <w:lvlJc w:val="left"/>
      <w:pPr>
        <w:ind w:left="4623" w:hanging="720"/>
      </w:pPr>
      <w:rPr>
        <w:rFonts w:hint="default"/>
      </w:rPr>
    </w:lvl>
    <w:lvl w:ilvl="4">
      <w:start w:val="1"/>
      <w:numFmt w:val="decimal"/>
      <w:lvlText w:val="%1.%2.%3.%4.%5"/>
      <w:lvlJc w:val="left"/>
      <w:pPr>
        <w:ind w:left="6284" w:hanging="1080"/>
      </w:pPr>
      <w:rPr>
        <w:rFonts w:hint="default"/>
      </w:rPr>
    </w:lvl>
    <w:lvl w:ilvl="5">
      <w:start w:val="1"/>
      <w:numFmt w:val="decimal"/>
      <w:lvlText w:val="%1.%2.%3.%4.%5.%6"/>
      <w:lvlJc w:val="left"/>
      <w:pPr>
        <w:ind w:left="7585" w:hanging="1080"/>
      </w:pPr>
      <w:rPr>
        <w:rFonts w:hint="default"/>
      </w:rPr>
    </w:lvl>
    <w:lvl w:ilvl="6">
      <w:start w:val="1"/>
      <w:numFmt w:val="decimal"/>
      <w:lvlText w:val="%1.%2.%3.%4.%5.%6.%7"/>
      <w:lvlJc w:val="left"/>
      <w:pPr>
        <w:ind w:left="9246" w:hanging="1440"/>
      </w:pPr>
      <w:rPr>
        <w:rFonts w:hint="default"/>
      </w:rPr>
    </w:lvl>
    <w:lvl w:ilvl="7">
      <w:start w:val="1"/>
      <w:numFmt w:val="decimal"/>
      <w:lvlText w:val="%1.%2.%3.%4.%5.%6.%7.%8"/>
      <w:lvlJc w:val="left"/>
      <w:pPr>
        <w:ind w:left="10547" w:hanging="1440"/>
      </w:pPr>
      <w:rPr>
        <w:rFonts w:hint="default"/>
      </w:rPr>
    </w:lvl>
    <w:lvl w:ilvl="8">
      <w:start w:val="1"/>
      <w:numFmt w:val="decimal"/>
      <w:lvlText w:val="%1.%2.%3.%4.%5.%6.%7.%8.%9"/>
      <w:lvlJc w:val="left"/>
      <w:pPr>
        <w:ind w:left="12208" w:hanging="1800"/>
      </w:pPr>
      <w:rPr>
        <w:rFonts w:hint="default"/>
      </w:rPr>
    </w:lvl>
  </w:abstractNum>
  <w:abstractNum w:abstractNumId="23" w15:restartNumberingAfterBreak="0">
    <w:nsid w:val="677B35B9"/>
    <w:multiLevelType w:val="hybridMultilevel"/>
    <w:tmpl w:val="EA78A2E6"/>
    <w:lvl w:ilvl="0" w:tplc="C470AA62">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F6362"/>
    <w:multiLevelType w:val="multilevel"/>
    <w:tmpl w:val="06C2B47C"/>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8562DA"/>
    <w:multiLevelType w:val="hybridMultilevel"/>
    <w:tmpl w:val="AC34D974"/>
    <w:lvl w:ilvl="0" w:tplc="3C7A7CAE">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26" w15:restartNumberingAfterBreak="0">
    <w:nsid w:val="7A060EB6"/>
    <w:multiLevelType w:val="hybridMultilevel"/>
    <w:tmpl w:val="6952C5D0"/>
    <w:lvl w:ilvl="0" w:tplc="F5B49A7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0"/>
  </w:num>
  <w:num w:numId="2">
    <w:abstractNumId w:val="2"/>
  </w:num>
  <w:num w:numId="3">
    <w:abstractNumId w:val="2"/>
    <w:lvlOverride w:ilvl="0">
      <w:lvl w:ilvl="0">
        <w:start w:val="4"/>
        <w:numFmt w:val="decimal"/>
        <w:lvlText w:val="%1."/>
        <w:legacy w:legacy="1" w:legacySpace="0" w:legacyIndent="250"/>
        <w:lvlJc w:val="left"/>
        <w:rPr>
          <w:rFonts w:ascii="Times New Roman" w:hAnsi="Times New Roman" w:cs="Times New Roman" w:hint="default"/>
        </w:rPr>
      </w:lvl>
    </w:lvlOverride>
  </w:num>
  <w:num w:numId="4">
    <w:abstractNumId w:val="8"/>
  </w:num>
  <w:num w:numId="5">
    <w:abstractNumId w:val="5"/>
  </w:num>
  <w:num w:numId="6">
    <w:abstractNumId w:val="5"/>
    <w:lvlOverride w:ilvl="0">
      <w:lvl w:ilvl="0">
        <w:start w:val="13"/>
        <w:numFmt w:val="decimal"/>
        <w:lvlText w:val="%1."/>
        <w:legacy w:legacy="1" w:legacySpace="0" w:legacyIndent="336"/>
        <w:lvlJc w:val="left"/>
        <w:rPr>
          <w:rFonts w:ascii="Times New Roman" w:hAnsi="Times New Roman" w:cs="Times New Roman" w:hint="default"/>
        </w:rPr>
      </w:lvl>
    </w:lvlOverride>
  </w:num>
  <w:num w:numId="7">
    <w:abstractNumId w:val="7"/>
  </w:num>
  <w:num w:numId="8">
    <w:abstractNumId w:val="16"/>
  </w:num>
  <w:num w:numId="9">
    <w:abstractNumId w:val="4"/>
  </w:num>
  <w:num w:numId="10">
    <w:abstractNumId w:val="13"/>
  </w:num>
  <w:num w:numId="11">
    <w:abstractNumId w:val="20"/>
  </w:num>
  <w:num w:numId="12">
    <w:abstractNumId w:val="23"/>
  </w:num>
  <w:num w:numId="13">
    <w:abstractNumId w:val="12"/>
  </w:num>
  <w:num w:numId="14">
    <w:abstractNumId w:val="19"/>
  </w:num>
  <w:num w:numId="15">
    <w:abstractNumId w:val="6"/>
  </w:num>
  <w:num w:numId="16">
    <w:abstractNumId w:val="27"/>
  </w:num>
  <w:num w:numId="17">
    <w:abstractNumId w:val="3"/>
  </w:num>
  <w:num w:numId="18">
    <w:abstractNumId w:val="10"/>
  </w:num>
  <w:num w:numId="19">
    <w:abstractNumId w:val="22"/>
  </w:num>
  <w:num w:numId="20">
    <w:abstractNumId w:val="24"/>
  </w:num>
  <w:num w:numId="21">
    <w:abstractNumId w:val="28"/>
  </w:num>
  <w:num w:numId="22">
    <w:abstractNumId w:val="11"/>
  </w:num>
  <w:num w:numId="23">
    <w:abstractNumId w:val="9"/>
  </w:num>
  <w:num w:numId="24">
    <w:abstractNumId w:val="17"/>
  </w:num>
  <w:num w:numId="25">
    <w:abstractNumId w:val="26"/>
  </w:num>
  <w:num w:numId="26">
    <w:abstractNumId w:val="21"/>
  </w:num>
  <w:num w:numId="27">
    <w:abstractNumId w:val="1"/>
  </w:num>
  <w:num w:numId="28">
    <w:abstractNumId w:val="14"/>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AC"/>
    <w:rsid w:val="0001052F"/>
    <w:rsid w:val="000213C3"/>
    <w:rsid w:val="0002354D"/>
    <w:rsid w:val="00030A0F"/>
    <w:rsid w:val="000318D7"/>
    <w:rsid w:val="00035501"/>
    <w:rsid w:val="00040B8E"/>
    <w:rsid w:val="00065BFE"/>
    <w:rsid w:val="0007085A"/>
    <w:rsid w:val="00083D09"/>
    <w:rsid w:val="0009380E"/>
    <w:rsid w:val="000A1B54"/>
    <w:rsid w:val="000A6117"/>
    <w:rsid w:val="000C1AA7"/>
    <w:rsid w:val="000D18A2"/>
    <w:rsid w:val="000E141C"/>
    <w:rsid w:val="000E2DC4"/>
    <w:rsid w:val="000E3A68"/>
    <w:rsid w:val="000E5825"/>
    <w:rsid w:val="000F7638"/>
    <w:rsid w:val="00104882"/>
    <w:rsid w:val="00116E85"/>
    <w:rsid w:val="00125D5A"/>
    <w:rsid w:val="00152F79"/>
    <w:rsid w:val="001637C1"/>
    <w:rsid w:val="001727AC"/>
    <w:rsid w:val="00173DF2"/>
    <w:rsid w:val="00181AB0"/>
    <w:rsid w:val="001901F2"/>
    <w:rsid w:val="00197D3E"/>
    <w:rsid w:val="001A48B8"/>
    <w:rsid w:val="001B1581"/>
    <w:rsid w:val="001B4F74"/>
    <w:rsid w:val="001C56D3"/>
    <w:rsid w:val="001D2F9B"/>
    <w:rsid w:val="001D4821"/>
    <w:rsid w:val="001F7A2F"/>
    <w:rsid w:val="00214DA0"/>
    <w:rsid w:val="00223E37"/>
    <w:rsid w:val="00231CC2"/>
    <w:rsid w:val="00243DAD"/>
    <w:rsid w:val="00250ACD"/>
    <w:rsid w:val="00271636"/>
    <w:rsid w:val="002923AA"/>
    <w:rsid w:val="002A1755"/>
    <w:rsid w:val="002A2022"/>
    <w:rsid w:val="002A5901"/>
    <w:rsid w:val="002C342C"/>
    <w:rsid w:val="002C6EA6"/>
    <w:rsid w:val="002C71DA"/>
    <w:rsid w:val="002D32B4"/>
    <w:rsid w:val="002D7CBB"/>
    <w:rsid w:val="002E56D2"/>
    <w:rsid w:val="002F76E5"/>
    <w:rsid w:val="003170AE"/>
    <w:rsid w:val="00324EE3"/>
    <w:rsid w:val="003317F3"/>
    <w:rsid w:val="00332F23"/>
    <w:rsid w:val="00341229"/>
    <w:rsid w:val="00343C44"/>
    <w:rsid w:val="0035442D"/>
    <w:rsid w:val="0035482E"/>
    <w:rsid w:val="00365DA5"/>
    <w:rsid w:val="00366814"/>
    <w:rsid w:val="0038003A"/>
    <w:rsid w:val="003831CE"/>
    <w:rsid w:val="00393705"/>
    <w:rsid w:val="00397E68"/>
    <w:rsid w:val="003A77A0"/>
    <w:rsid w:val="003B1186"/>
    <w:rsid w:val="003B625F"/>
    <w:rsid w:val="003C617C"/>
    <w:rsid w:val="003D6AA1"/>
    <w:rsid w:val="003F17E4"/>
    <w:rsid w:val="00411627"/>
    <w:rsid w:val="00445577"/>
    <w:rsid w:val="00446101"/>
    <w:rsid w:val="00456B92"/>
    <w:rsid w:val="00486615"/>
    <w:rsid w:val="004875B8"/>
    <w:rsid w:val="00490457"/>
    <w:rsid w:val="004B7B47"/>
    <w:rsid w:val="004C4173"/>
    <w:rsid w:val="004D5C54"/>
    <w:rsid w:val="004E03B6"/>
    <w:rsid w:val="004E044E"/>
    <w:rsid w:val="00503D3C"/>
    <w:rsid w:val="00543026"/>
    <w:rsid w:val="005642AF"/>
    <w:rsid w:val="005739A8"/>
    <w:rsid w:val="00574D77"/>
    <w:rsid w:val="005944CE"/>
    <w:rsid w:val="005A0D0F"/>
    <w:rsid w:val="005A391F"/>
    <w:rsid w:val="005A6CF9"/>
    <w:rsid w:val="005C4C6C"/>
    <w:rsid w:val="005C564B"/>
    <w:rsid w:val="005C6683"/>
    <w:rsid w:val="005E666D"/>
    <w:rsid w:val="00603785"/>
    <w:rsid w:val="006268BD"/>
    <w:rsid w:val="006457F2"/>
    <w:rsid w:val="00646A40"/>
    <w:rsid w:val="00650981"/>
    <w:rsid w:val="006A7820"/>
    <w:rsid w:val="006B4416"/>
    <w:rsid w:val="006B7872"/>
    <w:rsid w:val="006C1583"/>
    <w:rsid w:val="006C1DAA"/>
    <w:rsid w:val="006C2FF9"/>
    <w:rsid w:val="006E6591"/>
    <w:rsid w:val="006E7437"/>
    <w:rsid w:val="00713482"/>
    <w:rsid w:val="00721BC2"/>
    <w:rsid w:val="007238DC"/>
    <w:rsid w:val="00732D6B"/>
    <w:rsid w:val="00752661"/>
    <w:rsid w:val="00761E85"/>
    <w:rsid w:val="00763901"/>
    <w:rsid w:val="00766281"/>
    <w:rsid w:val="0078361F"/>
    <w:rsid w:val="0078372E"/>
    <w:rsid w:val="007A19CA"/>
    <w:rsid w:val="007B1C04"/>
    <w:rsid w:val="007B250E"/>
    <w:rsid w:val="007C063E"/>
    <w:rsid w:val="007C06EE"/>
    <w:rsid w:val="007D0105"/>
    <w:rsid w:val="007E09FF"/>
    <w:rsid w:val="007E3D36"/>
    <w:rsid w:val="007F2208"/>
    <w:rsid w:val="00814C2E"/>
    <w:rsid w:val="0082265E"/>
    <w:rsid w:val="00835343"/>
    <w:rsid w:val="00864A4A"/>
    <w:rsid w:val="00884634"/>
    <w:rsid w:val="00884733"/>
    <w:rsid w:val="008A2825"/>
    <w:rsid w:val="008C2D0B"/>
    <w:rsid w:val="008C492E"/>
    <w:rsid w:val="008F2A99"/>
    <w:rsid w:val="00907841"/>
    <w:rsid w:val="00912C6E"/>
    <w:rsid w:val="00930162"/>
    <w:rsid w:val="009325A3"/>
    <w:rsid w:val="00935534"/>
    <w:rsid w:val="009372F0"/>
    <w:rsid w:val="0094511A"/>
    <w:rsid w:val="00945C18"/>
    <w:rsid w:val="009513E2"/>
    <w:rsid w:val="00955249"/>
    <w:rsid w:val="00961C7D"/>
    <w:rsid w:val="00971CB9"/>
    <w:rsid w:val="00980239"/>
    <w:rsid w:val="00983B7B"/>
    <w:rsid w:val="009B5EFF"/>
    <w:rsid w:val="009B64A8"/>
    <w:rsid w:val="009E5875"/>
    <w:rsid w:val="009F5790"/>
    <w:rsid w:val="00A034F9"/>
    <w:rsid w:val="00A04C8A"/>
    <w:rsid w:val="00A10FF7"/>
    <w:rsid w:val="00A21622"/>
    <w:rsid w:val="00A34890"/>
    <w:rsid w:val="00A5265D"/>
    <w:rsid w:val="00A7727F"/>
    <w:rsid w:val="00A949E5"/>
    <w:rsid w:val="00AF4856"/>
    <w:rsid w:val="00B045F0"/>
    <w:rsid w:val="00B2619E"/>
    <w:rsid w:val="00B41CC6"/>
    <w:rsid w:val="00B44386"/>
    <w:rsid w:val="00B578F7"/>
    <w:rsid w:val="00B770E8"/>
    <w:rsid w:val="00B802EE"/>
    <w:rsid w:val="00B826A0"/>
    <w:rsid w:val="00B97D0F"/>
    <w:rsid w:val="00BA1ABD"/>
    <w:rsid w:val="00BC0D42"/>
    <w:rsid w:val="00BD1C63"/>
    <w:rsid w:val="00BD2BE7"/>
    <w:rsid w:val="00BD34EE"/>
    <w:rsid w:val="00BF0795"/>
    <w:rsid w:val="00BF737F"/>
    <w:rsid w:val="00C0756C"/>
    <w:rsid w:val="00C135D2"/>
    <w:rsid w:val="00C1485A"/>
    <w:rsid w:val="00C2273F"/>
    <w:rsid w:val="00C230C2"/>
    <w:rsid w:val="00C24298"/>
    <w:rsid w:val="00C2686D"/>
    <w:rsid w:val="00C34DD7"/>
    <w:rsid w:val="00C43F55"/>
    <w:rsid w:val="00C459C3"/>
    <w:rsid w:val="00C56181"/>
    <w:rsid w:val="00C82491"/>
    <w:rsid w:val="00C8734C"/>
    <w:rsid w:val="00C94CC9"/>
    <w:rsid w:val="00CB6992"/>
    <w:rsid w:val="00CD65F1"/>
    <w:rsid w:val="00CF1841"/>
    <w:rsid w:val="00CF566A"/>
    <w:rsid w:val="00D02608"/>
    <w:rsid w:val="00D02E76"/>
    <w:rsid w:val="00D049B0"/>
    <w:rsid w:val="00D14374"/>
    <w:rsid w:val="00D14715"/>
    <w:rsid w:val="00D16ED7"/>
    <w:rsid w:val="00D5289A"/>
    <w:rsid w:val="00D656CD"/>
    <w:rsid w:val="00D72412"/>
    <w:rsid w:val="00D74E83"/>
    <w:rsid w:val="00D81AF9"/>
    <w:rsid w:val="00D8441E"/>
    <w:rsid w:val="00D91C07"/>
    <w:rsid w:val="00DA5A38"/>
    <w:rsid w:val="00DB4DE8"/>
    <w:rsid w:val="00DB6BF6"/>
    <w:rsid w:val="00DC5085"/>
    <w:rsid w:val="00DF4C65"/>
    <w:rsid w:val="00E17B37"/>
    <w:rsid w:val="00E24E01"/>
    <w:rsid w:val="00E43BB9"/>
    <w:rsid w:val="00E54462"/>
    <w:rsid w:val="00E569F6"/>
    <w:rsid w:val="00E71FE7"/>
    <w:rsid w:val="00E81D24"/>
    <w:rsid w:val="00E859AF"/>
    <w:rsid w:val="00E905C3"/>
    <w:rsid w:val="00E96CFC"/>
    <w:rsid w:val="00EA00ED"/>
    <w:rsid w:val="00EA2D6C"/>
    <w:rsid w:val="00EA5FB1"/>
    <w:rsid w:val="00EB3CC7"/>
    <w:rsid w:val="00EC3444"/>
    <w:rsid w:val="00ED1C85"/>
    <w:rsid w:val="00EF3326"/>
    <w:rsid w:val="00EF3E4E"/>
    <w:rsid w:val="00EF77C8"/>
    <w:rsid w:val="00F16908"/>
    <w:rsid w:val="00F277F5"/>
    <w:rsid w:val="00F507F8"/>
    <w:rsid w:val="00F5386A"/>
    <w:rsid w:val="00F62D85"/>
    <w:rsid w:val="00F6554E"/>
    <w:rsid w:val="00F82AA8"/>
    <w:rsid w:val="00F97F68"/>
    <w:rsid w:val="00FA71DE"/>
    <w:rsid w:val="00FB3AA6"/>
    <w:rsid w:val="00FC17FE"/>
    <w:rsid w:val="00FD55E2"/>
    <w:rsid w:val="00FE3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B5ED1"/>
  <w15:docId w15:val="{63E8F19C-6A80-4DCC-9584-B788B818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2">
    <w:name w:val="heading 2"/>
    <w:basedOn w:val="prastasis"/>
    <w:next w:val="prastasis"/>
    <w:link w:val="Antrat2Diagrama"/>
    <w:qFormat/>
    <w:rsid w:val="002D7CBB"/>
    <w:pPr>
      <w:keepNext/>
      <w:tabs>
        <w:tab w:val="left" w:pos="1560"/>
      </w:tabs>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1727AC"/>
    <w:rPr>
      <w:rFonts w:ascii="Times New Roman" w:hAnsi="Times New Roman" w:cs="Times New Roman"/>
      <w:b/>
      <w:bCs/>
      <w:sz w:val="22"/>
      <w:szCs w:val="22"/>
    </w:rPr>
  </w:style>
  <w:style w:type="paragraph" w:customStyle="1" w:styleId="Style4">
    <w:name w:val="Style4"/>
    <w:basedOn w:val="prastasis"/>
    <w:uiPriority w:val="99"/>
    <w:rsid w:val="001727A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1727AC"/>
    <w:rPr>
      <w:rFonts w:ascii="Times New Roman" w:hAnsi="Times New Roman" w:cs="Times New Roman"/>
      <w:sz w:val="22"/>
      <w:szCs w:val="22"/>
    </w:rPr>
  </w:style>
  <w:style w:type="paragraph" w:customStyle="1" w:styleId="Style20">
    <w:name w:val="Style20"/>
    <w:basedOn w:val="prastasis"/>
    <w:uiPriority w:val="99"/>
    <w:rsid w:val="009513E2"/>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B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6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638"/>
    <w:rPr>
      <w:rFonts w:ascii="Tahoma" w:hAnsi="Tahoma" w:cs="Tahoma"/>
      <w:sz w:val="16"/>
      <w:szCs w:val="16"/>
    </w:rPr>
  </w:style>
  <w:style w:type="character" w:customStyle="1" w:styleId="FontStyle16">
    <w:name w:val="Font Style16"/>
    <w:uiPriority w:val="99"/>
    <w:rsid w:val="00C56181"/>
    <w:rPr>
      <w:rFonts w:ascii="Times New Roman" w:hAnsi="Times New Roman" w:cs="Times New Roman"/>
      <w:sz w:val="22"/>
      <w:szCs w:val="22"/>
    </w:rPr>
  </w:style>
  <w:style w:type="paragraph" w:customStyle="1" w:styleId="Pagrindinistekstas1">
    <w:name w:val="Pagrindinis tekstas1"/>
    <w:basedOn w:val="prastasis"/>
    <w:rsid w:val="00FC17FE"/>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7A19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7A19CA"/>
    <w:pPr>
      <w:ind w:left="720"/>
      <w:contextualSpacing/>
    </w:pPr>
  </w:style>
  <w:style w:type="paragraph" w:customStyle="1" w:styleId="Style13">
    <w:name w:val="Style13"/>
    <w:basedOn w:val="prastasis"/>
    <w:uiPriority w:val="99"/>
    <w:rsid w:val="009B5EFF"/>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030A0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721BC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6457F2"/>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668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6814"/>
  </w:style>
  <w:style w:type="paragraph" w:styleId="Porat">
    <w:name w:val="footer"/>
    <w:basedOn w:val="prastasis"/>
    <w:link w:val="PoratDiagrama"/>
    <w:uiPriority w:val="99"/>
    <w:unhideWhenUsed/>
    <w:rsid w:val="003668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6814"/>
  </w:style>
  <w:style w:type="character" w:customStyle="1" w:styleId="apple-converted-space">
    <w:name w:val="apple-converted-space"/>
    <w:basedOn w:val="Numatytasispastraiposriftas"/>
    <w:rsid w:val="00D8441E"/>
  </w:style>
  <w:style w:type="character" w:customStyle="1" w:styleId="object">
    <w:name w:val="object"/>
    <w:basedOn w:val="Numatytasispastraiposriftas"/>
    <w:rsid w:val="00D8441E"/>
  </w:style>
  <w:style w:type="character" w:styleId="Komentaronuoroda">
    <w:name w:val="annotation reference"/>
    <w:basedOn w:val="Numatytasispastraiposriftas"/>
    <w:uiPriority w:val="99"/>
    <w:semiHidden/>
    <w:unhideWhenUsed/>
    <w:rsid w:val="0078372E"/>
    <w:rPr>
      <w:sz w:val="16"/>
      <w:szCs w:val="16"/>
    </w:rPr>
  </w:style>
  <w:style w:type="paragraph" w:styleId="Komentarotekstas">
    <w:name w:val="annotation text"/>
    <w:basedOn w:val="prastasis"/>
    <w:link w:val="KomentarotekstasDiagrama"/>
    <w:uiPriority w:val="99"/>
    <w:semiHidden/>
    <w:unhideWhenUsed/>
    <w:rsid w:val="007837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72E"/>
    <w:rPr>
      <w:sz w:val="20"/>
      <w:szCs w:val="20"/>
    </w:rPr>
  </w:style>
  <w:style w:type="paragraph" w:styleId="Komentarotema">
    <w:name w:val="annotation subject"/>
    <w:basedOn w:val="Komentarotekstas"/>
    <w:next w:val="Komentarotekstas"/>
    <w:link w:val="KomentarotemaDiagrama"/>
    <w:uiPriority w:val="99"/>
    <w:semiHidden/>
    <w:unhideWhenUsed/>
    <w:rsid w:val="0078372E"/>
    <w:rPr>
      <w:b/>
      <w:bCs/>
    </w:rPr>
  </w:style>
  <w:style w:type="character" w:customStyle="1" w:styleId="KomentarotemaDiagrama">
    <w:name w:val="Komentaro tema Diagrama"/>
    <w:basedOn w:val="KomentarotekstasDiagrama"/>
    <w:link w:val="Komentarotema"/>
    <w:uiPriority w:val="99"/>
    <w:semiHidden/>
    <w:rsid w:val="0078372E"/>
    <w:rPr>
      <w:b/>
      <w:bCs/>
      <w:sz w:val="20"/>
      <w:szCs w:val="20"/>
    </w:rPr>
  </w:style>
  <w:style w:type="character" w:customStyle="1" w:styleId="FontStyle200">
    <w:name w:val="Font Style200"/>
    <w:uiPriority w:val="99"/>
    <w:rsid w:val="00752661"/>
    <w:rPr>
      <w:rFonts w:ascii="Times New Roman" w:hAnsi="Times New Roman" w:cs="Times New Roman" w:hint="default"/>
      <w:sz w:val="20"/>
      <w:szCs w:val="20"/>
    </w:rPr>
  </w:style>
  <w:style w:type="character" w:customStyle="1" w:styleId="Antrat2Diagrama">
    <w:name w:val="Antraštė 2 Diagrama"/>
    <w:basedOn w:val="Numatytasispastraiposriftas"/>
    <w:link w:val="Antrat2"/>
    <w:rsid w:val="002D7CB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04098">
      <w:bodyDiv w:val="1"/>
      <w:marLeft w:val="0"/>
      <w:marRight w:val="0"/>
      <w:marTop w:val="0"/>
      <w:marBottom w:val="0"/>
      <w:divBdr>
        <w:top w:val="none" w:sz="0" w:space="0" w:color="auto"/>
        <w:left w:val="none" w:sz="0" w:space="0" w:color="auto"/>
        <w:bottom w:val="none" w:sz="0" w:space="0" w:color="auto"/>
        <w:right w:val="none" w:sz="0" w:space="0" w:color="auto"/>
      </w:divBdr>
    </w:div>
    <w:div w:id="17479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290A-FEDD-4B40-9071-0BFD480B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8817</Words>
  <Characters>5026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dellnotebook</dc:creator>
  <cp:lastModifiedBy>user</cp:lastModifiedBy>
  <cp:revision>10</cp:revision>
  <cp:lastPrinted>2017-05-02T07:43:00Z</cp:lastPrinted>
  <dcterms:created xsi:type="dcterms:W3CDTF">2017-04-20T06:24:00Z</dcterms:created>
  <dcterms:modified xsi:type="dcterms:W3CDTF">2017-05-02T07:44:00Z</dcterms:modified>
</cp:coreProperties>
</file>