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798" w:rsidRPr="00C20798" w:rsidRDefault="00C20798" w:rsidP="00C20798">
      <w:pPr>
        <w:ind w:left="3888" w:firstLine="1296"/>
        <w:rPr>
          <w:lang w:eastAsia="ru-RU"/>
        </w:rPr>
      </w:pPr>
      <w:r w:rsidRPr="00C20798">
        <w:rPr>
          <w:lang w:eastAsia="ru-RU"/>
        </w:rPr>
        <w:t>PRITARTA</w:t>
      </w:r>
    </w:p>
    <w:p w:rsidR="00C20798" w:rsidRPr="00C20798" w:rsidRDefault="00C20798" w:rsidP="00C20798">
      <w:pPr>
        <w:ind w:left="3888" w:firstLine="1296"/>
        <w:rPr>
          <w:lang w:eastAsia="ru-RU"/>
        </w:rPr>
      </w:pPr>
      <w:r w:rsidRPr="00C20798">
        <w:rPr>
          <w:lang w:eastAsia="ru-RU"/>
        </w:rPr>
        <w:t>Kretingos rajono savivaldybės tarybos</w:t>
      </w:r>
    </w:p>
    <w:p w:rsidR="00C20798" w:rsidRPr="00C20798" w:rsidRDefault="00C20798" w:rsidP="00C20798">
      <w:pPr>
        <w:ind w:left="3888" w:firstLine="1296"/>
        <w:rPr>
          <w:lang w:eastAsia="ru-RU"/>
        </w:rPr>
      </w:pPr>
      <w:r w:rsidRPr="00C20798">
        <w:rPr>
          <w:lang w:eastAsia="ru-RU"/>
        </w:rPr>
        <w:t>2017 m. kovo</w:t>
      </w:r>
      <w:r w:rsidR="001A74C8">
        <w:rPr>
          <w:lang w:eastAsia="ru-RU"/>
        </w:rPr>
        <w:t xml:space="preserve"> 30 </w:t>
      </w:r>
      <w:r w:rsidRPr="00C20798">
        <w:rPr>
          <w:lang w:eastAsia="ru-RU"/>
        </w:rPr>
        <w:t xml:space="preserve">d. sprendimu Nr. </w:t>
      </w:r>
      <w:r w:rsidR="001A74C8">
        <w:rPr>
          <w:lang w:eastAsia="ru-RU"/>
        </w:rPr>
        <w:t>T2-</w:t>
      </w:r>
      <w:r w:rsidR="00DD2D2E">
        <w:rPr>
          <w:lang w:eastAsia="ru-RU"/>
        </w:rPr>
        <w:t>110</w:t>
      </w:r>
      <w:bookmarkStart w:id="0" w:name="_GoBack"/>
      <w:bookmarkEnd w:id="0"/>
    </w:p>
    <w:p w:rsidR="00C20798" w:rsidRPr="00C20798" w:rsidRDefault="00C20798" w:rsidP="00C20798">
      <w:pPr>
        <w:ind w:left="3888" w:firstLine="1296"/>
        <w:rPr>
          <w:lang w:eastAsia="ru-RU"/>
        </w:rPr>
      </w:pPr>
      <w:r w:rsidRPr="00C20798">
        <w:rPr>
          <w:lang w:eastAsia="ru-RU"/>
        </w:rPr>
        <w:t>2 priedas</w:t>
      </w:r>
    </w:p>
    <w:p w:rsidR="00C20798" w:rsidRDefault="00C20798" w:rsidP="00CC4F57">
      <w:pPr>
        <w:autoSpaceDE w:val="0"/>
        <w:autoSpaceDN w:val="0"/>
        <w:adjustRightInd w:val="0"/>
        <w:jc w:val="center"/>
        <w:rPr>
          <w:b/>
        </w:rPr>
      </w:pPr>
    </w:p>
    <w:p w:rsidR="00A46C96" w:rsidRDefault="00A46C96" w:rsidP="00CC4F57">
      <w:pPr>
        <w:autoSpaceDE w:val="0"/>
        <w:autoSpaceDN w:val="0"/>
        <w:adjustRightInd w:val="0"/>
        <w:jc w:val="center"/>
        <w:rPr>
          <w:b/>
        </w:rPr>
      </w:pPr>
      <w:r>
        <w:rPr>
          <w:b/>
        </w:rPr>
        <w:t>KRETINGOS RAJONO SAVIVALDYBĖS VIEŠOSIOS ĮSTAIGOS</w:t>
      </w:r>
    </w:p>
    <w:p w:rsidR="00EB06D7" w:rsidRPr="007E65DF" w:rsidRDefault="00EB06D7" w:rsidP="00CC4F57">
      <w:pPr>
        <w:autoSpaceDE w:val="0"/>
        <w:autoSpaceDN w:val="0"/>
        <w:adjustRightInd w:val="0"/>
        <w:jc w:val="center"/>
        <w:rPr>
          <w:b/>
        </w:rPr>
      </w:pPr>
      <w:r w:rsidRPr="007E65DF">
        <w:rPr>
          <w:b/>
        </w:rPr>
        <w:t>KR</w:t>
      </w:r>
      <w:r>
        <w:rPr>
          <w:b/>
        </w:rPr>
        <w:t xml:space="preserve">ETINGOS LIGONINĖS </w:t>
      </w:r>
      <w:r w:rsidR="00F71B71">
        <w:rPr>
          <w:b/>
        </w:rPr>
        <w:t>20</w:t>
      </w:r>
      <w:r w:rsidR="00A915BA">
        <w:rPr>
          <w:b/>
        </w:rPr>
        <w:t>1</w:t>
      </w:r>
      <w:r w:rsidR="00C56390">
        <w:rPr>
          <w:b/>
        </w:rPr>
        <w:t>6</w:t>
      </w:r>
      <w:r w:rsidR="00F71B71">
        <w:rPr>
          <w:b/>
        </w:rPr>
        <w:t xml:space="preserve"> M.</w:t>
      </w:r>
      <w:r w:rsidR="00CC4F57">
        <w:rPr>
          <w:b/>
        </w:rPr>
        <w:t>VEIKLOS</w:t>
      </w:r>
      <w:r w:rsidRPr="007E65DF">
        <w:rPr>
          <w:b/>
        </w:rPr>
        <w:t xml:space="preserve"> ATASKAITA</w:t>
      </w:r>
    </w:p>
    <w:p w:rsidR="00EB06D7" w:rsidRDefault="00EB06D7" w:rsidP="00EB06D7">
      <w:pPr>
        <w:autoSpaceDE w:val="0"/>
        <w:autoSpaceDN w:val="0"/>
        <w:adjustRightInd w:val="0"/>
      </w:pPr>
    </w:p>
    <w:p w:rsidR="00F92B77" w:rsidRPr="00F92B77" w:rsidRDefault="00F92B77" w:rsidP="00EB06D7">
      <w:pPr>
        <w:autoSpaceDE w:val="0"/>
        <w:autoSpaceDN w:val="0"/>
        <w:adjustRightInd w:val="0"/>
        <w:rPr>
          <w:b/>
        </w:rPr>
      </w:pPr>
      <w:r w:rsidRPr="00F92B77">
        <w:rPr>
          <w:b/>
        </w:rPr>
        <w:t>1. Informacija apie viešosios įstaigos veiklos tikslus, pobūdį ir veiklos rezultatus per finansinius metus</w:t>
      </w:r>
      <w:r w:rsidR="00AF7FFC">
        <w:rPr>
          <w:b/>
        </w:rPr>
        <w:t>.</w:t>
      </w:r>
    </w:p>
    <w:p w:rsidR="00EB06D7" w:rsidRPr="00F92B77" w:rsidRDefault="00F92B77" w:rsidP="00F92B77">
      <w:pPr>
        <w:tabs>
          <w:tab w:val="left" w:pos="360"/>
        </w:tabs>
        <w:autoSpaceDE w:val="0"/>
        <w:autoSpaceDN w:val="0"/>
        <w:adjustRightInd w:val="0"/>
        <w:rPr>
          <w:bCs/>
          <w:u w:val="single"/>
        </w:rPr>
      </w:pPr>
      <w:r>
        <w:rPr>
          <w:bCs/>
          <w:u w:val="single"/>
        </w:rPr>
        <w:t>1.1.</w:t>
      </w:r>
      <w:r w:rsidR="002F0670">
        <w:rPr>
          <w:bCs/>
          <w:u w:val="single"/>
        </w:rPr>
        <w:t xml:space="preserve"> </w:t>
      </w:r>
      <w:r w:rsidR="00EB06D7" w:rsidRPr="00F92B77">
        <w:rPr>
          <w:bCs/>
          <w:u w:val="single"/>
        </w:rPr>
        <w:t>Įstaigos pristatymas</w:t>
      </w:r>
    </w:p>
    <w:p w:rsidR="00EB06D7" w:rsidRDefault="00EB06D7" w:rsidP="00EB06D7">
      <w:pPr>
        <w:autoSpaceDE w:val="0"/>
        <w:autoSpaceDN w:val="0"/>
        <w:adjustRightInd w:val="0"/>
      </w:pPr>
    </w:p>
    <w:tbl>
      <w:tblPr>
        <w:tblW w:w="0" w:type="auto"/>
        <w:tblInd w:w="108" w:type="dxa"/>
        <w:tblLayout w:type="fixed"/>
        <w:tblLook w:val="0000" w:firstRow="0" w:lastRow="0" w:firstColumn="0" w:lastColumn="0" w:noHBand="0" w:noVBand="0"/>
      </w:tblPr>
      <w:tblGrid>
        <w:gridCol w:w="4500"/>
        <w:gridCol w:w="4680"/>
      </w:tblGrid>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1.1 Juridinio asmens pavadinimas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VšĮ Kretingos ligoninė</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Registracijos adresas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Žemaitės al.1</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Pašto kodas</w:t>
            </w:r>
          </w:p>
        </w:tc>
        <w:tc>
          <w:tcPr>
            <w:tcW w:w="4680" w:type="dxa"/>
            <w:tcBorders>
              <w:top w:val="single" w:sz="6" w:space="0" w:color="auto"/>
              <w:left w:val="single" w:sz="6" w:space="0" w:color="auto"/>
              <w:bottom w:val="single" w:sz="6" w:space="0" w:color="auto"/>
              <w:right w:val="single" w:sz="6" w:space="0" w:color="auto"/>
            </w:tcBorders>
          </w:tcPr>
          <w:p w:rsidR="00EB06D7" w:rsidRDefault="002F0670" w:rsidP="00EB06D7">
            <w:pPr>
              <w:autoSpaceDE w:val="0"/>
              <w:autoSpaceDN w:val="0"/>
              <w:adjustRightInd w:val="0"/>
            </w:pPr>
            <w:r>
              <w:t>LT-</w:t>
            </w:r>
            <w:r w:rsidR="00EB06D7">
              <w:t>97106</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Miestas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Kretinga</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Šalis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Lietuva</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Įstaigos vadovas</w:t>
            </w:r>
          </w:p>
        </w:tc>
        <w:tc>
          <w:tcPr>
            <w:tcW w:w="4680" w:type="dxa"/>
            <w:tcBorders>
              <w:top w:val="single" w:sz="6" w:space="0" w:color="auto"/>
              <w:left w:val="single" w:sz="6" w:space="0" w:color="auto"/>
              <w:bottom w:val="single" w:sz="6" w:space="0" w:color="auto"/>
              <w:right w:val="single" w:sz="6" w:space="0" w:color="auto"/>
            </w:tcBorders>
          </w:tcPr>
          <w:p w:rsidR="00EB06D7" w:rsidRDefault="002F0670" w:rsidP="00EB06D7">
            <w:pPr>
              <w:autoSpaceDE w:val="0"/>
              <w:autoSpaceDN w:val="0"/>
              <w:adjustRightInd w:val="0"/>
            </w:pPr>
            <w:r>
              <w:t>Vš</w:t>
            </w:r>
            <w:r w:rsidR="00EB06D7">
              <w:t>Į Kretingos ligoninės vyr</w:t>
            </w:r>
            <w:r w:rsidR="00A4642B">
              <w:t>iausioji</w:t>
            </w:r>
            <w:r w:rsidR="00EB06D7">
              <w:t xml:space="preserve"> gydytoja</w:t>
            </w:r>
          </w:p>
          <w:p w:rsidR="00EB06D7" w:rsidRDefault="00EB06D7" w:rsidP="00EB06D7">
            <w:pPr>
              <w:autoSpaceDE w:val="0"/>
              <w:autoSpaceDN w:val="0"/>
              <w:adjustRightInd w:val="0"/>
            </w:pPr>
            <w:r>
              <w:t>Ilona Volskienė</w:t>
            </w:r>
          </w:p>
        </w:tc>
      </w:tr>
      <w:tr w:rsidR="008D7A50">
        <w:trPr>
          <w:trHeight w:val="180"/>
        </w:trPr>
        <w:tc>
          <w:tcPr>
            <w:tcW w:w="4500" w:type="dxa"/>
            <w:tcBorders>
              <w:top w:val="single" w:sz="6" w:space="0" w:color="auto"/>
              <w:left w:val="single" w:sz="6" w:space="0" w:color="auto"/>
              <w:bottom w:val="single" w:sz="6" w:space="0" w:color="auto"/>
              <w:right w:val="single" w:sz="6" w:space="0" w:color="auto"/>
            </w:tcBorders>
          </w:tcPr>
          <w:p w:rsidR="008D7A50" w:rsidRDefault="008D7A50" w:rsidP="00EB06D7">
            <w:pPr>
              <w:autoSpaceDE w:val="0"/>
              <w:autoSpaceDN w:val="0"/>
              <w:adjustRightInd w:val="0"/>
            </w:pPr>
            <w:r>
              <w:t>Interneto puslapis</w:t>
            </w:r>
          </w:p>
        </w:tc>
        <w:tc>
          <w:tcPr>
            <w:tcW w:w="4680" w:type="dxa"/>
            <w:tcBorders>
              <w:top w:val="single" w:sz="6" w:space="0" w:color="auto"/>
              <w:left w:val="single" w:sz="6" w:space="0" w:color="auto"/>
              <w:bottom w:val="single" w:sz="6" w:space="0" w:color="auto"/>
              <w:right w:val="single" w:sz="6" w:space="0" w:color="auto"/>
            </w:tcBorders>
          </w:tcPr>
          <w:p w:rsidR="008D7A50" w:rsidRDefault="006E4B86" w:rsidP="008D7A50">
            <w:pPr>
              <w:autoSpaceDE w:val="0"/>
              <w:autoSpaceDN w:val="0"/>
              <w:adjustRightInd w:val="0"/>
            </w:pPr>
            <w:r w:rsidRPr="002F0670">
              <w:t>www.kretingosligonine.lt</w:t>
            </w:r>
            <w:r>
              <w:t xml:space="preserve"> </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El.</w:t>
            </w:r>
            <w:r w:rsidR="002F0670">
              <w:t xml:space="preserve"> </w:t>
            </w:r>
            <w:r>
              <w:t>pašto adresas</w:t>
            </w:r>
          </w:p>
        </w:tc>
        <w:tc>
          <w:tcPr>
            <w:tcW w:w="4680" w:type="dxa"/>
            <w:tcBorders>
              <w:top w:val="single" w:sz="6" w:space="0" w:color="auto"/>
              <w:left w:val="single" w:sz="6" w:space="0" w:color="auto"/>
              <w:bottom w:val="single" w:sz="6" w:space="0" w:color="auto"/>
              <w:right w:val="single" w:sz="6" w:space="0" w:color="auto"/>
            </w:tcBorders>
          </w:tcPr>
          <w:p w:rsidR="00EB06D7" w:rsidRPr="002F0670" w:rsidRDefault="00A4642B" w:rsidP="00A4642B">
            <w:pPr>
              <w:autoSpaceDE w:val="0"/>
              <w:autoSpaceDN w:val="0"/>
              <w:adjustRightInd w:val="0"/>
            </w:pPr>
            <w:r w:rsidRPr="002F0670">
              <w:t>info</w:t>
            </w:r>
            <w:r w:rsidR="00EB06D7" w:rsidRPr="002F0670">
              <w:t>@kreting</w:t>
            </w:r>
            <w:r w:rsidRPr="002F0670">
              <w:t>osligonine</w:t>
            </w:r>
            <w:r w:rsidR="00EB06D7" w:rsidRPr="002F0670">
              <w:t>.lt</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Telefonas</w:t>
            </w:r>
          </w:p>
        </w:tc>
        <w:tc>
          <w:tcPr>
            <w:tcW w:w="468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w:t>
            </w:r>
            <w:r w:rsidR="00EB06D7">
              <w:t>8 445</w:t>
            </w:r>
            <w:r>
              <w:t>)</w:t>
            </w:r>
            <w:r w:rsidR="00EB06D7">
              <w:t xml:space="preserve"> 79</w:t>
            </w:r>
            <w:r>
              <w:t xml:space="preserve"> 0</w:t>
            </w:r>
            <w:r w:rsidR="00EB06D7">
              <w:t>16</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Mobilusis telefonas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8 698 831 06</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Faksas</w:t>
            </w:r>
          </w:p>
        </w:tc>
        <w:tc>
          <w:tcPr>
            <w:tcW w:w="468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(8 445) 77 2</w:t>
            </w:r>
            <w:r w:rsidR="00EB06D7">
              <w:t>07</w:t>
            </w:r>
          </w:p>
        </w:tc>
      </w:tr>
    </w:tbl>
    <w:p w:rsidR="00EB06D7" w:rsidRDefault="00EB06D7" w:rsidP="00EB06D7">
      <w:pPr>
        <w:autoSpaceDE w:val="0"/>
        <w:autoSpaceDN w:val="0"/>
        <w:adjustRightInd w:val="0"/>
        <w:ind w:left="360"/>
      </w:pPr>
    </w:p>
    <w:p w:rsidR="00F92B77" w:rsidRDefault="00F92B77" w:rsidP="00F92B77">
      <w:pPr>
        <w:jc w:val="both"/>
      </w:pPr>
      <w:r>
        <w:t xml:space="preserve">1.2. </w:t>
      </w:r>
      <w:r w:rsidRPr="00055B2E">
        <w:rPr>
          <w:u w:val="single"/>
        </w:rPr>
        <w:t>Įstaigos misija, tikslai, uždaviniai</w:t>
      </w:r>
      <w:r>
        <w:t>.</w:t>
      </w:r>
    </w:p>
    <w:p w:rsidR="00F92B77" w:rsidRDefault="00F92B77" w:rsidP="00F92B77">
      <w:pPr>
        <w:ind w:firstLine="567"/>
        <w:jc w:val="both"/>
      </w:pPr>
      <w:r w:rsidRPr="007134D5">
        <w:rPr>
          <w:u w:val="single"/>
        </w:rPr>
        <w:t>Įstaigos misija</w:t>
      </w:r>
      <w:r>
        <w:t xml:space="preserve"> – gerinti Kretingos rajono gyventojų sveikatą, siekiant sumažinti jų sergamumą, ligotumą, invalidumą bei mirtingumą, taikant mokslu pagrįstas, saugias ir kokybiškas asmens sveikatos priežiūros paslaugas, naudojant pažangias technologijas, atitinkančias pacientų interesus ir lūkesčius, racionaliai naudojant turimus resursus.</w:t>
      </w:r>
    </w:p>
    <w:p w:rsidR="00F92B77" w:rsidRDefault="00F92B77" w:rsidP="00F92B77">
      <w:pPr>
        <w:ind w:firstLine="567"/>
        <w:jc w:val="both"/>
      </w:pPr>
      <w:r w:rsidRPr="007134D5">
        <w:rPr>
          <w:u w:val="single"/>
        </w:rPr>
        <w:t>Įstaigos vizija</w:t>
      </w:r>
      <w:r w:rsidR="002F0670">
        <w:t xml:space="preserve"> –</w:t>
      </w:r>
      <w:r>
        <w:t xml:space="preserve"> patraukli ir konkurencinga rajono lygmens daugiaprofilinė asmens sveikatos priežiūros įstaiga, nuolat siekianti sveikatos priežiūros paslaugų kokybės ir optimalių sąlygų pacientams ir darbuotojams.</w:t>
      </w:r>
    </w:p>
    <w:p w:rsidR="00F92B77" w:rsidRPr="007134D5" w:rsidRDefault="00F92B77" w:rsidP="00F92B77">
      <w:pPr>
        <w:ind w:firstLine="567"/>
        <w:jc w:val="both"/>
        <w:rPr>
          <w:u w:val="single"/>
        </w:rPr>
      </w:pPr>
      <w:r>
        <w:rPr>
          <w:u w:val="single"/>
        </w:rPr>
        <w:t>Tikslai ir uždaviniai</w:t>
      </w:r>
      <w:r w:rsidRPr="007134D5">
        <w:rPr>
          <w:u w:val="single"/>
        </w:rPr>
        <w:t>:</w:t>
      </w:r>
    </w:p>
    <w:p w:rsidR="00F92B77" w:rsidRPr="00F92B77" w:rsidRDefault="00F92B77" w:rsidP="00F92B77">
      <w:pPr>
        <w:pStyle w:val="Sraopastraipa"/>
        <w:numPr>
          <w:ilvl w:val="0"/>
          <w:numId w:val="21"/>
        </w:numPr>
        <w:tabs>
          <w:tab w:val="left" w:pos="993"/>
        </w:tabs>
        <w:ind w:left="0" w:firstLine="709"/>
        <w:jc w:val="both"/>
        <w:rPr>
          <w:lang w:val="lt-LT"/>
        </w:rPr>
      </w:pPr>
      <w:r w:rsidRPr="00F92B77">
        <w:rPr>
          <w:lang w:val="lt-LT"/>
        </w:rPr>
        <w:t>organizuoti ir teikti nespecializuotas ir specializuotas kvalifikuotas antrines ambulatorines ir stacionarias sveikatos priežiūros paslaugas Kretingos rajono gyventojams bei iš kitur atvykstantiems pacientams, taip pat teikti pirminės sveikatos priežiūros palaikomojo gydymo ir slaugos paslaug</w:t>
      </w:r>
      <w:r w:rsidR="00EA1FFA">
        <w:rPr>
          <w:lang w:val="lt-LT"/>
        </w:rPr>
        <w:t>as Kretingos rajono gyventojams:</w:t>
      </w:r>
    </w:p>
    <w:p w:rsidR="00F92B77" w:rsidRPr="00F92B77" w:rsidRDefault="00F92B77" w:rsidP="00F92B77">
      <w:pPr>
        <w:pStyle w:val="Sraopastraipa"/>
        <w:numPr>
          <w:ilvl w:val="0"/>
          <w:numId w:val="21"/>
        </w:numPr>
        <w:tabs>
          <w:tab w:val="left" w:pos="993"/>
        </w:tabs>
        <w:ind w:left="0" w:firstLine="709"/>
        <w:jc w:val="both"/>
        <w:rPr>
          <w:lang w:val="lt-LT"/>
        </w:rPr>
      </w:pPr>
      <w:r w:rsidRPr="00F92B77">
        <w:rPr>
          <w:lang w:val="lt-LT"/>
        </w:rPr>
        <w:t>užtikrinti ir nuolat gerinti teikiamų sveikatos priežiūros paslaugų prieinamumą ir kokybę;</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tobulinti paslaugų teikimo organizavimą;</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užtikrinti kvalifikuotą slaugą, medicininę ir psichologinę reabilitaciją;</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skatinti ir remti darbuotojų profesinį tobulėjimą;</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didinti darbuotojų motyvaciją;</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diegti naujas medicinos ir informacines technologijas;</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gerinti pacientų sveikatos priežiūros sąlygas;</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gerinti personalo darbo sąlygas;</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įtvirtinti nuostatą, kad pacientas pats svarbiausias sveikatos priežiūros proceso dalyvis.</w:t>
      </w:r>
    </w:p>
    <w:p w:rsidR="00F92B77" w:rsidRDefault="00F92B77" w:rsidP="00F92B77">
      <w:pPr>
        <w:pStyle w:val="Sraopastraipa"/>
        <w:jc w:val="both"/>
      </w:pPr>
    </w:p>
    <w:p w:rsidR="001E4D26" w:rsidRDefault="00F92B77" w:rsidP="00EB06D7">
      <w:pPr>
        <w:autoSpaceDE w:val="0"/>
        <w:autoSpaceDN w:val="0"/>
        <w:adjustRightInd w:val="0"/>
        <w:jc w:val="both"/>
        <w:rPr>
          <w:u w:val="single"/>
          <w:lang w:val="en-US"/>
        </w:rPr>
      </w:pPr>
      <w:r w:rsidRPr="00F92B77">
        <w:rPr>
          <w:u w:val="single"/>
          <w:lang w:val="en-US"/>
        </w:rPr>
        <w:t>1.3.Veiklos rodikliai</w:t>
      </w:r>
      <w:r>
        <w:rPr>
          <w:u w:val="single"/>
          <w:lang w:val="en-US"/>
        </w:rPr>
        <w:t>.</w:t>
      </w:r>
    </w:p>
    <w:p w:rsidR="00F92B77" w:rsidRPr="00C265F8" w:rsidRDefault="0046508A" w:rsidP="00EB06D7">
      <w:pPr>
        <w:autoSpaceDE w:val="0"/>
        <w:autoSpaceDN w:val="0"/>
        <w:adjustRightInd w:val="0"/>
        <w:jc w:val="both"/>
      </w:pPr>
      <w:r>
        <w:rPr>
          <w:b/>
        </w:rPr>
        <w:t>S</w:t>
      </w:r>
      <w:r w:rsidR="00F92B77" w:rsidRPr="0037659D">
        <w:rPr>
          <w:b/>
        </w:rPr>
        <w:t>tacionarios paslaugos</w:t>
      </w:r>
      <w:r w:rsidR="00F92B77" w:rsidRPr="00C265F8">
        <w:t>:</w:t>
      </w:r>
    </w:p>
    <w:p w:rsidR="00C265F8" w:rsidRPr="00C265F8" w:rsidRDefault="00A915BA" w:rsidP="0046508A">
      <w:pPr>
        <w:autoSpaceDE w:val="0"/>
        <w:autoSpaceDN w:val="0"/>
        <w:adjustRightInd w:val="0"/>
        <w:ind w:firstLine="709"/>
        <w:jc w:val="both"/>
      </w:pPr>
      <w:r>
        <w:t>201</w:t>
      </w:r>
      <w:r w:rsidR="00C56390">
        <w:t>6</w:t>
      </w:r>
      <w:r w:rsidR="00C20798">
        <w:t xml:space="preserve"> </w:t>
      </w:r>
      <w:r>
        <w:t>m.</w:t>
      </w:r>
      <w:r w:rsidR="00C20798">
        <w:t xml:space="preserve"> </w:t>
      </w:r>
      <w:r w:rsidR="00991655">
        <w:t>ligoninėje</w:t>
      </w:r>
      <w:r>
        <w:t xml:space="preserve"> buvo 1</w:t>
      </w:r>
      <w:r w:rsidR="00C56390">
        <w:t>2</w:t>
      </w:r>
      <w:r>
        <w:t>5 lov</w:t>
      </w:r>
      <w:r w:rsidR="00C56390">
        <w:t>os</w:t>
      </w:r>
      <w:r>
        <w:t xml:space="preserve"> – </w:t>
      </w:r>
      <w:r w:rsidR="00C56390">
        <w:t>95</w:t>
      </w:r>
      <w:r>
        <w:t xml:space="preserve"> aktyvaus gydymo, </w:t>
      </w:r>
      <w:r w:rsidR="00C56390">
        <w:t>28</w:t>
      </w:r>
      <w:r>
        <w:t xml:space="preserve"> slaugos ir palaikomojo gydymo ir 2 paliatyviosios pagalbos.</w:t>
      </w:r>
      <w:r w:rsidR="00C265F8" w:rsidRPr="00C265F8">
        <w:t xml:space="preserve"> </w:t>
      </w:r>
      <w:r w:rsidR="00991655">
        <w:t>T</w:t>
      </w:r>
      <w:r w:rsidR="00C265F8" w:rsidRPr="00C265F8">
        <w:t xml:space="preserve">eikiamos vidaus ligų, neurologijos, palaikomojo gydymo ir slaugos, </w:t>
      </w:r>
      <w:r w:rsidR="00C265F8" w:rsidRPr="00C265F8">
        <w:lastRenderedPageBreak/>
        <w:t>paliatyviosios pagalbos, chirurgijos, o</w:t>
      </w:r>
      <w:r w:rsidR="002F0670">
        <w:t xml:space="preserve">rtopedijos ir traumatologijos, </w:t>
      </w:r>
      <w:r w:rsidR="00C265F8" w:rsidRPr="00C265F8">
        <w:t>otorinolaringologijos, ginekologijos, akušerijos, nėštumo patologijos, vaikų ligų, neonatologijos, reanimacijos ir int</w:t>
      </w:r>
      <w:r w:rsidR="00BF7996">
        <w:t>ensyviosios terapijos paslaugos.</w:t>
      </w:r>
      <w:r w:rsidR="004A42C8">
        <w:t xml:space="preserve"> Pradėtos teikti geriatrijos paslaugos.</w:t>
      </w:r>
    </w:p>
    <w:p w:rsidR="00A915BA" w:rsidRDefault="00EB06D7" w:rsidP="00F04C4A">
      <w:pPr>
        <w:tabs>
          <w:tab w:val="left" w:pos="993"/>
        </w:tabs>
        <w:autoSpaceDE w:val="0"/>
        <w:autoSpaceDN w:val="0"/>
        <w:adjustRightInd w:val="0"/>
        <w:spacing w:line="276" w:lineRule="auto"/>
        <w:ind w:firstLine="567"/>
        <w:jc w:val="both"/>
      </w:pPr>
      <w:r w:rsidRPr="00C265F8">
        <w:t>Stacionare per 20</w:t>
      </w:r>
      <w:r w:rsidR="00BC5E57" w:rsidRPr="00C265F8">
        <w:t>1</w:t>
      </w:r>
      <w:r w:rsidR="00C56390">
        <w:t>6</w:t>
      </w:r>
      <w:r w:rsidRPr="00C265F8">
        <w:t xml:space="preserve"> metus</w:t>
      </w:r>
      <w:r>
        <w:t xml:space="preserve"> gydėsi </w:t>
      </w:r>
      <w:r w:rsidR="00C56390">
        <w:t>4769</w:t>
      </w:r>
      <w:r>
        <w:t xml:space="preserve"> pacient</w:t>
      </w:r>
      <w:r w:rsidR="005F75DF">
        <w:t>a</w:t>
      </w:r>
      <w:r w:rsidR="00C56390">
        <w:t>i</w:t>
      </w:r>
      <w:r>
        <w:t>, įvykdyt</w:t>
      </w:r>
      <w:r w:rsidR="00BF7996">
        <w:t>i</w:t>
      </w:r>
      <w:r>
        <w:t xml:space="preserve"> </w:t>
      </w:r>
      <w:r w:rsidR="00A915BA">
        <w:t>3</w:t>
      </w:r>
      <w:r w:rsidR="00C56390">
        <w:t>3988</w:t>
      </w:r>
      <w:r>
        <w:t xml:space="preserve"> lovadien</w:t>
      </w:r>
      <w:r w:rsidR="005F75DF">
        <w:t>i</w:t>
      </w:r>
      <w:r w:rsidR="005B6039">
        <w:t>ai</w:t>
      </w:r>
      <w:r>
        <w:t xml:space="preserve">. Lovos funkcionavimas – </w:t>
      </w:r>
      <w:r w:rsidR="00A915BA">
        <w:t>2</w:t>
      </w:r>
      <w:r w:rsidR="00C56390">
        <w:t>89</w:t>
      </w:r>
      <w:r w:rsidR="00A915BA">
        <w:t>,</w:t>
      </w:r>
      <w:r w:rsidR="00C56390">
        <w:t>2</w:t>
      </w:r>
      <w:r>
        <w:t xml:space="preserve"> dienos, lovos apyvarta</w:t>
      </w:r>
      <w:r w:rsidR="00E76A38">
        <w:t xml:space="preserve"> </w:t>
      </w:r>
      <w:r w:rsidR="002F0670">
        <w:t>–</w:t>
      </w:r>
      <w:r>
        <w:t xml:space="preserve"> 4</w:t>
      </w:r>
      <w:r w:rsidR="00C56390">
        <w:t>0</w:t>
      </w:r>
      <w:r>
        <w:t>,</w:t>
      </w:r>
      <w:r w:rsidR="00C56390">
        <w:t>6</w:t>
      </w:r>
      <w:r w:rsidR="002F0670">
        <w:t xml:space="preserve"> vidutinis gulėjimo laikas –</w:t>
      </w:r>
      <w:r w:rsidR="00977A12">
        <w:t xml:space="preserve"> </w:t>
      </w:r>
      <w:r w:rsidR="00C56390">
        <w:t>7</w:t>
      </w:r>
      <w:r w:rsidR="006C2D7C">
        <w:t>,</w:t>
      </w:r>
      <w:r w:rsidR="00AA7529">
        <w:t>1</w:t>
      </w:r>
      <w:r w:rsidR="006C2D7C">
        <w:t xml:space="preserve"> dienos, letališkumas</w:t>
      </w:r>
      <w:r w:rsidR="00977A12">
        <w:t xml:space="preserve"> </w:t>
      </w:r>
      <w:r w:rsidR="00A915BA">
        <w:t>–</w:t>
      </w:r>
      <w:r w:rsidR="00E76A38">
        <w:t xml:space="preserve"> </w:t>
      </w:r>
      <w:r w:rsidR="00C56390">
        <w:t>4,2</w:t>
      </w:r>
      <w:r w:rsidR="00A915BA">
        <w:t>.</w:t>
      </w:r>
    </w:p>
    <w:p w:rsidR="00EB06D7" w:rsidRDefault="00A915BA" w:rsidP="00F04C4A">
      <w:pPr>
        <w:tabs>
          <w:tab w:val="left" w:pos="993"/>
        </w:tabs>
        <w:autoSpaceDE w:val="0"/>
        <w:autoSpaceDN w:val="0"/>
        <w:adjustRightInd w:val="0"/>
        <w:spacing w:line="276" w:lineRule="auto"/>
        <w:ind w:firstLine="567"/>
        <w:jc w:val="both"/>
      </w:pPr>
      <w:r>
        <w:t xml:space="preserve">Aktyvaus gydymo lovose gydėsi </w:t>
      </w:r>
      <w:r w:rsidR="00C56390">
        <w:t>4596</w:t>
      </w:r>
      <w:r>
        <w:t xml:space="preserve"> pacient</w:t>
      </w:r>
      <w:r w:rsidR="00C56390">
        <w:t>ai</w:t>
      </w:r>
      <w:r>
        <w:t>, įvykdyti 2</w:t>
      </w:r>
      <w:r w:rsidR="00C56390">
        <w:t>4395</w:t>
      </w:r>
      <w:r>
        <w:t xml:space="preserve"> lovadieniai. Lovos funkcionavimas – 2</w:t>
      </w:r>
      <w:r w:rsidR="00C56390">
        <w:t>71</w:t>
      </w:r>
      <w:r>
        <w:t>,</w:t>
      </w:r>
      <w:r w:rsidR="00C56390">
        <w:t>1</w:t>
      </w:r>
      <w:r w:rsidR="002F0670">
        <w:t xml:space="preserve"> dienos, lovos apyvarta –</w:t>
      </w:r>
      <w:r w:rsidR="00C20798">
        <w:t xml:space="preserve"> </w:t>
      </w:r>
      <w:r>
        <w:t>5</w:t>
      </w:r>
      <w:r w:rsidR="00C56390">
        <w:t>1</w:t>
      </w:r>
      <w:r>
        <w:t>,</w:t>
      </w:r>
      <w:r w:rsidR="00C56390">
        <w:t>1</w:t>
      </w:r>
      <w:r>
        <w:t>, vidutinis</w:t>
      </w:r>
      <w:r w:rsidR="002F0670">
        <w:t xml:space="preserve"> gydymo laikas –</w:t>
      </w:r>
      <w:r w:rsidR="00C20798">
        <w:t xml:space="preserve"> </w:t>
      </w:r>
      <w:r>
        <w:t>5,</w:t>
      </w:r>
      <w:r w:rsidR="00C56390">
        <w:t>3</w:t>
      </w:r>
      <w:r w:rsidR="002F0670">
        <w:t xml:space="preserve"> dienos. Gimdymų – </w:t>
      </w:r>
      <w:r>
        <w:t>3</w:t>
      </w:r>
      <w:r w:rsidR="00C56390">
        <w:t>40</w:t>
      </w:r>
      <w:r w:rsidR="002F0670">
        <w:t xml:space="preserve">, naujagimių – </w:t>
      </w:r>
      <w:r>
        <w:t>3</w:t>
      </w:r>
      <w:r w:rsidR="00C56390">
        <w:t>40</w:t>
      </w:r>
      <w:r>
        <w:t xml:space="preserve">. </w:t>
      </w:r>
      <w:r w:rsidR="00B2737F">
        <w:t xml:space="preserve">Cezario pjūvio operacijų dalis iš visų gimdymų – 13,53 proc. </w:t>
      </w:r>
      <w:r>
        <w:t xml:space="preserve">Operacijų atlikta </w:t>
      </w:r>
      <w:r w:rsidR="002F0670">
        <w:t>– 1747, iš jų didžiųjų –</w:t>
      </w:r>
      <w:r w:rsidR="00C20798">
        <w:t xml:space="preserve"> </w:t>
      </w:r>
      <w:r w:rsidR="00B2737F">
        <w:t>544.</w:t>
      </w:r>
      <w:r w:rsidR="00113336">
        <w:t xml:space="preserve"> </w:t>
      </w:r>
    </w:p>
    <w:p w:rsidR="00EB06D7" w:rsidRPr="00295F96" w:rsidRDefault="00EB06D7" w:rsidP="001A5DEC">
      <w:pPr>
        <w:tabs>
          <w:tab w:val="left" w:pos="993"/>
        </w:tabs>
        <w:autoSpaceDE w:val="0"/>
        <w:autoSpaceDN w:val="0"/>
        <w:adjustRightInd w:val="0"/>
        <w:spacing w:line="276" w:lineRule="auto"/>
        <w:ind w:firstLine="567"/>
        <w:jc w:val="both"/>
      </w:pPr>
      <w:r w:rsidRPr="0037659D">
        <w:rPr>
          <w:b/>
        </w:rPr>
        <w:t>Ambulatorinės paslaugos</w:t>
      </w:r>
      <w:r w:rsidR="001A5DEC">
        <w:t>:</w:t>
      </w:r>
    </w:p>
    <w:p w:rsidR="0037659D" w:rsidRDefault="00EB06D7" w:rsidP="001A5DEC">
      <w:pPr>
        <w:tabs>
          <w:tab w:val="left" w:pos="1418"/>
        </w:tabs>
        <w:autoSpaceDE w:val="0"/>
        <w:autoSpaceDN w:val="0"/>
        <w:adjustRightInd w:val="0"/>
        <w:spacing w:line="276" w:lineRule="auto"/>
        <w:ind w:firstLine="567"/>
        <w:jc w:val="both"/>
      </w:pPr>
      <w:r>
        <w:t>Gydytojai specialistai 20</w:t>
      </w:r>
      <w:r w:rsidR="00BC5E57">
        <w:t>1</w:t>
      </w:r>
      <w:r w:rsidR="00C56390">
        <w:t>6</w:t>
      </w:r>
      <w:r>
        <w:t xml:space="preserve"> m. suteikė </w:t>
      </w:r>
      <w:r w:rsidR="00AA7529">
        <w:t>6</w:t>
      </w:r>
      <w:r w:rsidR="00C56390">
        <w:t>7</w:t>
      </w:r>
      <w:r w:rsidR="00281615">
        <w:t>272</w:t>
      </w:r>
      <w:r>
        <w:t xml:space="preserve"> ambulatorin</w:t>
      </w:r>
      <w:r w:rsidR="00991655">
        <w:t>es</w:t>
      </w:r>
      <w:r>
        <w:t xml:space="preserve"> konsultacij</w:t>
      </w:r>
      <w:r w:rsidR="00991655">
        <w:t>as</w:t>
      </w:r>
      <w:r>
        <w:t xml:space="preserve">, pacientų ambulatorinių apsilankymų buvo </w:t>
      </w:r>
      <w:r w:rsidR="00A915BA">
        <w:t>9</w:t>
      </w:r>
      <w:r w:rsidR="00C56390">
        <w:t>51</w:t>
      </w:r>
      <w:r w:rsidR="00B2737F">
        <w:t>00</w:t>
      </w:r>
      <w:r w:rsidR="0037659D">
        <w:t>.</w:t>
      </w:r>
    </w:p>
    <w:p w:rsidR="00EB06D7" w:rsidRDefault="0037659D" w:rsidP="001A5DEC">
      <w:pPr>
        <w:tabs>
          <w:tab w:val="left" w:pos="1418"/>
        </w:tabs>
        <w:autoSpaceDE w:val="0"/>
        <w:autoSpaceDN w:val="0"/>
        <w:adjustRightInd w:val="0"/>
        <w:spacing w:line="276" w:lineRule="auto"/>
        <w:ind w:firstLine="567"/>
        <w:jc w:val="both"/>
      </w:pPr>
      <w:r w:rsidRPr="0037659D">
        <w:rPr>
          <w:b/>
        </w:rPr>
        <w:t>S</w:t>
      </w:r>
      <w:r w:rsidR="00EB06D7" w:rsidRPr="0037659D">
        <w:rPr>
          <w:b/>
        </w:rPr>
        <w:t>uteikta kitų paslaugų</w:t>
      </w:r>
      <w:r w:rsidR="00EB06D7">
        <w:t>: stebėjimo – 1</w:t>
      </w:r>
      <w:r w:rsidR="009E0139">
        <w:t>6</w:t>
      </w:r>
      <w:r w:rsidR="00C56390">
        <w:t>81</w:t>
      </w:r>
      <w:r w:rsidR="00EB06D7">
        <w:t xml:space="preserve">, dienos stacionaro – </w:t>
      </w:r>
      <w:r w:rsidR="007E0C4A">
        <w:t>3</w:t>
      </w:r>
      <w:r w:rsidR="00C56390">
        <w:t>461</w:t>
      </w:r>
      <w:r w:rsidR="00EB06D7">
        <w:t xml:space="preserve">, dienos chirurgijos – </w:t>
      </w:r>
      <w:r w:rsidR="00C56390">
        <w:t>600</w:t>
      </w:r>
      <w:r w:rsidR="00977A12">
        <w:t>.</w:t>
      </w:r>
      <w:r w:rsidR="00EB06D7">
        <w:t xml:space="preserve"> </w:t>
      </w:r>
    </w:p>
    <w:p w:rsidR="00991655" w:rsidRDefault="00EB06D7" w:rsidP="00F04C4A">
      <w:pPr>
        <w:autoSpaceDE w:val="0"/>
        <w:autoSpaceDN w:val="0"/>
        <w:adjustRightInd w:val="0"/>
        <w:spacing w:line="276" w:lineRule="auto"/>
        <w:ind w:firstLine="567"/>
        <w:jc w:val="both"/>
      </w:pPr>
      <w:r>
        <w:t xml:space="preserve">Priėmimo skubios </w:t>
      </w:r>
      <w:r w:rsidR="006C2D7C">
        <w:t>pagalbos skyriuje 20</w:t>
      </w:r>
      <w:r w:rsidR="00BC5E57">
        <w:t>1</w:t>
      </w:r>
      <w:r w:rsidR="00C56390">
        <w:t>6</w:t>
      </w:r>
      <w:r w:rsidR="005D34FB">
        <w:t xml:space="preserve"> m</w:t>
      </w:r>
      <w:r>
        <w:t>.</w:t>
      </w:r>
      <w:r w:rsidR="007E0C4A">
        <w:t xml:space="preserve"> apsilankymų buvo 28</w:t>
      </w:r>
      <w:r w:rsidR="00C56390">
        <w:t>206</w:t>
      </w:r>
      <w:r w:rsidR="007E0C4A">
        <w:t>, konsultacijų suteikta -1</w:t>
      </w:r>
      <w:r w:rsidR="00C56390">
        <w:t>9393</w:t>
      </w:r>
      <w:r w:rsidR="007E0C4A">
        <w:t>.</w:t>
      </w:r>
    </w:p>
    <w:p w:rsidR="00EB06D7" w:rsidRDefault="007E0C4A" w:rsidP="00F04C4A">
      <w:pPr>
        <w:autoSpaceDE w:val="0"/>
        <w:autoSpaceDN w:val="0"/>
        <w:adjustRightInd w:val="0"/>
        <w:spacing w:line="276" w:lineRule="auto"/>
        <w:ind w:firstLine="567"/>
        <w:jc w:val="both"/>
      </w:pPr>
      <w:r>
        <w:t>Fi</w:t>
      </w:r>
      <w:r w:rsidR="00C56390">
        <w:t>zioterapijos procedūrų atlikta 23844</w:t>
      </w:r>
      <w:r>
        <w:t>, masažo -130</w:t>
      </w:r>
      <w:r w:rsidR="00C56390">
        <w:t>70</w:t>
      </w:r>
      <w:r>
        <w:t>, kineziterapijos – 1</w:t>
      </w:r>
      <w:r w:rsidR="00C56390">
        <w:t>1431</w:t>
      </w:r>
      <w:r>
        <w:t xml:space="preserve">. </w:t>
      </w:r>
    </w:p>
    <w:p w:rsidR="00F04C4A" w:rsidRDefault="007E0C4A" w:rsidP="00F04C4A">
      <w:pPr>
        <w:autoSpaceDE w:val="0"/>
        <w:autoSpaceDN w:val="0"/>
        <w:adjustRightInd w:val="0"/>
        <w:spacing w:line="276" w:lineRule="auto"/>
        <w:ind w:firstLine="567"/>
        <w:jc w:val="both"/>
      </w:pPr>
      <w:r>
        <w:t>Rentgenologinių tyrimų atlikta 2</w:t>
      </w:r>
      <w:r w:rsidR="00C56390">
        <w:t>0350</w:t>
      </w:r>
      <w:r>
        <w:t>, ultragarso – 12</w:t>
      </w:r>
      <w:r w:rsidR="00C56390">
        <w:t>393</w:t>
      </w:r>
      <w:r>
        <w:t>, endoskopij</w:t>
      </w:r>
      <w:r w:rsidR="00991655">
        <w:t>ų</w:t>
      </w:r>
      <w:r>
        <w:t xml:space="preserve"> – 1</w:t>
      </w:r>
      <w:r w:rsidR="00C56390">
        <w:t>300</w:t>
      </w:r>
      <w:r>
        <w:t>, laboratorinių tyrimų – 934</w:t>
      </w:r>
      <w:r w:rsidR="00C56390">
        <w:t>35</w:t>
      </w:r>
      <w:r>
        <w:t>.</w:t>
      </w:r>
    </w:p>
    <w:p w:rsidR="00EB06D7" w:rsidRPr="0037659D" w:rsidRDefault="00EB06D7" w:rsidP="00295F96">
      <w:pPr>
        <w:tabs>
          <w:tab w:val="left" w:pos="851"/>
        </w:tabs>
        <w:autoSpaceDE w:val="0"/>
        <w:autoSpaceDN w:val="0"/>
        <w:adjustRightInd w:val="0"/>
        <w:spacing w:line="276" w:lineRule="auto"/>
        <w:jc w:val="both"/>
        <w:rPr>
          <w:b/>
        </w:rPr>
      </w:pPr>
      <w:r w:rsidRPr="0037659D">
        <w:rPr>
          <w:b/>
        </w:rPr>
        <w:t xml:space="preserve"> Teikiamų paslaugų pokyčiai</w:t>
      </w:r>
      <w:r w:rsidR="001A5DEC" w:rsidRPr="0037659D">
        <w:rPr>
          <w:b/>
        </w:rPr>
        <w:t>:</w:t>
      </w:r>
    </w:p>
    <w:p w:rsidR="00EB06D7" w:rsidRDefault="00EB06D7" w:rsidP="006A2CB1">
      <w:pPr>
        <w:autoSpaceDE w:val="0"/>
        <w:autoSpaceDN w:val="0"/>
        <w:adjustRightInd w:val="0"/>
        <w:spacing w:line="276" w:lineRule="auto"/>
        <w:ind w:firstLine="567"/>
        <w:jc w:val="both"/>
      </w:pPr>
      <w:r>
        <w:t>Ligoninėje stiprinama infrastruktūra, skirta labiausiai paplitusioms ligoms gydyti.</w:t>
      </w:r>
      <w:r w:rsidR="00A3606A">
        <w:t xml:space="preserve"> </w:t>
      </w:r>
      <w:r w:rsidR="00977A12">
        <w:t>20</w:t>
      </w:r>
      <w:r w:rsidR="00A728BC">
        <w:t>1</w:t>
      </w:r>
      <w:r w:rsidR="00C56390">
        <w:t>6</w:t>
      </w:r>
      <w:r w:rsidR="005D34FB">
        <w:t xml:space="preserve"> </w:t>
      </w:r>
      <w:r w:rsidR="00977A12">
        <w:t>m.</w:t>
      </w:r>
      <w:r>
        <w:t xml:space="preserve"> stebima ši paslaugų apimčių dinamika:</w:t>
      </w:r>
    </w:p>
    <w:p w:rsidR="00EB06D7" w:rsidRDefault="00EB06D7" w:rsidP="001A5DEC">
      <w:pPr>
        <w:numPr>
          <w:ilvl w:val="0"/>
          <w:numId w:val="19"/>
        </w:numPr>
        <w:tabs>
          <w:tab w:val="left" w:pos="851"/>
          <w:tab w:val="left" w:pos="993"/>
        </w:tabs>
        <w:autoSpaceDE w:val="0"/>
        <w:autoSpaceDN w:val="0"/>
        <w:adjustRightInd w:val="0"/>
        <w:spacing w:line="276" w:lineRule="auto"/>
        <w:ind w:firstLine="169"/>
        <w:jc w:val="both"/>
      </w:pPr>
      <w:r>
        <w:t>Plėtota prioritetinė sveikatos priežiūra:</w:t>
      </w:r>
    </w:p>
    <w:p w:rsidR="00EB06D7" w:rsidRDefault="00EB06D7" w:rsidP="001A5DEC">
      <w:pPr>
        <w:numPr>
          <w:ilvl w:val="1"/>
          <w:numId w:val="22"/>
        </w:numPr>
        <w:tabs>
          <w:tab w:val="left" w:pos="1276"/>
        </w:tabs>
        <w:autoSpaceDE w:val="0"/>
        <w:autoSpaceDN w:val="0"/>
        <w:adjustRightInd w:val="0"/>
        <w:spacing w:line="276" w:lineRule="auto"/>
        <w:ind w:hanging="644"/>
        <w:jc w:val="both"/>
      </w:pPr>
      <w:r>
        <w:t xml:space="preserve">specializuotos ambulatorinės pagalbos </w:t>
      </w:r>
      <w:r w:rsidR="005F75DF">
        <w:t xml:space="preserve">konsultacijų skaičius </w:t>
      </w:r>
      <w:r>
        <w:t xml:space="preserve">išaugo </w:t>
      </w:r>
      <w:r w:rsidR="00C56390">
        <w:t>2,0</w:t>
      </w:r>
      <w:r>
        <w:t xml:space="preserve"> proc.;</w:t>
      </w:r>
    </w:p>
    <w:p w:rsidR="00EB06D7" w:rsidRDefault="00C20798" w:rsidP="0046508A">
      <w:pPr>
        <w:numPr>
          <w:ilvl w:val="12"/>
          <w:numId w:val="0"/>
        </w:numPr>
        <w:tabs>
          <w:tab w:val="left" w:pos="1276"/>
        </w:tabs>
        <w:autoSpaceDE w:val="0"/>
        <w:autoSpaceDN w:val="0"/>
        <w:adjustRightInd w:val="0"/>
        <w:spacing w:line="276" w:lineRule="auto"/>
        <w:ind w:firstLine="709"/>
        <w:jc w:val="both"/>
      </w:pPr>
      <w:r>
        <w:t xml:space="preserve">1.2. </w:t>
      </w:r>
      <w:r w:rsidR="00A3606A">
        <w:t>dienos stacionaro</w:t>
      </w:r>
      <w:r w:rsidR="00295F96">
        <w:t xml:space="preserve"> paslaugų apimtys padidėjo </w:t>
      </w:r>
      <w:r w:rsidR="00C56390">
        <w:t>6,0</w:t>
      </w:r>
      <w:r w:rsidR="00295F96">
        <w:t xml:space="preserve"> proc</w:t>
      </w:r>
      <w:r w:rsidR="009E0139">
        <w:t>.</w:t>
      </w:r>
      <w:r w:rsidR="00295F96">
        <w:t>, s</w:t>
      </w:r>
      <w:r w:rsidR="00977A12">
        <w:t>tebėjimo paslaug</w:t>
      </w:r>
      <w:r w:rsidR="00295F96">
        <w:t xml:space="preserve">ų daugiau suteikta </w:t>
      </w:r>
      <w:r w:rsidR="00C56390">
        <w:t>2,2</w:t>
      </w:r>
      <w:r w:rsidR="00912B2F">
        <w:t xml:space="preserve"> proc.</w:t>
      </w:r>
    </w:p>
    <w:p w:rsidR="00113336" w:rsidRDefault="001A5DEC" w:rsidP="0037659D">
      <w:pPr>
        <w:tabs>
          <w:tab w:val="left" w:pos="993"/>
        </w:tabs>
        <w:autoSpaceDE w:val="0"/>
        <w:autoSpaceDN w:val="0"/>
        <w:adjustRightInd w:val="0"/>
        <w:spacing w:line="276" w:lineRule="auto"/>
        <w:ind w:firstLine="709"/>
        <w:jc w:val="both"/>
      </w:pPr>
      <w:r>
        <w:t>2.</w:t>
      </w:r>
      <w:r w:rsidR="00295F96">
        <w:t xml:space="preserve"> </w:t>
      </w:r>
      <w:r w:rsidR="00CC4F57">
        <w:t>Stengiamasi o</w:t>
      </w:r>
      <w:r w:rsidR="00EB06D7">
        <w:t>ptimizuot</w:t>
      </w:r>
      <w:r w:rsidR="00CC4F57">
        <w:t>i</w:t>
      </w:r>
      <w:r w:rsidR="00EB06D7">
        <w:t xml:space="preserve"> stacionarių paslaugų apimt</w:t>
      </w:r>
      <w:r w:rsidR="00CC4F57">
        <w:t>i</w:t>
      </w:r>
      <w:r w:rsidR="00EB06D7">
        <w:t>s.</w:t>
      </w:r>
      <w:r w:rsidR="00CC4F57">
        <w:t xml:space="preserve"> </w:t>
      </w:r>
      <w:r w:rsidR="007E0C4A">
        <w:t xml:space="preserve">Aktyvaus gydymo </w:t>
      </w:r>
      <w:r w:rsidR="00B2737F">
        <w:t>lovų</w:t>
      </w:r>
      <w:r w:rsidR="00281615">
        <w:t xml:space="preserve"> funkcionavimas – 27</w:t>
      </w:r>
      <w:r w:rsidR="003637F8">
        <w:t>1</w:t>
      </w:r>
      <w:r w:rsidR="00281615">
        <w:t xml:space="preserve">,1 dienos, </w:t>
      </w:r>
      <w:r w:rsidR="007E0C4A">
        <w:t>v</w:t>
      </w:r>
      <w:r w:rsidR="00EB06D7">
        <w:t xml:space="preserve">idutinė gydymo trukmė – </w:t>
      </w:r>
      <w:r w:rsidR="007E0C4A">
        <w:t>5,</w:t>
      </w:r>
      <w:r w:rsidR="00C56390">
        <w:t>3</w:t>
      </w:r>
      <w:r w:rsidR="0037659D">
        <w:t xml:space="preserve"> </w:t>
      </w:r>
      <w:r w:rsidR="00EB06D7">
        <w:t>dienos.</w:t>
      </w:r>
      <w:r w:rsidR="007254B8">
        <w:t xml:space="preserve"> Pagal sutartį su TLK plėtoja</w:t>
      </w:r>
      <w:r w:rsidR="00C265F8">
        <w:t>mos</w:t>
      </w:r>
      <w:r w:rsidR="007254B8">
        <w:t xml:space="preserve"> prioritetin</w:t>
      </w:r>
      <w:r w:rsidR="00C265F8">
        <w:t>ė</w:t>
      </w:r>
      <w:r w:rsidR="007254B8">
        <w:t xml:space="preserve">s </w:t>
      </w:r>
      <w:r w:rsidR="00C265F8">
        <w:t xml:space="preserve">ambulatorinės </w:t>
      </w:r>
      <w:r w:rsidR="007254B8">
        <w:t xml:space="preserve">sveikatos priežiūros </w:t>
      </w:r>
      <w:r w:rsidR="00C265F8">
        <w:t>paslaugos. 201</w:t>
      </w:r>
      <w:r w:rsidR="00C56390">
        <w:t>6</w:t>
      </w:r>
      <w:r w:rsidR="00C265F8">
        <w:t>m.</w:t>
      </w:r>
      <w:r w:rsidR="007E0C4A">
        <w:t xml:space="preserve"> </w:t>
      </w:r>
      <w:r w:rsidR="00991655">
        <w:t xml:space="preserve">priimta </w:t>
      </w:r>
      <w:r w:rsidR="00C56390">
        <w:t>38</w:t>
      </w:r>
      <w:r w:rsidR="00EA1FFA">
        <w:t xml:space="preserve"> gimdymais daugiau</w:t>
      </w:r>
      <w:r w:rsidR="00991655">
        <w:t>.</w:t>
      </w:r>
    </w:p>
    <w:p w:rsidR="00EB06D7" w:rsidRDefault="001A5DEC" w:rsidP="0037659D">
      <w:pPr>
        <w:tabs>
          <w:tab w:val="left" w:pos="1276"/>
        </w:tabs>
        <w:autoSpaceDE w:val="0"/>
        <w:autoSpaceDN w:val="0"/>
        <w:adjustRightInd w:val="0"/>
        <w:spacing w:line="276" w:lineRule="auto"/>
        <w:ind w:firstLine="709"/>
        <w:jc w:val="both"/>
      </w:pPr>
      <w:r>
        <w:t xml:space="preserve">3. </w:t>
      </w:r>
      <w:r w:rsidR="00B2737F">
        <w:t>Plėtotos s</w:t>
      </w:r>
      <w:r w:rsidR="002F0670">
        <w:t xml:space="preserve">laugos ir palaikomojo gydymo </w:t>
      </w:r>
      <w:r w:rsidR="00EB06D7">
        <w:t>paslaug</w:t>
      </w:r>
      <w:r w:rsidR="00B2737F">
        <w:t>os</w:t>
      </w:r>
      <w:r w:rsidR="00281615">
        <w:t>.</w:t>
      </w:r>
      <w:r w:rsidR="00EB06D7">
        <w:t xml:space="preserve"> 20</w:t>
      </w:r>
      <w:r w:rsidR="005F75DF">
        <w:t>1</w:t>
      </w:r>
      <w:r w:rsidR="00C56390">
        <w:t>6</w:t>
      </w:r>
      <w:r w:rsidR="00EB06D7">
        <w:t xml:space="preserve"> m. </w:t>
      </w:r>
      <w:r w:rsidR="00B2737F">
        <w:t>slaugos ir palaikomojo gydymo paslaugų</w:t>
      </w:r>
      <w:r w:rsidR="00EB06D7">
        <w:t xml:space="preserve"> suteikta </w:t>
      </w:r>
      <w:r w:rsidR="00C56390">
        <w:t>1</w:t>
      </w:r>
      <w:r w:rsidR="007E0C4A">
        <w:t>5</w:t>
      </w:r>
      <w:r w:rsidR="00C56390">
        <w:t>1</w:t>
      </w:r>
      <w:r>
        <w:t>,</w:t>
      </w:r>
      <w:r w:rsidR="00EB06D7">
        <w:t xml:space="preserve"> </w:t>
      </w:r>
      <w:r w:rsidR="00123A28">
        <w:t xml:space="preserve">paliatyviosios pagalbos – </w:t>
      </w:r>
      <w:r w:rsidR="007E0C4A">
        <w:t>2</w:t>
      </w:r>
      <w:r w:rsidR="00C56390">
        <w:t>2</w:t>
      </w:r>
      <w:r w:rsidR="00123A28">
        <w:t xml:space="preserve"> asmenims.</w:t>
      </w:r>
      <w:r w:rsidR="00C34A25">
        <w:t xml:space="preserve"> Mokama slaugos paslauga suteikta </w:t>
      </w:r>
      <w:r w:rsidR="004A42C8">
        <w:t xml:space="preserve">8 </w:t>
      </w:r>
      <w:r w:rsidR="00C34A25">
        <w:t>asmen</w:t>
      </w:r>
      <w:r w:rsidR="004A42C8">
        <w:t>ims</w:t>
      </w:r>
      <w:r w:rsidR="00C34A25">
        <w:t>.</w:t>
      </w:r>
    </w:p>
    <w:p w:rsidR="00B2737F" w:rsidRDefault="0037659D" w:rsidP="0037659D">
      <w:pPr>
        <w:tabs>
          <w:tab w:val="left" w:pos="0"/>
        </w:tabs>
        <w:autoSpaceDE w:val="0"/>
        <w:autoSpaceDN w:val="0"/>
        <w:adjustRightInd w:val="0"/>
        <w:spacing w:line="276" w:lineRule="auto"/>
        <w:ind w:firstLine="709"/>
        <w:jc w:val="both"/>
      </w:pPr>
      <w:r>
        <w:t>4</w:t>
      </w:r>
      <w:r w:rsidR="001A5DEC">
        <w:t xml:space="preserve">. </w:t>
      </w:r>
      <w:r w:rsidR="00B2737F">
        <w:t>Pradėt</w:t>
      </w:r>
      <w:r w:rsidR="003637F8">
        <w:t>o</w:t>
      </w:r>
      <w:r w:rsidR="00B2737F">
        <w:t>s teikti naujo profilio stacionarinės geriatrijos paslaugos ir vidaus ligų dienos stacionaro paslaugos.</w:t>
      </w:r>
    </w:p>
    <w:p w:rsidR="00B2737F" w:rsidRDefault="00C20798" w:rsidP="0037659D">
      <w:pPr>
        <w:tabs>
          <w:tab w:val="left" w:pos="0"/>
        </w:tabs>
        <w:autoSpaceDE w:val="0"/>
        <w:autoSpaceDN w:val="0"/>
        <w:adjustRightInd w:val="0"/>
        <w:spacing w:line="276" w:lineRule="auto"/>
        <w:ind w:firstLine="709"/>
        <w:jc w:val="both"/>
      </w:pPr>
      <w:r>
        <w:t>5.</w:t>
      </w:r>
      <w:r w:rsidR="00B2737F">
        <w:t xml:space="preserve"> Ligoninėje teikiamų paslaugų profiliai keičiasi, tačiau bendros teikiamų paslaugų apimtys nemažėja.</w:t>
      </w:r>
    </w:p>
    <w:p w:rsidR="00EB06D7" w:rsidRDefault="00B2737F" w:rsidP="0037659D">
      <w:pPr>
        <w:tabs>
          <w:tab w:val="left" w:pos="0"/>
        </w:tabs>
        <w:autoSpaceDE w:val="0"/>
        <w:autoSpaceDN w:val="0"/>
        <w:adjustRightInd w:val="0"/>
        <w:spacing w:line="276" w:lineRule="auto"/>
        <w:ind w:firstLine="709"/>
        <w:jc w:val="both"/>
      </w:pPr>
      <w:r>
        <w:t xml:space="preserve">6. </w:t>
      </w:r>
      <w:r w:rsidR="00EB06D7">
        <w:t>Ligoninėje sudarytos sąlygos, kad ambulatorinių,  dienos stacionaro</w:t>
      </w:r>
      <w:r w:rsidR="00332890">
        <w:t xml:space="preserve"> paslaugų plėtra</w:t>
      </w:r>
      <w:r w:rsidR="00EB06D7">
        <w:t xml:space="preserve"> kompensuotų stacionarių paslaugų mažėjimą.</w:t>
      </w:r>
    </w:p>
    <w:p w:rsidR="00805F39" w:rsidRDefault="00123A28" w:rsidP="006A2CB1">
      <w:pPr>
        <w:tabs>
          <w:tab w:val="left" w:pos="720"/>
        </w:tabs>
        <w:autoSpaceDE w:val="0"/>
        <w:autoSpaceDN w:val="0"/>
        <w:adjustRightInd w:val="0"/>
        <w:spacing w:line="276" w:lineRule="auto"/>
        <w:ind w:left="720"/>
        <w:jc w:val="both"/>
        <w:rPr>
          <w:u w:val="single"/>
        </w:rPr>
      </w:pPr>
      <w:r w:rsidRPr="0014410A">
        <w:rPr>
          <w:u w:val="single"/>
        </w:rPr>
        <w:t xml:space="preserve">1.4. </w:t>
      </w:r>
      <w:r w:rsidR="0014410A" w:rsidRPr="0014410A">
        <w:rPr>
          <w:u w:val="single"/>
        </w:rPr>
        <w:t>Finansinis rezultatas</w:t>
      </w:r>
    </w:p>
    <w:p w:rsidR="0037659D" w:rsidRDefault="0014410A" w:rsidP="0046508A">
      <w:pPr>
        <w:tabs>
          <w:tab w:val="left" w:pos="0"/>
        </w:tabs>
        <w:autoSpaceDE w:val="0"/>
        <w:autoSpaceDN w:val="0"/>
        <w:adjustRightInd w:val="0"/>
        <w:spacing w:line="276" w:lineRule="auto"/>
        <w:ind w:firstLine="709"/>
        <w:jc w:val="both"/>
      </w:pPr>
      <w:r w:rsidRPr="0014410A">
        <w:t>201</w:t>
      </w:r>
      <w:r w:rsidR="00C56390">
        <w:t>6</w:t>
      </w:r>
      <w:r w:rsidRPr="0014410A">
        <w:t xml:space="preserve"> m.</w:t>
      </w:r>
      <w:r w:rsidR="00C07EE4">
        <w:t xml:space="preserve"> </w:t>
      </w:r>
      <w:r>
        <w:t>ligoninė</w:t>
      </w:r>
      <w:r w:rsidR="00C07EE4">
        <w:t xml:space="preserve"> gavo </w:t>
      </w:r>
      <w:r>
        <w:t>pajam</w:t>
      </w:r>
      <w:r w:rsidR="00C07EE4">
        <w:t>ų</w:t>
      </w:r>
      <w:r>
        <w:t xml:space="preserve"> </w:t>
      </w:r>
      <w:r w:rsidR="00D46EAF">
        <w:t>403</w:t>
      </w:r>
      <w:r w:rsidR="008D5631">
        <w:t>5113</w:t>
      </w:r>
      <w:r w:rsidR="00C20798">
        <w:t>,0</w:t>
      </w:r>
      <w:r w:rsidR="00D9137F">
        <w:t xml:space="preserve"> eur</w:t>
      </w:r>
      <w:r w:rsidR="007568F0">
        <w:t>ų</w:t>
      </w:r>
      <w:r w:rsidR="00C20798">
        <w:t xml:space="preserve"> (</w:t>
      </w:r>
      <w:r w:rsidR="00C07EE4">
        <w:t xml:space="preserve">iš PSDF biudžeto </w:t>
      </w:r>
      <w:r w:rsidR="00D9137F">
        <w:t>–</w:t>
      </w:r>
      <w:r w:rsidR="00C07EE4">
        <w:t xml:space="preserve"> </w:t>
      </w:r>
      <w:r w:rsidR="00D9137F">
        <w:t>3</w:t>
      </w:r>
      <w:r w:rsidR="007568F0">
        <w:t>78755</w:t>
      </w:r>
      <w:r w:rsidR="00D46EAF">
        <w:t>9</w:t>
      </w:r>
      <w:r w:rsidR="00C20798">
        <w:t>,0</w:t>
      </w:r>
      <w:r w:rsidR="00D9137F">
        <w:t xml:space="preserve"> eur</w:t>
      </w:r>
      <w:r w:rsidR="00350587">
        <w:t>us</w:t>
      </w:r>
      <w:r w:rsidR="00C07EE4">
        <w:t>, tarpininkavimo</w:t>
      </w:r>
      <w:r w:rsidR="0037659D">
        <w:t xml:space="preserve"> </w:t>
      </w:r>
      <w:r w:rsidR="00D9137F">
        <w:t>–</w:t>
      </w:r>
      <w:r w:rsidR="0037659D">
        <w:t xml:space="preserve"> </w:t>
      </w:r>
      <w:r w:rsidR="00D9137F">
        <w:t>2</w:t>
      </w:r>
      <w:r w:rsidR="00D46EAF">
        <w:t>2959</w:t>
      </w:r>
      <w:r w:rsidR="00C20798">
        <w:t>,0</w:t>
      </w:r>
      <w:r w:rsidR="00D9137F">
        <w:t xml:space="preserve"> eur</w:t>
      </w:r>
      <w:r w:rsidR="00350587">
        <w:t>us</w:t>
      </w:r>
      <w:r w:rsidR="00C07EE4">
        <w:t xml:space="preserve"> , finansavimo iš kitų šaltinių </w:t>
      </w:r>
      <w:r w:rsidR="00D9137F">
        <w:t>–</w:t>
      </w:r>
      <w:r w:rsidR="0037659D">
        <w:t xml:space="preserve"> </w:t>
      </w:r>
      <w:r w:rsidR="00D9137F">
        <w:t>1</w:t>
      </w:r>
      <w:r w:rsidR="00D46EAF">
        <w:t>30</w:t>
      </w:r>
      <w:r w:rsidR="00B83342">
        <w:t>461</w:t>
      </w:r>
      <w:r w:rsidR="00C20798">
        <w:t>,0</w:t>
      </w:r>
      <w:r w:rsidR="00D9137F">
        <w:t xml:space="preserve"> eur</w:t>
      </w:r>
      <w:r w:rsidR="00281615">
        <w:t>ą</w:t>
      </w:r>
      <w:r w:rsidR="00C07EE4">
        <w:t xml:space="preserve">, </w:t>
      </w:r>
      <w:r w:rsidR="00C20798">
        <w:t xml:space="preserve"> už mokamas paslaugas</w:t>
      </w:r>
      <w:r w:rsidR="009E0139">
        <w:t xml:space="preserve"> </w:t>
      </w:r>
      <w:r w:rsidR="00D9137F">
        <w:t>–</w:t>
      </w:r>
      <w:r w:rsidR="00C07EE4">
        <w:t xml:space="preserve"> </w:t>
      </w:r>
      <w:r w:rsidR="00D9137F">
        <w:t>4</w:t>
      </w:r>
      <w:r w:rsidR="00D46EAF">
        <w:t>7012</w:t>
      </w:r>
      <w:r w:rsidR="00C20798">
        <w:t>,0</w:t>
      </w:r>
      <w:r w:rsidR="00D46EAF">
        <w:t xml:space="preserve"> </w:t>
      </w:r>
      <w:r w:rsidR="00D9137F">
        <w:t>eur</w:t>
      </w:r>
      <w:r w:rsidR="004A42C8">
        <w:t>ų</w:t>
      </w:r>
      <w:r w:rsidR="00C07EE4">
        <w:t>, kit</w:t>
      </w:r>
      <w:r w:rsidR="00C20798">
        <w:t>as suteiktas</w:t>
      </w:r>
      <w:r w:rsidR="00C07EE4">
        <w:t xml:space="preserve"> paslaug</w:t>
      </w:r>
      <w:r w:rsidR="0037659D">
        <w:t xml:space="preserve">as </w:t>
      </w:r>
      <w:r w:rsidR="00D9137F">
        <w:t>–</w:t>
      </w:r>
      <w:r w:rsidR="0037659D">
        <w:t xml:space="preserve"> </w:t>
      </w:r>
      <w:r w:rsidR="00D9137F">
        <w:t>47</w:t>
      </w:r>
      <w:r w:rsidR="00D46EAF">
        <w:t>122</w:t>
      </w:r>
      <w:r w:rsidR="00C20798">
        <w:t>,0</w:t>
      </w:r>
      <w:r w:rsidR="00D9137F">
        <w:t xml:space="preserve"> eur</w:t>
      </w:r>
      <w:r w:rsidR="00350587">
        <w:t>us</w:t>
      </w:r>
      <w:r w:rsidR="00C20798">
        <w:t>)</w:t>
      </w:r>
      <w:r w:rsidR="0037659D">
        <w:t>.</w:t>
      </w:r>
    </w:p>
    <w:p w:rsidR="0014410A" w:rsidRDefault="0037659D" w:rsidP="0046508A">
      <w:pPr>
        <w:tabs>
          <w:tab w:val="left" w:pos="0"/>
        </w:tabs>
        <w:autoSpaceDE w:val="0"/>
        <w:autoSpaceDN w:val="0"/>
        <w:adjustRightInd w:val="0"/>
        <w:spacing w:line="276" w:lineRule="auto"/>
        <w:ind w:firstLine="709"/>
        <w:jc w:val="both"/>
      </w:pPr>
      <w:r>
        <w:t>S</w:t>
      </w:r>
      <w:r w:rsidR="0014410A">
        <w:t>ąnaudos</w:t>
      </w:r>
      <w:r w:rsidR="00C20798">
        <w:t xml:space="preserve"> buvo</w:t>
      </w:r>
      <w:r w:rsidR="0014410A">
        <w:t xml:space="preserve"> </w:t>
      </w:r>
      <w:r w:rsidR="00D9137F">
        <w:t>3</w:t>
      </w:r>
      <w:r w:rsidR="00D46EAF">
        <w:t>906</w:t>
      </w:r>
      <w:r w:rsidR="00B2737F">
        <w:t>193</w:t>
      </w:r>
      <w:r w:rsidR="00C20798">
        <w:t>,0</w:t>
      </w:r>
      <w:r w:rsidR="00D9137F">
        <w:t xml:space="preserve"> eur</w:t>
      </w:r>
      <w:r w:rsidR="00350587">
        <w:t>ai</w:t>
      </w:r>
      <w:r w:rsidR="00D9137F">
        <w:t xml:space="preserve"> </w:t>
      </w:r>
      <w:r w:rsidR="00C07EE4">
        <w:t xml:space="preserve">. </w:t>
      </w:r>
      <w:r>
        <w:t>201</w:t>
      </w:r>
      <w:r w:rsidR="00D46EAF">
        <w:t>6</w:t>
      </w:r>
      <w:r w:rsidR="009E0139">
        <w:t xml:space="preserve"> metų</w:t>
      </w:r>
      <w:r>
        <w:t xml:space="preserve"> </w:t>
      </w:r>
      <w:r w:rsidR="00C07EE4">
        <w:t>finansinis rezultatas</w:t>
      </w:r>
      <w:r>
        <w:t xml:space="preserve"> yra </w:t>
      </w:r>
      <w:r w:rsidR="00AA7529">
        <w:t>+</w:t>
      </w:r>
      <w:r w:rsidR="00D9137F">
        <w:t>1</w:t>
      </w:r>
      <w:r w:rsidR="00AD2703">
        <w:t>2892</w:t>
      </w:r>
      <w:r w:rsidR="00D46EAF">
        <w:t>0</w:t>
      </w:r>
      <w:r w:rsidR="00C20798">
        <w:t>,0</w:t>
      </w:r>
      <w:r w:rsidR="00D9137F">
        <w:t xml:space="preserve"> eur</w:t>
      </w:r>
      <w:r w:rsidR="004A42C8">
        <w:t>ų</w:t>
      </w:r>
      <w:r w:rsidR="0014410A">
        <w:t>.</w:t>
      </w:r>
    </w:p>
    <w:p w:rsidR="0014410A" w:rsidRDefault="0014410A" w:rsidP="0014410A">
      <w:pPr>
        <w:numPr>
          <w:ilvl w:val="0"/>
          <w:numId w:val="19"/>
        </w:numPr>
        <w:tabs>
          <w:tab w:val="left" w:pos="284"/>
        </w:tabs>
        <w:autoSpaceDE w:val="0"/>
        <w:autoSpaceDN w:val="0"/>
        <w:adjustRightInd w:val="0"/>
        <w:spacing w:line="276" w:lineRule="auto"/>
        <w:jc w:val="both"/>
        <w:rPr>
          <w:b/>
        </w:rPr>
      </w:pPr>
      <w:r w:rsidRPr="001A5DEC">
        <w:rPr>
          <w:b/>
        </w:rPr>
        <w:t>Viešosios įstaigos dalininkai ir kiekvieno jų įnašų vertė finansinių metų pradžioje ir pabaigoje.</w:t>
      </w:r>
    </w:p>
    <w:p w:rsidR="0014410A" w:rsidRDefault="00C07EE4" w:rsidP="00D46EAF">
      <w:pPr>
        <w:tabs>
          <w:tab w:val="left" w:pos="567"/>
        </w:tabs>
        <w:autoSpaceDE w:val="0"/>
        <w:autoSpaceDN w:val="0"/>
        <w:adjustRightInd w:val="0"/>
        <w:spacing w:line="276" w:lineRule="auto"/>
        <w:ind w:left="540"/>
        <w:jc w:val="both"/>
      </w:pPr>
      <w:r>
        <w:lastRenderedPageBreak/>
        <w:t>Įstaigos dalininkas – Kretingos rajono savivaldybė. 201</w:t>
      </w:r>
      <w:r w:rsidR="00D46EAF">
        <w:t>6</w:t>
      </w:r>
      <w:r>
        <w:t xml:space="preserve"> metų pradžioje įnašų vertė buvo </w:t>
      </w:r>
      <w:r w:rsidR="00D46EAF">
        <w:t>195920</w:t>
      </w:r>
      <w:r w:rsidR="0045044D">
        <w:t>,0</w:t>
      </w:r>
      <w:r w:rsidR="00D9137F">
        <w:t xml:space="preserve"> eur</w:t>
      </w:r>
      <w:r w:rsidR="007A1007">
        <w:t>ų</w:t>
      </w:r>
      <w:r>
        <w:t>, o metų pabaigoje –</w:t>
      </w:r>
      <w:r w:rsidR="00D46EAF">
        <w:t>207428</w:t>
      </w:r>
      <w:r w:rsidR="0045044D">
        <w:t>,0</w:t>
      </w:r>
      <w:r w:rsidR="00D9137F">
        <w:t xml:space="preserve"> eur</w:t>
      </w:r>
      <w:r w:rsidR="007A1007">
        <w:t>ai</w:t>
      </w:r>
      <w:r>
        <w:t>.</w:t>
      </w:r>
    </w:p>
    <w:p w:rsidR="001A5DEC" w:rsidRDefault="001A5DEC" w:rsidP="0014410A">
      <w:pPr>
        <w:tabs>
          <w:tab w:val="left" w:pos="284"/>
        </w:tabs>
        <w:autoSpaceDE w:val="0"/>
        <w:autoSpaceDN w:val="0"/>
        <w:adjustRightInd w:val="0"/>
        <w:spacing w:line="276" w:lineRule="auto"/>
        <w:ind w:left="540"/>
        <w:jc w:val="both"/>
      </w:pPr>
    </w:p>
    <w:p w:rsidR="0014410A" w:rsidRPr="001A5DEC" w:rsidRDefault="0014410A" w:rsidP="0014410A">
      <w:pPr>
        <w:numPr>
          <w:ilvl w:val="0"/>
          <w:numId w:val="19"/>
        </w:numPr>
        <w:tabs>
          <w:tab w:val="left" w:pos="284"/>
        </w:tabs>
        <w:autoSpaceDE w:val="0"/>
        <w:autoSpaceDN w:val="0"/>
        <w:adjustRightInd w:val="0"/>
        <w:spacing w:line="276" w:lineRule="auto"/>
        <w:jc w:val="both"/>
        <w:rPr>
          <w:b/>
        </w:rPr>
      </w:pPr>
      <w:r w:rsidRPr="001A5DEC">
        <w:rPr>
          <w:b/>
        </w:rPr>
        <w:t>Viešosios įstaigos gautos lėšos ir jų šaltiniai per finansinius metus ir šių lėšų panaudojim</w:t>
      </w:r>
      <w:r w:rsidR="00346192">
        <w:rPr>
          <w:b/>
        </w:rPr>
        <w:t>as</w:t>
      </w:r>
      <w:r w:rsidRPr="001A5DEC">
        <w:rPr>
          <w:b/>
        </w:rPr>
        <w:t xml:space="preserve"> pagal išlaidų rūšis</w:t>
      </w:r>
      <w:r w:rsidR="00AF7FFC">
        <w:rPr>
          <w:b/>
        </w:rPr>
        <w:t>.</w:t>
      </w:r>
    </w:p>
    <w:p w:rsidR="00EA1FFA" w:rsidRDefault="00EA1FFA" w:rsidP="00414315">
      <w:pPr>
        <w:ind w:right="99"/>
        <w:jc w:val="center"/>
        <w:rPr>
          <w:b/>
        </w:rPr>
      </w:pPr>
    </w:p>
    <w:p w:rsidR="006E4E7B" w:rsidRDefault="00E436E5" w:rsidP="00414315">
      <w:pPr>
        <w:ind w:right="99"/>
        <w:jc w:val="center"/>
      </w:pPr>
      <w:r w:rsidRPr="00E436E5">
        <w:rPr>
          <w:b/>
        </w:rPr>
        <w:t>201</w:t>
      </w:r>
      <w:r w:rsidR="007A1007">
        <w:rPr>
          <w:b/>
        </w:rPr>
        <w:t>6</w:t>
      </w:r>
      <w:r w:rsidRPr="00E436E5">
        <w:rPr>
          <w:b/>
        </w:rPr>
        <w:t xml:space="preserve"> m. gautos lėšos ir jų šaltiniai</w:t>
      </w:r>
    </w:p>
    <w:p w:rsidR="006E4E7B" w:rsidRDefault="006E4E7B" w:rsidP="0046508A">
      <w:pPr>
        <w:ind w:right="99"/>
        <w:jc w:val="center"/>
      </w:pPr>
    </w:p>
    <w:tbl>
      <w:tblPr>
        <w:tblW w:w="10301" w:type="dxa"/>
        <w:tblInd w:w="108" w:type="dxa"/>
        <w:tblLayout w:type="fixed"/>
        <w:tblLook w:val="0000" w:firstRow="0" w:lastRow="0" w:firstColumn="0" w:lastColumn="0" w:noHBand="0" w:noVBand="0"/>
      </w:tblPr>
      <w:tblGrid>
        <w:gridCol w:w="3261"/>
        <w:gridCol w:w="1134"/>
        <w:gridCol w:w="1134"/>
        <w:gridCol w:w="1134"/>
        <w:gridCol w:w="1134"/>
        <w:gridCol w:w="992"/>
        <w:gridCol w:w="992"/>
        <w:gridCol w:w="520"/>
      </w:tblGrid>
      <w:tr w:rsidR="00EA1FFA" w:rsidTr="004572A6">
        <w:trPr>
          <w:gridAfter w:val="1"/>
          <w:wAfter w:w="520" w:type="dxa"/>
          <w:trHeight w:val="166"/>
        </w:trPr>
        <w:tc>
          <w:tcPr>
            <w:tcW w:w="3261" w:type="dxa"/>
            <w:tcBorders>
              <w:top w:val="single" w:sz="4" w:space="0" w:color="auto"/>
              <w:left w:val="single" w:sz="6" w:space="0" w:color="auto"/>
              <w:right w:val="single" w:sz="4" w:space="0" w:color="auto"/>
            </w:tcBorders>
          </w:tcPr>
          <w:p w:rsidR="00EA1FFA" w:rsidRDefault="00EA1FFA" w:rsidP="0046508A">
            <w:pPr>
              <w:autoSpaceDE w:val="0"/>
              <w:autoSpaceDN w:val="0"/>
              <w:adjustRightInd w:val="0"/>
              <w:jc w:val="center"/>
            </w:pPr>
            <w:r>
              <w:t>Biudžetas</w:t>
            </w:r>
          </w:p>
        </w:tc>
        <w:tc>
          <w:tcPr>
            <w:tcW w:w="4536" w:type="dxa"/>
            <w:gridSpan w:val="4"/>
            <w:tcBorders>
              <w:top w:val="single" w:sz="4" w:space="0" w:color="auto"/>
              <w:left w:val="single" w:sz="4" w:space="0" w:color="auto"/>
              <w:right w:val="single" w:sz="4" w:space="0" w:color="auto"/>
            </w:tcBorders>
          </w:tcPr>
          <w:p w:rsidR="00EA1FFA" w:rsidRDefault="00EA1FFA" w:rsidP="004572A6">
            <w:pPr>
              <w:autoSpaceDE w:val="0"/>
              <w:autoSpaceDN w:val="0"/>
              <w:adjustRightInd w:val="0"/>
              <w:ind w:left="1671"/>
            </w:pPr>
            <w:r>
              <w:t>litai</w:t>
            </w:r>
          </w:p>
        </w:tc>
        <w:tc>
          <w:tcPr>
            <w:tcW w:w="1984" w:type="dxa"/>
            <w:gridSpan w:val="2"/>
            <w:tcBorders>
              <w:top w:val="single" w:sz="4" w:space="0" w:color="auto"/>
              <w:left w:val="single" w:sz="4" w:space="0" w:color="auto"/>
              <w:right w:val="single" w:sz="4" w:space="0" w:color="auto"/>
            </w:tcBorders>
          </w:tcPr>
          <w:p w:rsidR="00EA1FFA" w:rsidRPr="00EA1FFA" w:rsidRDefault="00EA1FFA" w:rsidP="00EA1FFA">
            <w:pPr>
              <w:ind w:right="99"/>
              <w:jc w:val="center"/>
              <w:rPr>
                <w:b/>
              </w:rPr>
            </w:pPr>
            <w:r>
              <w:t>eurai</w:t>
            </w:r>
          </w:p>
        </w:tc>
      </w:tr>
      <w:tr w:rsidR="00D46EAF" w:rsidTr="004572A6">
        <w:trPr>
          <w:trHeight w:val="166"/>
        </w:trPr>
        <w:tc>
          <w:tcPr>
            <w:tcW w:w="3261" w:type="dxa"/>
            <w:tcBorders>
              <w:top w:val="single" w:sz="6" w:space="0" w:color="auto"/>
              <w:left w:val="single" w:sz="6" w:space="0" w:color="auto"/>
              <w:bottom w:val="single" w:sz="6" w:space="0" w:color="auto"/>
              <w:right w:val="single" w:sz="4" w:space="0" w:color="auto"/>
            </w:tcBorders>
          </w:tcPr>
          <w:p w:rsidR="00D46EAF" w:rsidRDefault="00D46EAF" w:rsidP="00EB06D7">
            <w:pPr>
              <w:autoSpaceDE w:val="0"/>
              <w:autoSpaceDN w:val="0"/>
              <w:adjustRightInd w:val="0"/>
              <w:jc w:val="both"/>
            </w:pPr>
            <w:r>
              <w:t>Gautos pajamos</w:t>
            </w:r>
          </w:p>
        </w:tc>
        <w:tc>
          <w:tcPr>
            <w:tcW w:w="1134" w:type="dxa"/>
            <w:tcBorders>
              <w:top w:val="single" w:sz="6" w:space="0" w:color="auto"/>
              <w:left w:val="single" w:sz="4" w:space="0" w:color="auto"/>
              <w:bottom w:val="single" w:sz="6" w:space="0" w:color="auto"/>
              <w:right w:val="single" w:sz="6"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2011</w:t>
            </w:r>
            <w:r w:rsidR="002F0670">
              <w:rPr>
                <w:sz w:val="22"/>
                <w:szCs w:val="22"/>
              </w:rPr>
              <w:t xml:space="preserve"> </w:t>
            </w:r>
            <w:r w:rsidRPr="00D9137F">
              <w:rPr>
                <w:sz w:val="22"/>
                <w:szCs w:val="22"/>
              </w:rPr>
              <w:t>m.</w:t>
            </w:r>
          </w:p>
        </w:tc>
        <w:tc>
          <w:tcPr>
            <w:tcW w:w="1134" w:type="dxa"/>
            <w:tcBorders>
              <w:top w:val="single" w:sz="6" w:space="0" w:color="auto"/>
              <w:left w:val="single" w:sz="6"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2012</w:t>
            </w:r>
            <w:r w:rsidR="002F0670">
              <w:rPr>
                <w:sz w:val="22"/>
                <w:szCs w:val="22"/>
              </w:rPr>
              <w:t xml:space="preserve"> </w:t>
            </w:r>
            <w:r w:rsidRPr="00D9137F">
              <w:rPr>
                <w:sz w:val="22"/>
                <w:szCs w:val="22"/>
              </w:rPr>
              <w:t>m.</w:t>
            </w:r>
          </w:p>
        </w:tc>
        <w:tc>
          <w:tcPr>
            <w:tcW w:w="1134" w:type="dxa"/>
            <w:tcBorders>
              <w:top w:val="single" w:sz="6" w:space="0" w:color="auto"/>
              <w:left w:val="single" w:sz="4"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2013</w:t>
            </w:r>
            <w:r w:rsidR="002F0670">
              <w:rPr>
                <w:sz w:val="22"/>
                <w:szCs w:val="22"/>
              </w:rPr>
              <w:t xml:space="preserve"> </w:t>
            </w:r>
            <w:r w:rsidRPr="00D9137F">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rsidR="00D46EAF" w:rsidRPr="00D9137F" w:rsidRDefault="00D46EAF" w:rsidP="00DC6378">
            <w:pPr>
              <w:autoSpaceDE w:val="0"/>
              <w:autoSpaceDN w:val="0"/>
              <w:adjustRightInd w:val="0"/>
              <w:jc w:val="both"/>
              <w:rPr>
                <w:sz w:val="22"/>
                <w:szCs w:val="22"/>
              </w:rPr>
            </w:pPr>
            <w:r w:rsidRPr="00D9137F">
              <w:rPr>
                <w:sz w:val="22"/>
                <w:szCs w:val="22"/>
              </w:rPr>
              <w:t>2014</w:t>
            </w:r>
            <w:r w:rsidR="002F0670">
              <w:rPr>
                <w:sz w:val="22"/>
                <w:szCs w:val="22"/>
              </w:rPr>
              <w:t xml:space="preserve"> </w:t>
            </w:r>
            <w:r w:rsidRPr="00D9137F">
              <w:rPr>
                <w:sz w:val="22"/>
                <w:szCs w:val="22"/>
              </w:rPr>
              <w:t>m.</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9137F">
            <w:pPr>
              <w:autoSpaceDE w:val="0"/>
              <w:autoSpaceDN w:val="0"/>
              <w:adjustRightInd w:val="0"/>
              <w:jc w:val="both"/>
              <w:rPr>
                <w:sz w:val="22"/>
                <w:szCs w:val="22"/>
              </w:rPr>
            </w:pPr>
            <w:r w:rsidRPr="00D9137F">
              <w:rPr>
                <w:sz w:val="22"/>
                <w:szCs w:val="22"/>
              </w:rPr>
              <w:t>2015</w:t>
            </w:r>
            <w:r w:rsidR="002F0670">
              <w:rPr>
                <w:sz w:val="22"/>
                <w:szCs w:val="22"/>
              </w:rPr>
              <w:t xml:space="preserve"> </w:t>
            </w:r>
            <w:r w:rsidRPr="00D9137F">
              <w:rPr>
                <w:sz w:val="22"/>
                <w:szCs w:val="22"/>
              </w:rPr>
              <w:t>m.</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46EAF">
            <w:pPr>
              <w:autoSpaceDE w:val="0"/>
              <w:autoSpaceDN w:val="0"/>
              <w:adjustRightInd w:val="0"/>
              <w:jc w:val="both"/>
              <w:rPr>
                <w:sz w:val="22"/>
                <w:szCs w:val="22"/>
              </w:rPr>
            </w:pPr>
            <w:r>
              <w:rPr>
                <w:sz w:val="22"/>
                <w:szCs w:val="22"/>
              </w:rPr>
              <w:t>2016</w:t>
            </w:r>
            <w:r w:rsidR="002F0670">
              <w:rPr>
                <w:sz w:val="22"/>
                <w:szCs w:val="22"/>
              </w:rPr>
              <w:t xml:space="preserve"> m.</w:t>
            </w:r>
          </w:p>
        </w:tc>
        <w:tc>
          <w:tcPr>
            <w:tcW w:w="520" w:type="dxa"/>
            <w:vMerge w:val="restart"/>
            <w:tcBorders>
              <w:left w:val="single" w:sz="4" w:space="0" w:color="auto"/>
            </w:tcBorders>
          </w:tcPr>
          <w:p w:rsidR="00D46EAF" w:rsidRDefault="00D46EAF" w:rsidP="00912B2F">
            <w:pPr>
              <w:autoSpaceDE w:val="0"/>
              <w:autoSpaceDN w:val="0"/>
              <w:adjustRightInd w:val="0"/>
              <w:jc w:val="both"/>
            </w:pPr>
          </w:p>
        </w:tc>
      </w:tr>
      <w:tr w:rsidR="00D46EAF" w:rsidTr="004572A6">
        <w:trPr>
          <w:trHeight w:val="166"/>
        </w:trPr>
        <w:tc>
          <w:tcPr>
            <w:tcW w:w="3261" w:type="dxa"/>
            <w:tcBorders>
              <w:top w:val="single" w:sz="6" w:space="0" w:color="auto"/>
              <w:left w:val="single" w:sz="6" w:space="0" w:color="auto"/>
              <w:bottom w:val="single" w:sz="6" w:space="0" w:color="auto"/>
              <w:right w:val="single" w:sz="6" w:space="0" w:color="auto"/>
            </w:tcBorders>
          </w:tcPr>
          <w:p w:rsidR="00D46EAF" w:rsidRDefault="00D46EAF" w:rsidP="00EB06D7">
            <w:pPr>
              <w:autoSpaceDE w:val="0"/>
              <w:autoSpaceDN w:val="0"/>
              <w:adjustRightInd w:val="0"/>
              <w:jc w:val="both"/>
            </w:pPr>
            <w:r>
              <w:t>PSDF biudžeto lėšos (iš visų 5 TLK)</w:t>
            </w:r>
          </w:p>
        </w:tc>
        <w:tc>
          <w:tcPr>
            <w:tcW w:w="1134" w:type="dxa"/>
            <w:tcBorders>
              <w:top w:val="single" w:sz="6" w:space="0" w:color="auto"/>
              <w:left w:val="single" w:sz="6" w:space="0" w:color="auto"/>
              <w:bottom w:val="single" w:sz="6" w:space="0" w:color="auto"/>
              <w:right w:val="single" w:sz="6"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10951536</w:t>
            </w:r>
          </w:p>
        </w:tc>
        <w:tc>
          <w:tcPr>
            <w:tcW w:w="1134" w:type="dxa"/>
            <w:tcBorders>
              <w:top w:val="single" w:sz="6" w:space="0" w:color="auto"/>
              <w:left w:val="single" w:sz="6"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10722664</w:t>
            </w:r>
          </w:p>
        </w:tc>
        <w:tc>
          <w:tcPr>
            <w:tcW w:w="1134" w:type="dxa"/>
            <w:tcBorders>
              <w:top w:val="single" w:sz="6" w:space="0" w:color="auto"/>
              <w:left w:val="single" w:sz="4"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10504120</w:t>
            </w:r>
          </w:p>
        </w:tc>
        <w:tc>
          <w:tcPr>
            <w:tcW w:w="1134" w:type="dxa"/>
            <w:tcBorders>
              <w:top w:val="single" w:sz="4" w:space="0" w:color="auto"/>
              <w:left w:val="single" w:sz="4" w:space="0" w:color="auto"/>
              <w:bottom w:val="single" w:sz="4" w:space="0" w:color="auto"/>
              <w:right w:val="single" w:sz="4" w:space="0" w:color="auto"/>
            </w:tcBorders>
          </w:tcPr>
          <w:p w:rsidR="00D46EAF" w:rsidRPr="00D9137F" w:rsidRDefault="00D46EAF" w:rsidP="00346192">
            <w:pPr>
              <w:autoSpaceDE w:val="0"/>
              <w:autoSpaceDN w:val="0"/>
              <w:adjustRightInd w:val="0"/>
              <w:jc w:val="both"/>
              <w:rPr>
                <w:sz w:val="22"/>
                <w:szCs w:val="22"/>
              </w:rPr>
            </w:pPr>
            <w:r w:rsidRPr="00D9137F">
              <w:rPr>
                <w:sz w:val="22"/>
                <w:szCs w:val="22"/>
              </w:rPr>
              <w:t>11174359</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9137F">
            <w:pPr>
              <w:autoSpaceDE w:val="0"/>
              <w:autoSpaceDN w:val="0"/>
              <w:adjustRightInd w:val="0"/>
              <w:jc w:val="both"/>
              <w:rPr>
                <w:sz w:val="22"/>
                <w:szCs w:val="22"/>
              </w:rPr>
            </w:pPr>
            <w:r>
              <w:rPr>
                <w:sz w:val="22"/>
                <w:szCs w:val="22"/>
              </w:rPr>
              <w:t>3542792</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EB4824" w:rsidP="00D46EAF">
            <w:pPr>
              <w:autoSpaceDE w:val="0"/>
              <w:autoSpaceDN w:val="0"/>
              <w:adjustRightInd w:val="0"/>
              <w:jc w:val="both"/>
              <w:rPr>
                <w:sz w:val="22"/>
                <w:szCs w:val="22"/>
              </w:rPr>
            </w:pPr>
            <w:r>
              <w:rPr>
                <w:sz w:val="22"/>
                <w:szCs w:val="22"/>
              </w:rPr>
              <w:t>37875</w:t>
            </w:r>
            <w:r w:rsidR="004572A6">
              <w:rPr>
                <w:sz w:val="22"/>
                <w:szCs w:val="22"/>
              </w:rPr>
              <w:t>5</w:t>
            </w:r>
            <w:r w:rsidR="00D46EAF">
              <w:rPr>
                <w:sz w:val="22"/>
                <w:szCs w:val="22"/>
              </w:rPr>
              <w:t>9</w:t>
            </w:r>
          </w:p>
        </w:tc>
        <w:tc>
          <w:tcPr>
            <w:tcW w:w="520" w:type="dxa"/>
            <w:vMerge/>
            <w:tcBorders>
              <w:top w:val="single" w:sz="4" w:space="0" w:color="auto"/>
              <w:left w:val="single" w:sz="4" w:space="0" w:color="auto"/>
            </w:tcBorders>
          </w:tcPr>
          <w:p w:rsidR="00D46EAF" w:rsidRDefault="00D46EAF" w:rsidP="00912B2F">
            <w:pPr>
              <w:autoSpaceDE w:val="0"/>
              <w:autoSpaceDN w:val="0"/>
              <w:adjustRightInd w:val="0"/>
              <w:jc w:val="both"/>
            </w:pPr>
          </w:p>
        </w:tc>
      </w:tr>
      <w:tr w:rsidR="00D46EAF" w:rsidTr="004572A6">
        <w:trPr>
          <w:trHeight w:val="315"/>
        </w:trPr>
        <w:tc>
          <w:tcPr>
            <w:tcW w:w="3261" w:type="dxa"/>
            <w:tcBorders>
              <w:top w:val="single" w:sz="4" w:space="0" w:color="auto"/>
              <w:left w:val="single" w:sz="6" w:space="0" w:color="auto"/>
              <w:bottom w:val="single" w:sz="6" w:space="0" w:color="auto"/>
              <w:right w:val="single" w:sz="6" w:space="0" w:color="auto"/>
            </w:tcBorders>
          </w:tcPr>
          <w:p w:rsidR="00D46EAF" w:rsidRDefault="00D46EAF" w:rsidP="00EB06D7">
            <w:pPr>
              <w:autoSpaceDE w:val="0"/>
              <w:autoSpaceDN w:val="0"/>
              <w:adjustRightInd w:val="0"/>
              <w:jc w:val="both"/>
            </w:pPr>
            <w:r>
              <w:t>Europos sąjungos struktūrinių fondų lėšos ( ESSF lėšos)</w:t>
            </w:r>
          </w:p>
        </w:tc>
        <w:tc>
          <w:tcPr>
            <w:tcW w:w="1134" w:type="dxa"/>
            <w:tcBorders>
              <w:top w:val="single" w:sz="4" w:space="0" w:color="auto"/>
              <w:left w:val="single" w:sz="6" w:space="0" w:color="auto"/>
              <w:bottom w:val="single" w:sz="6" w:space="0" w:color="auto"/>
              <w:right w:val="single" w:sz="6"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244018</w:t>
            </w:r>
          </w:p>
        </w:tc>
        <w:tc>
          <w:tcPr>
            <w:tcW w:w="1134" w:type="dxa"/>
            <w:tcBorders>
              <w:top w:val="single" w:sz="4" w:space="0" w:color="auto"/>
              <w:left w:val="single" w:sz="6"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1172604</w:t>
            </w:r>
          </w:p>
        </w:tc>
        <w:tc>
          <w:tcPr>
            <w:tcW w:w="1134" w:type="dxa"/>
            <w:tcBorders>
              <w:top w:val="single" w:sz="4" w:space="0" w:color="auto"/>
              <w:left w:val="single" w:sz="4"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2222858</w:t>
            </w:r>
          </w:p>
        </w:tc>
        <w:tc>
          <w:tcPr>
            <w:tcW w:w="1134" w:type="dxa"/>
            <w:tcBorders>
              <w:left w:val="single" w:sz="4" w:space="0" w:color="auto"/>
              <w:bottom w:val="single" w:sz="4"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133806</w:t>
            </w:r>
          </w:p>
        </w:tc>
        <w:tc>
          <w:tcPr>
            <w:tcW w:w="992" w:type="dxa"/>
            <w:tcBorders>
              <w:left w:val="single" w:sz="4" w:space="0" w:color="auto"/>
              <w:bottom w:val="single" w:sz="4" w:space="0" w:color="auto"/>
              <w:right w:val="single" w:sz="4" w:space="0" w:color="auto"/>
            </w:tcBorders>
          </w:tcPr>
          <w:p w:rsidR="00D46EAF" w:rsidRPr="00D9137F" w:rsidRDefault="00D46EAF" w:rsidP="00D9137F">
            <w:pPr>
              <w:autoSpaceDE w:val="0"/>
              <w:autoSpaceDN w:val="0"/>
              <w:adjustRightInd w:val="0"/>
              <w:jc w:val="both"/>
              <w:rPr>
                <w:sz w:val="22"/>
                <w:szCs w:val="22"/>
              </w:rPr>
            </w:pPr>
            <w:r>
              <w:rPr>
                <w:sz w:val="22"/>
                <w:szCs w:val="22"/>
              </w:rPr>
              <w:t>-</w:t>
            </w:r>
          </w:p>
        </w:tc>
        <w:tc>
          <w:tcPr>
            <w:tcW w:w="992" w:type="dxa"/>
            <w:tcBorders>
              <w:left w:val="single" w:sz="4" w:space="0" w:color="auto"/>
              <w:bottom w:val="single" w:sz="4" w:space="0" w:color="auto"/>
              <w:right w:val="single" w:sz="4" w:space="0" w:color="auto"/>
            </w:tcBorders>
          </w:tcPr>
          <w:p w:rsidR="00D46EAF" w:rsidRPr="00D9137F" w:rsidRDefault="00D46EAF" w:rsidP="00D46EAF">
            <w:pPr>
              <w:autoSpaceDE w:val="0"/>
              <w:autoSpaceDN w:val="0"/>
              <w:adjustRightInd w:val="0"/>
              <w:jc w:val="both"/>
              <w:rPr>
                <w:sz w:val="22"/>
                <w:szCs w:val="22"/>
              </w:rPr>
            </w:pPr>
            <w:r>
              <w:rPr>
                <w:sz w:val="22"/>
                <w:szCs w:val="22"/>
              </w:rPr>
              <w:t>-</w:t>
            </w:r>
          </w:p>
        </w:tc>
        <w:tc>
          <w:tcPr>
            <w:tcW w:w="520" w:type="dxa"/>
            <w:vMerge w:val="restart"/>
            <w:tcBorders>
              <w:left w:val="single" w:sz="4" w:space="0" w:color="auto"/>
            </w:tcBorders>
          </w:tcPr>
          <w:p w:rsidR="00D46EAF" w:rsidRDefault="00D46EAF" w:rsidP="00912B2F">
            <w:pPr>
              <w:autoSpaceDE w:val="0"/>
              <w:autoSpaceDN w:val="0"/>
              <w:adjustRightInd w:val="0"/>
              <w:jc w:val="both"/>
            </w:pPr>
          </w:p>
        </w:tc>
      </w:tr>
      <w:tr w:rsidR="00D46EAF" w:rsidTr="004572A6">
        <w:trPr>
          <w:trHeight w:val="843"/>
        </w:trPr>
        <w:tc>
          <w:tcPr>
            <w:tcW w:w="3261" w:type="dxa"/>
            <w:tcBorders>
              <w:top w:val="single" w:sz="6" w:space="0" w:color="auto"/>
              <w:left w:val="single" w:sz="6" w:space="0" w:color="auto"/>
              <w:right w:val="single" w:sz="6" w:space="0" w:color="auto"/>
            </w:tcBorders>
          </w:tcPr>
          <w:p w:rsidR="00D46EAF" w:rsidRDefault="00D46EAF" w:rsidP="00DC6378">
            <w:pPr>
              <w:autoSpaceDE w:val="0"/>
              <w:autoSpaceDN w:val="0"/>
              <w:adjustRightInd w:val="0"/>
            </w:pPr>
            <w:r>
              <w:t xml:space="preserve">Savivaldybės biudžeto lėšos </w:t>
            </w:r>
          </w:p>
          <w:p w:rsidR="00D46EAF" w:rsidRDefault="002F0670" w:rsidP="00EA1FFA">
            <w:pPr>
              <w:autoSpaceDE w:val="0"/>
              <w:autoSpaceDN w:val="0"/>
              <w:adjustRightInd w:val="0"/>
            </w:pPr>
            <w:r>
              <w:t>(</w:t>
            </w:r>
            <w:r w:rsidR="00D46EAF">
              <w:t xml:space="preserve">savivald. </w:t>
            </w:r>
            <w:r w:rsidR="00EA1FFA">
              <w:t>p</w:t>
            </w:r>
            <w:r w:rsidR="00D46EAF">
              <w:t>rogramos ir kt.)</w:t>
            </w:r>
          </w:p>
        </w:tc>
        <w:tc>
          <w:tcPr>
            <w:tcW w:w="1134" w:type="dxa"/>
            <w:tcBorders>
              <w:top w:val="single" w:sz="6" w:space="0" w:color="auto"/>
              <w:left w:val="single" w:sz="6" w:space="0" w:color="auto"/>
              <w:right w:val="single" w:sz="6"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9000</w:t>
            </w:r>
          </w:p>
        </w:tc>
        <w:tc>
          <w:tcPr>
            <w:tcW w:w="1134" w:type="dxa"/>
            <w:tcBorders>
              <w:top w:val="single" w:sz="6" w:space="0" w:color="auto"/>
              <w:left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9000</w:t>
            </w:r>
          </w:p>
          <w:p w:rsidR="00D46EAF" w:rsidRPr="00D9137F" w:rsidRDefault="00D46EAF" w:rsidP="00165648">
            <w:pPr>
              <w:autoSpaceDE w:val="0"/>
              <w:autoSpaceDN w:val="0"/>
              <w:adjustRightInd w:val="0"/>
              <w:jc w:val="both"/>
              <w:rPr>
                <w:sz w:val="22"/>
                <w:szCs w:val="22"/>
              </w:rPr>
            </w:pPr>
          </w:p>
        </w:tc>
        <w:tc>
          <w:tcPr>
            <w:tcW w:w="1134" w:type="dxa"/>
            <w:tcBorders>
              <w:top w:val="single" w:sz="6" w:space="0" w:color="auto"/>
              <w:left w:val="single" w:sz="4" w:space="0" w:color="auto"/>
            </w:tcBorders>
          </w:tcPr>
          <w:p w:rsidR="00D46EAF" w:rsidRPr="00D9137F" w:rsidRDefault="00D46EAF" w:rsidP="00165648">
            <w:pPr>
              <w:rPr>
                <w:sz w:val="22"/>
                <w:szCs w:val="22"/>
              </w:rPr>
            </w:pPr>
            <w:r w:rsidRPr="00D9137F">
              <w:rPr>
                <w:sz w:val="22"/>
                <w:szCs w:val="22"/>
              </w:rPr>
              <w:t>149000</w:t>
            </w:r>
          </w:p>
          <w:p w:rsidR="00D46EAF" w:rsidRPr="00D9137F" w:rsidRDefault="00D46EAF" w:rsidP="00165648">
            <w:pPr>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167170</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9137F">
            <w:pPr>
              <w:autoSpaceDE w:val="0"/>
              <w:autoSpaceDN w:val="0"/>
              <w:adjustRightInd w:val="0"/>
              <w:jc w:val="both"/>
              <w:rPr>
                <w:sz w:val="22"/>
                <w:szCs w:val="22"/>
              </w:rPr>
            </w:pPr>
            <w:r>
              <w:rPr>
                <w:sz w:val="22"/>
                <w:szCs w:val="22"/>
              </w:rPr>
              <w:t>45883</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46EAF">
            <w:pPr>
              <w:autoSpaceDE w:val="0"/>
              <w:autoSpaceDN w:val="0"/>
              <w:adjustRightInd w:val="0"/>
              <w:jc w:val="both"/>
              <w:rPr>
                <w:sz w:val="22"/>
                <w:szCs w:val="22"/>
              </w:rPr>
            </w:pPr>
            <w:r>
              <w:rPr>
                <w:sz w:val="22"/>
                <w:szCs w:val="22"/>
              </w:rPr>
              <w:t>67702</w:t>
            </w:r>
          </w:p>
        </w:tc>
        <w:tc>
          <w:tcPr>
            <w:tcW w:w="520" w:type="dxa"/>
            <w:vMerge/>
            <w:tcBorders>
              <w:left w:val="single" w:sz="4" w:space="0" w:color="auto"/>
            </w:tcBorders>
          </w:tcPr>
          <w:p w:rsidR="00D46EAF" w:rsidRDefault="00D46EAF" w:rsidP="00912B2F">
            <w:pPr>
              <w:autoSpaceDE w:val="0"/>
              <w:autoSpaceDN w:val="0"/>
              <w:adjustRightInd w:val="0"/>
              <w:jc w:val="both"/>
            </w:pPr>
          </w:p>
        </w:tc>
      </w:tr>
      <w:tr w:rsidR="00D46EAF" w:rsidTr="004572A6">
        <w:trPr>
          <w:trHeight w:val="166"/>
        </w:trPr>
        <w:tc>
          <w:tcPr>
            <w:tcW w:w="3261" w:type="dxa"/>
            <w:tcBorders>
              <w:top w:val="single" w:sz="6" w:space="0" w:color="auto"/>
              <w:left w:val="single" w:sz="6" w:space="0" w:color="auto"/>
              <w:bottom w:val="single" w:sz="6" w:space="0" w:color="auto"/>
              <w:right w:val="single" w:sz="6" w:space="0" w:color="auto"/>
            </w:tcBorders>
          </w:tcPr>
          <w:p w:rsidR="00D46EAF" w:rsidRDefault="00D46EAF" w:rsidP="00EB06D7">
            <w:pPr>
              <w:autoSpaceDE w:val="0"/>
              <w:autoSpaceDN w:val="0"/>
              <w:adjustRightInd w:val="0"/>
              <w:jc w:val="both"/>
            </w:pPr>
            <w:r>
              <w:t>Pajamos už mokamas paslaugas</w:t>
            </w:r>
          </w:p>
        </w:tc>
        <w:tc>
          <w:tcPr>
            <w:tcW w:w="1134" w:type="dxa"/>
            <w:tcBorders>
              <w:top w:val="single" w:sz="6" w:space="0" w:color="auto"/>
              <w:left w:val="single" w:sz="6" w:space="0" w:color="auto"/>
              <w:bottom w:val="single" w:sz="6" w:space="0" w:color="auto"/>
              <w:right w:val="single" w:sz="6"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119649</w:t>
            </w:r>
          </w:p>
        </w:tc>
        <w:tc>
          <w:tcPr>
            <w:tcW w:w="1134" w:type="dxa"/>
            <w:tcBorders>
              <w:top w:val="single" w:sz="6" w:space="0" w:color="auto"/>
              <w:left w:val="single" w:sz="6"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141437</w:t>
            </w:r>
          </w:p>
        </w:tc>
        <w:tc>
          <w:tcPr>
            <w:tcW w:w="1134" w:type="dxa"/>
            <w:tcBorders>
              <w:top w:val="single" w:sz="6" w:space="0" w:color="auto"/>
              <w:left w:val="single" w:sz="4" w:space="0" w:color="auto"/>
              <w:bottom w:val="single" w:sz="4"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160102</w:t>
            </w:r>
          </w:p>
        </w:tc>
        <w:tc>
          <w:tcPr>
            <w:tcW w:w="1134" w:type="dxa"/>
            <w:tcBorders>
              <w:top w:val="single" w:sz="4" w:space="0" w:color="auto"/>
              <w:left w:val="single" w:sz="4" w:space="0" w:color="auto"/>
              <w:bottom w:val="single" w:sz="4"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145995</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9137F">
            <w:pPr>
              <w:autoSpaceDE w:val="0"/>
              <w:autoSpaceDN w:val="0"/>
              <w:adjustRightInd w:val="0"/>
              <w:jc w:val="both"/>
              <w:rPr>
                <w:sz w:val="22"/>
                <w:szCs w:val="22"/>
              </w:rPr>
            </w:pPr>
            <w:r>
              <w:rPr>
                <w:sz w:val="22"/>
                <w:szCs w:val="22"/>
              </w:rPr>
              <w:t>42859</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46EAF">
            <w:pPr>
              <w:autoSpaceDE w:val="0"/>
              <w:autoSpaceDN w:val="0"/>
              <w:adjustRightInd w:val="0"/>
              <w:jc w:val="both"/>
              <w:rPr>
                <w:sz w:val="22"/>
                <w:szCs w:val="22"/>
              </w:rPr>
            </w:pPr>
            <w:r>
              <w:rPr>
                <w:sz w:val="22"/>
                <w:szCs w:val="22"/>
              </w:rPr>
              <w:t>47012</w:t>
            </w:r>
          </w:p>
        </w:tc>
        <w:tc>
          <w:tcPr>
            <w:tcW w:w="520" w:type="dxa"/>
            <w:vMerge/>
            <w:tcBorders>
              <w:left w:val="single" w:sz="4" w:space="0" w:color="auto"/>
            </w:tcBorders>
          </w:tcPr>
          <w:p w:rsidR="00D46EAF" w:rsidRDefault="00D46EAF" w:rsidP="00912B2F">
            <w:pPr>
              <w:autoSpaceDE w:val="0"/>
              <w:autoSpaceDN w:val="0"/>
              <w:adjustRightInd w:val="0"/>
              <w:jc w:val="both"/>
            </w:pPr>
          </w:p>
        </w:tc>
      </w:tr>
      <w:tr w:rsidR="00D46EAF" w:rsidTr="004572A6">
        <w:trPr>
          <w:trHeight w:val="225"/>
        </w:trPr>
        <w:tc>
          <w:tcPr>
            <w:tcW w:w="3261" w:type="dxa"/>
            <w:tcBorders>
              <w:top w:val="single" w:sz="6" w:space="0" w:color="auto"/>
              <w:left w:val="single" w:sz="4" w:space="0" w:color="auto"/>
              <w:bottom w:val="single" w:sz="4" w:space="0" w:color="auto"/>
              <w:right w:val="single" w:sz="6" w:space="0" w:color="auto"/>
            </w:tcBorders>
          </w:tcPr>
          <w:p w:rsidR="00D46EAF" w:rsidRDefault="00D46EAF" w:rsidP="001A72D7">
            <w:pPr>
              <w:autoSpaceDE w:val="0"/>
              <w:autoSpaceDN w:val="0"/>
              <w:adjustRightInd w:val="0"/>
              <w:jc w:val="both"/>
            </w:pPr>
            <w:r>
              <w:t>Kitos lėšos (parama)</w:t>
            </w:r>
          </w:p>
        </w:tc>
        <w:tc>
          <w:tcPr>
            <w:tcW w:w="1134" w:type="dxa"/>
            <w:tcBorders>
              <w:top w:val="single" w:sz="6" w:space="0" w:color="auto"/>
              <w:left w:val="single" w:sz="6" w:space="0" w:color="auto"/>
              <w:bottom w:val="single" w:sz="4" w:space="0" w:color="auto"/>
              <w:right w:val="single" w:sz="6"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56853</w:t>
            </w:r>
          </w:p>
        </w:tc>
        <w:tc>
          <w:tcPr>
            <w:tcW w:w="1134" w:type="dxa"/>
            <w:tcBorders>
              <w:top w:val="single" w:sz="6" w:space="0" w:color="auto"/>
              <w:left w:val="single" w:sz="6" w:space="0" w:color="auto"/>
              <w:bottom w:val="single" w:sz="4"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65413</w:t>
            </w:r>
          </w:p>
        </w:tc>
        <w:tc>
          <w:tcPr>
            <w:tcW w:w="1134" w:type="dxa"/>
            <w:tcBorders>
              <w:top w:val="single" w:sz="6" w:space="0" w:color="auto"/>
              <w:left w:val="single" w:sz="4" w:space="0" w:color="auto"/>
              <w:bottom w:val="single" w:sz="4"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65845</w:t>
            </w:r>
          </w:p>
        </w:tc>
        <w:tc>
          <w:tcPr>
            <w:tcW w:w="1134" w:type="dxa"/>
            <w:tcBorders>
              <w:top w:val="single" w:sz="4" w:space="0" w:color="auto"/>
              <w:left w:val="single" w:sz="4" w:space="0" w:color="auto"/>
              <w:bottom w:val="single" w:sz="4"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57674</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9137F">
            <w:pPr>
              <w:autoSpaceDE w:val="0"/>
              <w:autoSpaceDN w:val="0"/>
              <w:adjustRightInd w:val="0"/>
              <w:jc w:val="both"/>
              <w:rPr>
                <w:sz w:val="22"/>
                <w:szCs w:val="22"/>
              </w:rPr>
            </w:pPr>
            <w:r>
              <w:rPr>
                <w:sz w:val="22"/>
                <w:szCs w:val="22"/>
              </w:rPr>
              <w:t>22590</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46EAF">
            <w:pPr>
              <w:autoSpaceDE w:val="0"/>
              <w:autoSpaceDN w:val="0"/>
              <w:adjustRightInd w:val="0"/>
              <w:jc w:val="both"/>
              <w:rPr>
                <w:sz w:val="22"/>
                <w:szCs w:val="22"/>
              </w:rPr>
            </w:pPr>
            <w:r>
              <w:rPr>
                <w:sz w:val="22"/>
                <w:szCs w:val="22"/>
              </w:rPr>
              <w:t>22829</w:t>
            </w:r>
          </w:p>
        </w:tc>
        <w:tc>
          <w:tcPr>
            <w:tcW w:w="520" w:type="dxa"/>
            <w:vMerge/>
            <w:tcBorders>
              <w:left w:val="single" w:sz="4" w:space="0" w:color="auto"/>
            </w:tcBorders>
          </w:tcPr>
          <w:p w:rsidR="00D46EAF" w:rsidRDefault="00D46EAF" w:rsidP="001A72D7">
            <w:pPr>
              <w:autoSpaceDE w:val="0"/>
              <w:autoSpaceDN w:val="0"/>
              <w:adjustRightInd w:val="0"/>
              <w:jc w:val="both"/>
            </w:pPr>
          </w:p>
        </w:tc>
      </w:tr>
      <w:tr w:rsidR="00D46EAF" w:rsidTr="004572A6">
        <w:trPr>
          <w:trHeight w:val="315"/>
        </w:trPr>
        <w:tc>
          <w:tcPr>
            <w:tcW w:w="3261" w:type="dxa"/>
            <w:tcBorders>
              <w:top w:val="single" w:sz="4" w:space="0" w:color="auto"/>
              <w:left w:val="single" w:sz="4" w:space="0" w:color="auto"/>
              <w:bottom w:val="single" w:sz="6" w:space="0" w:color="auto"/>
              <w:right w:val="single" w:sz="6" w:space="0" w:color="auto"/>
            </w:tcBorders>
          </w:tcPr>
          <w:p w:rsidR="00D46EAF" w:rsidRDefault="00D46EAF" w:rsidP="00414315">
            <w:pPr>
              <w:autoSpaceDE w:val="0"/>
              <w:autoSpaceDN w:val="0"/>
              <w:adjustRightInd w:val="0"/>
            </w:pPr>
            <w:r>
              <w:t>2proc. gyventojų pajamų mokestis (GPM)</w:t>
            </w:r>
          </w:p>
        </w:tc>
        <w:tc>
          <w:tcPr>
            <w:tcW w:w="1134" w:type="dxa"/>
            <w:tcBorders>
              <w:top w:val="single" w:sz="4" w:space="0" w:color="auto"/>
              <w:left w:val="single" w:sz="6" w:space="0" w:color="auto"/>
              <w:bottom w:val="single" w:sz="6" w:space="0" w:color="auto"/>
              <w:right w:val="single" w:sz="6"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9403</w:t>
            </w:r>
          </w:p>
        </w:tc>
        <w:tc>
          <w:tcPr>
            <w:tcW w:w="1134" w:type="dxa"/>
            <w:tcBorders>
              <w:top w:val="single" w:sz="4" w:space="0" w:color="auto"/>
              <w:left w:val="single" w:sz="6"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7889</w:t>
            </w:r>
          </w:p>
        </w:tc>
        <w:tc>
          <w:tcPr>
            <w:tcW w:w="1134" w:type="dxa"/>
            <w:tcBorders>
              <w:top w:val="single" w:sz="4" w:space="0" w:color="auto"/>
              <w:left w:val="single" w:sz="4" w:space="0" w:color="auto"/>
              <w:bottom w:val="single" w:sz="6" w:space="0" w:color="auto"/>
              <w:right w:val="single" w:sz="4" w:space="0" w:color="auto"/>
            </w:tcBorders>
          </w:tcPr>
          <w:p w:rsidR="00D46EAF" w:rsidRPr="00D9137F" w:rsidRDefault="00D46EAF" w:rsidP="00165648">
            <w:pPr>
              <w:autoSpaceDE w:val="0"/>
              <w:autoSpaceDN w:val="0"/>
              <w:adjustRightInd w:val="0"/>
              <w:jc w:val="both"/>
              <w:rPr>
                <w:sz w:val="22"/>
                <w:szCs w:val="22"/>
              </w:rPr>
            </w:pPr>
            <w:r w:rsidRPr="00D9137F">
              <w:rPr>
                <w:sz w:val="22"/>
                <w:szCs w:val="22"/>
              </w:rPr>
              <w:t>8595</w:t>
            </w:r>
          </w:p>
        </w:tc>
        <w:tc>
          <w:tcPr>
            <w:tcW w:w="1134" w:type="dxa"/>
            <w:tcBorders>
              <w:top w:val="single" w:sz="4" w:space="0" w:color="auto"/>
              <w:left w:val="single" w:sz="4" w:space="0" w:color="auto"/>
              <w:bottom w:val="single" w:sz="4" w:space="0" w:color="auto"/>
              <w:right w:val="single" w:sz="4" w:space="0" w:color="auto"/>
            </w:tcBorders>
          </w:tcPr>
          <w:p w:rsidR="00D46EAF" w:rsidRPr="00D9137F" w:rsidRDefault="00D46EAF" w:rsidP="009E0139">
            <w:pPr>
              <w:autoSpaceDE w:val="0"/>
              <w:autoSpaceDN w:val="0"/>
              <w:adjustRightInd w:val="0"/>
              <w:jc w:val="both"/>
              <w:rPr>
                <w:sz w:val="22"/>
                <w:szCs w:val="22"/>
              </w:rPr>
            </w:pPr>
            <w:r w:rsidRPr="00D9137F">
              <w:rPr>
                <w:sz w:val="22"/>
                <w:szCs w:val="22"/>
              </w:rPr>
              <w:t>6245</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9137F">
            <w:pPr>
              <w:autoSpaceDE w:val="0"/>
              <w:autoSpaceDN w:val="0"/>
              <w:adjustRightInd w:val="0"/>
              <w:jc w:val="both"/>
              <w:rPr>
                <w:sz w:val="22"/>
                <w:szCs w:val="22"/>
              </w:rPr>
            </w:pPr>
            <w:r>
              <w:rPr>
                <w:sz w:val="22"/>
                <w:szCs w:val="22"/>
              </w:rPr>
              <w:t>1518</w:t>
            </w:r>
          </w:p>
        </w:tc>
        <w:tc>
          <w:tcPr>
            <w:tcW w:w="992" w:type="dxa"/>
            <w:tcBorders>
              <w:top w:val="single" w:sz="4" w:space="0" w:color="auto"/>
              <w:left w:val="single" w:sz="4" w:space="0" w:color="auto"/>
              <w:bottom w:val="single" w:sz="4" w:space="0" w:color="auto"/>
              <w:right w:val="single" w:sz="4" w:space="0" w:color="auto"/>
            </w:tcBorders>
          </w:tcPr>
          <w:p w:rsidR="00D46EAF" w:rsidRPr="00D9137F" w:rsidRDefault="00D46EAF" w:rsidP="00D46EAF">
            <w:pPr>
              <w:autoSpaceDE w:val="0"/>
              <w:autoSpaceDN w:val="0"/>
              <w:adjustRightInd w:val="0"/>
              <w:jc w:val="both"/>
              <w:rPr>
                <w:sz w:val="22"/>
                <w:szCs w:val="22"/>
              </w:rPr>
            </w:pPr>
            <w:r>
              <w:rPr>
                <w:sz w:val="22"/>
                <w:szCs w:val="22"/>
              </w:rPr>
              <w:t>322</w:t>
            </w:r>
          </w:p>
        </w:tc>
        <w:tc>
          <w:tcPr>
            <w:tcW w:w="520" w:type="dxa"/>
            <w:vMerge/>
            <w:tcBorders>
              <w:left w:val="single" w:sz="4" w:space="0" w:color="auto"/>
            </w:tcBorders>
          </w:tcPr>
          <w:p w:rsidR="00D46EAF" w:rsidRDefault="00D46EAF" w:rsidP="001A72D7">
            <w:pPr>
              <w:autoSpaceDE w:val="0"/>
              <w:autoSpaceDN w:val="0"/>
              <w:adjustRightInd w:val="0"/>
              <w:jc w:val="both"/>
            </w:pPr>
          </w:p>
        </w:tc>
      </w:tr>
    </w:tbl>
    <w:p w:rsidR="00DE6AE5" w:rsidRDefault="00DE6AE5" w:rsidP="00A7156F">
      <w:pPr>
        <w:pStyle w:val="Betarp"/>
        <w:jc w:val="both"/>
        <w:rPr>
          <w:rFonts w:ascii="Times New Roman" w:hAnsi="Times New Roman"/>
          <w:b/>
          <w:sz w:val="24"/>
          <w:szCs w:val="24"/>
        </w:rPr>
      </w:pPr>
    </w:p>
    <w:p w:rsidR="00DC6378" w:rsidRDefault="00DC6378" w:rsidP="00A7156F">
      <w:pPr>
        <w:pStyle w:val="Betarp"/>
        <w:jc w:val="both"/>
        <w:rPr>
          <w:rFonts w:ascii="Times New Roman" w:hAnsi="Times New Roman"/>
          <w:sz w:val="24"/>
          <w:szCs w:val="24"/>
        </w:rPr>
      </w:pPr>
      <w:r w:rsidRPr="00DC6378">
        <w:rPr>
          <w:rFonts w:ascii="Times New Roman" w:hAnsi="Times New Roman"/>
          <w:sz w:val="24"/>
          <w:szCs w:val="24"/>
        </w:rPr>
        <w:t>Gautų lėšų panaudojimas pagal išlaidų rūšis</w:t>
      </w:r>
      <w:r>
        <w:rPr>
          <w:rFonts w:ascii="Times New Roman" w:hAnsi="Times New Roman"/>
          <w:sz w:val="24"/>
          <w:szCs w:val="24"/>
        </w:rPr>
        <w:t>:</w:t>
      </w:r>
    </w:p>
    <w:p w:rsidR="00DC6378" w:rsidRDefault="00DC6378" w:rsidP="00A7156F">
      <w:pPr>
        <w:pStyle w:val="Betarp"/>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572"/>
        <w:gridCol w:w="2186"/>
      </w:tblGrid>
      <w:tr w:rsidR="00DC6378" w:rsidTr="0045044D">
        <w:tc>
          <w:tcPr>
            <w:tcW w:w="870"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Eil.Nr.</w:t>
            </w:r>
          </w:p>
        </w:tc>
        <w:tc>
          <w:tcPr>
            <w:tcW w:w="6900"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Išlaidos</w:t>
            </w:r>
          </w:p>
        </w:tc>
        <w:tc>
          <w:tcPr>
            <w:tcW w:w="2261" w:type="dxa"/>
          </w:tcPr>
          <w:p w:rsidR="00DC6378" w:rsidRPr="003F2CBC" w:rsidRDefault="00DC6378" w:rsidP="0045044D">
            <w:pPr>
              <w:pStyle w:val="Betarp"/>
              <w:jc w:val="center"/>
              <w:rPr>
                <w:rFonts w:ascii="Times New Roman" w:hAnsi="Times New Roman"/>
                <w:sz w:val="24"/>
                <w:szCs w:val="24"/>
              </w:rPr>
            </w:pPr>
            <w:r w:rsidRPr="003F2CBC">
              <w:rPr>
                <w:rFonts w:ascii="Times New Roman" w:hAnsi="Times New Roman"/>
                <w:sz w:val="24"/>
                <w:szCs w:val="24"/>
              </w:rPr>
              <w:t>Iš viso</w:t>
            </w:r>
          </w:p>
        </w:tc>
      </w:tr>
      <w:tr w:rsidR="00DC6378" w:rsidTr="0045044D">
        <w:tc>
          <w:tcPr>
            <w:tcW w:w="870"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1.</w:t>
            </w:r>
          </w:p>
        </w:tc>
        <w:tc>
          <w:tcPr>
            <w:tcW w:w="6900"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Išlaidos</w:t>
            </w:r>
          </w:p>
        </w:tc>
        <w:tc>
          <w:tcPr>
            <w:tcW w:w="2261" w:type="dxa"/>
          </w:tcPr>
          <w:p w:rsidR="00DC6378" w:rsidRPr="003F2CBC" w:rsidRDefault="00D46EAF" w:rsidP="0045044D">
            <w:pPr>
              <w:pStyle w:val="Betarp"/>
              <w:jc w:val="center"/>
              <w:rPr>
                <w:rFonts w:ascii="Times New Roman" w:hAnsi="Times New Roman"/>
                <w:sz w:val="24"/>
                <w:szCs w:val="24"/>
              </w:rPr>
            </w:pPr>
            <w:r>
              <w:rPr>
                <w:rFonts w:ascii="Times New Roman" w:hAnsi="Times New Roman"/>
                <w:sz w:val="24"/>
                <w:szCs w:val="24"/>
              </w:rPr>
              <w:t>3906</w:t>
            </w:r>
            <w:r w:rsidR="00B83342">
              <w:rPr>
                <w:rFonts w:ascii="Times New Roman" w:hAnsi="Times New Roman"/>
                <w:sz w:val="24"/>
                <w:szCs w:val="24"/>
              </w:rPr>
              <w:t>193</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Darbo užmokesčio ir socialinio draudimo</w:t>
            </w:r>
          </w:p>
          <w:p w:rsidR="00E02D7E" w:rsidRPr="003F2CBC" w:rsidRDefault="00BC54D8" w:rsidP="003F2CBC">
            <w:pPr>
              <w:pStyle w:val="Betarp"/>
              <w:jc w:val="both"/>
              <w:rPr>
                <w:rFonts w:ascii="Times New Roman" w:hAnsi="Times New Roman"/>
                <w:sz w:val="24"/>
                <w:szCs w:val="24"/>
              </w:rPr>
            </w:pPr>
            <w:r>
              <w:rPr>
                <w:rFonts w:ascii="Times New Roman" w:hAnsi="Times New Roman"/>
                <w:sz w:val="24"/>
                <w:szCs w:val="24"/>
              </w:rPr>
              <w:t>i</w:t>
            </w:r>
            <w:r w:rsidR="00E02D7E" w:rsidRPr="003F2CBC">
              <w:rPr>
                <w:rFonts w:ascii="Times New Roman" w:hAnsi="Times New Roman"/>
                <w:sz w:val="24"/>
                <w:szCs w:val="24"/>
              </w:rPr>
              <w:t>š jų:</w:t>
            </w:r>
          </w:p>
        </w:tc>
        <w:tc>
          <w:tcPr>
            <w:tcW w:w="2261" w:type="dxa"/>
          </w:tcPr>
          <w:p w:rsidR="00E02D7E" w:rsidRPr="003F2CBC" w:rsidRDefault="00D46EAF" w:rsidP="0045044D">
            <w:pPr>
              <w:pStyle w:val="Betarp"/>
              <w:jc w:val="center"/>
              <w:rPr>
                <w:rFonts w:ascii="Times New Roman" w:hAnsi="Times New Roman"/>
                <w:sz w:val="24"/>
                <w:szCs w:val="24"/>
              </w:rPr>
            </w:pPr>
            <w:r>
              <w:rPr>
                <w:rFonts w:ascii="Times New Roman" w:hAnsi="Times New Roman"/>
                <w:sz w:val="24"/>
                <w:szCs w:val="24"/>
              </w:rPr>
              <w:t>2986899</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1.1.1.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darbo užmokesčio</w:t>
            </w:r>
          </w:p>
        </w:tc>
        <w:tc>
          <w:tcPr>
            <w:tcW w:w="2261" w:type="dxa"/>
          </w:tcPr>
          <w:p w:rsidR="00E02D7E" w:rsidRPr="003F2CBC" w:rsidRDefault="00D9137F" w:rsidP="0045044D">
            <w:pPr>
              <w:pStyle w:val="Betarp"/>
              <w:jc w:val="center"/>
              <w:rPr>
                <w:rFonts w:ascii="Times New Roman" w:hAnsi="Times New Roman"/>
                <w:sz w:val="24"/>
                <w:szCs w:val="24"/>
              </w:rPr>
            </w:pPr>
            <w:r>
              <w:rPr>
                <w:rFonts w:ascii="Times New Roman" w:hAnsi="Times New Roman"/>
                <w:sz w:val="24"/>
                <w:szCs w:val="24"/>
              </w:rPr>
              <w:t>2</w:t>
            </w:r>
            <w:r w:rsidR="00D46EAF">
              <w:rPr>
                <w:rFonts w:ascii="Times New Roman" w:hAnsi="Times New Roman"/>
                <w:sz w:val="24"/>
                <w:szCs w:val="24"/>
              </w:rPr>
              <w:t>281572</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1.1.2.</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socialinio draudimo įmokų</w:t>
            </w:r>
          </w:p>
        </w:tc>
        <w:tc>
          <w:tcPr>
            <w:tcW w:w="2261" w:type="dxa"/>
          </w:tcPr>
          <w:p w:rsidR="00E02D7E" w:rsidRPr="003F2CBC" w:rsidRDefault="00D46EAF" w:rsidP="0045044D">
            <w:pPr>
              <w:pStyle w:val="Betarp"/>
              <w:jc w:val="center"/>
              <w:rPr>
                <w:rFonts w:ascii="Times New Roman" w:hAnsi="Times New Roman"/>
                <w:sz w:val="24"/>
                <w:szCs w:val="24"/>
              </w:rPr>
            </w:pPr>
            <w:r>
              <w:rPr>
                <w:rFonts w:ascii="Times New Roman" w:hAnsi="Times New Roman"/>
                <w:sz w:val="24"/>
                <w:szCs w:val="24"/>
              </w:rPr>
              <w:t>705327</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1.2.</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Kraujo produktų</w:t>
            </w:r>
          </w:p>
          <w:p w:rsidR="00E02D7E" w:rsidRPr="003F2CBC" w:rsidRDefault="00BC54D8" w:rsidP="003F2CBC">
            <w:pPr>
              <w:pStyle w:val="Betarp"/>
              <w:jc w:val="both"/>
              <w:rPr>
                <w:rFonts w:ascii="Times New Roman" w:hAnsi="Times New Roman"/>
                <w:sz w:val="24"/>
                <w:szCs w:val="24"/>
              </w:rPr>
            </w:pPr>
            <w:r>
              <w:rPr>
                <w:rFonts w:ascii="Times New Roman" w:hAnsi="Times New Roman"/>
                <w:sz w:val="24"/>
                <w:szCs w:val="24"/>
              </w:rPr>
              <w:t>i</w:t>
            </w:r>
            <w:r w:rsidR="00E02D7E" w:rsidRPr="003F2CBC">
              <w:rPr>
                <w:rFonts w:ascii="Times New Roman" w:hAnsi="Times New Roman"/>
                <w:sz w:val="24"/>
                <w:szCs w:val="24"/>
              </w:rPr>
              <w:t>š jų:</w:t>
            </w:r>
          </w:p>
        </w:tc>
        <w:tc>
          <w:tcPr>
            <w:tcW w:w="2261" w:type="dxa"/>
          </w:tcPr>
          <w:p w:rsidR="00E02D7E" w:rsidRPr="003F2CBC" w:rsidRDefault="00D9137F" w:rsidP="0045044D">
            <w:pPr>
              <w:pStyle w:val="Betarp"/>
              <w:jc w:val="center"/>
              <w:rPr>
                <w:rFonts w:ascii="Times New Roman" w:hAnsi="Times New Roman"/>
                <w:sz w:val="24"/>
                <w:szCs w:val="24"/>
              </w:rPr>
            </w:pPr>
            <w:r>
              <w:rPr>
                <w:rFonts w:ascii="Times New Roman" w:hAnsi="Times New Roman"/>
                <w:sz w:val="24"/>
                <w:szCs w:val="24"/>
              </w:rPr>
              <w:t>1</w:t>
            </w:r>
            <w:r w:rsidR="00D46EAF">
              <w:rPr>
                <w:rFonts w:ascii="Times New Roman" w:hAnsi="Times New Roman"/>
                <w:sz w:val="24"/>
                <w:szCs w:val="24"/>
              </w:rPr>
              <w:t>5966</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1.2.1.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kraujo komponentų įsigijimo iš kraujo donorystės įstaigų</w:t>
            </w:r>
          </w:p>
        </w:tc>
        <w:tc>
          <w:tcPr>
            <w:tcW w:w="2261" w:type="dxa"/>
          </w:tcPr>
          <w:p w:rsidR="00E02D7E" w:rsidRPr="003F2CBC" w:rsidRDefault="00D9137F" w:rsidP="0045044D">
            <w:pPr>
              <w:pStyle w:val="Betarp"/>
              <w:jc w:val="center"/>
              <w:rPr>
                <w:rFonts w:ascii="Times New Roman" w:hAnsi="Times New Roman"/>
                <w:sz w:val="24"/>
                <w:szCs w:val="24"/>
              </w:rPr>
            </w:pPr>
            <w:r>
              <w:rPr>
                <w:rFonts w:ascii="Times New Roman" w:hAnsi="Times New Roman"/>
                <w:sz w:val="24"/>
                <w:szCs w:val="24"/>
              </w:rPr>
              <w:t>1</w:t>
            </w:r>
            <w:r w:rsidR="00D46EAF">
              <w:rPr>
                <w:rFonts w:ascii="Times New Roman" w:hAnsi="Times New Roman"/>
                <w:sz w:val="24"/>
                <w:szCs w:val="24"/>
              </w:rPr>
              <w:t>5966</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1.2.2.</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kraujo komponentų gaminimo</w:t>
            </w:r>
          </w:p>
        </w:tc>
        <w:tc>
          <w:tcPr>
            <w:tcW w:w="2261" w:type="dxa"/>
          </w:tcPr>
          <w:p w:rsidR="00E02D7E" w:rsidRPr="003F2CBC" w:rsidRDefault="00D9137F" w:rsidP="0045044D">
            <w:pPr>
              <w:pStyle w:val="Betarp"/>
              <w:jc w:val="center"/>
              <w:rPr>
                <w:rFonts w:ascii="Times New Roman" w:hAnsi="Times New Roman"/>
                <w:sz w:val="24"/>
                <w:szCs w:val="24"/>
              </w:rPr>
            </w:pPr>
            <w:r>
              <w:rPr>
                <w:rFonts w:ascii="Times New Roman" w:hAnsi="Times New Roman"/>
                <w:sz w:val="24"/>
                <w:szCs w:val="24"/>
              </w:rPr>
              <w:t>-</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1.3.</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Medicinos reikmenų ir paslaugų,</w:t>
            </w:r>
          </w:p>
          <w:p w:rsidR="00E02D7E" w:rsidRPr="003F2CBC" w:rsidRDefault="00BC54D8" w:rsidP="003F2CBC">
            <w:pPr>
              <w:pStyle w:val="Betarp"/>
              <w:jc w:val="both"/>
              <w:rPr>
                <w:rFonts w:ascii="Times New Roman" w:hAnsi="Times New Roman"/>
                <w:sz w:val="24"/>
                <w:szCs w:val="24"/>
              </w:rPr>
            </w:pPr>
            <w:r>
              <w:rPr>
                <w:rFonts w:ascii="Times New Roman" w:hAnsi="Times New Roman"/>
                <w:sz w:val="24"/>
                <w:szCs w:val="24"/>
              </w:rPr>
              <w:t>i</w:t>
            </w:r>
            <w:r w:rsidR="00E02D7E" w:rsidRPr="003F2CBC">
              <w:rPr>
                <w:rFonts w:ascii="Times New Roman" w:hAnsi="Times New Roman"/>
                <w:sz w:val="24"/>
                <w:szCs w:val="24"/>
              </w:rPr>
              <w:t>š jų:</w:t>
            </w:r>
          </w:p>
        </w:tc>
        <w:tc>
          <w:tcPr>
            <w:tcW w:w="2261" w:type="dxa"/>
          </w:tcPr>
          <w:p w:rsidR="00E02D7E" w:rsidRPr="003F2CBC" w:rsidRDefault="00D9137F" w:rsidP="0045044D">
            <w:pPr>
              <w:pStyle w:val="Betarp"/>
              <w:jc w:val="center"/>
              <w:rPr>
                <w:rFonts w:ascii="Times New Roman" w:hAnsi="Times New Roman"/>
                <w:sz w:val="24"/>
                <w:szCs w:val="24"/>
              </w:rPr>
            </w:pPr>
            <w:r>
              <w:rPr>
                <w:rFonts w:ascii="Times New Roman" w:hAnsi="Times New Roman"/>
                <w:sz w:val="24"/>
                <w:szCs w:val="24"/>
              </w:rPr>
              <w:t>2</w:t>
            </w:r>
            <w:r w:rsidR="00EA1FFA">
              <w:rPr>
                <w:rFonts w:ascii="Times New Roman" w:hAnsi="Times New Roman"/>
                <w:sz w:val="24"/>
                <w:szCs w:val="24"/>
              </w:rPr>
              <w:t>55139</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1.3.1.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vaistų tirpalų, tvarsliavos</w:t>
            </w:r>
          </w:p>
        </w:tc>
        <w:tc>
          <w:tcPr>
            <w:tcW w:w="2261" w:type="dxa"/>
          </w:tcPr>
          <w:p w:rsidR="00E02D7E" w:rsidRPr="003F2CBC" w:rsidRDefault="00D9137F" w:rsidP="0045044D">
            <w:pPr>
              <w:pStyle w:val="Betarp"/>
              <w:jc w:val="center"/>
              <w:rPr>
                <w:rFonts w:ascii="Times New Roman" w:hAnsi="Times New Roman"/>
                <w:sz w:val="24"/>
                <w:szCs w:val="24"/>
              </w:rPr>
            </w:pPr>
            <w:r>
              <w:rPr>
                <w:rFonts w:ascii="Times New Roman" w:hAnsi="Times New Roman"/>
                <w:sz w:val="24"/>
                <w:szCs w:val="24"/>
              </w:rPr>
              <w:t>1</w:t>
            </w:r>
            <w:r w:rsidR="00EA1FFA">
              <w:rPr>
                <w:rFonts w:ascii="Times New Roman" w:hAnsi="Times New Roman"/>
                <w:sz w:val="24"/>
                <w:szCs w:val="24"/>
              </w:rPr>
              <w:t>12920</w:t>
            </w:r>
          </w:p>
        </w:tc>
      </w:tr>
      <w:tr w:rsidR="001A5DEC" w:rsidTr="0045044D">
        <w:tc>
          <w:tcPr>
            <w:tcW w:w="870" w:type="dxa"/>
          </w:tcPr>
          <w:p w:rsidR="001A5DEC" w:rsidRPr="003F2CBC" w:rsidRDefault="001A5DEC" w:rsidP="003F2CBC">
            <w:pPr>
              <w:pStyle w:val="Betarp"/>
              <w:jc w:val="both"/>
              <w:rPr>
                <w:rFonts w:ascii="Times New Roman" w:hAnsi="Times New Roman"/>
                <w:sz w:val="24"/>
                <w:szCs w:val="24"/>
              </w:rPr>
            </w:pPr>
            <w:r>
              <w:rPr>
                <w:rFonts w:ascii="Times New Roman" w:hAnsi="Times New Roman"/>
                <w:sz w:val="24"/>
                <w:szCs w:val="24"/>
              </w:rPr>
              <w:t>1.3.2.</w:t>
            </w:r>
          </w:p>
        </w:tc>
        <w:tc>
          <w:tcPr>
            <w:tcW w:w="6900" w:type="dxa"/>
          </w:tcPr>
          <w:p w:rsidR="001A5DEC" w:rsidRPr="003F2CBC" w:rsidRDefault="001A5DEC" w:rsidP="00346192">
            <w:pPr>
              <w:pStyle w:val="Betarp"/>
              <w:jc w:val="both"/>
              <w:rPr>
                <w:rFonts w:ascii="Times New Roman" w:hAnsi="Times New Roman"/>
                <w:sz w:val="24"/>
                <w:szCs w:val="24"/>
              </w:rPr>
            </w:pPr>
            <w:r>
              <w:rPr>
                <w:rFonts w:ascii="Times New Roman" w:hAnsi="Times New Roman"/>
                <w:sz w:val="24"/>
                <w:szCs w:val="24"/>
              </w:rPr>
              <w:t xml:space="preserve">- medicinos pagalbos priemonių </w:t>
            </w:r>
          </w:p>
        </w:tc>
        <w:tc>
          <w:tcPr>
            <w:tcW w:w="2261" w:type="dxa"/>
          </w:tcPr>
          <w:p w:rsidR="001A5DEC" w:rsidRPr="003F2CBC" w:rsidRDefault="00D9137F" w:rsidP="0045044D">
            <w:pPr>
              <w:pStyle w:val="Betarp"/>
              <w:jc w:val="center"/>
              <w:rPr>
                <w:rFonts w:ascii="Times New Roman" w:hAnsi="Times New Roman"/>
                <w:sz w:val="24"/>
                <w:szCs w:val="24"/>
              </w:rPr>
            </w:pPr>
            <w:r>
              <w:rPr>
                <w:rFonts w:ascii="Times New Roman" w:hAnsi="Times New Roman"/>
                <w:sz w:val="24"/>
                <w:szCs w:val="24"/>
              </w:rPr>
              <w:t>1</w:t>
            </w:r>
            <w:r w:rsidR="00EA1FFA">
              <w:rPr>
                <w:rFonts w:ascii="Times New Roman" w:hAnsi="Times New Roman"/>
                <w:sz w:val="24"/>
                <w:szCs w:val="24"/>
              </w:rPr>
              <w:t>29457</w:t>
            </w:r>
          </w:p>
        </w:tc>
      </w:tr>
      <w:tr w:rsidR="00E02D7E" w:rsidTr="0045044D">
        <w:tc>
          <w:tcPr>
            <w:tcW w:w="870" w:type="dxa"/>
          </w:tcPr>
          <w:p w:rsidR="00E02D7E" w:rsidRPr="003F2CBC" w:rsidRDefault="00E02D7E" w:rsidP="001A5DEC">
            <w:pPr>
              <w:pStyle w:val="Betarp"/>
              <w:jc w:val="both"/>
              <w:rPr>
                <w:rFonts w:ascii="Times New Roman" w:hAnsi="Times New Roman"/>
                <w:sz w:val="24"/>
                <w:szCs w:val="24"/>
              </w:rPr>
            </w:pPr>
            <w:r w:rsidRPr="003F2CBC">
              <w:rPr>
                <w:rFonts w:ascii="Times New Roman" w:hAnsi="Times New Roman"/>
                <w:sz w:val="24"/>
                <w:szCs w:val="24"/>
              </w:rPr>
              <w:t>1.3.</w:t>
            </w:r>
            <w:r w:rsidR="001A5DEC">
              <w:rPr>
                <w:rFonts w:ascii="Times New Roman" w:hAnsi="Times New Roman"/>
                <w:sz w:val="24"/>
                <w:szCs w:val="24"/>
              </w:rPr>
              <w:t>3</w:t>
            </w:r>
            <w:r w:rsidRPr="003F2CBC">
              <w:rPr>
                <w:rFonts w:ascii="Times New Roman" w:hAnsi="Times New Roman"/>
                <w:sz w:val="24"/>
                <w:szCs w:val="24"/>
              </w:rPr>
              <w:t xml:space="preserve">. </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laboratorinių tyrimų ir kitų medicinos paslaugų atliekamų kitose įstaigose</w:t>
            </w:r>
          </w:p>
        </w:tc>
        <w:tc>
          <w:tcPr>
            <w:tcW w:w="2261" w:type="dxa"/>
          </w:tcPr>
          <w:p w:rsidR="00E02D7E" w:rsidRPr="003F2CBC" w:rsidRDefault="00D9137F" w:rsidP="0045044D">
            <w:pPr>
              <w:pStyle w:val="Betarp"/>
              <w:jc w:val="center"/>
              <w:rPr>
                <w:rFonts w:ascii="Times New Roman" w:hAnsi="Times New Roman"/>
                <w:sz w:val="24"/>
                <w:szCs w:val="24"/>
              </w:rPr>
            </w:pPr>
            <w:r>
              <w:rPr>
                <w:rFonts w:ascii="Times New Roman" w:hAnsi="Times New Roman"/>
                <w:sz w:val="24"/>
                <w:szCs w:val="24"/>
              </w:rPr>
              <w:t>1</w:t>
            </w:r>
            <w:r w:rsidR="00DC127E">
              <w:rPr>
                <w:rFonts w:ascii="Times New Roman" w:hAnsi="Times New Roman"/>
                <w:sz w:val="24"/>
                <w:szCs w:val="24"/>
              </w:rPr>
              <w:t>2762</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1.4.</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Pacientų transportavimo</w:t>
            </w:r>
          </w:p>
        </w:tc>
        <w:tc>
          <w:tcPr>
            <w:tcW w:w="2261" w:type="dxa"/>
          </w:tcPr>
          <w:p w:rsidR="00E02D7E" w:rsidRPr="003F2CBC" w:rsidRDefault="00D9137F" w:rsidP="0045044D">
            <w:pPr>
              <w:pStyle w:val="Betarp"/>
              <w:jc w:val="center"/>
              <w:rPr>
                <w:rFonts w:ascii="Times New Roman" w:hAnsi="Times New Roman"/>
                <w:sz w:val="24"/>
                <w:szCs w:val="24"/>
              </w:rPr>
            </w:pPr>
            <w:r>
              <w:rPr>
                <w:rFonts w:ascii="Times New Roman" w:hAnsi="Times New Roman"/>
                <w:sz w:val="24"/>
                <w:szCs w:val="24"/>
              </w:rPr>
              <w:t>7</w:t>
            </w:r>
            <w:r w:rsidR="00DC127E">
              <w:rPr>
                <w:rFonts w:ascii="Times New Roman" w:hAnsi="Times New Roman"/>
                <w:sz w:val="24"/>
                <w:szCs w:val="24"/>
              </w:rPr>
              <w:t>861</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1.5.</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Maitinimo</w:t>
            </w:r>
          </w:p>
        </w:tc>
        <w:tc>
          <w:tcPr>
            <w:tcW w:w="2261" w:type="dxa"/>
          </w:tcPr>
          <w:p w:rsidR="00E02D7E" w:rsidRPr="003F2CBC" w:rsidRDefault="00EA1FFA" w:rsidP="0045044D">
            <w:pPr>
              <w:pStyle w:val="Betarp"/>
              <w:jc w:val="center"/>
              <w:rPr>
                <w:rFonts w:ascii="Times New Roman" w:hAnsi="Times New Roman"/>
                <w:sz w:val="24"/>
                <w:szCs w:val="24"/>
              </w:rPr>
            </w:pPr>
            <w:r>
              <w:rPr>
                <w:rFonts w:ascii="Times New Roman" w:hAnsi="Times New Roman"/>
                <w:sz w:val="24"/>
                <w:szCs w:val="24"/>
              </w:rPr>
              <w:t>92116</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1.6.</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Komunalinių paslaugų,</w:t>
            </w:r>
          </w:p>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iš jų:</w:t>
            </w:r>
          </w:p>
        </w:tc>
        <w:tc>
          <w:tcPr>
            <w:tcW w:w="2261" w:type="dxa"/>
          </w:tcPr>
          <w:p w:rsidR="00E02D7E" w:rsidRPr="003F2CBC" w:rsidRDefault="00EA1FFA" w:rsidP="0045044D">
            <w:pPr>
              <w:pStyle w:val="Betarp"/>
              <w:jc w:val="center"/>
              <w:rPr>
                <w:rFonts w:ascii="Times New Roman" w:hAnsi="Times New Roman"/>
                <w:sz w:val="24"/>
                <w:szCs w:val="24"/>
              </w:rPr>
            </w:pPr>
            <w:r>
              <w:rPr>
                <w:rFonts w:ascii="Times New Roman" w:hAnsi="Times New Roman"/>
                <w:sz w:val="24"/>
                <w:szCs w:val="24"/>
              </w:rPr>
              <w:t>96767</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1.6.1.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xml:space="preserve"> - šildymo</w:t>
            </w:r>
          </w:p>
        </w:tc>
        <w:tc>
          <w:tcPr>
            <w:tcW w:w="2261" w:type="dxa"/>
          </w:tcPr>
          <w:p w:rsidR="00E02D7E" w:rsidRPr="003F2CBC" w:rsidRDefault="00EA1FFA" w:rsidP="0045044D">
            <w:pPr>
              <w:pStyle w:val="Betarp"/>
              <w:jc w:val="center"/>
              <w:rPr>
                <w:rFonts w:ascii="Times New Roman" w:hAnsi="Times New Roman"/>
                <w:sz w:val="24"/>
                <w:szCs w:val="24"/>
              </w:rPr>
            </w:pPr>
            <w:r>
              <w:rPr>
                <w:rFonts w:ascii="Times New Roman" w:hAnsi="Times New Roman"/>
                <w:sz w:val="24"/>
                <w:szCs w:val="24"/>
              </w:rPr>
              <w:t>38146</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1.6.2.</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elektros energijos</w:t>
            </w:r>
          </w:p>
        </w:tc>
        <w:tc>
          <w:tcPr>
            <w:tcW w:w="2261" w:type="dxa"/>
          </w:tcPr>
          <w:p w:rsidR="00E02D7E" w:rsidRPr="003F2CBC" w:rsidRDefault="00EA1FFA" w:rsidP="0045044D">
            <w:pPr>
              <w:pStyle w:val="Betarp"/>
              <w:jc w:val="center"/>
              <w:rPr>
                <w:rFonts w:ascii="Times New Roman" w:hAnsi="Times New Roman"/>
                <w:sz w:val="24"/>
                <w:szCs w:val="24"/>
              </w:rPr>
            </w:pPr>
            <w:r>
              <w:rPr>
                <w:rFonts w:ascii="Times New Roman" w:hAnsi="Times New Roman"/>
                <w:sz w:val="24"/>
                <w:szCs w:val="24"/>
              </w:rPr>
              <w:t>43563</w:t>
            </w:r>
          </w:p>
        </w:tc>
      </w:tr>
      <w:tr w:rsidR="00E02D7E" w:rsidTr="0045044D">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xml:space="preserve">1.6.3. </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xml:space="preserve">- </w:t>
            </w:r>
            <w:r w:rsidR="00DA28B2" w:rsidRPr="003F2CBC">
              <w:rPr>
                <w:rFonts w:ascii="Times New Roman" w:hAnsi="Times New Roman"/>
                <w:sz w:val="24"/>
                <w:szCs w:val="24"/>
              </w:rPr>
              <w:t xml:space="preserve"> vandentiekio ir kanalizacijos</w:t>
            </w:r>
          </w:p>
        </w:tc>
        <w:tc>
          <w:tcPr>
            <w:tcW w:w="2261" w:type="dxa"/>
          </w:tcPr>
          <w:p w:rsidR="00E02D7E" w:rsidRPr="003F2CBC" w:rsidRDefault="00EA1FFA" w:rsidP="0045044D">
            <w:pPr>
              <w:pStyle w:val="Betarp"/>
              <w:jc w:val="center"/>
              <w:rPr>
                <w:rFonts w:ascii="Times New Roman" w:hAnsi="Times New Roman"/>
                <w:sz w:val="24"/>
                <w:szCs w:val="24"/>
              </w:rPr>
            </w:pPr>
            <w:r>
              <w:rPr>
                <w:rFonts w:ascii="Times New Roman" w:hAnsi="Times New Roman"/>
                <w:sz w:val="24"/>
                <w:szCs w:val="24"/>
              </w:rPr>
              <w:t>12689</w:t>
            </w:r>
          </w:p>
        </w:tc>
      </w:tr>
      <w:tr w:rsidR="00DA28B2" w:rsidTr="0045044D">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 xml:space="preserve">1.6.4. </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 ryšių paslaugų</w:t>
            </w:r>
          </w:p>
        </w:tc>
        <w:tc>
          <w:tcPr>
            <w:tcW w:w="2261" w:type="dxa"/>
          </w:tcPr>
          <w:p w:rsidR="00DA28B2" w:rsidRPr="003F2CBC" w:rsidRDefault="00EA1FFA" w:rsidP="0045044D">
            <w:pPr>
              <w:pStyle w:val="Betarp"/>
              <w:jc w:val="center"/>
              <w:rPr>
                <w:rFonts w:ascii="Times New Roman" w:hAnsi="Times New Roman"/>
                <w:sz w:val="24"/>
                <w:szCs w:val="24"/>
              </w:rPr>
            </w:pPr>
            <w:r>
              <w:rPr>
                <w:rFonts w:ascii="Times New Roman" w:hAnsi="Times New Roman"/>
                <w:sz w:val="24"/>
                <w:szCs w:val="24"/>
              </w:rPr>
              <w:t>2369</w:t>
            </w:r>
          </w:p>
        </w:tc>
      </w:tr>
      <w:tr w:rsidR="00DA28B2" w:rsidTr="0045044D">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1.7.</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Darbuotojų kvalifikacijos kėlimo</w:t>
            </w:r>
          </w:p>
        </w:tc>
        <w:tc>
          <w:tcPr>
            <w:tcW w:w="2261" w:type="dxa"/>
          </w:tcPr>
          <w:p w:rsidR="00DA28B2" w:rsidRPr="003F2CBC" w:rsidRDefault="00EA1FFA" w:rsidP="0045044D">
            <w:pPr>
              <w:pStyle w:val="Betarp"/>
              <w:jc w:val="center"/>
              <w:rPr>
                <w:rFonts w:ascii="Times New Roman" w:hAnsi="Times New Roman"/>
                <w:sz w:val="24"/>
                <w:szCs w:val="24"/>
              </w:rPr>
            </w:pPr>
            <w:r>
              <w:rPr>
                <w:rFonts w:ascii="Times New Roman" w:hAnsi="Times New Roman"/>
                <w:sz w:val="24"/>
                <w:szCs w:val="24"/>
              </w:rPr>
              <w:t>26037</w:t>
            </w:r>
          </w:p>
        </w:tc>
      </w:tr>
      <w:tr w:rsidR="00DA28B2" w:rsidTr="0045044D">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1.8.</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Einamojo remonto</w:t>
            </w:r>
          </w:p>
        </w:tc>
        <w:tc>
          <w:tcPr>
            <w:tcW w:w="2261" w:type="dxa"/>
          </w:tcPr>
          <w:p w:rsidR="00DA28B2" w:rsidRPr="003F2CBC" w:rsidRDefault="00EA1FFA" w:rsidP="0045044D">
            <w:pPr>
              <w:pStyle w:val="Betarp"/>
              <w:jc w:val="center"/>
              <w:rPr>
                <w:rFonts w:ascii="Times New Roman" w:hAnsi="Times New Roman"/>
                <w:sz w:val="24"/>
                <w:szCs w:val="24"/>
              </w:rPr>
            </w:pPr>
            <w:r>
              <w:rPr>
                <w:rFonts w:ascii="Times New Roman" w:hAnsi="Times New Roman"/>
                <w:sz w:val="24"/>
                <w:szCs w:val="24"/>
              </w:rPr>
              <w:t>65795</w:t>
            </w:r>
          </w:p>
        </w:tc>
      </w:tr>
      <w:tr w:rsidR="00DA28B2" w:rsidTr="0045044D">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lastRenderedPageBreak/>
              <w:t>1.9.</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Mokesčių į biudžetą</w:t>
            </w:r>
          </w:p>
        </w:tc>
        <w:tc>
          <w:tcPr>
            <w:tcW w:w="2261" w:type="dxa"/>
          </w:tcPr>
          <w:p w:rsidR="00DA28B2" w:rsidRPr="003F2CBC" w:rsidRDefault="00D9137F" w:rsidP="0045044D">
            <w:pPr>
              <w:pStyle w:val="Betarp"/>
              <w:jc w:val="center"/>
              <w:rPr>
                <w:rFonts w:ascii="Times New Roman" w:hAnsi="Times New Roman"/>
                <w:sz w:val="24"/>
                <w:szCs w:val="24"/>
              </w:rPr>
            </w:pPr>
            <w:r>
              <w:rPr>
                <w:rFonts w:ascii="Times New Roman" w:hAnsi="Times New Roman"/>
                <w:sz w:val="24"/>
                <w:szCs w:val="24"/>
              </w:rPr>
              <w:t>-</w:t>
            </w:r>
          </w:p>
        </w:tc>
      </w:tr>
      <w:tr w:rsidR="00DA28B2" w:rsidTr="0045044D">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1.10.</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Ilgalaikio turto nusidėvėjimo</w:t>
            </w:r>
          </w:p>
        </w:tc>
        <w:tc>
          <w:tcPr>
            <w:tcW w:w="2261" w:type="dxa"/>
          </w:tcPr>
          <w:p w:rsidR="00DA28B2" w:rsidRPr="003F2CBC" w:rsidRDefault="00D9137F" w:rsidP="0045044D">
            <w:pPr>
              <w:pStyle w:val="Betarp"/>
              <w:jc w:val="center"/>
              <w:rPr>
                <w:rFonts w:ascii="Times New Roman" w:hAnsi="Times New Roman"/>
                <w:sz w:val="24"/>
                <w:szCs w:val="24"/>
              </w:rPr>
            </w:pPr>
            <w:r>
              <w:rPr>
                <w:rFonts w:ascii="Times New Roman" w:hAnsi="Times New Roman"/>
                <w:sz w:val="24"/>
                <w:szCs w:val="24"/>
              </w:rPr>
              <w:t>13</w:t>
            </w:r>
            <w:r w:rsidR="00DC127E">
              <w:rPr>
                <w:rFonts w:ascii="Times New Roman" w:hAnsi="Times New Roman"/>
                <w:sz w:val="24"/>
                <w:szCs w:val="24"/>
              </w:rPr>
              <w:t>9961</w:t>
            </w:r>
          </w:p>
        </w:tc>
      </w:tr>
      <w:tr w:rsidR="00DA28B2" w:rsidTr="0045044D">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1.11.</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Civilinės atsakomybės draudimo</w:t>
            </w:r>
          </w:p>
        </w:tc>
        <w:tc>
          <w:tcPr>
            <w:tcW w:w="2261" w:type="dxa"/>
          </w:tcPr>
          <w:p w:rsidR="00DA28B2" w:rsidRPr="003F2CBC" w:rsidRDefault="00D9137F" w:rsidP="0045044D">
            <w:pPr>
              <w:pStyle w:val="Betarp"/>
              <w:jc w:val="center"/>
              <w:rPr>
                <w:rFonts w:ascii="Times New Roman" w:hAnsi="Times New Roman"/>
                <w:sz w:val="24"/>
                <w:szCs w:val="24"/>
              </w:rPr>
            </w:pPr>
            <w:r>
              <w:rPr>
                <w:rFonts w:ascii="Times New Roman" w:hAnsi="Times New Roman"/>
                <w:sz w:val="24"/>
                <w:szCs w:val="24"/>
              </w:rPr>
              <w:t>11</w:t>
            </w:r>
            <w:r w:rsidR="00DC127E">
              <w:rPr>
                <w:rFonts w:ascii="Times New Roman" w:hAnsi="Times New Roman"/>
                <w:sz w:val="24"/>
                <w:szCs w:val="24"/>
              </w:rPr>
              <w:t>885</w:t>
            </w:r>
          </w:p>
        </w:tc>
      </w:tr>
      <w:tr w:rsidR="00DA28B2" w:rsidTr="0045044D">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1.12.</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Kitos sąnaudos</w:t>
            </w:r>
          </w:p>
        </w:tc>
        <w:tc>
          <w:tcPr>
            <w:tcW w:w="2261" w:type="dxa"/>
          </w:tcPr>
          <w:p w:rsidR="00DA28B2" w:rsidRPr="003F2CBC" w:rsidRDefault="00EA1FFA" w:rsidP="0045044D">
            <w:pPr>
              <w:pStyle w:val="Betarp"/>
              <w:jc w:val="center"/>
              <w:rPr>
                <w:rFonts w:ascii="Times New Roman" w:hAnsi="Times New Roman"/>
                <w:sz w:val="24"/>
                <w:szCs w:val="24"/>
              </w:rPr>
            </w:pPr>
            <w:r>
              <w:rPr>
                <w:rFonts w:ascii="Times New Roman" w:hAnsi="Times New Roman"/>
                <w:sz w:val="24"/>
                <w:szCs w:val="24"/>
              </w:rPr>
              <w:t>2077</w:t>
            </w:r>
            <w:r w:rsidR="00BC54D8">
              <w:rPr>
                <w:rFonts w:ascii="Times New Roman" w:hAnsi="Times New Roman"/>
                <w:sz w:val="24"/>
                <w:szCs w:val="24"/>
              </w:rPr>
              <w:t>6</w:t>
            </w:r>
            <w:r>
              <w:rPr>
                <w:rFonts w:ascii="Times New Roman" w:hAnsi="Times New Roman"/>
                <w:sz w:val="24"/>
                <w:szCs w:val="24"/>
              </w:rPr>
              <w:t>7</w:t>
            </w:r>
          </w:p>
        </w:tc>
      </w:tr>
    </w:tbl>
    <w:p w:rsidR="00DC6378" w:rsidRDefault="00DC6378" w:rsidP="00A7156F">
      <w:pPr>
        <w:pStyle w:val="Betarp"/>
        <w:jc w:val="both"/>
        <w:rPr>
          <w:rFonts w:ascii="Times New Roman" w:hAnsi="Times New Roman"/>
          <w:sz w:val="24"/>
          <w:szCs w:val="24"/>
        </w:rPr>
      </w:pPr>
    </w:p>
    <w:p w:rsidR="00F253F1" w:rsidRDefault="00F253F1" w:rsidP="00F253F1">
      <w:pPr>
        <w:pStyle w:val="Betarp"/>
        <w:numPr>
          <w:ilvl w:val="0"/>
          <w:numId w:val="19"/>
        </w:numPr>
        <w:jc w:val="both"/>
        <w:rPr>
          <w:rFonts w:ascii="Times New Roman" w:hAnsi="Times New Roman"/>
          <w:b/>
          <w:sz w:val="24"/>
          <w:szCs w:val="24"/>
        </w:rPr>
      </w:pPr>
      <w:r w:rsidRPr="001A5DEC">
        <w:rPr>
          <w:rFonts w:ascii="Times New Roman" w:hAnsi="Times New Roman"/>
          <w:b/>
          <w:sz w:val="24"/>
          <w:szCs w:val="24"/>
        </w:rPr>
        <w:t>Informacija apie viešosios įstaigos įsigytą ir perleistą ilgalaikį turtą per finansinius metus.</w:t>
      </w:r>
    </w:p>
    <w:p w:rsidR="001A5DEC" w:rsidRPr="001A5DEC" w:rsidRDefault="001A5DEC" w:rsidP="001A5DEC">
      <w:pPr>
        <w:pStyle w:val="Betarp"/>
        <w:ind w:left="540"/>
        <w:jc w:val="both"/>
        <w:rPr>
          <w:rFonts w:ascii="Times New Roman" w:hAnsi="Times New Roman"/>
          <w:b/>
          <w:sz w:val="24"/>
          <w:szCs w:val="24"/>
        </w:rPr>
      </w:pPr>
    </w:p>
    <w:p w:rsidR="00F253F1" w:rsidRDefault="00F253F1" w:rsidP="00F253F1">
      <w:pPr>
        <w:pStyle w:val="Betarp"/>
        <w:ind w:left="540"/>
        <w:jc w:val="both"/>
        <w:rPr>
          <w:rFonts w:ascii="Times New Roman" w:hAnsi="Times New Roman"/>
          <w:sz w:val="24"/>
          <w:szCs w:val="24"/>
        </w:rPr>
      </w:pPr>
      <w:r>
        <w:rPr>
          <w:rFonts w:ascii="Times New Roman" w:hAnsi="Times New Roman"/>
          <w:sz w:val="24"/>
          <w:szCs w:val="24"/>
        </w:rPr>
        <w:t>Kretingos ligoninės ilgalaikis turtas 201</w:t>
      </w:r>
      <w:r w:rsidR="00DC127E">
        <w:rPr>
          <w:rFonts w:ascii="Times New Roman" w:hAnsi="Times New Roman"/>
          <w:sz w:val="24"/>
          <w:szCs w:val="24"/>
        </w:rPr>
        <w:t>6</w:t>
      </w:r>
      <w:r>
        <w:rPr>
          <w:rFonts w:ascii="Times New Roman" w:hAnsi="Times New Roman"/>
          <w:sz w:val="24"/>
          <w:szCs w:val="24"/>
        </w:rPr>
        <w:t xml:space="preserve"> metų pabaigoje yra </w:t>
      </w:r>
      <w:r w:rsidR="00D9137F">
        <w:rPr>
          <w:rFonts w:ascii="Times New Roman" w:hAnsi="Times New Roman"/>
          <w:sz w:val="24"/>
          <w:szCs w:val="24"/>
        </w:rPr>
        <w:t>13</w:t>
      </w:r>
      <w:r w:rsidR="00DC127E">
        <w:rPr>
          <w:rFonts w:ascii="Times New Roman" w:hAnsi="Times New Roman"/>
          <w:sz w:val="24"/>
          <w:szCs w:val="24"/>
        </w:rPr>
        <w:t>20108</w:t>
      </w:r>
      <w:r w:rsidR="0045044D">
        <w:rPr>
          <w:rFonts w:ascii="Times New Roman" w:hAnsi="Times New Roman"/>
          <w:sz w:val="24"/>
          <w:szCs w:val="24"/>
        </w:rPr>
        <w:t>,0</w:t>
      </w:r>
      <w:r w:rsidR="00D9137F">
        <w:rPr>
          <w:rFonts w:ascii="Times New Roman" w:hAnsi="Times New Roman"/>
          <w:sz w:val="24"/>
          <w:szCs w:val="24"/>
        </w:rPr>
        <w:t xml:space="preserve"> eur</w:t>
      </w:r>
      <w:r w:rsidR="005F37F8">
        <w:rPr>
          <w:rFonts w:ascii="Times New Roman" w:hAnsi="Times New Roman"/>
          <w:sz w:val="24"/>
          <w:szCs w:val="24"/>
        </w:rPr>
        <w:t>ai</w:t>
      </w:r>
      <w:r w:rsidR="00AF7FFC">
        <w:rPr>
          <w:rFonts w:ascii="Times New Roman" w:hAnsi="Times New Roman"/>
          <w:sz w:val="24"/>
          <w:szCs w:val="24"/>
        </w:rPr>
        <w:t>.</w:t>
      </w:r>
    </w:p>
    <w:p w:rsidR="00D9137F" w:rsidRDefault="00F253F1" w:rsidP="00F253F1">
      <w:pPr>
        <w:pStyle w:val="Betarp"/>
        <w:ind w:left="540"/>
        <w:jc w:val="both"/>
        <w:rPr>
          <w:rFonts w:ascii="Times New Roman" w:hAnsi="Times New Roman"/>
          <w:sz w:val="24"/>
          <w:szCs w:val="24"/>
        </w:rPr>
      </w:pPr>
      <w:r>
        <w:rPr>
          <w:rFonts w:ascii="Times New Roman" w:hAnsi="Times New Roman"/>
          <w:sz w:val="24"/>
          <w:szCs w:val="24"/>
        </w:rPr>
        <w:t>201</w:t>
      </w:r>
      <w:r w:rsidR="00DC127E">
        <w:rPr>
          <w:rFonts w:ascii="Times New Roman" w:hAnsi="Times New Roman"/>
          <w:sz w:val="24"/>
          <w:szCs w:val="24"/>
        </w:rPr>
        <w:t>6</w:t>
      </w:r>
      <w:r w:rsidR="00C20798">
        <w:rPr>
          <w:rFonts w:ascii="Times New Roman" w:hAnsi="Times New Roman"/>
          <w:sz w:val="24"/>
          <w:szCs w:val="24"/>
        </w:rPr>
        <w:t xml:space="preserve"> </w:t>
      </w:r>
      <w:r>
        <w:rPr>
          <w:rFonts w:ascii="Times New Roman" w:hAnsi="Times New Roman"/>
          <w:sz w:val="24"/>
          <w:szCs w:val="24"/>
        </w:rPr>
        <w:t xml:space="preserve">m. nematerialiojo turto ligoninė </w:t>
      </w:r>
      <w:r w:rsidR="00F2568C">
        <w:rPr>
          <w:rFonts w:ascii="Times New Roman" w:hAnsi="Times New Roman"/>
          <w:sz w:val="24"/>
          <w:szCs w:val="24"/>
        </w:rPr>
        <w:t>ne</w:t>
      </w:r>
      <w:r w:rsidR="009E0139">
        <w:rPr>
          <w:rFonts w:ascii="Times New Roman" w:hAnsi="Times New Roman"/>
          <w:sz w:val="24"/>
          <w:szCs w:val="24"/>
        </w:rPr>
        <w:t>įsigijo</w:t>
      </w:r>
      <w:r w:rsidR="00F2568C">
        <w:rPr>
          <w:rFonts w:ascii="Times New Roman" w:hAnsi="Times New Roman"/>
          <w:sz w:val="24"/>
          <w:szCs w:val="24"/>
        </w:rPr>
        <w:t>.</w:t>
      </w:r>
    </w:p>
    <w:p w:rsidR="00F253F1" w:rsidRDefault="00F253F1" w:rsidP="00F253F1">
      <w:pPr>
        <w:pStyle w:val="Betarp"/>
        <w:ind w:left="540"/>
        <w:jc w:val="both"/>
        <w:rPr>
          <w:rFonts w:ascii="Times New Roman" w:hAnsi="Times New Roman"/>
          <w:sz w:val="24"/>
          <w:szCs w:val="24"/>
        </w:rPr>
      </w:pPr>
      <w:r>
        <w:rPr>
          <w:rFonts w:ascii="Times New Roman" w:hAnsi="Times New Roman"/>
          <w:sz w:val="24"/>
          <w:szCs w:val="24"/>
        </w:rPr>
        <w:t>201</w:t>
      </w:r>
      <w:r w:rsidR="00DC127E">
        <w:rPr>
          <w:rFonts w:ascii="Times New Roman" w:hAnsi="Times New Roman"/>
          <w:sz w:val="24"/>
          <w:szCs w:val="24"/>
        </w:rPr>
        <w:t>6</w:t>
      </w:r>
      <w:r w:rsidR="00C20798">
        <w:rPr>
          <w:rFonts w:ascii="Times New Roman" w:hAnsi="Times New Roman"/>
          <w:sz w:val="24"/>
          <w:szCs w:val="24"/>
        </w:rPr>
        <w:t xml:space="preserve"> </w:t>
      </w:r>
      <w:r>
        <w:rPr>
          <w:rFonts w:ascii="Times New Roman" w:hAnsi="Times New Roman"/>
          <w:sz w:val="24"/>
          <w:szCs w:val="24"/>
        </w:rPr>
        <w:t>m. IMT įsigijo:</w:t>
      </w:r>
    </w:p>
    <w:p w:rsidR="00F253F1" w:rsidRDefault="00F253F1" w:rsidP="00F253F1">
      <w:pPr>
        <w:pStyle w:val="Betarp"/>
        <w:numPr>
          <w:ilvl w:val="0"/>
          <w:numId w:val="21"/>
        </w:numPr>
        <w:jc w:val="both"/>
        <w:rPr>
          <w:rFonts w:ascii="Times New Roman" w:hAnsi="Times New Roman"/>
          <w:sz w:val="24"/>
          <w:szCs w:val="24"/>
        </w:rPr>
      </w:pPr>
      <w:r>
        <w:rPr>
          <w:rFonts w:ascii="Times New Roman" w:hAnsi="Times New Roman"/>
          <w:sz w:val="24"/>
          <w:szCs w:val="24"/>
        </w:rPr>
        <w:t>iš savų lėšų – už</w:t>
      </w:r>
      <w:r w:rsidR="001A5DEC">
        <w:rPr>
          <w:rFonts w:ascii="Times New Roman" w:hAnsi="Times New Roman"/>
          <w:sz w:val="24"/>
          <w:szCs w:val="24"/>
        </w:rPr>
        <w:t xml:space="preserve"> </w:t>
      </w:r>
      <w:r w:rsidR="006E4E7B">
        <w:rPr>
          <w:rFonts w:ascii="Times New Roman" w:hAnsi="Times New Roman"/>
          <w:sz w:val="24"/>
          <w:szCs w:val="24"/>
        </w:rPr>
        <w:t>1</w:t>
      </w:r>
      <w:r w:rsidR="00DC127E">
        <w:rPr>
          <w:rFonts w:ascii="Times New Roman" w:hAnsi="Times New Roman"/>
          <w:sz w:val="24"/>
          <w:szCs w:val="24"/>
        </w:rPr>
        <w:t>39487</w:t>
      </w:r>
      <w:r w:rsidR="00D9137F">
        <w:rPr>
          <w:rFonts w:ascii="Times New Roman" w:hAnsi="Times New Roman"/>
          <w:sz w:val="24"/>
          <w:szCs w:val="24"/>
        </w:rPr>
        <w:t xml:space="preserve"> eur</w:t>
      </w:r>
      <w:r w:rsidR="005F7193">
        <w:rPr>
          <w:rFonts w:ascii="Times New Roman" w:hAnsi="Times New Roman"/>
          <w:sz w:val="24"/>
          <w:szCs w:val="24"/>
        </w:rPr>
        <w:t>us</w:t>
      </w:r>
      <w:r>
        <w:rPr>
          <w:rFonts w:ascii="Times New Roman" w:hAnsi="Times New Roman"/>
          <w:sz w:val="24"/>
          <w:szCs w:val="24"/>
        </w:rPr>
        <w:t xml:space="preserve"> su PVM;</w:t>
      </w:r>
    </w:p>
    <w:p w:rsidR="000C4ECE" w:rsidRPr="009E0139" w:rsidRDefault="00CC1DC3" w:rsidP="00D9137F">
      <w:pPr>
        <w:pStyle w:val="Betarp"/>
        <w:numPr>
          <w:ilvl w:val="0"/>
          <w:numId w:val="21"/>
        </w:numPr>
        <w:jc w:val="both"/>
        <w:rPr>
          <w:rFonts w:ascii="Times New Roman" w:hAnsi="Times New Roman"/>
          <w:sz w:val="24"/>
          <w:szCs w:val="24"/>
        </w:rPr>
      </w:pPr>
      <w:r w:rsidRPr="009E0139">
        <w:rPr>
          <w:rFonts w:ascii="Times New Roman" w:hAnsi="Times New Roman"/>
          <w:sz w:val="24"/>
          <w:szCs w:val="24"/>
        </w:rPr>
        <w:t>201</w:t>
      </w:r>
      <w:r w:rsidR="00DC127E">
        <w:rPr>
          <w:rFonts w:ascii="Times New Roman" w:hAnsi="Times New Roman"/>
          <w:sz w:val="24"/>
          <w:szCs w:val="24"/>
        </w:rPr>
        <w:t>6</w:t>
      </w:r>
      <w:r w:rsidR="009E0139" w:rsidRPr="009E0139">
        <w:rPr>
          <w:rFonts w:ascii="Times New Roman" w:hAnsi="Times New Roman"/>
          <w:sz w:val="24"/>
          <w:szCs w:val="24"/>
        </w:rPr>
        <w:t xml:space="preserve"> </w:t>
      </w:r>
      <w:r w:rsidR="000C4ECE" w:rsidRPr="009E0139">
        <w:rPr>
          <w:rFonts w:ascii="Times New Roman" w:hAnsi="Times New Roman"/>
          <w:sz w:val="24"/>
          <w:szCs w:val="24"/>
        </w:rPr>
        <w:t>m. iš kitų viešojo sektoriaus subjektų IMT neatlygintinai negavo.</w:t>
      </w:r>
    </w:p>
    <w:p w:rsidR="000C4ECE" w:rsidRPr="00F253F1" w:rsidRDefault="000C4ECE" w:rsidP="000C4ECE">
      <w:pPr>
        <w:pStyle w:val="Betarp"/>
        <w:ind w:left="360"/>
        <w:jc w:val="both"/>
        <w:rPr>
          <w:rFonts w:ascii="Times New Roman" w:hAnsi="Times New Roman"/>
          <w:sz w:val="24"/>
          <w:szCs w:val="24"/>
        </w:rPr>
      </w:pPr>
      <w:r>
        <w:rPr>
          <w:rFonts w:ascii="Times New Roman" w:hAnsi="Times New Roman"/>
          <w:sz w:val="24"/>
          <w:szCs w:val="24"/>
        </w:rPr>
        <w:t>Per finansinius 201</w:t>
      </w:r>
      <w:r w:rsidR="00DC127E">
        <w:rPr>
          <w:rFonts w:ascii="Times New Roman" w:hAnsi="Times New Roman"/>
          <w:sz w:val="24"/>
          <w:szCs w:val="24"/>
        </w:rPr>
        <w:t>6</w:t>
      </w:r>
      <w:r>
        <w:rPr>
          <w:rFonts w:ascii="Times New Roman" w:hAnsi="Times New Roman"/>
          <w:sz w:val="24"/>
          <w:szCs w:val="24"/>
        </w:rPr>
        <w:t xml:space="preserve"> metus Kretingos ligoninė savo </w:t>
      </w:r>
      <w:r w:rsidR="001A5DEC">
        <w:rPr>
          <w:rFonts w:ascii="Times New Roman" w:hAnsi="Times New Roman"/>
          <w:sz w:val="24"/>
          <w:szCs w:val="24"/>
        </w:rPr>
        <w:t>i</w:t>
      </w:r>
      <w:r>
        <w:rPr>
          <w:rFonts w:ascii="Times New Roman" w:hAnsi="Times New Roman"/>
          <w:sz w:val="24"/>
          <w:szCs w:val="24"/>
        </w:rPr>
        <w:t>lgalaikio turto niekam neperleido.</w:t>
      </w:r>
    </w:p>
    <w:p w:rsidR="00DE6AE5" w:rsidRDefault="00DE6AE5" w:rsidP="00A7156F">
      <w:pPr>
        <w:pStyle w:val="Betarp"/>
        <w:jc w:val="both"/>
        <w:rPr>
          <w:rFonts w:ascii="Times New Roman" w:hAnsi="Times New Roman"/>
          <w:b/>
          <w:sz w:val="24"/>
          <w:szCs w:val="24"/>
        </w:rPr>
      </w:pPr>
    </w:p>
    <w:p w:rsidR="000C4ECE" w:rsidRDefault="000C4ECE" w:rsidP="000C4ECE">
      <w:pPr>
        <w:pStyle w:val="Betarp"/>
        <w:numPr>
          <w:ilvl w:val="0"/>
          <w:numId w:val="19"/>
        </w:numPr>
        <w:jc w:val="both"/>
        <w:rPr>
          <w:rFonts w:ascii="Times New Roman" w:hAnsi="Times New Roman"/>
          <w:b/>
          <w:sz w:val="24"/>
          <w:szCs w:val="24"/>
        </w:rPr>
      </w:pPr>
      <w:r>
        <w:rPr>
          <w:rFonts w:ascii="Times New Roman" w:hAnsi="Times New Roman"/>
          <w:b/>
          <w:sz w:val="24"/>
          <w:szCs w:val="24"/>
        </w:rPr>
        <w:t>Viešosios įstaigos sąnaudos per finansinius metus, iš jų – išlaidos darbo užmokesčiui.</w:t>
      </w:r>
    </w:p>
    <w:p w:rsidR="000C4ECE" w:rsidRDefault="000C4ECE" w:rsidP="00414315">
      <w:pPr>
        <w:pStyle w:val="Betarp"/>
        <w:jc w:val="center"/>
        <w:rPr>
          <w:rFonts w:ascii="Times New Roman" w:hAnsi="Times New Roman"/>
          <w:b/>
          <w:sz w:val="24"/>
          <w:szCs w:val="24"/>
        </w:rPr>
      </w:pPr>
    </w:p>
    <w:p w:rsidR="00A4642B" w:rsidRPr="00414315" w:rsidRDefault="00113336" w:rsidP="0046508A">
      <w:pPr>
        <w:pStyle w:val="Betarp"/>
        <w:jc w:val="center"/>
        <w:rPr>
          <w:rFonts w:ascii="Times New Roman" w:hAnsi="Times New Roman"/>
          <w:b/>
          <w:sz w:val="24"/>
          <w:szCs w:val="24"/>
        </w:rPr>
      </w:pPr>
      <w:r>
        <w:rPr>
          <w:rFonts w:ascii="Times New Roman" w:hAnsi="Times New Roman"/>
          <w:b/>
          <w:sz w:val="24"/>
          <w:szCs w:val="24"/>
        </w:rPr>
        <w:t>201</w:t>
      </w:r>
      <w:r w:rsidR="00C56390">
        <w:rPr>
          <w:rFonts w:ascii="Times New Roman" w:hAnsi="Times New Roman"/>
          <w:b/>
          <w:sz w:val="24"/>
          <w:szCs w:val="24"/>
        </w:rPr>
        <w:t>6</w:t>
      </w:r>
      <w:r w:rsidR="00C20798">
        <w:rPr>
          <w:rFonts w:ascii="Times New Roman" w:hAnsi="Times New Roman"/>
          <w:b/>
          <w:sz w:val="24"/>
          <w:szCs w:val="24"/>
        </w:rPr>
        <w:t xml:space="preserve"> </w:t>
      </w:r>
      <w:r>
        <w:rPr>
          <w:rFonts w:ascii="Times New Roman" w:hAnsi="Times New Roman"/>
          <w:b/>
          <w:sz w:val="24"/>
          <w:szCs w:val="24"/>
        </w:rPr>
        <w:t xml:space="preserve">m. </w:t>
      </w:r>
      <w:r w:rsidR="00A7156F">
        <w:rPr>
          <w:rFonts w:ascii="Times New Roman" w:hAnsi="Times New Roman"/>
          <w:b/>
          <w:sz w:val="24"/>
          <w:szCs w:val="24"/>
        </w:rPr>
        <w:t>veiklos sąnaudos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58"/>
        <w:gridCol w:w="1968"/>
        <w:gridCol w:w="2691"/>
      </w:tblGrid>
      <w:tr w:rsidR="00F2568C" w:rsidRPr="00187CEA" w:rsidTr="0045044D">
        <w:tc>
          <w:tcPr>
            <w:tcW w:w="696" w:type="dxa"/>
          </w:tcPr>
          <w:p w:rsidR="00F2568C" w:rsidRPr="00187CEA" w:rsidRDefault="00F2568C" w:rsidP="00341FB9">
            <w:pPr>
              <w:pStyle w:val="Betarp"/>
              <w:jc w:val="both"/>
              <w:rPr>
                <w:rFonts w:ascii="Times New Roman" w:hAnsi="Times New Roman"/>
                <w:sz w:val="24"/>
                <w:szCs w:val="24"/>
              </w:rPr>
            </w:pPr>
            <w:r>
              <w:rPr>
                <w:rFonts w:ascii="Times New Roman" w:hAnsi="Times New Roman"/>
                <w:sz w:val="24"/>
                <w:szCs w:val="24"/>
              </w:rPr>
              <w:t>Eil</w:t>
            </w:r>
            <w:r w:rsidRPr="00187CEA">
              <w:rPr>
                <w:rFonts w:ascii="Times New Roman" w:hAnsi="Times New Roman"/>
                <w:sz w:val="24"/>
                <w:szCs w:val="24"/>
              </w:rPr>
              <w:t>.</w:t>
            </w:r>
          </w:p>
          <w:p w:rsidR="00F2568C" w:rsidRPr="00187CEA" w:rsidRDefault="00F2568C" w:rsidP="00341FB9">
            <w:pPr>
              <w:pStyle w:val="Betarp"/>
              <w:jc w:val="both"/>
              <w:rPr>
                <w:rFonts w:ascii="Times New Roman" w:hAnsi="Times New Roman"/>
                <w:sz w:val="24"/>
                <w:szCs w:val="24"/>
              </w:rPr>
            </w:pPr>
            <w:r w:rsidRPr="00187CEA">
              <w:rPr>
                <w:rFonts w:ascii="Times New Roman" w:hAnsi="Times New Roman"/>
                <w:sz w:val="24"/>
                <w:szCs w:val="24"/>
              </w:rPr>
              <w:t>Nr.</w:t>
            </w:r>
          </w:p>
        </w:tc>
        <w:tc>
          <w:tcPr>
            <w:tcW w:w="3258" w:type="dxa"/>
          </w:tcPr>
          <w:p w:rsidR="00F2568C" w:rsidRPr="00187CEA" w:rsidRDefault="00F2568C" w:rsidP="00A7156F">
            <w:pPr>
              <w:pStyle w:val="Betarp"/>
              <w:jc w:val="both"/>
              <w:rPr>
                <w:rFonts w:ascii="Times New Roman" w:hAnsi="Times New Roman"/>
                <w:sz w:val="24"/>
                <w:szCs w:val="24"/>
              </w:rPr>
            </w:pPr>
            <w:r>
              <w:rPr>
                <w:rFonts w:ascii="Times New Roman" w:hAnsi="Times New Roman"/>
                <w:sz w:val="24"/>
                <w:szCs w:val="24"/>
              </w:rPr>
              <w:t>Sąnaudų s</w:t>
            </w:r>
            <w:r w:rsidRPr="00187CEA">
              <w:rPr>
                <w:rFonts w:ascii="Times New Roman" w:hAnsi="Times New Roman"/>
                <w:sz w:val="24"/>
                <w:szCs w:val="24"/>
              </w:rPr>
              <w:t>traipsniai</w:t>
            </w:r>
          </w:p>
        </w:tc>
        <w:tc>
          <w:tcPr>
            <w:tcW w:w="1968"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Sąnaudos eurais</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Sąnaudos proc.</w:t>
            </w:r>
          </w:p>
        </w:tc>
      </w:tr>
      <w:tr w:rsidR="00F2568C" w:rsidRPr="00187CEA" w:rsidTr="0045044D">
        <w:tc>
          <w:tcPr>
            <w:tcW w:w="696" w:type="dxa"/>
          </w:tcPr>
          <w:p w:rsidR="00F2568C" w:rsidRPr="00187CEA" w:rsidRDefault="00F2568C" w:rsidP="00341FB9">
            <w:pPr>
              <w:pStyle w:val="Betarp"/>
              <w:jc w:val="both"/>
              <w:rPr>
                <w:rFonts w:ascii="Times New Roman" w:hAnsi="Times New Roman"/>
                <w:sz w:val="24"/>
                <w:szCs w:val="24"/>
              </w:rPr>
            </w:pPr>
            <w:r>
              <w:rPr>
                <w:rFonts w:ascii="Times New Roman" w:hAnsi="Times New Roman"/>
                <w:sz w:val="24"/>
                <w:szCs w:val="24"/>
              </w:rPr>
              <w:t>1.</w:t>
            </w:r>
          </w:p>
        </w:tc>
        <w:tc>
          <w:tcPr>
            <w:tcW w:w="3258" w:type="dxa"/>
          </w:tcPr>
          <w:p w:rsidR="00F2568C" w:rsidRPr="00187CEA" w:rsidRDefault="00F2568C" w:rsidP="00341FB9">
            <w:pPr>
              <w:pStyle w:val="Betarp"/>
              <w:jc w:val="both"/>
              <w:rPr>
                <w:rFonts w:ascii="Times New Roman" w:hAnsi="Times New Roman"/>
                <w:sz w:val="24"/>
                <w:szCs w:val="24"/>
              </w:rPr>
            </w:pPr>
            <w:r w:rsidRPr="00187CEA">
              <w:rPr>
                <w:rFonts w:ascii="Times New Roman" w:hAnsi="Times New Roman"/>
                <w:sz w:val="24"/>
                <w:szCs w:val="24"/>
              </w:rPr>
              <w:t>SĄNAUDOS</w:t>
            </w:r>
            <w:r>
              <w:rPr>
                <w:rFonts w:ascii="Times New Roman" w:hAnsi="Times New Roman"/>
                <w:sz w:val="24"/>
                <w:szCs w:val="24"/>
              </w:rPr>
              <w:t>:</w:t>
            </w:r>
          </w:p>
        </w:tc>
        <w:tc>
          <w:tcPr>
            <w:tcW w:w="1968"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3906</w:t>
            </w:r>
            <w:r w:rsidR="00B83342">
              <w:rPr>
                <w:rFonts w:ascii="Times New Roman" w:hAnsi="Times New Roman"/>
                <w:sz w:val="24"/>
                <w:szCs w:val="24"/>
              </w:rPr>
              <w:t>193</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100,00</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1.1.</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d</w:t>
            </w:r>
            <w:r w:rsidRPr="00187CEA">
              <w:rPr>
                <w:rFonts w:ascii="Times New Roman" w:hAnsi="Times New Roman"/>
                <w:sz w:val="24"/>
                <w:szCs w:val="24"/>
              </w:rPr>
              <w:t>arbuotojų darbo užmokestis</w:t>
            </w:r>
          </w:p>
        </w:tc>
        <w:tc>
          <w:tcPr>
            <w:tcW w:w="1968"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2281572</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5</w:t>
            </w:r>
            <w:r w:rsidR="00DC127E">
              <w:rPr>
                <w:rFonts w:ascii="Times New Roman" w:hAnsi="Times New Roman"/>
                <w:sz w:val="24"/>
                <w:szCs w:val="24"/>
              </w:rPr>
              <w:t>8</w:t>
            </w:r>
            <w:r>
              <w:rPr>
                <w:rFonts w:ascii="Times New Roman" w:hAnsi="Times New Roman"/>
                <w:sz w:val="24"/>
                <w:szCs w:val="24"/>
              </w:rPr>
              <w:t>,</w:t>
            </w:r>
            <w:r w:rsidR="00DC127E">
              <w:rPr>
                <w:rFonts w:ascii="Times New Roman" w:hAnsi="Times New Roman"/>
                <w:sz w:val="24"/>
                <w:szCs w:val="24"/>
              </w:rPr>
              <w:t>41</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1.2.</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s</w:t>
            </w:r>
            <w:r w:rsidRPr="00187CEA">
              <w:rPr>
                <w:rFonts w:ascii="Times New Roman" w:hAnsi="Times New Roman"/>
                <w:sz w:val="24"/>
                <w:szCs w:val="24"/>
              </w:rPr>
              <w:t>ocialinio draudimo įmokos</w:t>
            </w:r>
          </w:p>
        </w:tc>
        <w:tc>
          <w:tcPr>
            <w:tcW w:w="1968"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705327</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1</w:t>
            </w:r>
            <w:r w:rsidR="00DC127E">
              <w:rPr>
                <w:rFonts w:ascii="Times New Roman" w:hAnsi="Times New Roman"/>
                <w:sz w:val="24"/>
                <w:szCs w:val="24"/>
              </w:rPr>
              <w:t>8</w:t>
            </w:r>
            <w:r>
              <w:rPr>
                <w:rFonts w:ascii="Times New Roman" w:hAnsi="Times New Roman"/>
                <w:sz w:val="24"/>
                <w:szCs w:val="24"/>
              </w:rPr>
              <w:t>,</w:t>
            </w:r>
            <w:r w:rsidR="00DC127E">
              <w:rPr>
                <w:rFonts w:ascii="Times New Roman" w:hAnsi="Times New Roman"/>
                <w:sz w:val="24"/>
                <w:szCs w:val="24"/>
              </w:rPr>
              <w:t>06</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1.3.</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kraujo produktai</w:t>
            </w:r>
          </w:p>
        </w:tc>
        <w:tc>
          <w:tcPr>
            <w:tcW w:w="1968"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15966</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0,</w:t>
            </w:r>
            <w:r w:rsidR="00DC127E">
              <w:rPr>
                <w:rFonts w:ascii="Times New Roman" w:hAnsi="Times New Roman"/>
                <w:sz w:val="24"/>
                <w:szCs w:val="24"/>
              </w:rPr>
              <w:t>41</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1.4.</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vaistų ir medicinos priemonės</w:t>
            </w:r>
          </w:p>
        </w:tc>
        <w:tc>
          <w:tcPr>
            <w:tcW w:w="1968" w:type="dxa"/>
          </w:tcPr>
          <w:p w:rsidR="00F2568C" w:rsidRPr="00187CEA" w:rsidRDefault="00EA1FFA" w:rsidP="00C20798">
            <w:pPr>
              <w:pStyle w:val="Betarp"/>
              <w:jc w:val="center"/>
              <w:rPr>
                <w:rFonts w:ascii="Times New Roman" w:hAnsi="Times New Roman"/>
                <w:sz w:val="24"/>
                <w:szCs w:val="24"/>
              </w:rPr>
            </w:pPr>
            <w:r>
              <w:rPr>
                <w:rFonts w:ascii="Times New Roman" w:hAnsi="Times New Roman"/>
                <w:sz w:val="24"/>
                <w:szCs w:val="24"/>
              </w:rPr>
              <w:t>255139</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6,</w:t>
            </w:r>
            <w:r w:rsidR="00EA1FFA">
              <w:rPr>
                <w:rFonts w:ascii="Times New Roman" w:hAnsi="Times New Roman"/>
                <w:sz w:val="24"/>
                <w:szCs w:val="24"/>
              </w:rPr>
              <w:t>53</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1.5.</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maitinimas</w:t>
            </w:r>
          </w:p>
        </w:tc>
        <w:tc>
          <w:tcPr>
            <w:tcW w:w="1968" w:type="dxa"/>
          </w:tcPr>
          <w:p w:rsidR="00F2568C" w:rsidRPr="00187CEA" w:rsidRDefault="00EA1FFA" w:rsidP="00C20798">
            <w:pPr>
              <w:pStyle w:val="Betarp"/>
              <w:jc w:val="center"/>
              <w:rPr>
                <w:rFonts w:ascii="Times New Roman" w:hAnsi="Times New Roman"/>
                <w:sz w:val="24"/>
                <w:szCs w:val="24"/>
              </w:rPr>
            </w:pPr>
            <w:r>
              <w:rPr>
                <w:rFonts w:ascii="Times New Roman" w:hAnsi="Times New Roman"/>
                <w:sz w:val="24"/>
                <w:szCs w:val="24"/>
              </w:rPr>
              <w:t>92116</w:t>
            </w:r>
          </w:p>
        </w:tc>
        <w:tc>
          <w:tcPr>
            <w:tcW w:w="2691"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2,</w:t>
            </w:r>
            <w:r w:rsidR="00EA1FFA">
              <w:rPr>
                <w:rFonts w:ascii="Times New Roman" w:hAnsi="Times New Roman"/>
                <w:sz w:val="24"/>
                <w:szCs w:val="24"/>
              </w:rPr>
              <w:t>36</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1.6.</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ilgalaikio turto nusidėvėjimas</w:t>
            </w:r>
            <w:r w:rsidRPr="00187CEA">
              <w:rPr>
                <w:rFonts w:ascii="Times New Roman" w:hAnsi="Times New Roman"/>
                <w:sz w:val="24"/>
                <w:szCs w:val="24"/>
              </w:rPr>
              <w:t xml:space="preserve"> </w:t>
            </w:r>
            <w:r>
              <w:rPr>
                <w:rFonts w:ascii="Times New Roman" w:hAnsi="Times New Roman"/>
                <w:sz w:val="24"/>
                <w:szCs w:val="24"/>
              </w:rPr>
              <w:t>(amortizacija</w:t>
            </w:r>
            <w:r w:rsidRPr="00187CEA">
              <w:rPr>
                <w:rFonts w:ascii="Times New Roman" w:hAnsi="Times New Roman"/>
                <w:sz w:val="24"/>
                <w:szCs w:val="24"/>
              </w:rPr>
              <w:t>)</w:t>
            </w:r>
          </w:p>
        </w:tc>
        <w:tc>
          <w:tcPr>
            <w:tcW w:w="1968"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139961</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3,</w:t>
            </w:r>
            <w:r w:rsidR="00DC127E">
              <w:rPr>
                <w:rFonts w:ascii="Times New Roman" w:hAnsi="Times New Roman"/>
                <w:sz w:val="24"/>
                <w:szCs w:val="24"/>
              </w:rPr>
              <w:t>58</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1.7.</w:t>
            </w:r>
          </w:p>
        </w:tc>
        <w:tc>
          <w:tcPr>
            <w:tcW w:w="3258" w:type="dxa"/>
          </w:tcPr>
          <w:p w:rsidR="00F2568C" w:rsidRPr="00187CEA" w:rsidRDefault="00F2568C" w:rsidP="00C73DEC">
            <w:pPr>
              <w:pStyle w:val="Betarp"/>
              <w:rPr>
                <w:rFonts w:ascii="Times New Roman" w:hAnsi="Times New Roman"/>
                <w:sz w:val="24"/>
                <w:szCs w:val="24"/>
              </w:rPr>
            </w:pPr>
            <w:r>
              <w:rPr>
                <w:rFonts w:ascii="Times New Roman" w:hAnsi="Times New Roman"/>
                <w:sz w:val="24"/>
                <w:szCs w:val="24"/>
              </w:rPr>
              <w:t>p</w:t>
            </w:r>
            <w:r w:rsidRPr="00187CEA">
              <w:rPr>
                <w:rFonts w:ascii="Times New Roman" w:hAnsi="Times New Roman"/>
                <w:sz w:val="24"/>
                <w:szCs w:val="24"/>
              </w:rPr>
              <w:t>atalpų išlaikymo ir komunalinės</w:t>
            </w:r>
            <w:r>
              <w:rPr>
                <w:rFonts w:ascii="Times New Roman" w:hAnsi="Times New Roman"/>
                <w:sz w:val="24"/>
                <w:szCs w:val="24"/>
              </w:rPr>
              <w:t xml:space="preserve"> paslaugos</w:t>
            </w:r>
          </w:p>
        </w:tc>
        <w:tc>
          <w:tcPr>
            <w:tcW w:w="1968" w:type="dxa"/>
          </w:tcPr>
          <w:p w:rsidR="00F2568C" w:rsidRPr="00187CEA" w:rsidRDefault="00EA1FFA" w:rsidP="00C20798">
            <w:pPr>
              <w:pStyle w:val="Betarp"/>
              <w:jc w:val="center"/>
              <w:rPr>
                <w:rFonts w:ascii="Times New Roman" w:hAnsi="Times New Roman"/>
                <w:sz w:val="24"/>
                <w:szCs w:val="24"/>
              </w:rPr>
            </w:pPr>
            <w:r>
              <w:rPr>
                <w:rFonts w:ascii="Times New Roman" w:hAnsi="Times New Roman"/>
                <w:sz w:val="24"/>
                <w:szCs w:val="24"/>
              </w:rPr>
              <w:t>94398</w:t>
            </w:r>
          </w:p>
        </w:tc>
        <w:tc>
          <w:tcPr>
            <w:tcW w:w="2691"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2</w:t>
            </w:r>
            <w:r w:rsidR="00F2568C">
              <w:rPr>
                <w:rFonts w:ascii="Times New Roman" w:hAnsi="Times New Roman"/>
                <w:sz w:val="24"/>
                <w:szCs w:val="24"/>
              </w:rPr>
              <w:t>,</w:t>
            </w:r>
            <w:r w:rsidR="00EA1FFA">
              <w:rPr>
                <w:rFonts w:ascii="Times New Roman" w:hAnsi="Times New Roman"/>
                <w:sz w:val="24"/>
                <w:szCs w:val="24"/>
              </w:rPr>
              <w:t>42</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1.8.</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t</w:t>
            </w:r>
            <w:r w:rsidRPr="00187CEA">
              <w:rPr>
                <w:rFonts w:ascii="Times New Roman" w:hAnsi="Times New Roman"/>
                <w:sz w:val="24"/>
                <w:szCs w:val="24"/>
              </w:rPr>
              <w:t>ransport</w:t>
            </w:r>
            <w:r>
              <w:rPr>
                <w:rFonts w:ascii="Times New Roman" w:hAnsi="Times New Roman"/>
                <w:sz w:val="24"/>
                <w:szCs w:val="24"/>
              </w:rPr>
              <w:t>as</w:t>
            </w:r>
          </w:p>
        </w:tc>
        <w:tc>
          <w:tcPr>
            <w:tcW w:w="1968" w:type="dxa"/>
          </w:tcPr>
          <w:p w:rsidR="00F2568C" w:rsidRPr="00187CEA" w:rsidRDefault="00EA1FFA" w:rsidP="00C20798">
            <w:pPr>
              <w:pStyle w:val="Betarp"/>
              <w:jc w:val="center"/>
              <w:rPr>
                <w:rFonts w:ascii="Times New Roman" w:hAnsi="Times New Roman"/>
                <w:sz w:val="24"/>
                <w:szCs w:val="24"/>
              </w:rPr>
            </w:pPr>
            <w:r>
              <w:rPr>
                <w:rFonts w:ascii="Times New Roman" w:hAnsi="Times New Roman"/>
                <w:sz w:val="24"/>
                <w:szCs w:val="24"/>
              </w:rPr>
              <w:t>11794</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0,3</w:t>
            </w:r>
            <w:r w:rsidR="00EA1FFA">
              <w:rPr>
                <w:rFonts w:ascii="Times New Roman" w:hAnsi="Times New Roman"/>
                <w:sz w:val="24"/>
                <w:szCs w:val="24"/>
              </w:rPr>
              <w:t>0</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1.9.</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ryšiai</w:t>
            </w:r>
          </w:p>
        </w:tc>
        <w:tc>
          <w:tcPr>
            <w:tcW w:w="1968" w:type="dxa"/>
          </w:tcPr>
          <w:p w:rsidR="00F2568C" w:rsidRPr="00187CEA" w:rsidRDefault="00EA1FFA" w:rsidP="00C20798">
            <w:pPr>
              <w:pStyle w:val="Betarp"/>
              <w:jc w:val="center"/>
              <w:rPr>
                <w:rFonts w:ascii="Times New Roman" w:hAnsi="Times New Roman"/>
                <w:sz w:val="24"/>
                <w:szCs w:val="24"/>
              </w:rPr>
            </w:pPr>
            <w:r>
              <w:rPr>
                <w:rFonts w:ascii="Times New Roman" w:hAnsi="Times New Roman"/>
                <w:sz w:val="24"/>
                <w:szCs w:val="24"/>
              </w:rPr>
              <w:t>2369</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0,0</w:t>
            </w:r>
            <w:r w:rsidR="00DC127E">
              <w:rPr>
                <w:rFonts w:ascii="Times New Roman" w:hAnsi="Times New Roman"/>
                <w:sz w:val="24"/>
                <w:szCs w:val="24"/>
              </w:rPr>
              <w:t>6</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1.10.</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darbuotojų kvalifikacijos kėlimas</w:t>
            </w:r>
          </w:p>
        </w:tc>
        <w:tc>
          <w:tcPr>
            <w:tcW w:w="1968"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26037</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0,</w:t>
            </w:r>
            <w:r w:rsidR="00DC127E">
              <w:rPr>
                <w:rFonts w:ascii="Times New Roman" w:hAnsi="Times New Roman"/>
                <w:sz w:val="24"/>
                <w:szCs w:val="24"/>
              </w:rPr>
              <w:t>67</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1.11.</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draudimas</w:t>
            </w:r>
          </w:p>
        </w:tc>
        <w:tc>
          <w:tcPr>
            <w:tcW w:w="1968" w:type="dxa"/>
          </w:tcPr>
          <w:p w:rsidR="00F2568C" w:rsidRPr="00187CEA" w:rsidRDefault="00DC127E" w:rsidP="00C20798">
            <w:pPr>
              <w:pStyle w:val="Betarp"/>
              <w:jc w:val="center"/>
              <w:rPr>
                <w:rFonts w:ascii="Times New Roman" w:hAnsi="Times New Roman"/>
                <w:sz w:val="24"/>
                <w:szCs w:val="24"/>
              </w:rPr>
            </w:pPr>
            <w:r>
              <w:rPr>
                <w:rFonts w:ascii="Times New Roman" w:hAnsi="Times New Roman"/>
                <w:sz w:val="24"/>
                <w:szCs w:val="24"/>
              </w:rPr>
              <w:t>11885</w:t>
            </w: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0,3</w:t>
            </w:r>
            <w:r w:rsidR="00DC127E">
              <w:rPr>
                <w:rFonts w:ascii="Times New Roman" w:hAnsi="Times New Roman"/>
                <w:sz w:val="24"/>
                <w:szCs w:val="24"/>
              </w:rPr>
              <w:t>0</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1.12.</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mokesčiai</w:t>
            </w:r>
          </w:p>
        </w:tc>
        <w:tc>
          <w:tcPr>
            <w:tcW w:w="1968" w:type="dxa"/>
          </w:tcPr>
          <w:p w:rsidR="00F2568C" w:rsidRPr="00187CEA" w:rsidRDefault="00F2568C" w:rsidP="00C20798">
            <w:pPr>
              <w:pStyle w:val="Betarp"/>
              <w:jc w:val="center"/>
              <w:rPr>
                <w:rFonts w:ascii="Times New Roman" w:hAnsi="Times New Roman"/>
                <w:sz w:val="24"/>
                <w:szCs w:val="24"/>
              </w:rPr>
            </w:pPr>
          </w:p>
        </w:tc>
        <w:tc>
          <w:tcPr>
            <w:tcW w:w="2691" w:type="dxa"/>
          </w:tcPr>
          <w:p w:rsidR="00F2568C" w:rsidRPr="00187CEA" w:rsidRDefault="00F2568C" w:rsidP="00C20798">
            <w:pPr>
              <w:pStyle w:val="Betarp"/>
              <w:jc w:val="center"/>
              <w:rPr>
                <w:rFonts w:ascii="Times New Roman" w:hAnsi="Times New Roman"/>
                <w:sz w:val="24"/>
                <w:szCs w:val="24"/>
              </w:rPr>
            </w:pPr>
            <w:r>
              <w:rPr>
                <w:rFonts w:ascii="Times New Roman" w:hAnsi="Times New Roman"/>
                <w:sz w:val="24"/>
                <w:szCs w:val="24"/>
              </w:rPr>
              <w:t>-</w:t>
            </w:r>
          </w:p>
        </w:tc>
      </w:tr>
      <w:tr w:rsidR="00F2568C" w:rsidRPr="00187CEA" w:rsidTr="0045044D">
        <w:tc>
          <w:tcPr>
            <w:tcW w:w="696"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1.13.</w:t>
            </w:r>
          </w:p>
        </w:tc>
        <w:tc>
          <w:tcPr>
            <w:tcW w:w="3258" w:type="dxa"/>
          </w:tcPr>
          <w:p w:rsidR="00F2568C" w:rsidRPr="00187CEA" w:rsidRDefault="00F2568C" w:rsidP="00CE017D">
            <w:pPr>
              <w:pStyle w:val="Betarp"/>
              <w:jc w:val="both"/>
              <w:rPr>
                <w:rFonts w:ascii="Times New Roman" w:hAnsi="Times New Roman"/>
                <w:sz w:val="24"/>
                <w:szCs w:val="24"/>
              </w:rPr>
            </w:pPr>
            <w:r>
              <w:rPr>
                <w:rFonts w:ascii="Times New Roman" w:hAnsi="Times New Roman"/>
                <w:sz w:val="24"/>
                <w:szCs w:val="24"/>
              </w:rPr>
              <w:t>k</w:t>
            </w:r>
            <w:r w:rsidRPr="00187CEA">
              <w:rPr>
                <w:rFonts w:ascii="Times New Roman" w:hAnsi="Times New Roman"/>
                <w:sz w:val="24"/>
                <w:szCs w:val="24"/>
              </w:rPr>
              <w:t>itos sąnaudos</w:t>
            </w:r>
          </w:p>
        </w:tc>
        <w:tc>
          <w:tcPr>
            <w:tcW w:w="1968" w:type="dxa"/>
          </w:tcPr>
          <w:p w:rsidR="00F2568C" w:rsidRPr="00187CEA" w:rsidRDefault="00EA1FFA" w:rsidP="00C20798">
            <w:pPr>
              <w:pStyle w:val="Betarp"/>
              <w:jc w:val="center"/>
              <w:rPr>
                <w:rFonts w:ascii="Times New Roman" w:hAnsi="Times New Roman"/>
                <w:sz w:val="24"/>
                <w:szCs w:val="24"/>
              </w:rPr>
            </w:pPr>
            <w:r>
              <w:rPr>
                <w:rFonts w:ascii="Times New Roman" w:hAnsi="Times New Roman"/>
                <w:sz w:val="24"/>
                <w:szCs w:val="24"/>
              </w:rPr>
              <w:t>269629</w:t>
            </w:r>
          </w:p>
        </w:tc>
        <w:tc>
          <w:tcPr>
            <w:tcW w:w="2691" w:type="dxa"/>
          </w:tcPr>
          <w:p w:rsidR="00F2568C" w:rsidRPr="00187CEA" w:rsidRDefault="00EA1FFA" w:rsidP="00C20798">
            <w:pPr>
              <w:pStyle w:val="Betarp"/>
              <w:jc w:val="center"/>
              <w:rPr>
                <w:rFonts w:ascii="Times New Roman" w:hAnsi="Times New Roman"/>
                <w:sz w:val="24"/>
                <w:szCs w:val="24"/>
              </w:rPr>
            </w:pPr>
            <w:r>
              <w:rPr>
                <w:rFonts w:ascii="Times New Roman" w:hAnsi="Times New Roman"/>
                <w:sz w:val="24"/>
                <w:szCs w:val="24"/>
              </w:rPr>
              <w:t>6,90</w:t>
            </w:r>
          </w:p>
        </w:tc>
      </w:tr>
    </w:tbl>
    <w:p w:rsidR="007E0C4A" w:rsidRDefault="007E0C4A" w:rsidP="00A4642B">
      <w:pPr>
        <w:pStyle w:val="Betarp"/>
        <w:jc w:val="both"/>
        <w:rPr>
          <w:rFonts w:ascii="Times New Roman" w:hAnsi="Times New Roman"/>
          <w:sz w:val="24"/>
          <w:szCs w:val="24"/>
        </w:rPr>
      </w:pPr>
    </w:p>
    <w:p w:rsidR="0006663B" w:rsidRPr="0006663B" w:rsidRDefault="0006663B" w:rsidP="0006663B">
      <w:pPr>
        <w:pStyle w:val="Betarp"/>
        <w:numPr>
          <w:ilvl w:val="0"/>
          <w:numId w:val="19"/>
        </w:numPr>
        <w:jc w:val="both"/>
        <w:rPr>
          <w:rFonts w:ascii="Times New Roman" w:hAnsi="Times New Roman"/>
          <w:b/>
          <w:sz w:val="24"/>
          <w:szCs w:val="24"/>
        </w:rPr>
      </w:pPr>
      <w:r w:rsidRPr="0006663B">
        <w:rPr>
          <w:rFonts w:ascii="Times New Roman" w:hAnsi="Times New Roman"/>
          <w:b/>
          <w:sz w:val="24"/>
          <w:szCs w:val="24"/>
        </w:rPr>
        <w:t>Viešosios įstaigos darbuotojų skaičius finansinių metų pradžioje ir pabaigoje</w:t>
      </w:r>
      <w:r w:rsidR="005F7193">
        <w:rPr>
          <w:rFonts w:ascii="Times New Roman" w:hAnsi="Times New Roman"/>
          <w:b/>
          <w:sz w:val="24"/>
          <w:szCs w:val="24"/>
        </w:rPr>
        <w:t>.</w:t>
      </w:r>
    </w:p>
    <w:p w:rsidR="0006663B" w:rsidRPr="0006663B" w:rsidRDefault="0006663B" w:rsidP="00A4642B">
      <w:pPr>
        <w:pStyle w:val="Betarp"/>
        <w:jc w:val="both"/>
        <w:rPr>
          <w:rFonts w:ascii="Times New Roman" w:hAnsi="Times New Roman"/>
          <w:b/>
          <w:sz w:val="24"/>
          <w:szCs w:val="24"/>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0"/>
        <w:gridCol w:w="2255"/>
        <w:gridCol w:w="1985"/>
        <w:gridCol w:w="236"/>
      </w:tblGrid>
      <w:tr w:rsidR="00311354">
        <w:trPr>
          <w:gridAfter w:val="1"/>
          <w:wAfter w:w="236" w:type="dxa"/>
          <w:trHeight w:val="510"/>
        </w:trPr>
        <w:tc>
          <w:tcPr>
            <w:tcW w:w="3750" w:type="dxa"/>
          </w:tcPr>
          <w:p w:rsidR="00311354" w:rsidRDefault="00311354" w:rsidP="00C20798">
            <w:pPr>
              <w:jc w:val="center"/>
              <w:outlineLvl w:val="0"/>
            </w:pPr>
            <w:r>
              <w:t>Darbuotojų kategorijos</w:t>
            </w:r>
          </w:p>
        </w:tc>
        <w:tc>
          <w:tcPr>
            <w:tcW w:w="4240" w:type="dxa"/>
            <w:gridSpan w:val="2"/>
            <w:tcBorders>
              <w:tr2bl w:val="single" w:sz="4" w:space="0" w:color="auto"/>
            </w:tcBorders>
          </w:tcPr>
          <w:p w:rsidR="00311354" w:rsidRDefault="00311354" w:rsidP="007A71AC">
            <w:pPr>
              <w:jc w:val="both"/>
              <w:outlineLvl w:val="0"/>
            </w:pPr>
            <w:r>
              <w:t xml:space="preserve">Darbuotojų </w:t>
            </w:r>
          </w:p>
          <w:p w:rsidR="00F9153D" w:rsidRDefault="00311354" w:rsidP="007A71AC">
            <w:pPr>
              <w:jc w:val="both"/>
              <w:outlineLvl w:val="0"/>
            </w:pPr>
            <w:r>
              <w:t xml:space="preserve">Skaičius                                                         </w:t>
            </w:r>
            <w:r w:rsidR="00F9153D">
              <w:t xml:space="preserve">  </w:t>
            </w:r>
          </w:p>
          <w:p w:rsidR="00311354" w:rsidRDefault="00F9153D" w:rsidP="007A71AC">
            <w:pPr>
              <w:jc w:val="both"/>
              <w:outlineLvl w:val="0"/>
            </w:pPr>
            <w:r>
              <w:t xml:space="preserve">                                            </w:t>
            </w:r>
            <w:r w:rsidR="00311354">
              <w:t>Etatai</w:t>
            </w:r>
          </w:p>
        </w:tc>
      </w:tr>
      <w:tr w:rsidR="00C56390">
        <w:trPr>
          <w:trHeight w:val="280"/>
        </w:trPr>
        <w:tc>
          <w:tcPr>
            <w:tcW w:w="3750" w:type="dxa"/>
          </w:tcPr>
          <w:p w:rsidR="00C56390" w:rsidRDefault="00C56390" w:rsidP="00C56390">
            <w:pPr>
              <w:jc w:val="both"/>
              <w:outlineLvl w:val="0"/>
            </w:pPr>
          </w:p>
        </w:tc>
        <w:tc>
          <w:tcPr>
            <w:tcW w:w="2255" w:type="dxa"/>
          </w:tcPr>
          <w:p w:rsidR="00C56390" w:rsidRDefault="00C56390" w:rsidP="00C56390">
            <w:pPr>
              <w:jc w:val="center"/>
              <w:outlineLvl w:val="0"/>
            </w:pPr>
            <w:r>
              <w:t>2016-01-01</w:t>
            </w:r>
          </w:p>
        </w:tc>
        <w:tc>
          <w:tcPr>
            <w:tcW w:w="1985" w:type="dxa"/>
          </w:tcPr>
          <w:p w:rsidR="00C56390" w:rsidRDefault="00C56390" w:rsidP="00C56390">
            <w:pPr>
              <w:jc w:val="center"/>
              <w:outlineLvl w:val="0"/>
            </w:pPr>
            <w:r>
              <w:t>2016-12-31</w:t>
            </w:r>
          </w:p>
        </w:tc>
        <w:tc>
          <w:tcPr>
            <w:tcW w:w="236" w:type="dxa"/>
            <w:vMerge w:val="restart"/>
            <w:tcBorders>
              <w:top w:val="nil"/>
              <w:right w:val="nil"/>
            </w:tcBorders>
          </w:tcPr>
          <w:p w:rsidR="00C56390" w:rsidRDefault="00C56390" w:rsidP="00C56390">
            <w:pPr>
              <w:jc w:val="center"/>
              <w:outlineLvl w:val="0"/>
            </w:pPr>
          </w:p>
        </w:tc>
      </w:tr>
      <w:tr w:rsidR="00C56390">
        <w:trPr>
          <w:trHeight w:val="510"/>
        </w:trPr>
        <w:tc>
          <w:tcPr>
            <w:tcW w:w="3750" w:type="dxa"/>
          </w:tcPr>
          <w:p w:rsidR="00C56390" w:rsidRDefault="00C56390" w:rsidP="00C56390">
            <w:pPr>
              <w:jc w:val="both"/>
              <w:outlineLvl w:val="0"/>
            </w:pPr>
            <w:r>
              <w:t>Iš viso personalo</w:t>
            </w:r>
          </w:p>
        </w:tc>
        <w:tc>
          <w:tcPr>
            <w:tcW w:w="2255" w:type="dxa"/>
            <w:tcBorders>
              <w:tr2bl w:val="single" w:sz="4" w:space="0" w:color="auto"/>
            </w:tcBorders>
          </w:tcPr>
          <w:p w:rsidR="00C56390" w:rsidRDefault="00C56390" w:rsidP="00C56390">
            <w:pPr>
              <w:outlineLvl w:val="0"/>
            </w:pPr>
            <w:r>
              <w:t>284</w:t>
            </w:r>
          </w:p>
          <w:p w:rsidR="00C56390" w:rsidRDefault="00C56390" w:rsidP="00C56390">
            <w:pPr>
              <w:outlineLvl w:val="0"/>
            </w:pPr>
          </w:p>
          <w:p w:rsidR="00C56390" w:rsidRDefault="00C56390" w:rsidP="00C56390">
            <w:pPr>
              <w:outlineLvl w:val="0"/>
            </w:pPr>
            <w:r>
              <w:t xml:space="preserve">                  267,45</w:t>
            </w:r>
          </w:p>
        </w:tc>
        <w:tc>
          <w:tcPr>
            <w:tcW w:w="1985" w:type="dxa"/>
            <w:tcBorders>
              <w:tr2bl w:val="single" w:sz="4" w:space="0" w:color="auto"/>
            </w:tcBorders>
          </w:tcPr>
          <w:p w:rsidR="00C56390" w:rsidRDefault="00C56390" w:rsidP="00C56390">
            <w:pPr>
              <w:outlineLvl w:val="0"/>
            </w:pPr>
            <w:r>
              <w:t>286</w:t>
            </w:r>
          </w:p>
          <w:p w:rsidR="00C56390" w:rsidRDefault="00C56390" w:rsidP="00C56390">
            <w:pPr>
              <w:outlineLvl w:val="0"/>
            </w:pPr>
          </w:p>
          <w:p w:rsidR="00C56390" w:rsidRDefault="00C56390" w:rsidP="00C56390">
            <w:pPr>
              <w:outlineLvl w:val="0"/>
            </w:pPr>
            <w:r>
              <w:t xml:space="preserve">               263,68</w:t>
            </w:r>
          </w:p>
        </w:tc>
        <w:tc>
          <w:tcPr>
            <w:tcW w:w="236" w:type="dxa"/>
            <w:vMerge/>
            <w:tcBorders>
              <w:right w:val="nil"/>
            </w:tcBorders>
          </w:tcPr>
          <w:p w:rsidR="00C56390" w:rsidRDefault="00C56390" w:rsidP="00C56390">
            <w:pPr>
              <w:outlineLvl w:val="0"/>
            </w:pPr>
          </w:p>
        </w:tc>
      </w:tr>
      <w:tr w:rsidR="00C56390" w:rsidTr="0006663B">
        <w:trPr>
          <w:trHeight w:val="639"/>
        </w:trPr>
        <w:tc>
          <w:tcPr>
            <w:tcW w:w="3750" w:type="dxa"/>
          </w:tcPr>
          <w:p w:rsidR="00C56390" w:rsidRDefault="00C56390" w:rsidP="00C56390">
            <w:pPr>
              <w:jc w:val="both"/>
              <w:outlineLvl w:val="0"/>
            </w:pPr>
            <w:r>
              <w:t>Gydytojai</w:t>
            </w:r>
          </w:p>
        </w:tc>
        <w:tc>
          <w:tcPr>
            <w:tcW w:w="2255" w:type="dxa"/>
            <w:tcBorders>
              <w:tr2bl w:val="single" w:sz="4" w:space="0" w:color="auto"/>
            </w:tcBorders>
          </w:tcPr>
          <w:p w:rsidR="00C56390" w:rsidRDefault="00C56390" w:rsidP="00C56390">
            <w:pPr>
              <w:outlineLvl w:val="0"/>
            </w:pPr>
            <w:r>
              <w:t>69</w:t>
            </w:r>
          </w:p>
          <w:p w:rsidR="00C56390" w:rsidRDefault="00C56390" w:rsidP="00C56390">
            <w:pPr>
              <w:outlineLvl w:val="0"/>
            </w:pPr>
            <w:r>
              <w:t xml:space="preserve">                  56,7</w:t>
            </w:r>
          </w:p>
        </w:tc>
        <w:tc>
          <w:tcPr>
            <w:tcW w:w="1985" w:type="dxa"/>
            <w:tcBorders>
              <w:tr2bl w:val="single" w:sz="4" w:space="0" w:color="auto"/>
            </w:tcBorders>
          </w:tcPr>
          <w:p w:rsidR="00C56390" w:rsidRDefault="00C56390" w:rsidP="00C56390">
            <w:pPr>
              <w:outlineLvl w:val="0"/>
            </w:pPr>
            <w:r>
              <w:t>73</w:t>
            </w:r>
          </w:p>
          <w:p w:rsidR="00C56390" w:rsidRDefault="00C56390" w:rsidP="00C56390">
            <w:pPr>
              <w:outlineLvl w:val="0"/>
            </w:pPr>
            <w:r>
              <w:t xml:space="preserve">                   57,55</w:t>
            </w:r>
          </w:p>
        </w:tc>
        <w:tc>
          <w:tcPr>
            <w:tcW w:w="236" w:type="dxa"/>
            <w:vMerge/>
            <w:tcBorders>
              <w:right w:val="nil"/>
            </w:tcBorders>
          </w:tcPr>
          <w:p w:rsidR="00C56390" w:rsidRDefault="00C56390" w:rsidP="00C56390">
            <w:pPr>
              <w:outlineLvl w:val="0"/>
            </w:pPr>
          </w:p>
        </w:tc>
      </w:tr>
      <w:tr w:rsidR="00C56390">
        <w:trPr>
          <w:trHeight w:val="510"/>
        </w:trPr>
        <w:tc>
          <w:tcPr>
            <w:tcW w:w="3750" w:type="dxa"/>
          </w:tcPr>
          <w:p w:rsidR="00C56390" w:rsidRDefault="00C56390" w:rsidP="00C56390">
            <w:pPr>
              <w:jc w:val="both"/>
              <w:outlineLvl w:val="0"/>
            </w:pPr>
            <w:r>
              <w:t>Slaugytojai</w:t>
            </w:r>
          </w:p>
        </w:tc>
        <w:tc>
          <w:tcPr>
            <w:tcW w:w="2255" w:type="dxa"/>
            <w:tcBorders>
              <w:tr2bl w:val="single" w:sz="4" w:space="0" w:color="auto"/>
            </w:tcBorders>
          </w:tcPr>
          <w:p w:rsidR="00C56390" w:rsidRDefault="00C56390" w:rsidP="00C56390">
            <w:pPr>
              <w:outlineLvl w:val="0"/>
            </w:pPr>
            <w:r>
              <w:t>123</w:t>
            </w:r>
          </w:p>
          <w:p w:rsidR="00C56390" w:rsidRDefault="00C56390" w:rsidP="00C56390">
            <w:pPr>
              <w:outlineLvl w:val="0"/>
            </w:pPr>
          </w:p>
          <w:p w:rsidR="00C56390" w:rsidRDefault="00C56390" w:rsidP="00C56390">
            <w:pPr>
              <w:outlineLvl w:val="0"/>
            </w:pPr>
            <w:r>
              <w:t xml:space="preserve">                   125</w:t>
            </w:r>
          </w:p>
        </w:tc>
        <w:tc>
          <w:tcPr>
            <w:tcW w:w="1985" w:type="dxa"/>
            <w:tcBorders>
              <w:tr2bl w:val="single" w:sz="4" w:space="0" w:color="auto"/>
            </w:tcBorders>
          </w:tcPr>
          <w:p w:rsidR="00C56390" w:rsidRDefault="00C56390" w:rsidP="00C56390">
            <w:pPr>
              <w:outlineLvl w:val="0"/>
            </w:pPr>
            <w:r>
              <w:t>124</w:t>
            </w:r>
          </w:p>
          <w:p w:rsidR="00C56390" w:rsidRDefault="00C56390" w:rsidP="00C56390">
            <w:pPr>
              <w:outlineLvl w:val="0"/>
            </w:pPr>
          </w:p>
          <w:p w:rsidR="00C56390" w:rsidRDefault="00C56390" w:rsidP="00C56390">
            <w:pPr>
              <w:outlineLvl w:val="0"/>
            </w:pPr>
            <w:r>
              <w:t xml:space="preserve">                   122,5</w:t>
            </w:r>
          </w:p>
        </w:tc>
        <w:tc>
          <w:tcPr>
            <w:tcW w:w="236" w:type="dxa"/>
            <w:vMerge/>
            <w:tcBorders>
              <w:right w:val="nil"/>
            </w:tcBorders>
          </w:tcPr>
          <w:p w:rsidR="00C56390" w:rsidRDefault="00C56390" w:rsidP="00C56390">
            <w:pPr>
              <w:outlineLvl w:val="0"/>
            </w:pPr>
          </w:p>
        </w:tc>
      </w:tr>
      <w:tr w:rsidR="00C56390">
        <w:trPr>
          <w:trHeight w:val="510"/>
        </w:trPr>
        <w:tc>
          <w:tcPr>
            <w:tcW w:w="3750" w:type="dxa"/>
          </w:tcPr>
          <w:p w:rsidR="00C56390" w:rsidRDefault="00C56390" w:rsidP="00C56390">
            <w:pPr>
              <w:jc w:val="both"/>
              <w:outlineLvl w:val="0"/>
            </w:pPr>
            <w:r>
              <w:lastRenderedPageBreak/>
              <w:t>Kiti</w:t>
            </w:r>
          </w:p>
          <w:p w:rsidR="00C56390" w:rsidRDefault="00C56390" w:rsidP="00C56390">
            <w:pPr>
              <w:jc w:val="both"/>
              <w:outlineLvl w:val="0"/>
            </w:pPr>
            <w:r>
              <w:t>(su administracija)</w:t>
            </w:r>
          </w:p>
        </w:tc>
        <w:tc>
          <w:tcPr>
            <w:tcW w:w="2255" w:type="dxa"/>
            <w:tcBorders>
              <w:bottom w:val="single" w:sz="4" w:space="0" w:color="auto"/>
              <w:tr2bl w:val="single" w:sz="4" w:space="0" w:color="auto"/>
            </w:tcBorders>
          </w:tcPr>
          <w:p w:rsidR="00C56390" w:rsidRDefault="00C56390" w:rsidP="00C56390">
            <w:pPr>
              <w:outlineLvl w:val="0"/>
            </w:pPr>
            <w:r>
              <w:t>92</w:t>
            </w:r>
          </w:p>
          <w:p w:rsidR="00C56390" w:rsidRDefault="00C56390" w:rsidP="00C56390">
            <w:pPr>
              <w:outlineLvl w:val="0"/>
            </w:pPr>
          </w:p>
          <w:p w:rsidR="00C56390" w:rsidRDefault="00C56390" w:rsidP="00C56390">
            <w:pPr>
              <w:outlineLvl w:val="0"/>
            </w:pPr>
            <w:r>
              <w:t xml:space="preserve">                   85,75</w:t>
            </w:r>
          </w:p>
        </w:tc>
        <w:tc>
          <w:tcPr>
            <w:tcW w:w="1985" w:type="dxa"/>
            <w:tcBorders>
              <w:bottom w:val="single" w:sz="4" w:space="0" w:color="auto"/>
              <w:tr2bl w:val="single" w:sz="4" w:space="0" w:color="auto"/>
            </w:tcBorders>
          </w:tcPr>
          <w:p w:rsidR="00C56390" w:rsidRDefault="00C56390" w:rsidP="00C56390">
            <w:pPr>
              <w:outlineLvl w:val="0"/>
            </w:pPr>
            <w:r>
              <w:t>89</w:t>
            </w:r>
          </w:p>
          <w:p w:rsidR="00C56390" w:rsidRDefault="00C56390" w:rsidP="00C56390">
            <w:pPr>
              <w:outlineLvl w:val="0"/>
            </w:pPr>
          </w:p>
          <w:p w:rsidR="00C56390" w:rsidRDefault="00C56390" w:rsidP="00C56390">
            <w:pPr>
              <w:outlineLvl w:val="0"/>
            </w:pPr>
            <w:r>
              <w:t xml:space="preserve">                   83,63</w:t>
            </w:r>
          </w:p>
        </w:tc>
        <w:tc>
          <w:tcPr>
            <w:tcW w:w="236" w:type="dxa"/>
            <w:vMerge/>
            <w:tcBorders>
              <w:bottom w:val="single" w:sz="4" w:space="0" w:color="auto"/>
              <w:right w:val="nil"/>
            </w:tcBorders>
          </w:tcPr>
          <w:p w:rsidR="00C56390" w:rsidRDefault="00C56390" w:rsidP="00C56390">
            <w:pPr>
              <w:outlineLvl w:val="0"/>
            </w:pPr>
          </w:p>
        </w:tc>
      </w:tr>
    </w:tbl>
    <w:p w:rsidR="00311354" w:rsidRDefault="00311354" w:rsidP="0046508A">
      <w:pPr>
        <w:ind w:firstLine="851"/>
      </w:pPr>
    </w:p>
    <w:p w:rsidR="001A5DEC" w:rsidRDefault="001A5DEC" w:rsidP="0006663B">
      <w:pPr>
        <w:tabs>
          <w:tab w:val="left" w:pos="360"/>
        </w:tabs>
        <w:spacing w:line="276" w:lineRule="auto"/>
        <w:jc w:val="both"/>
        <w:rPr>
          <w:b/>
        </w:rPr>
      </w:pPr>
    </w:p>
    <w:p w:rsidR="00D277A3" w:rsidRDefault="00D277A3" w:rsidP="0006663B">
      <w:pPr>
        <w:tabs>
          <w:tab w:val="left" w:pos="360"/>
        </w:tabs>
        <w:spacing w:line="276" w:lineRule="auto"/>
        <w:jc w:val="both"/>
        <w:rPr>
          <w:b/>
        </w:rPr>
      </w:pPr>
    </w:p>
    <w:p w:rsidR="0006663B" w:rsidRDefault="0006663B" w:rsidP="0006663B">
      <w:pPr>
        <w:tabs>
          <w:tab w:val="left" w:pos="360"/>
        </w:tabs>
        <w:spacing w:line="276" w:lineRule="auto"/>
        <w:jc w:val="both"/>
      </w:pPr>
      <w:r>
        <w:rPr>
          <w:b/>
        </w:rPr>
        <w:t>7.</w:t>
      </w:r>
      <w:r w:rsidRPr="0006663B">
        <w:rPr>
          <w:b/>
        </w:rPr>
        <w:t>Viešosios įstaigos sąnaudos valdymo išlaidoms</w:t>
      </w:r>
      <w:r>
        <w:t>.</w:t>
      </w:r>
    </w:p>
    <w:p w:rsidR="0006663B" w:rsidRDefault="0006663B" w:rsidP="0006663B">
      <w:pPr>
        <w:tabs>
          <w:tab w:val="left" w:pos="360"/>
        </w:tabs>
        <w:spacing w:line="276" w:lineRule="auto"/>
        <w:jc w:val="both"/>
      </w:pPr>
    </w:p>
    <w:p w:rsidR="00C265F8" w:rsidRDefault="00C265F8" w:rsidP="0046508A">
      <w:pPr>
        <w:tabs>
          <w:tab w:val="left" w:pos="360"/>
        </w:tabs>
        <w:spacing w:line="276" w:lineRule="auto"/>
        <w:ind w:firstLine="567"/>
        <w:jc w:val="both"/>
      </w:pPr>
      <w:r>
        <w:t>Valdymo išlaidas sudaro vyr. gydytojo , vyr. gydytojo pavaduotojo medicinai, vyr. buhalterio</w:t>
      </w:r>
      <w:r w:rsidR="00573578">
        <w:t>, vyr. slaugos administratoriaus</w:t>
      </w:r>
      <w:r>
        <w:t xml:space="preserve"> darbo užmokesčio fondas su mokesčiu S</w:t>
      </w:r>
      <w:r w:rsidR="00D252E2">
        <w:t>ODRA</w:t>
      </w:r>
      <w:r w:rsidR="009E0139">
        <w:t>I</w:t>
      </w:r>
      <w:r>
        <w:t xml:space="preserve">, jų kvalifikacijai tobulinti ir </w:t>
      </w:r>
      <w:r w:rsidR="00D277A3">
        <w:t>komandiruotėms skirtos išlaidos, telefoninių pokalbių ir internetinio ryšio išlaidos</w:t>
      </w:r>
      <w:r w:rsidR="00F2568C">
        <w:t>.</w:t>
      </w:r>
    </w:p>
    <w:p w:rsidR="0006663B" w:rsidRDefault="00C265F8" w:rsidP="0046508A">
      <w:pPr>
        <w:tabs>
          <w:tab w:val="left" w:pos="360"/>
        </w:tabs>
        <w:spacing w:line="276" w:lineRule="auto"/>
        <w:ind w:firstLine="567"/>
        <w:jc w:val="both"/>
      </w:pPr>
      <w:r>
        <w:t>201</w:t>
      </w:r>
      <w:r w:rsidR="007A1007">
        <w:t>6</w:t>
      </w:r>
      <w:r>
        <w:t>m. l</w:t>
      </w:r>
      <w:r w:rsidR="00C20798">
        <w:t>igoninės valdymo išlaidos</w:t>
      </w:r>
      <w:r w:rsidR="0006663B">
        <w:t xml:space="preserve"> sudarė </w:t>
      </w:r>
      <w:r w:rsidR="00225CF6">
        <w:t>96537,60</w:t>
      </w:r>
      <w:r w:rsidR="00C20798">
        <w:t xml:space="preserve"> eurų</w:t>
      </w:r>
      <w:r w:rsidR="0006663B">
        <w:t xml:space="preserve"> </w:t>
      </w:r>
      <w:r w:rsidR="001A5DEC">
        <w:t xml:space="preserve">- </w:t>
      </w:r>
      <w:r w:rsidR="00D252E2">
        <w:t>2,</w:t>
      </w:r>
      <w:r w:rsidR="00225CF6">
        <w:t>47</w:t>
      </w:r>
      <w:r w:rsidR="0006663B">
        <w:t xml:space="preserve"> proc. nuo visų sąnaudų.</w:t>
      </w:r>
    </w:p>
    <w:p w:rsidR="0006663B" w:rsidRDefault="0006663B" w:rsidP="006A2CB1">
      <w:pPr>
        <w:tabs>
          <w:tab w:val="left" w:pos="360"/>
        </w:tabs>
        <w:spacing w:line="276" w:lineRule="auto"/>
        <w:ind w:firstLine="567"/>
        <w:jc w:val="both"/>
      </w:pPr>
    </w:p>
    <w:p w:rsidR="0006663B" w:rsidRPr="0006663B" w:rsidRDefault="0006663B" w:rsidP="0006663B">
      <w:pPr>
        <w:tabs>
          <w:tab w:val="left" w:pos="360"/>
        </w:tabs>
        <w:spacing w:line="276" w:lineRule="auto"/>
        <w:jc w:val="both"/>
        <w:rPr>
          <w:b/>
        </w:rPr>
      </w:pPr>
      <w:r>
        <w:rPr>
          <w:b/>
        </w:rPr>
        <w:t>8. Duomenys apie viešosios įstaigos vadovą, įstaigos išlaidos vadovo darbo užmokesčiui ir kitoms viešosios įstaigos vadovo išmokoms.</w:t>
      </w:r>
    </w:p>
    <w:tbl>
      <w:tblPr>
        <w:tblW w:w="0" w:type="auto"/>
        <w:tblInd w:w="108" w:type="dxa"/>
        <w:tblLayout w:type="fixed"/>
        <w:tblLook w:val="0000" w:firstRow="0" w:lastRow="0" w:firstColumn="0" w:lastColumn="0" w:noHBand="0" w:noVBand="0"/>
      </w:tblPr>
      <w:tblGrid>
        <w:gridCol w:w="4500"/>
        <w:gridCol w:w="4680"/>
      </w:tblGrid>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Įstaigos vadovas</w:t>
            </w:r>
          </w:p>
        </w:tc>
        <w:tc>
          <w:tcPr>
            <w:tcW w:w="468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VšĮ Kretingos ligoninės vyriausioji gydytoja</w:t>
            </w:r>
          </w:p>
          <w:p w:rsidR="00564E35" w:rsidRDefault="00564E35" w:rsidP="003F2CBC">
            <w:pPr>
              <w:autoSpaceDE w:val="0"/>
              <w:autoSpaceDN w:val="0"/>
              <w:adjustRightInd w:val="0"/>
            </w:pPr>
            <w:r>
              <w:t>Ilona Volskienė</w:t>
            </w:r>
          </w:p>
        </w:tc>
      </w:tr>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Interneto puslapis</w:t>
            </w:r>
          </w:p>
        </w:tc>
        <w:tc>
          <w:tcPr>
            <w:tcW w:w="468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rsidRPr="002F0670">
              <w:t>www.kretingosligonine.lt</w:t>
            </w:r>
            <w:r>
              <w:t xml:space="preserve"> </w:t>
            </w:r>
          </w:p>
        </w:tc>
      </w:tr>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El.</w:t>
            </w:r>
            <w:r w:rsidR="002F0670">
              <w:t xml:space="preserve"> </w:t>
            </w:r>
            <w:r>
              <w:t>pašto adresas</w:t>
            </w:r>
          </w:p>
        </w:tc>
        <w:tc>
          <w:tcPr>
            <w:tcW w:w="4680" w:type="dxa"/>
            <w:tcBorders>
              <w:top w:val="single" w:sz="6" w:space="0" w:color="auto"/>
              <w:left w:val="single" w:sz="6" w:space="0" w:color="auto"/>
              <w:bottom w:val="single" w:sz="6" w:space="0" w:color="auto"/>
              <w:right w:val="single" w:sz="6" w:space="0" w:color="auto"/>
            </w:tcBorders>
          </w:tcPr>
          <w:p w:rsidR="00564E35" w:rsidRPr="002F0670" w:rsidRDefault="00564E35" w:rsidP="003F2CBC">
            <w:pPr>
              <w:autoSpaceDE w:val="0"/>
              <w:autoSpaceDN w:val="0"/>
              <w:adjustRightInd w:val="0"/>
            </w:pPr>
            <w:r w:rsidRPr="002F0670">
              <w:t>info@kretingosligonine.lt</w:t>
            </w:r>
          </w:p>
        </w:tc>
      </w:tr>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Telefonas</w:t>
            </w:r>
          </w:p>
        </w:tc>
        <w:tc>
          <w:tcPr>
            <w:tcW w:w="468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(8 445) 79 016</w:t>
            </w:r>
          </w:p>
        </w:tc>
      </w:tr>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Faksas</w:t>
            </w:r>
          </w:p>
        </w:tc>
        <w:tc>
          <w:tcPr>
            <w:tcW w:w="468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(8 445) 77 207</w:t>
            </w:r>
          </w:p>
        </w:tc>
      </w:tr>
    </w:tbl>
    <w:p w:rsidR="00DE6AE5" w:rsidRDefault="00DE6AE5" w:rsidP="00564E35">
      <w:pPr>
        <w:autoSpaceDE w:val="0"/>
        <w:autoSpaceDN w:val="0"/>
        <w:adjustRightInd w:val="0"/>
        <w:spacing w:line="276" w:lineRule="auto"/>
        <w:jc w:val="both"/>
      </w:pPr>
    </w:p>
    <w:p w:rsidR="00564E35" w:rsidRDefault="00564E35" w:rsidP="002F0670">
      <w:pPr>
        <w:autoSpaceDE w:val="0"/>
        <w:autoSpaceDN w:val="0"/>
        <w:adjustRightInd w:val="0"/>
        <w:spacing w:line="276" w:lineRule="auto"/>
        <w:ind w:firstLine="851"/>
        <w:jc w:val="both"/>
      </w:pPr>
      <w:r>
        <w:t>Išsilavinimas – 1986</w:t>
      </w:r>
      <w:r w:rsidR="00346192">
        <w:t xml:space="preserve"> metais </w:t>
      </w:r>
      <w:r>
        <w:t xml:space="preserve"> baigė Vilniaus Valstybin</w:t>
      </w:r>
      <w:r w:rsidR="009E0139">
        <w:t>io</w:t>
      </w:r>
      <w:r>
        <w:t xml:space="preserve"> V.</w:t>
      </w:r>
      <w:r w:rsidR="002F0670">
        <w:t xml:space="preserve"> </w:t>
      </w:r>
      <w:r>
        <w:t>Kapsuko universitet</w:t>
      </w:r>
      <w:r w:rsidR="009E0139">
        <w:t>o Medicinos fakultetą</w:t>
      </w:r>
      <w:r>
        <w:t>.</w:t>
      </w:r>
      <w:r w:rsidR="002F0670">
        <w:t xml:space="preserve"> </w:t>
      </w:r>
      <w:r>
        <w:t>Įstaigai vadovauja nuo 2006m.</w:t>
      </w:r>
    </w:p>
    <w:p w:rsidR="00564E35" w:rsidRDefault="00564E35" w:rsidP="002F0670">
      <w:pPr>
        <w:autoSpaceDE w:val="0"/>
        <w:autoSpaceDN w:val="0"/>
        <w:adjustRightInd w:val="0"/>
        <w:spacing w:line="276" w:lineRule="auto"/>
        <w:ind w:firstLine="851"/>
        <w:jc w:val="both"/>
      </w:pPr>
      <w:r>
        <w:t>Vyriausiojo gydytojo bruto darbo užmokestis 201</w:t>
      </w:r>
      <w:r w:rsidR="007A1007">
        <w:t>6</w:t>
      </w:r>
      <w:r>
        <w:t xml:space="preserve"> metais buvo </w:t>
      </w:r>
      <w:r w:rsidR="00D277A3">
        <w:t>2</w:t>
      </w:r>
      <w:r w:rsidR="00E548B0">
        <w:t>8439</w:t>
      </w:r>
      <w:r w:rsidR="00D277A3">
        <w:t>,</w:t>
      </w:r>
      <w:r w:rsidR="00E548B0">
        <w:t>68</w:t>
      </w:r>
      <w:r w:rsidR="00D277A3">
        <w:t xml:space="preserve"> eurų</w:t>
      </w:r>
      <w:r>
        <w:t>, kitoms išmokoms</w:t>
      </w:r>
      <w:r w:rsidR="00C07EE4">
        <w:t xml:space="preserve"> ( kvalifikacijos kėlim</w:t>
      </w:r>
      <w:r w:rsidR="00D277A3">
        <w:t>o</w:t>
      </w:r>
      <w:r w:rsidR="00B2737F">
        <w:t xml:space="preserve">, </w:t>
      </w:r>
      <w:r w:rsidR="00C07EE4">
        <w:t xml:space="preserve"> komandiruo</w:t>
      </w:r>
      <w:r w:rsidR="00D277A3">
        <w:t>čių ir telefoninių pokalbių</w:t>
      </w:r>
      <w:r w:rsidR="00C07EE4">
        <w:t xml:space="preserve"> )</w:t>
      </w:r>
      <w:r>
        <w:t xml:space="preserve"> – </w:t>
      </w:r>
      <w:r w:rsidR="007A1007">
        <w:t>843,00</w:t>
      </w:r>
      <w:r w:rsidR="00D277A3">
        <w:t xml:space="preserve"> eur</w:t>
      </w:r>
      <w:r w:rsidR="00B2737F">
        <w:t>ai</w:t>
      </w:r>
      <w:r w:rsidR="00D277A3">
        <w:t>.</w:t>
      </w:r>
    </w:p>
    <w:p w:rsidR="00D277A3" w:rsidRDefault="00D277A3" w:rsidP="00564E35">
      <w:pPr>
        <w:autoSpaceDE w:val="0"/>
        <w:autoSpaceDN w:val="0"/>
        <w:adjustRightInd w:val="0"/>
        <w:spacing w:line="276" w:lineRule="auto"/>
        <w:jc w:val="both"/>
      </w:pPr>
    </w:p>
    <w:p w:rsidR="00564E35" w:rsidRDefault="00564E35" w:rsidP="00564E35">
      <w:pPr>
        <w:autoSpaceDE w:val="0"/>
        <w:autoSpaceDN w:val="0"/>
        <w:adjustRightInd w:val="0"/>
        <w:spacing w:line="276" w:lineRule="auto"/>
        <w:jc w:val="both"/>
        <w:rPr>
          <w:b/>
        </w:rPr>
      </w:pPr>
      <w:r>
        <w:rPr>
          <w:b/>
        </w:rPr>
        <w:t>9. Viešosios įstaigos išlaidos kolegialių organų kiekvieno nario darbo užmokesčiui ir kitoms įstaigos kolegialių organų narių išmokoms.</w:t>
      </w:r>
    </w:p>
    <w:p w:rsidR="00564E35" w:rsidRDefault="00564E35" w:rsidP="00564E35">
      <w:pPr>
        <w:autoSpaceDE w:val="0"/>
        <w:autoSpaceDN w:val="0"/>
        <w:adjustRightInd w:val="0"/>
        <w:spacing w:line="276" w:lineRule="auto"/>
        <w:jc w:val="both"/>
        <w:rPr>
          <w:b/>
        </w:rPr>
      </w:pPr>
    </w:p>
    <w:p w:rsidR="00564E35" w:rsidRDefault="00564E35" w:rsidP="00E177CD">
      <w:pPr>
        <w:autoSpaceDE w:val="0"/>
        <w:autoSpaceDN w:val="0"/>
        <w:adjustRightInd w:val="0"/>
        <w:spacing w:line="276" w:lineRule="auto"/>
        <w:jc w:val="both"/>
      </w:pPr>
      <w:r>
        <w:t>Darbo užmokestis kolegialiems organams nemokamas, nes</w:t>
      </w:r>
      <w:r w:rsidR="00D277A3">
        <w:t xml:space="preserve"> </w:t>
      </w:r>
      <w:r w:rsidR="005F37F8">
        <w:t>dirba visuomeniniais pagrindais</w:t>
      </w:r>
      <w:r>
        <w:t>.</w:t>
      </w:r>
    </w:p>
    <w:p w:rsidR="00564E35" w:rsidRDefault="00564E35" w:rsidP="00564E35">
      <w:pPr>
        <w:autoSpaceDE w:val="0"/>
        <w:autoSpaceDN w:val="0"/>
        <w:adjustRightInd w:val="0"/>
        <w:spacing w:line="276" w:lineRule="auto"/>
        <w:jc w:val="both"/>
      </w:pPr>
    </w:p>
    <w:p w:rsidR="00564E35" w:rsidRDefault="00564E35" w:rsidP="00564E35">
      <w:pPr>
        <w:autoSpaceDE w:val="0"/>
        <w:autoSpaceDN w:val="0"/>
        <w:adjustRightInd w:val="0"/>
        <w:spacing w:line="276" w:lineRule="auto"/>
        <w:jc w:val="both"/>
        <w:rPr>
          <w:b/>
        </w:rPr>
      </w:pPr>
      <w:r>
        <w:rPr>
          <w:b/>
        </w:rPr>
        <w:t>10. Viešosios įstaigos išlaidos išmokamos su viešosios įstaigos dalininku susijusiems asmenims, nurodytiems Lietuvos Respublikos Viešųjų įstaigų įstatymo 3 straipsnio 3 dalyje.</w:t>
      </w:r>
    </w:p>
    <w:p w:rsidR="00564E35" w:rsidRDefault="00564E35" w:rsidP="00564E35">
      <w:pPr>
        <w:autoSpaceDE w:val="0"/>
        <w:autoSpaceDN w:val="0"/>
        <w:adjustRightInd w:val="0"/>
        <w:spacing w:line="276" w:lineRule="auto"/>
        <w:jc w:val="both"/>
        <w:rPr>
          <w:b/>
        </w:rPr>
      </w:pPr>
    </w:p>
    <w:p w:rsidR="00564E35" w:rsidRPr="00564E35" w:rsidRDefault="00564E35" w:rsidP="00564E35">
      <w:pPr>
        <w:autoSpaceDE w:val="0"/>
        <w:autoSpaceDN w:val="0"/>
        <w:adjustRightInd w:val="0"/>
        <w:spacing w:line="276" w:lineRule="auto"/>
        <w:jc w:val="both"/>
      </w:pPr>
      <w:r w:rsidRPr="00564E35">
        <w:t>201</w:t>
      </w:r>
      <w:r w:rsidR="007A1007">
        <w:t>6</w:t>
      </w:r>
      <w:r w:rsidRPr="00564E35">
        <w:t>m.</w:t>
      </w:r>
      <w:r>
        <w:t xml:space="preserve"> su viešosios įstaigos dalininku susijusiems asmenims išlaidų išmokėta nebuvo</w:t>
      </w:r>
      <w:r w:rsidR="00AF7FFC">
        <w:t>.</w:t>
      </w:r>
    </w:p>
    <w:p w:rsidR="00DE2454" w:rsidRDefault="00E177CD" w:rsidP="00E177CD">
      <w:pPr>
        <w:autoSpaceDE w:val="0"/>
        <w:autoSpaceDN w:val="0"/>
        <w:adjustRightInd w:val="0"/>
        <w:ind w:left="1296" w:firstLine="1296"/>
        <w:jc w:val="both"/>
      </w:pPr>
      <w:r>
        <w:t>_______________________________</w:t>
      </w:r>
    </w:p>
    <w:sectPr w:rsidR="00DE2454" w:rsidSect="00064546">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EE9" w:rsidRDefault="00082EE9" w:rsidP="000A3ABB">
      <w:r>
        <w:separator/>
      </w:r>
    </w:p>
  </w:endnote>
  <w:endnote w:type="continuationSeparator" w:id="0">
    <w:p w:rsidR="00082EE9" w:rsidRDefault="00082EE9" w:rsidP="000A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EE9" w:rsidRDefault="00082EE9" w:rsidP="000A3ABB">
      <w:r>
        <w:separator/>
      </w:r>
    </w:p>
  </w:footnote>
  <w:footnote w:type="continuationSeparator" w:id="0">
    <w:p w:rsidR="00082EE9" w:rsidRDefault="00082EE9" w:rsidP="000A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6D" w:rsidRDefault="000A326D" w:rsidP="000A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326D" w:rsidRDefault="000A326D" w:rsidP="000A326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26D" w:rsidRDefault="000A326D" w:rsidP="000A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2D2E">
      <w:rPr>
        <w:rStyle w:val="Puslapionumeris"/>
        <w:noProof/>
      </w:rPr>
      <w:t>5</w:t>
    </w:r>
    <w:r>
      <w:rPr>
        <w:rStyle w:val="Puslapionumeris"/>
      </w:rPr>
      <w:fldChar w:fldCharType="end"/>
    </w:r>
  </w:p>
  <w:p w:rsidR="000A326D" w:rsidRDefault="000A326D" w:rsidP="000A326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AD8"/>
    <w:multiLevelType w:val="multilevel"/>
    <w:tmpl w:val="90D48A2A"/>
    <w:lvl w:ilvl="0">
      <w:start w:val="4"/>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 w15:restartNumberingAfterBreak="0">
    <w:nsid w:val="09621849"/>
    <w:multiLevelType w:val="hybridMultilevel"/>
    <w:tmpl w:val="46EAE5CE"/>
    <w:lvl w:ilvl="0" w:tplc="10AE1E7E">
      <w:start w:val="2012"/>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3251997"/>
    <w:multiLevelType w:val="hybridMultilevel"/>
    <w:tmpl w:val="1CEABFD0"/>
    <w:lvl w:ilvl="0" w:tplc="17DCA2EE">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3" w15:restartNumberingAfterBreak="0">
    <w:nsid w:val="20EC3D56"/>
    <w:multiLevelType w:val="multilevel"/>
    <w:tmpl w:val="013236F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23A81B88"/>
    <w:multiLevelType w:val="multilevel"/>
    <w:tmpl w:val="E0247B0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47E2C11"/>
    <w:multiLevelType w:val="singleLevel"/>
    <w:tmpl w:val="7D36233E"/>
    <w:lvl w:ilvl="0">
      <w:start w:val="2"/>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A327C21"/>
    <w:multiLevelType w:val="hybridMultilevel"/>
    <w:tmpl w:val="F3627F5A"/>
    <w:lvl w:ilvl="0" w:tplc="B4025608">
      <w:start w:val="14"/>
      <w:numFmt w:val="bullet"/>
      <w:lvlText w:val="-"/>
      <w:lvlJc w:val="left"/>
      <w:pPr>
        <w:ind w:left="600" w:hanging="360"/>
      </w:pPr>
      <w:rPr>
        <w:rFonts w:ascii="Times New Roman" w:eastAsia="Times New Roman" w:hAnsi="Times New Roman" w:cs="Times New Roman" w:hint="default"/>
      </w:rPr>
    </w:lvl>
    <w:lvl w:ilvl="1" w:tplc="04270003" w:tentative="1">
      <w:start w:val="1"/>
      <w:numFmt w:val="bullet"/>
      <w:lvlText w:val="o"/>
      <w:lvlJc w:val="left"/>
      <w:pPr>
        <w:ind w:left="1320" w:hanging="360"/>
      </w:pPr>
      <w:rPr>
        <w:rFonts w:ascii="Courier New" w:hAnsi="Courier New" w:cs="Courier New" w:hint="default"/>
      </w:rPr>
    </w:lvl>
    <w:lvl w:ilvl="2" w:tplc="04270005" w:tentative="1">
      <w:start w:val="1"/>
      <w:numFmt w:val="bullet"/>
      <w:lvlText w:val=""/>
      <w:lvlJc w:val="left"/>
      <w:pPr>
        <w:ind w:left="2040" w:hanging="360"/>
      </w:pPr>
      <w:rPr>
        <w:rFonts w:ascii="Wingdings" w:hAnsi="Wingdings" w:hint="default"/>
      </w:rPr>
    </w:lvl>
    <w:lvl w:ilvl="3" w:tplc="04270001" w:tentative="1">
      <w:start w:val="1"/>
      <w:numFmt w:val="bullet"/>
      <w:lvlText w:val=""/>
      <w:lvlJc w:val="left"/>
      <w:pPr>
        <w:ind w:left="2760" w:hanging="360"/>
      </w:pPr>
      <w:rPr>
        <w:rFonts w:ascii="Symbol" w:hAnsi="Symbol" w:hint="default"/>
      </w:rPr>
    </w:lvl>
    <w:lvl w:ilvl="4" w:tplc="04270003" w:tentative="1">
      <w:start w:val="1"/>
      <w:numFmt w:val="bullet"/>
      <w:lvlText w:val="o"/>
      <w:lvlJc w:val="left"/>
      <w:pPr>
        <w:ind w:left="3480" w:hanging="360"/>
      </w:pPr>
      <w:rPr>
        <w:rFonts w:ascii="Courier New" w:hAnsi="Courier New" w:cs="Courier New" w:hint="default"/>
      </w:rPr>
    </w:lvl>
    <w:lvl w:ilvl="5" w:tplc="04270005" w:tentative="1">
      <w:start w:val="1"/>
      <w:numFmt w:val="bullet"/>
      <w:lvlText w:val=""/>
      <w:lvlJc w:val="left"/>
      <w:pPr>
        <w:ind w:left="4200" w:hanging="360"/>
      </w:pPr>
      <w:rPr>
        <w:rFonts w:ascii="Wingdings" w:hAnsi="Wingdings" w:hint="default"/>
      </w:rPr>
    </w:lvl>
    <w:lvl w:ilvl="6" w:tplc="04270001" w:tentative="1">
      <w:start w:val="1"/>
      <w:numFmt w:val="bullet"/>
      <w:lvlText w:val=""/>
      <w:lvlJc w:val="left"/>
      <w:pPr>
        <w:ind w:left="4920" w:hanging="360"/>
      </w:pPr>
      <w:rPr>
        <w:rFonts w:ascii="Symbol" w:hAnsi="Symbol" w:hint="default"/>
      </w:rPr>
    </w:lvl>
    <w:lvl w:ilvl="7" w:tplc="04270003" w:tentative="1">
      <w:start w:val="1"/>
      <w:numFmt w:val="bullet"/>
      <w:lvlText w:val="o"/>
      <w:lvlJc w:val="left"/>
      <w:pPr>
        <w:ind w:left="5640" w:hanging="360"/>
      </w:pPr>
      <w:rPr>
        <w:rFonts w:ascii="Courier New" w:hAnsi="Courier New" w:cs="Courier New" w:hint="default"/>
      </w:rPr>
    </w:lvl>
    <w:lvl w:ilvl="8" w:tplc="04270005" w:tentative="1">
      <w:start w:val="1"/>
      <w:numFmt w:val="bullet"/>
      <w:lvlText w:val=""/>
      <w:lvlJc w:val="left"/>
      <w:pPr>
        <w:ind w:left="6360" w:hanging="360"/>
      </w:pPr>
      <w:rPr>
        <w:rFonts w:ascii="Wingdings" w:hAnsi="Wingdings" w:hint="default"/>
      </w:rPr>
    </w:lvl>
  </w:abstractNum>
  <w:abstractNum w:abstractNumId="7" w15:restartNumberingAfterBreak="0">
    <w:nsid w:val="2B202A85"/>
    <w:multiLevelType w:val="hybridMultilevel"/>
    <w:tmpl w:val="DE18C12C"/>
    <w:lvl w:ilvl="0" w:tplc="3D5672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E14AFA"/>
    <w:multiLevelType w:val="multilevel"/>
    <w:tmpl w:val="704EFC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F8E2240"/>
    <w:multiLevelType w:val="multilevel"/>
    <w:tmpl w:val="5948B55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61A43E0"/>
    <w:multiLevelType w:val="hybridMultilevel"/>
    <w:tmpl w:val="C9C4E0B8"/>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89E3ADF"/>
    <w:multiLevelType w:val="multilevel"/>
    <w:tmpl w:val="785029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9A06884"/>
    <w:multiLevelType w:val="hybridMultilevel"/>
    <w:tmpl w:val="94BC7ED0"/>
    <w:lvl w:ilvl="0" w:tplc="3B3CC9C8">
      <w:start w:val="2012"/>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13" w15:restartNumberingAfterBreak="0">
    <w:nsid w:val="3F1D00BA"/>
    <w:multiLevelType w:val="multilevel"/>
    <w:tmpl w:val="139817F2"/>
    <w:lvl w:ilvl="0">
      <w:start w:val="3"/>
      <w:numFmt w:val="decimal"/>
      <w:lvlText w:val="%1."/>
      <w:legacy w:legacy="1" w:legacySpace="0" w:legacyIndent="360"/>
      <w:lvlJc w:val="left"/>
      <w:rPr>
        <w:rFonts w:ascii="Times New Roman" w:hAnsi="Times New Roman" w:cs="Times New Roman" w:hint="default"/>
      </w:rPr>
    </w:lvl>
    <w:lvl w:ilvl="1">
      <w:start w:val="10"/>
      <w:numFmt w:val="decimal"/>
      <w:isLgl/>
      <w:lvlText w:val="%1.%2."/>
      <w:lvlJc w:val="left"/>
      <w:pPr>
        <w:tabs>
          <w:tab w:val="num" w:pos="870"/>
        </w:tabs>
        <w:ind w:left="870" w:hanging="720"/>
      </w:pPr>
      <w:rPr>
        <w:rFonts w:hint="default"/>
      </w:rPr>
    </w:lvl>
    <w:lvl w:ilvl="2">
      <w:start w:val="6"/>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170"/>
        </w:tabs>
        <w:ind w:left="117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830"/>
        </w:tabs>
        <w:ind w:left="183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490"/>
        </w:tabs>
        <w:ind w:left="2490"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14" w15:restartNumberingAfterBreak="0">
    <w:nsid w:val="436946E0"/>
    <w:multiLevelType w:val="hybridMultilevel"/>
    <w:tmpl w:val="A4863172"/>
    <w:lvl w:ilvl="0" w:tplc="AD7C1930">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5" w15:restartNumberingAfterBreak="0">
    <w:nsid w:val="46B6786F"/>
    <w:multiLevelType w:val="singleLevel"/>
    <w:tmpl w:val="F8BE52A8"/>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49643EA1"/>
    <w:multiLevelType w:val="multilevel"/>
    <w:tmpl w:val="9050B376"/>
    <w:lvl w:ilvl="0">
      <w:start w:val="1"/>
      <w:numFmt w:val="decimal"/>
      <w:lvlText w:val="%1."/>
      <w:lvlJc w:val="left"/>
      <w:pPr>
        <w:ind w:left="540" w:hanging="540"/>
      </w:pPr>
      <w:rPr>
        <w:rFonts w:ascii="Times New Roman" w:eastAsia="Times New Roman" w:hAnsi="Times New Roman" w:cs="Times New Roman"/>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52354F"/>
    <w:multiLevelType w:val="multilevel"/>
    <w:tmpl w:val="12164214"/>
    <w:lvl w:ilvl="0">
      <w:start w:val="1"/>
      <w:numFmt w:val="decimal"/>
      <w:lvlText w:val="%1."/>
      <w:legacy w:legacy="1" w:legacySpace="0" w:legacyIndent="360"/>
      <w:lvlJc w:val="left"/>
      <w:rPr>
        <w:rFonts w:ascii="Times New Roman" w:hAnsi="Times New Roman" w:cs="Times New Roman" w:hint="default"/>
      </w:rPr>
    </w:lvl>
    <w:lvl w:ilvl="1">
      <w:start w:val="8"/>
      <w:numFmt w:val="decimal"/>
      <w:isLgl/>
      <w:lvlText w:val="%1.%2."/>
      <w:lvlJc w:val="left"/>
      <w:pPr>
        <w:tabs>
          <w:tab w:val="num" w:pos="720"/>
        </w:tabs>
        <w:ind w:left="7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18" w15:restartNumberingAfterBreak="0">
    <w:nsid w:val="61D3308A"/>
    <w:multiLevelType w:val="multilevel"/>
    <w:tmpl w:val="5F04888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9" w15:restartNumberingAfterBreak="0">
    <w:nsid w:val="6C622CC7"/>
    <w:multiLevelType w:val="hybridMultilevel"/>
    <w:tmpl w:val="6A604D38"/>
    <w:lvl w:ilvl="0" w:tplc="D8B63812">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5743612"/>
    <w:multiLevelType w:val="hybridMultilevel"/>
    <w:tmpl w:val="AAAAD5C8"/>
    <w:lvl w:ilvl="0" w:tplc="D80CE97A">
      <w:start w:val="2"/>
      <w:numFmt w:val="bullet"/>
      <w:lvlText w:val="-"/>
      <w:lvlJc w:val="left"/>
      <w:pPr>
        <w:tabs>
          <w:tab w:val="num" w:pos="660"/>
        </w:tabs>
        <w:ind w:left="660" w:hanging="360"/>
      </w:pPr>
      <w:rPr>
        <w:rFonts w:ascii="Times New Roman" w:eastAsia="Times New Roman" w:hAnsi="Times New Roman" w:cs="Times New Roman" w:hint="default"/>
      </w:rPr>
    </w:lvl>
    <w:lvl w:ilvl="1" w:tplc="04270003" w:tentative="1">
      <w:start w:val="1"/>
      <w:numFmt w:val="bullet"/>
      <w:lvlText w:val="o"/>
      <w:lvlJc w:val="left"/>
      <w:pPr>
        <w:tabs>
          <w:tab w:val="num" w:pos="1380"/>
        </w:tabs>
        <w:ind w:left="1380" w:hanging="360"/>
      </w:pPr>
      <w:rPr>
        <w:rFonts w:ascii="Courier New" w:hAnsi="Courier New" w:cs="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cs="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cs="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15"/>
  </w:num>
  <w:num w:numId="2">
    <w:abstractNumId w:val="5"/>
  </w:num>
  <w:num w:numId="3">
    <w:abstractNumId w:val="13"/>
  </w:num>
  <w:num w:numId="4">
    <w:abstractNumId w:val="17"/>
  </w:num>
  <w:num w:numId="5">
    <w:abstractNumId w:val="17"/>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0"/>
    <w:lvlOverride w:ilvl="0">
      <w:lvl w:ilvl="0">
        <w:start w:val="5"/>
        <w:numFmt w:val="decimal"/>
        <w:lvlText w:val="%1."/>
        <w:legacy w:legacy="1" w:legacySpace="0" w:legacyIndent="360"/>
        <w:lvlJc w:val="left"/>
        <w:rPr>
          <w:rFonts w:ascii="Times New Roman" w:hAnsi="Times New Roman" w:cs="Times New Roman" w:hint="default"/>
        </w:rPr>
      </w:lvl>
    </w:lvlOverride>
  </w:num>
  <w:num w:numId="7">
    <w:abstractNumId w:val="0"/>
    <w:lvlOverride w:ilvl="0">
      <w:lvl w:ilvl="0">
        <w:start w:val="6"/>
        <w:numFmt w:val="decimal"/>
        <w:lvlText w:val="%1."/>
        <w:legacy w:legacy="1" w:legacySpace="0" w:legacyIndent="360"/>
        <w:lvlJc w:val="left"/>
        <w:rPr>
          <w:rFonts w:ascii="Times New Roman" w:hAnsi="Times New Roman" w:cs="Times New Roman" w:hint="default"/>
        </w:rPr>
      </w:lvl>
    </w:lvlOverride>
  </w:num>
  <w:num w:numId="8">
    <w:abstractNumId w:val="2"/>
  </w:num>
  <w:num w:numId="9">
    <w:abstractNumId w:val="20"/>
  </w:num>
  <w:num w:numId="10">
    <w:abstractNumId w:val="10"/>
  </w:num>
  <w:num w:numId="11">
    <w:abstractNumId w:val="4"/>
  </w:num>
  <w:num w:numId="12">
    <w:abstractNumId w:val="11"/>
  </w:num>
  <w:num w:numId="13">
    <w:abstractNumId w:val="19"/>
  </w:num>
  <w:num w:numId="14">
    <w:abstractNumId w:val="18"/>
  </w:num>
  <w:num w:numId="15">
    <w:abstractNumId w:val="6"/>
  </w:num>
  <w:num w:numId="16">
    <w:abstractNumId w:val="8"/>
  </w:num>
  <w:num w:numId="17">
    <w:abstractNumId w:val="14"/>
  </w:num>
  <w:num w:numId="18">
    <w:abstractNumId w:val="12"/>
  </w:num>
  <w:num w:numId="19">
    <w:abstractNumId w:val="16"/>
  </w:num>
  <w:num w:numId="20">
    <w:abstractNumId w:val="1"/>
  </w:num>
  <w:num w:numId="21">
    <w:abstractNumId w:val="7"/>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D7"/>
    <w:rsid w:val="00011DD8"/>
    <w:rsid w:val="00017BB7"/>
    <w:rsid w:val="000239F2"/>
    <w:rsid w:val="00064546"/>
    <w:rsid w:val="0006663B"/>
    <w:rsid w:val="00082EE9"/>
    <w:rsid w:val="0008502D"/>
    <w:rsid w:val="000A326D"/>
    <w:rsid w:val="000A3ABB"/>
    <w:rsid w:val="000A554E"/>
    <w:rsid w:val="000A71A3"/>
    <w:rsid w:val="000C4ECE"/>
    <w:rsid w:val="000C512A"/>
    <w:rsid w:val="000D08F7"/>
    <w:rsid w:val="000E134D"/>
    <w:rsid w:val="000E3843"/>
    <w:rsid w:val="000E7E12"/>
    <w:rsid w:val="000F0089"/>
    <w:rsid w:val="000F2598"/>
    <w:rsid w:val="000F3F0B"/>
    <w:rsid w:val="000F4F75"/>
    <w:rsid w:val="00105281"/>
    <w:rsid w:val="00113336"/>
    <w:rsid w:val="00113A35"/>
    <w:rsid w:val="001218B9"/>
    <w:rsid w:val="00123A28"/>
    <w:rsid w:val="0014410A"/>
    <w:rsid w:val="00156D4C"/>
    <w:rsid w:val="00165648"/>
    <w:rsid w:val="00170D95"/>
    <w:rsid w:val="00195D25"/>
    <w:rsid w:val="001A1DE4"/>
    <w:rsid w:val="001A4140"/>
    <w:rsid w:val="001A5DEC"/>
    <w:rsid w:val="001A72D7"/>
    <w:rsid w:val="001A74C8"/>
    <w:rsid w:val="001C41DC"/>
    <w:rsid w:val="001E4D26"/>
    <w:rsid w:val="001E5A35"/>
    <w:rsid w:val="001F1878"/>
    <w:rsid w:val="00202104"/>
    <w:rsid w:val="00225CF6"/>
    <w:rsid w:val="002574DA"/>
    <w:rsid w:val="00261469"/>
    <w:rsid w:val="0027301C"/>
    <w:rsid w:val="00281615"/>
    <w:rsid w:val="00295F96"/>
    <w:rsid w:val="002B3DF6"/>
    <w:rsid w:val="002C2688"/>
    <w:rsid w:val="002F0670"/>
    <w:rsid w:val="002F7006"/>
    <w:rsid w:val="00311354"/>
    <w:rsid w:val="0032243F"/>
    <w:rsid w:val="003304EF"/>
    <w:rsid w:val="003322FB"/>
    <w:rsid w:val="00332890"/>
    <w:rsid w:val="00341FB9"/>
    <w:rsid w:val="00344128"/>
    <w:rsid w:val="00346192"/>
    <w:rsid w:val="00346A62"/>
    <w:rsid w:val="00350587"/>
    <w:rsid w:val="003628D1"/>
    <w:rsid w:val="0036311E"/>
    <w:rsid w:val="003637F8"/>
    <w:rsid w:val="0037659D"/>
    <w:rsid w:val="00380761"/>
    <w:rsid w:val="003865EB"/>
    <w:rsid w:val="00391249"/>
    <w:rsid w:val="00396863"/>
    <w:rsid w:val="00397A7B"/>
    <w:rsid w:val="003B5B59"/>
    <w:rsid w:val="003D180F"/>
    <w:rsid w:val="003F2CBC"/>
    <w:rsid w:val="00414315"/>
    <w:rsid w:val="00425EE1"/>
    <w:rsid w:val="004313F5"/>
    <w:rsid w:val="00444283"/>
    <w:rsid w:val="0045044D"/>
    <w:rsid w:val="0045330A"/>
    <w:rsid w:val="00456295"/>
    <w:rsid w:val="004572A6"/>
    <w:rsid w:val="00462575"/>
    <w:rsid w:val="0046508A"/>
    <w:rsid w:val="00467121"/>
    <w:rsid w:val="00486E45"/>
    <w:rsid w:val="004A42C8"/>
    <w:rsid w:val="004C303C"/>
    <w:rsid w:val="004C4AAC"/>
    <w:rsid w:val="004E665A"/>
    <w:rsid w:val="004F3423"/>
    <w:rsid w:val="005234C9"/>
    <w:rsid w:val="005467CA"/>
    <w:rsid w:val="00550BE3"/>
    <w:rsid w:val="00564E35"/>
    <w:rsid w:val="005673DD"/>
    <w:rsid w:val="00573578"/>
    <w:rsid w:val="00576266"/>
    <w:rsid w:val="005813B2"/>
    <w:rsid w:val="005B6039"/>
    <w:rsid w:val="005B764E"/>
    <w:rsid w:val="005D34FB"/>
    <w:rsid w:val="005E423D"/>
    <w:rsid w:val="005F37F8"/>
    <w:rsid w:val="005F61C0"/>
    <w:rsid w:val="005F7193"/>
    <w:rsid w:val="005F75DF"/>
    <w:rsid w:val="00604402"/>
    <w:rsid w:val="00612F42"/>
    <w:rsid w:val="00617820"/>
    <w:rsid w:val="006314B6"/>
    <w:rsid w:val="00634204"/>
    <w:rsid w:val="006343DD"/>
    <w:rsid w:val="00641A44"/>
    <w:rsid w:val="00644536"/>
    <w:rsid w:val="00647C56"/>
    <w:rsid w:val="006604A6"/>
    <w:rsid w:val="00670047"/>
    <w:rsid w:val="00685DA0"/>
    <w:rsid w:val="0068655F"/>
    <w:rsid w:val="00691A1E"/>
    <w:rsid w:val="006A2CB1"/>
    <w:rsid w:val="006A7E2B"/>
    <w:rsid w:val="006B0F77"/>
    <w:rsid w:val="006C2D7C"/>
    <w:rsid w:val="006C6429"/>
    <w:rsid w:val="006E4B86"/>
    <w:rsid w:val="006E4E7B"/>
    <w:rsid w:val="00703C67"/>
    <w:rsid w:val="007046DC"/>
    <w:rsid w:val="0070533A"/>
    <w:rsid w:val="0071218C"/>
    <w:rsid w:val="00715348"/>
    <w:rsid w:val="007254B8"/>
    <w:rsid w:val="0073311F"/>
    <w:rsid w:val="0073530D"/>
    <w:rsid w:val="007374AB"/>
    <w:rsid w:val="00746338"/>
    <w:rsid w:val="00751005"/>
    <w:rsid w:val="007535A9"/>
    <w:rsid w:val="007568F0"/>
    <w:rsid w:val="00757C41"/>
    <w:rsid w:val="007A1007"/>
    <w:rsid w:val="007A4FC0"/>
    <w:rsid w:val="007A536B"/>
    <w:rsid w:val="007A53D2"/>
    <w:rsid w:val="007A71AC"/>
    <w:rsid w:val="007B5040"/>
    <w:rsid w:val="007C1E6A"/>
    <w:rsid w:val="007C70E2"/>
    <w:rsid w:val="007E0C4A"/>
    <w:rsid w:val="007E1C72"/>
    <w:rsid w:val="007F2916"/>
    <w:rsid w:val="00805F39"/>
    <w:rsid w:val="00827745"/>
    <w:rsid w:val="008A602F"/>
    <w:rsid w:val="008B6DDD"/>
    <w:rsid w:val="008D5631"/>
    <w:rsid w:val="008D7A50"/>
    <w:rsid w:val="008E436B"/>
    <w:rsid w:val="008F2382"/>
    <w:rsid w:val="00912B2F"/>
    <w:rsid w:val="009439DE"/>
    <w:rsid w:val="00954903"/>
    <w:rsid w:val="009555EA"/>
    <w:rsid w:val="00960AD5"/>
    <w:rsid w:val="00977A12"/>
    <w:rsid w:val="00991655"/>
    <w:rsid w:val="00996D14"/>
    <w:rsid w:val="009A3E98"/>
    <w:rsid w:val="009D0CBC"/>
    <w:rsid w:val="009D3FAD"/>
    <w:rsid w:val="009D7BE4"/>
    <w:rsid w:val="009E0139"/>
    <w:rsid w:val="00A02DE7"/>
    <w:rsid w:val="00A14313"/>
    <w:rsid w:val="00A3606A"/>
    <w:rsid w:val="00A4642B"/>
    <w:rsid w:val="00A46C96"/>
    <w:rsid w:val="00A55A50"/>
    <w:rsid w:val="00A7156F"/>
    <w:rsid w:val="00A728BC"/>
    <w:rsid w:val="00A8511E"/>
    <w:rsid w:val="00A901E5"/>
    <w:rsid w:val="00A915BA"/>
    <w:rsid w:val="00A96932"/>
    <w:rsid w:val="00AA7529"/>
    <w:rsid w:val="00AB2380"/>
    <w:rsid w:val="00AC2DE6"/>
    <w:rsid w:val="00AD2703"/>
    <w:rsid w:val="00AD7A43"/>
    <w:rsid w:val="00AF7FFC"/>
    <w:rsid w:val="00B2737F"/>
    <w:rsid w:val="00B3442B"/>
    <w:rsid w:val="00B83342"/>
    <w:rsid w:val="00B841C1"/>
    <w:rsid w:val="00B84335"/>
    <w:rsid w:val="00B97265"/>
    <w:rsid w:val="00BA1701"/>
    <w:rsid w:val="00BA35ED"/>
    <w:rsid w:val="00BA3699"/>
    <w:rsid w:val="00BA40E3"/>
    <w:rsid w:val="00BA494D"/>
    <w:rsid w:val="00BB0056"/>
    <w:rsid w:val="00BB264F"/>
    <w:rsid w:val="00BC54D8"/>
    <w:rsid w:val="00BC5E57"/>
    <w:rsid w:val="00BC6398"/>
    <w:rsid w:val="00BC7151"/>
    <w:rsid w:val="00BD0BB0"/>
    <w:rsid w:val="00BF21E4"/>
    <w:rsid w:val="00BF390E"/>
    <w:rsid w:val="00BF7996"/>
    <w:rsid w:val="00C039AF"/>
    <w:rsid w:val="00C07027"/>
    <w:rsid w:val="00C07884"/>
    <w:rsid w:val="00C07EE4"/>
    <w:rsid w:val="00C149ED"/>
    <w:rsid w:val="00C15156"/>
    <w:rsid w:val="00C20798"/>
    <w:rsid w:val="00C265F8"/>
    <w:rsid w:val="00C31B38"/>
    <w:rsid w:val="00C324EB"/>
    <w:rsid w:val="00C34A25"/>
    <w:rsid w:val="00C4287B"/>
    <w:rsid w:val="00C42E6B"/>
    <w:rsid w:val="00C44B3E"/>
    <w:rsid w:val="00C56390"/>
    <w:rsid w:val="00C73DEC"/>
    <w:rsid w:val="00C96397"/>
    <w:rsid w:val="00CA7155"/>
    <w:rsid w:val="00CB6EDE"/>
    <w:rsid w:val="00CC1DC3"/>
    <w:rsid w:val="00CC4F57"/>
    <w:rsid w:val="00CE017D"/>
    <w:rsid w:val="00CE7706"/>
    <w:rsid w:val="00CE776C"/>
    <w:rsid w:val="00CF4000"/>
    <w:rsid w:val="00D05780"/>
    <w:rsid w:val="00D16741"/>
    <w:rsid w:val="00D252E2"/>
    <w:rsid w:val="00D277A3"/>
    <w:rsid w:val="00D33E9D"/>
    <w:rsid w:val="00D45099"/>
    <w:rsid w:val="00D46EAF"/>
    <w:rsid w:val="00D62581"/>
    <w:rsid w:val="00D65E6B"/>
    <w:rsid w:val="00D82EEC"/>
    <w:rsid w:val="00D9137F"/>
    <w:rsid w:val="00DA25F3"/>
    <w:rsid w:val="00DA28B2"/>
    <w:rsid w:val="00DA3DE4"/>
    <w:rsid w:val="00DA434C"/>
    <w:rsid w:val="00DC127E"/>
    <w:rsid w:val="00DC6378"/>
    <w:rsid w:val="00DD052D"/>
    <w:rsid w:val="00DD2D2E"/>
    <w:rsid w:val="00DE2454"/>
    <w:rsid w:val="00DE6AE5"/>
    <w:rsid w:val="00DF0CB6"/>
    <w:rsid w:val="00DF67A6"/>
    <w:rsid w:val="00DF6C9B"/>
    <w:rsid w:val="00E02D7E"/>
    <w:rsid w:val="00E04F59"/>
    <w:rsid w:val="00E13A64"/>
    <w:rsid w:val="00E177CD"/>
    <w:rsid w:val="00E2731D"/>
    <w:rsid w:val="00E419A6"/>
    <w:rsid w:val="00E4327F"/>
    <w:rsid w:val="00E436E5"/>
    <w:rsid w:val="00E50E3A"/>
    <w:rsid w:val="00E548B0"/>
    <w:rsid w:val="00E64E9B"/>
    <w:rsid w:val="00E67134"/>
    <w:rsid w:val="00E679AF"/>
    <w:rsid w:val="00E76A38"/>
    <w:rsid w:val="00E8479C"/>
    <w:rsid w:val="00E8536F"/>
    <w:rsid w:val="00EA07AF"/>
    <w:rsid w:val="00EA1FFA"/>
    <w:rsid w:val="00EA57A6"/>
    <w:rsid w:val="00EB06D7"/>
    <w:rsid w:val="00EB1C92"/>
    <w:rsid w:val="00EB4824"/>
    <w:rsid w:val="00EB53ED"/>
    <w:rsid w:val="00EC2B08"/>
    <w:rsid w:val="00EF0295"/>
    <w:rsid w:val="00F016D1"/>
    <w:rsid w:val="00F03048"/>
    <w:rsid w:val="00F04C4A"/>
    <w:rsid w:val="00F23463"/>
    <w:rsid w:val="00F253F1"/>
    <w:rsid w:val="00F2568C"/>
    <w:rsid w:val="00F31E07"/>
    <w:rsid w:val="00F37070"/>
    <w:rsid w:val="00F71B71"/>
    <w:rsid w:val="00F9064A"/>
    <w:rsid w:val="00F9153D"/>
    <w:rsid w:val="00F92B77"/>
    <w:rsid w:val="00F9311A"/>
    <w:rsid w:val="00FB6ECB"/>
    <w:rsid w:val="00FC0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1D307"/>
  <w15:chartTrackingRefBased/>
  <w15:docId w15:val="{1873F520-39CD-48DF-A2A6-1531E76C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EB06D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39F2"/>
    <w:pPr>
      <w:ind w:left="720"/>
      <w:contextualSpacing/>
    </w:pPr>
    <w:rPr>
      <w:lang w:val="en-US" w:eastAsia="en-US"/>
    </w:rPr>
  </w:style>
  <w:style w:type="paragraph" w:styleId="Debesliotekstas">
    <w:name w:val="Balloon Text"/>
    <w:basedOn w:val="prastasis"/>
    <w:semiHidden/>
    <w:rsid w:val="00E76A38"/>
    <w:rPr>
      <w:rFonts w:ascii="Tahoma" w:hAnsi="Tahoma" w:cs="Tahoma"/>
      <w:sz w:val="16"/>
      <w:szCs w:val="16"/>
    </w:rPr>
  </w:style>
  <w:style w:type="character" w:styleId="Hipersaitas">
    <w:name w:val="Hyperlink"/>
    <w:rsid w:val="008D7A50"/>
    <w:rPr>
      <w:color w:val="0000FF"/>
      <w:u w:val="single"/>
    </w:rPr>
  </w:style>
  <w:style w:type="paragraph" w:styleId="Antrats">
    <w:name w:val="header"/>
    <w:basedOn w:val="prastasis"/>
    <w:rsid w:val="000A326D"/>
    <w:pPr>
      <w:tabs>
        <w:tab w:val="center" w:pos="4819"/>
        <w:tab w:val="right" w:pos="9638"/>
      </w:tabs>
    </w:pPr>
  </w:style>
  <w:style w:type="character" w:styleId="Puslapionumeris">
    <w:name w:val="page number"/>
    <w:basedOn w:val="Numatytasispastraiposriftas"/>
    <w:rsid w:val="000A326D"/>
  </w:style>
  <w:style w:type="paragraph" w:styleId="Betarp">
    <w:name w:val="No Spacing"/>
    <w:uiPriority w:val="1"/>
    <w:qFormat/>
    <w:rsid w:val="00A4642B"/>
    <w:rPr>
      <w:rFonts w:ascii="Calibri" w:eastAsia="Calibri" w:hAnsi="Calibri"/>
      <w:sz w:val="22"/>
      <w:szCs w:val="22"/>
      <w:lang w:eastAsia="en-US"/>
    </w:rPr>
  </w:style>
  <w:style w:type="table" w:styleId="Lentelstinklelis">
    <w:name w:val="Table Grid"/>
    <w:basedOn w:val="prastojilentel"/>
    <w:rsid w:val="00DC6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58B96-20C1-4F28-9C96-C9C89329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6780</Words>
  <Characters>3866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VšĮ KRETINGOS LIGONINĖS  VYRIAUSIOJO GYDYTOJO 2008 M</vt:lpstr>
      <vt:lpstr>VšĮ KRETINGOS LIGONINĖS  VYRIAUSIOJO GYDYTOJO 2008 M</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KRETINGOS LIGONINĖS  VYRIAUSIOJO GYDYTOJO 2008 M</dc:title>
  <dc:subject/>
  <dc:creator>Rita</dc:creator>
  <cp:keywords/>
  <dc:description/>
  <cp:lastModifiedBy>user</cp:lastModifiedBy>
  <cp:revision>7</cp:revision>
  <cp:lastPrinted>2017-03-20T08:46:00Z</cp:lastPrinted>
  <dcterms:created xsi:type="dcterms:W3CDTF">2017-03-21T09:10:00Z</dcterms:created>
  <dcterms:modified xsi:type="dcterms:W3CDTF">2017-04-03T10:30:00Z</dcterms:modified>
</cp:coreProperties>
</file>