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FF6D86" w:rsidTr="00FF6D86">
        <w:trPr>
          <w:trHeight w:val="2157"/>
          <w:tblHeader/>
        </w:trPr>
        <w:tc>
          <w:tcPr>
            <w:tcW w:w="9750" w:type="dxa"/>
          </w:tcPr>
          <w:p w:rsidR="00FF6D86" w:rsidRDefault="00FF6D86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FF6D86" w:rsidRDefault="00FF6D86">
            <w:pPr>
              <w:spacing w:line="276" w:lineRule="auto"/>
              <w:jc w:val="center"/>
              <w:rPr>
                <w:b/>
                <w:caps/>
                <w:sz w:val="28"/>
                <w:lang w:val="en-US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2E317DBB" wp14:editId="3BB14ACC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D86" w:rsidRDefault="00FF6D86">
            <w:pPr>
              <w:spacing w:line="276" w:lineRule="auto"/>
              <w:jc w:val="center"/>
              <w:rPr>
                <w:b/>
                <w:caps/>
                <w:sz w:val="28"/>
                <w:lang w:val="en-US"/>
              </w:rPr>
            </w:pPr>
          </w:p>
          <w:p w:rsidR="00FF6D86" w:rsidRDefault="00601D95">
            <w:pPr>
              <w:spacing w:line="276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caps/>
                <w:sz w:val="28"/>
              </w:rPr>
              <w:t xml:space="preserve"> </w:t>
            </w:r>
            <w:r w:rsidR="00FF6D86">
              <w:rPr>
                <w:b/>
                <w:caps/>
                <w:sz w:val="28"/>
              </w:rPr>
              <w:t>KRETINGOS RAJONO SAVIVALDYBĖS taryba</w:t>
            </w:r>
          </w:p>
        </w:tc>
      </w:tr>
    </w:tbl>
    <w:p w:rsidR="007C2483" w:rsidRDefault="007C2483" w:rsidP="007C2483">
      <w:pPr>
        <w:jc w:val="center"/>
        <w:rPr>
          <w:b/>
          <w:caps/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C2483" w:rsidTr="007C2483">
        <w:tc>
          <w:tcPr>
            <w:tcW w:w="9747" w:type="dxa"/>
          </w:tcPr>
          <w:p w:rsidR="007C2483" w:rsidRDefault="007C2483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val="en-US" w:eastAsia="ar-SA"/>
              </w:rPr>
            </w:pPr>
            <w:r>
              <w:rPr>
                <w:b/>
                <w:sz w:val="28"/>
                <w:szCs w:val="28"/>
                <w:lang w:val="en-US"/>
              </w:rPr>
              <w:t>SPRENDIMAS</w:t>
            </w:r>
          </w:p>
          <w:p w:rsidR="007C2483" w:rsidRDefault="007C2483" w:rsidP="00DD1E1C">
            <w:pPr>
              <w:pStyle w:val="Antrat2"/>
              <w:tabs>
                <w:tab w:val="left" w:pos="0"/>
              </w:tabs>
              <w:spacing w:line="276" w:lineRule="auto"/>
              <w:jc w:val="center"/>
              <w:rPr>
                <w:lang w:val="en-US" w:eastAsia="ar-SA"/>
              </w:rPr>
            </w:pPr>
            <w:r>
              <w:rPr>
                <w:lang w:val="en-US"/>
              </w:rPr>
              <w:t xml:space="preserve">DĖL ATSTOVO Į </w:t>
            </w:r>
            <w:r w:rsidR="00FF6D86">
              <w:rPr>
                <w:lang w:val="en-US"/>
              </w:rPr>
              <w:t xml:space="preserve">KRETINGOS RAJONO SAVIVALDYBĖS </w:t>
            </w:r>
            <w:r>
              <w:rPr>
                <w:lang w:val="en-US"/>
              </w:rPr>
              <w:t>M</w:t>
            </w:r>
            <w:r w:rsidR="00DD1E1C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VALANČIAUS </w:t>
            </w:r>
            <w:r w:rsidR="00FF6D86">
              <w:rPr>
                <w:lang w:val="en-US"/>
              </w:rPr>
              <w:t xml:space="preserve">VIEŠOSIOS BIBLIOTEKOS </w:t>
            </w:r>
            <w:r>
              <w:rPr>
                <w:lang w:val="en-US"/>
              </w:rPr>
              <w:t xml:space="preserve">TARYBĄ SKYRIMO </w:t>
            </w:r>
          </w:p>
        </w:tc>
      </w:tr>
    </w:tbl>
    <w:p w:rsidR="007C2483" w:rsidRDefault="007C2483" w:rsidP="007C2483">
      <w:pPr>
        <w:ind w:left="3600" w:firstLine="720"/>
        <w:jc w:val="center"/>
        <w:rPr>
          <w:lang w:val="en-US" w:eastAsia="ar-SA"/>
        </w:rPr>
      </w:pP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</w:p>
    <w:p w:rsidR="007C2483" w:rsidRDefault="007C2483" w:rsidP="007C2483">
      <w:pPr>
        <w:jc w:val="center"/>
      </w:pPr>
      <w:r>
        <w:t xml:space="preserve">2017 m. </w:t>
      </w:r>
      <w:r w:rsidR="00FF6D86">
        <w:t xml:space="preserve">vasario </w:t>
      </w:r>
      <w:r w:rsidR="0087608B">
        <w:t>23</w:t>
      </w:r>
      <w:r>
        <w:t xml:space="preserve"> d. </w:t>
      </w:r>
      <w:r w:rsidR="00601D95">
        <w:t xml:space="preserve"> </w:t>
      </w:r>
      <w:r>
        <w:t>Nr. T</w:t>
      </w:r>
      <w:r w:rsidR="0087608B">
        <w:t>2</w:t>
      </w:r>
      <w:r>
        <w:t>-</w:t>
      </w:r>
      <w:r w:rsidR="0067149F">
        <w:t>62</w:t>
      </w:r>
      <w:bookmarkStart w:id="0" w:name="_GoBack"/>
      <w:bookmarkEnd w:id="0"/>
    </w:p>
    <w:p w:rsidR="007C2483" w:rsidRDefault="007C2483" w:rsidP="007C2483">
      <w:pPr>
        <w:jc w:val="center"/>
      </w:pPr>
      <w:r>
        <w:t>Kretinga</w:t>
      </w:r>
    </w:p>
    <w:p w:rsidR="007C2483" w:rsidRDefault="007C2483" w:rsidP="007C2483">
      <w:pPr>
        <w:jc w:val="center"/>
      </w:pPr>
    </w:p>
    <w:p w:rsidR="007C2483" w:rsidRDefault="007C2483" w:rsidP="00601D95">
      <w:pPr>
        <w:ind w:firstLine="1296"/>
        <w:jc w:val="both"/>
      </w:pPr>
      <w:r>
        <w:t xml:space="preserve">Vadovaudamasi Lietuvos Respublikos vietos savivaldos įstatymo 16 straipsnio 3 dalies 9 punktu, </w:t>
      </w:r>
      <w:r w:rsidR="00305DB4">
        <w:rPr>
          <w:szCs w:val="20"/>
        </w:rPr>
        <w:t xml:space="preserve">Kretingos rajono savivaldybės </w:t>
      </w:r>
      <w:r>
        <w:rPr>
          <w:szCs w:val="20"/>
        </w:rPr>
        <w:t>M</w:t>
      </w:r>
      <w:r w:rsidR="00305DB4">
        <w:rPr>
          <w:szCs w:val="20"/>
        </w:rPr>
        <w:t>.</w:t>
      </w:r>
      <w:r>
        <w:rPr>
          <w:szCs w:val="20"/>
        </w:rPr>
        <w:t xml:space="preserve"> Valančiaus </w:t>
      </w:r>
      <w:r w:rsidR="00305DB4">
        <w:rPr>
          <w:szCs w:val="20"/>
        </w:rPr>
        <w:t xml:space="preserve">viešosios bibliotekos </w:t>
      </w:r>
      <w:r>
        <w:rPr>
          <w:szCs w:val="20"/>
        </w:rPr>
        <w:t xml:space="preserve">nuostatų, patvirtintų </w:t>
      </w:r>
      <w:r>
        <w:t xml:space="preserve">Kretingos </w:t>
      </w:r>
      <w:r w:rsidR="00305DB4">
        <w:t>rajono savivaldybės tarybos 2007 m. balandžio 26 d. sprendimu Nr. T2-152</w:t>
      </w:r>
      <w:r>
        <w:t xml:space="preserve"> „Dėl</w:t>
      </w:r>
      <w:r w:rsidR="00305DB4">
        <w:t xml:space="preserve"> </w:t>
      </w:r>
      <w:r w:rsidR="00305DB4">
        <w:rPr>
          <w:szCs w:val="20"/>
        </w:rPr>
        <w:t>Kretingos rajono savivaldybės M. Valančiaus viešosios bibliotekos nuostatų tvirtinimo</w:t>
      </w:r>
      <w:r>
        <w:t>“</w:t>
      </w:r>
      <w:r w:rsidR="00FF6D86">
        <w:t xml:space="preserve"> (su vėlesniais pakeitimais), 15</w:t>
      </w:r>
      <w:r>
        <w:t xml:space="preserve"> punktu ir atsižvelgdama į </w:t>
      </w:r>
      <w:r w:rsidR="00305DB4">
        <w:rPr>
          <w:szCs w:val="20"/>
        </w:rPr>
        <w:t xml:space="preserve">Kretingos rajono savivaldybės M. Valančiaus viešosios bibliotekos </w:t>
      </w:r>
      <w:r w:rsidR="00305DB4">
        <w:t>2017 m. sausio 27 d. raštą Nr. V6-32</w:t>
      </w:r>
      <w:r>
        <w:t xml:space="preserve"> „Dėl atstovo į</w:t>
      </w:r>
      <w:r>
        <w:rPr>
          <w:szCs w:val="20"/>
        </w:rPr>
        <w:t xml:space="preserve"> </w:t>
      </w:r>
      <w:r w:rsidR="00305DB4">
        <w:rPr>
          <w:szCs w:val="20"/>
        </w:rPr>
        <w:t xml:space="preserve">Kretingos rajono savivaldybės M. Valančiaus viešosios bibliotekos </w:t>
      </w:r>
      <w:r>
        <w:rPr>
          <w:szCs w:val="20"/>
        </w:rPr>
        <w:t xml:space="preserve">tarybą </w:t>
      </w:r>
      <w:r>
        <w:t xml:space="preserve">skyrimo“, Kretingos rajono savivaldybės taryba </w:t>
      </w:r>
      <w:r w:rsidR="00601D95">
        <w:t xml:space="preserve"> </w:t>
      </w:r>
      <w:r>
        <w:t>n u s p r e n d ž i a:</w:t>
      </w:r>
    </w:p>
    <w:p w:rsidR="007C2483" w:rsidRDefault="00770B5E" w:rsidP="00601D95">
      <w:pPr>
        <w:ind w:firstLine="1296"/>
        <w:jc w:val="both"/>
        <w:rPr>
          <w:szCs w:val="20"/>
        </w:rPr>
      </w:pPr>
      <w:r>
        <w:rPr>
          <w:szCs w:val="20"/>
        </w:rPr>
        <w:t>S</w:t>
      </w:r>
      <w:r w:rsidR="007C2483">
        <w:rPr>
          <w:szCs w:val="20"/>
        </w:rPr>
        <w:t xml:space="preserve">kirti į </w:t>
      </w:r>
      <w:r w:rsidR="00DD1E1C">
        <w:rPr>
          <w:szCs w:val="20"/>
        </w:rPr>
        <w:t>Kretingos rajono savivaldybės M. Valančiaus viešosios bibliotekos tarybą</w:t>
      </w:r>
      <w:r w:rsidR="00FE75BC">
        <w:rPr>
          <w:szCs w:val="20"/>
        </w:rPr>
        <w:t xml:space="preserve"> dvejų metų kadencijai </w:t>
      </w:r>
      <w:r w:rsidR="00E355D3">
        <w:rPr>
          <w:szCs w:val="20"/>
        </w:rPr>
        <w:t>Danutę Skruibienę, rajono savivaldybės mero pavaduotoją.</w:t>
      </w:r>
    </w:p>
    <w:p w:rsidR="007C2483" w:rsidRDefault="007C2483" w:rsidP="007C2483">
      <w:pPr>
        <w:jc w:val="center"/>
      </w:pPr>
    </w:p>
    <w:p w:rsidR="007C2483" w:rsidRDefault="007C2483" w:rsidP="007C2483">
      <w:pPr>
        <w:ind w:firstLine="1296"/>
        <w:jc w:val="both"/>
        <w:rPr>
          <w:szCs w:val="20"/>
        </w:rPr>
      </w:pPr>
    </w:p>
    <w:p w:rsidR="007C2483" w:rsidRDefault="007C2483" w:rsidP="007C2483">
      <w:pPr>
        <w:tabs>
          <w:tab w:val="left" w:pos="720"/>
        </w:tabs>
        <w:jc w:val="both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 xml:space="preserve">Savivaldybės meras                        </w:t>
      </w:r>
      <w:r w:rsidR="00AB0CCB">
        <w:rPr>
          <w:rFonts w:ascii="BaltikaLT" w:hAnsi="BaltikaLT"/>
          <w:szCs w:val="20"/>
        </w:rPr>
        <w:tab/>
      </w:r>
      <w:r w:rsidR="00AB0CCB">
        <w:rPr>
          <w:rFonts w:ascii="BaltikaLT" w:hAnsi="BaltikaLT"/>
          <w:szCs w:val="20"/>
        </w:rPr>
        <w:tab/>
      </w:r>
      <w:r w:rsidR="00AB0CCB">
        <w:rPr>
          <w:rFonts w:ascii="BaltikaLT" w:hAnsi="BaltikaLT"/>
          <w:szCs w:val="20"/>
        </w:rPr>
        <w:tab/>
      </w:r>
      <w:r w:rsidR="00AB0CCB">
        <w:rPr>
          <w:rFonts w:ascii="BaltikaLT" w:hAnsi="BaltikaLT"/>
          <w:szCs w:val="20"/>
        </w:rPr>
        <w:tab/>
        <w:t xml:space="preserve">     </w:t>
      </w:r>
      <w:r w:rsidR="00AB0CCB">
        <w:t xml:space="preserve">Juozas Mažeika          </w:t>
      </w:r>
      <w:r>
        <w:rPr>
          <w:rFonts w:ascii="BaltikaLT" w:hAnsi="BaltikaLT"/>
          <w:szCs w:val="20"/>
        </w:rPr>
        <w:t xml:space="preserve">                                  </w:t>
      </w:r>
      <w:r>
        <w:rPr>
          <w:rFonts w:ascii="BaltikaLT" w:hAnsi="BaltikaLT"/>
          <w:szCs w:val="20"/>
        </w:rPr>
        <w:tab/>
        <w:t xml:space="preserve">                           </w:t>
      </w:r>
    </w:p>
    <w:p w:rsidR="007C2483" w:rsidRDefault="007C2483" w:rsidP="007C2483">
      <w:pPr>
        <w:tabs>
          <w:tab w:val="left" w:pos="720"/>
        </w:tabs>
        <w:jc w:val="both"/>
        <w:rPr>
          <w:szCs w:val="20"/>
        </w:rPr>
      </w:pPr>
    </w:p>
    <w:p w:rsidR="007C2483" w:rsidRDefault="007C2483" w:rsidP="007C2483">
      <w:pPr>
        <w:jc w:val="both"/>
        <w:rPr>
          <w:szCs w:val="20"/>
        </w:rPr>
      </w:pPr>
    </w:p>
    <w:p w:rsidR="007C2483" w:rsidRDefault="007C2483" w:rsidP="007C2483">
      <w:pPr>
        <w:jc w:val="both"/>
        <w:rPr>
          <w:szCs w:val="20"/>
        </w:rPr>
      </w:pPr>
    </w:p>
    <w:p w:rsidR="007C2483" w:rsidRDefault="007C2483" w:rsidP="007C2483"/>
    <w:p w:rsidR="007C2483" w:rsidRDefault="007C2483" w:rsidP="007C2483"/>
    <w:p w:rsidR="007C2483" w:rsidRDefault="007C2483" w:rsidP="007C2483"/>
    <w:p w:rsidR="007C2483" w:rsidRDefault="007C2483" w:rsidP="007C2483"/>
    <w:p w:rsidR="007C2483" w:rsidRDefault="007C2483" w:rsidP="007C2483"/>
    <w:p w:rsidR="007C2483" w:rsidRDefault="007C2483" w:rsidP="007C2483"/>
    <w:p w:rsidR="007C2483" w:rsidRDefault="007C2483" w:rsidP="007C2483"/>
    <w:p w:rsidR="007C2483" w:rsidRDefault="007C2483" w:rsidP="007C2483"/>
    <w:p w:rsidR="007C2483" w:rsidRDefault="007C2483" w:rsidP="007C2483"/>
    <w:p w:rsidR="007C2483" w:rsidRDefault="007C2483" w:rsidP="007C2483"/>
    <w:p w:rsidR="007C2483" w:rsidRDefault="007C2483" w:rsidP="007C2483"/>
    <w:p w:rsidR="00E355D3" w:rsidRDefault="00E355D3" w:rsidP="007C2483"/>
    <w:p w:rsidR="00E355D3" w:rsidRDefault="00E355D3" w:rsidP="007C2483"/>
    <w:p w:rsidR="007C2483" w:rsidRDefault="007C2483" w:rsidP="007C2483"/>
    <w:p w:rsidR="00601D95" w:rsidRDefault="00601D95" w:rsidP="007C2483"/>
    <w:p w:rsidR="00601D95" w:rsidRDefault="00601D95" w:rsidP="007C2483"/>
    <w:p w:rsidR="00601D95" w:rsidRDefault="00601D95" w:rsidP="007C2483"/>
    <w:p w:rsidR="007C2483" w:rsidRDefault="007C2483" w:rsidP="007C2483"/>
    <w:p w:rsidR="007C2483" w:rsidRDefault="007C2483" w:rsidP="007C2483">
      <w:r>
        <w:rPr>
          <w:szCs w:val="20"/>
        </w:rPr>
        <w:t xml:space="preserve">Reimunda Ruškuvienė                                   </w:t>
      </w:r>
    </w:p>
    <w:p w:rsidR="00601D95" w:rsidRDefault="00601D95" w:rsidP="007C2483">
      <w:pPr>
        <w:jc w:val="center"/>
        <w:rPr>
          <w:b/>
        </w:rPr>
      </w:pPr>
    </w:p>
    <w:sectPr w:rsidR="00601D95" w:rsidSect="00601D95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83"/>
    <w:rsid w:val="00082CD6"/>
    <w:rsid w:val="001418DB"/>
    <w:rsid w:val="001A6D85"/>
    <w:rsid w:val="002772BF"/>
    <w:rsid w:val="002D7437"/>
    <w:rsid w:val="00305DB4"/>
    <w:rsid w:val="003F191A"/>
    <w:rsid w:val="004D1145"/>
    <w:rsid w:val="00601D95"/>
    <w:rsid w:val="0067149F"/>
    <w:rsid w:val="00770B5E"/>
    <w:rsid w:val="007C2483"/>
    <w:rsid w:val="0087608B"/>
    <w:rsid w:val="008B4B53"/>
    <w:rsid w:val="00957748"/>
    <w:rsid w:val="00A82223"/>
    <w:rsid w:val="00AB0CCB"/>
    <w:rsid w:val="00AC25C3"/>
    <w:rsid w:val="00C25941"/>
    <w:rsid w:val="00CF3438"/>
    <w:rsid w:val="00DD1E1C"/>
    <w:rsid w:val="00E355D3"/>
    <w:rsid w:val="00FC28B6"/>
    <w:rsid w:val="00FE75BC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AAB0"/>
  <w15:docId w15:val="{AE86D9C3-C30A-4FF0-9BEE-6368D637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7C2483"/>
    <w:pPr>
      <w:spacing w:after="0" w:line="240" w:lineRule="auto"/>
    </w:pPr>
    <w:rPr>
      <w:rFonts w:eastAsia="Times New Roman" w:cs="Times New Roman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7C2483"/>
    <w:pPr>
      <w:keepNext/>
      <w:jc w:val="both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7C2483"/>
    <w:rPr>
      <w:rFonts w:eastAsia="Times New Roman" w:cs="Times New Roman"/>
      <w:b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7C2483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C2483"/>
    <w:rPr>
      <w:rFonts w:eastAsia="Times New Roman" w:cs="Times New Roman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F6D8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F6D86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6D8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6D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2017-02-07T09:20:00Z</dcterms:created>
  <dcterms:modified xsi:type="dcterms:W3CDTF">2017-02-24T13:24:00Z</dcterms:modified>
</cp:coreProperties>
</file>