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B11FA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837261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7261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D968B2" w:rsidRPr="00341E82" w:rsidRDefault="00D968B2" w:rsidP="00D968B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PRITARIMO TEIKTI STACIONARINES Tęstinio AKTYVAUS gydymo PASLAUGAS, APMOKAMAS IŠ PRIVALOMOJO SVEIKATOS DRAUDIMO FONDO BIUDŽETO LĖŠŲ, KRETINGOS RAJONO SAVIVALDYBĖS VIEŠOJOJE ĮSTAIGOJE KRETINGOS LIGONINĖJE</w:t>
      </w:r>
    </w:p>
    <w:p w:rsidR="00A93B72" w:rsidRPr="000428E4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AF2AB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414EBC" w:rsidRPr="000428E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</w:t>
      </w:r>
      <w:r w:rsidR="00B41C3F" w:rsidRPr="000428E4">
        <w:rPr>
          <w:rFonts w:ascii="Times New Roman" w:hAnsi="Times New Roman" w:cs="Times New Roman"/>
          <w:sz w:val="24"/>
          <w:szCs w:val="24"/>
        </w:rPr>
        <w:t>o</w:t>
      </w:r>
      <w:r w:rsidR="00B11FA1">
        <w:rPr>
          <w:rFonts w:ascii="Times New Roman" w:hAnsi="Times New Roman" w:cs="Times New Roman"/>
          <w:sz w:val="24"/>
          <w:szCs w:val="24"/>
        </w:rPr>
        <w:t xml:space="preserve"> </w:t>
      </w:r>
      <w:r w:rsidR="00D54A14">
        <w:rPr>
          <w:rFonts w:ascii="Times New Roman" w:hAnsi="Times New Roman" w:cs="Times New Roman"/>
          <w:sz w:val="24"/>
          <w:szCs w:val="24"/>
        </w:rPr>
        <w:t>23</w:t>
      </w:r>
      <w:r w:rsidR="00B11FA1">
        <w:rPr>
          <w:rFonts w:ascii="Times New Roman" w:hAnsi="Times New Roman" w:cs="Times New Roman"/>
          <w:sz w:val="24"/>
          <w:szCs w:val="24"/>
        </w:rPr>
        <w:t xml:space="preserve"> d.  Nr. T</w:t>
      </w:r>
      <w:r w:rsidR="00D54A14">
        <w:rPr>
          <w:rFonts w:ascii="Times New Roman" w:hAnsi="Times New Roman" w:cs="Times New Roman"/>
          <w:sz w:val="24"/>
          <w:szCs w:val="24"/>
        </w:rPr>
        <w:t>2</w:t>
      </w:r>
      <w:r w:rsidR="00B11FA1">
        <w:rPr>
          <w:rFonts w:ascii="Times New Roman" w:hAnsi="Times New Roman" w:cs="Times New Roman"/>
          <w:sz w:val="24"/>
          <w:szCs w:val="24"/>
        </w:rPr>
        <w:t>-</w:t>
      </w:r>
      <w:r w:rsidR="00655C56">
        <w:rPr>
          <w:rFonts w:ascii="Times New Roman" w:hAnsi="Times New Roman" w:cs="Times New Roman"/>
          <w:sz w:val="24"/>
          <w:szCs w:val="24"/>
        </w:rPr>
        <w:t>53</w:t>
      </w:r>
      <w:bookmarkStart w:id="0" w:name="_GoBack"/>
      <w:bookmarkEnd w:id="0"/>
    </w:p>
    <w:p w:rsidR="00822294" w:rsidRPr="000428E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0428E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68B2" w:rsidRPr="008054A9" w:rsidRDefault="00D968B2" w:rsidP="00D968B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4 dalimi, Lietuvos Respublikos sveikatos sistemos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statymo 13 straipsnio 1 dalimi</w:t>
      </w:r>
      <w:r w:rsidRPr="005A2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EBF">
        <w:rPr>
          <w:rFonts w:ascii="Times New Roman" w:hAnsi="Times New Roman" w:cs="Times New Roman"/>
          <w:color w:val="000000"/>
          <w:spacing w:val="-2"/>
          <w:sz w:val="24"/>
          <w:szCs w:val="24"/>
        </w:rPr>
        <w:t>Leidimų teikti iš Privalomojo sveikatos draudimo fondo biudžeto lėšų apmokamas naujo profilio stacionarines asmens sveikatos priežiūros paslaugas išdavimo/atsisakymo išduoti tvarkos apraš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o, patvirtinto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Lietuvos Respublikos Sveikatos apsaugos ministro 2010 m. gruodžio 29 d. įsakymu Nr. V-1145 „Dėl Leidimų teikti iš Privalomojo sveikatos draudimo fondo biudžeto lėšų apmokamas naujo profilio stacionarines sveikatos priežiūros paslaugas išdavimo/atsisakymo išduoti tvarkos aprašo, komisijos nuostatų ir darbo reglamento patvirtinimo“, 4 punktu ir atsižvelgdama į Kretingos rajono savivaldybės viešosios įstaigos Kretingos ligoninės 2017 m. sausio 3 raštą Nr. V12-3 „Dėl naujo profilio stacionarinės tęstinio aktyvaus gydymo paslaugos teikimo VšĮ Kretingos ligoninėje“,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Kreti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ngos rajono savivaldybės taryba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n u s p r e n d ž i a:</w:t>
      </w:r>
    </w:p>
    <w:p w:rsidR="00D968B2" w:rsidRPr="00C40B9A" w:rsidRDefault="00D968B2" w:rsidP="00D968B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Pritarti naujo profilio stacionarinių tęstinio aktyvaus gydymo paslaugų, apmokamų iš Privalomojo sveikatos draudimo fondo biudžeto lėšų,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teikimui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Kretingos rajono savivaldybės </w:t>
      </w:r>
      <w:r>
        <w:rPr>
          <w:rFonts w:ascii="Times New Roman" w:eastAsia="Times New Roman" w:hAnsi="Times New Roman" w:cs="Times New Roman"/>
          <w:sz w:val="24"/>
          <w:szCs w:val="24"/>
        </w:rPr>
        <w:t>viešojoje įstaigoje Kretingos ligoninėje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1E82" w:rsidRPr="000428E4" w:rsidRDefault="00341E82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Pr="000428E4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Savivaldybės meras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023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23F1A" w:rsidRPr="00023F1A">
        <w:rPr>
          <w:rFonts w:ascii="Times New Roman" w:hAnsi="Times New Roman" w:cs="Times New Roman"/>
          <w:sz w:val="24"/>
          <w:szCs w:val="24"/>
        </w:rPr>
        <w:t>Juozas Mažeika</w:t>
      </w:r>
      <w:r w:rsidR="00023F1A">
        <w:t xml:space="preserve">          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D766E1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  <w:r w:rsidR="00D968B2">
        <w:rPr>
          <w:rFonts w:ascii="Times New Roman" w:hAnsi="Times New Roman" w:cs="Times New Roman"/>
          <w:sz w:val="24"/>
          <w:szCs w:val="24"/>
        </w:rPr>
        <w:tab/>
      </w:r>
      <w:r w:rsidR="00D968B2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1" w:rsidRDefault="00B11FA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C2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sectPr w:rsidR="00B87EC2" w:rsidSect="0082229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A1" w:rsidRDefault="007C11A1" w:rsidP="00D766E1">
      <w:pPr>
        <w:spacing w:after="0" w:line="240" w:lineRule="auto"/>
      </w:pPr>
      <w:r>
        <w:separator/>
      </w:r>
    </w:p>
  </w:endnote>
  <w:endnote w:type="continuationSeparator" w:id="0">
    <w:p w:rsidR="007C11A1" w:rsidRDefault="007C11A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A1" w:rsidRDefault="007C11A1" w:rsidP="00D766E1">
      <w:pPr>
        <w:spacing w:after="0" w:line="240" w:lineRule="auto"/>
      </w:pPr>
      <w:r>
        <w:separator/>
      </w:r>
    </w:p>
  </w:footnote>
  <w:footnote w:type="continuationSeparator" w:id="0">
    <w:p w:rsidR="007C11A1" w:rsidRDefault="007C11A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Pr="00A26F83" w:rsidRDefault="00B50AE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B50AE4" w:rsidRPr="00D766E1" w:rsidRDefault="00B50AE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1D71941"/>
    <w:multiLevelType w:val="hybridMultilevel"/>
    <w:tmpl w:val="0496592C"/>
    <w:lvl w:ilvl="0" w:tplc="595ECCD6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23F1A"/>
    <w:rsid w:val="00034F2D"/>
    <w:rsid w:val="000376AF"/>
    <w:rsid w:val="000428E4"/>
    <w:rsid w:val="00054C25"/>
    <w:rsid w:val="00061DEE"/>
    <w:rsid w:val="00067D72"/>
    <w:rsid w:val="0007220D"/>
    <w:rsid w:val="0009004F"/>
    <w:rsid w:val="000A4EF2"/>
    <w:rsid w:val="000C5C50"/>
    <w:rsid w:val="000C7B46"/>
    <w:rsid w:val="000E7AFE"/>
    <w:rsid w:val="00140EF4"/>
    <w:rsid w:val="00142456"/>
    <w:rsid w:val="0014309D"/>
    <w:rsid w:val="0016272B"/>
    <w:rsid w:val="001E3BF6"/>
    <w:rsid w:val="001F1E7D"/>
    <w:rsid w:val="00216738"/>
    <w:rsid w:val="00263E7A"/>
    <w:rsid w:val="00287F38"/>
    <w:rsid w:val="00294D02"/>
    <w:rsid w:val="00296495"/>
    <w:rsid w:val="002E3E3D"/>
    <w:rsid w:val="002E3EAB"/>
    <w:rsid w:val="002E67A8"/>
    <w:rsid w:val="002F6C66"/>
    <w:rsid w:val="002F727D"/>
    <w:rsid w:val="003035DD"/>
    <w:rsid w:val="00333F1B"/>
    <w:rsid w:val="00334DAC"/>
    <w:rsid w:val="00341E82"/>
    <w:rsid w:val="0037126D"/>
    <w:rsid w:val="003903D7"/>
    <w:rsid w:val="00391FDA"/>
    <w:rsid w:val="003951F5"/>
    <w:rsid w:val="003C15C4"/>
    <w:rsid w:val="003C51A6"/>
    <w:rsid w:val="003E7023"/>
    <w:rsid w:val="0040035D"/>
    <w:rsid w:val="00400E7D"/>
    <w:rsid w:val="004066E1"/>
    <w:rsid w:val="004120E6"/>
    <w:rsid w:val="00414EBC"/>
    <w:rsid w:val="00415FB0"/>
    <w:rsid w:val="00430F7C"/>
    <w:rsid w:val="004652F7"/>
    <w:rsid w:val="004C61F8"/>
    <w:rsid w:val="004D6948"/>
    <w:rsid w:val="00503DB6"/>
    <w:rsid w:val="005103E1"/>
    <w:rsid w:val="0052338B"/>
    <w:rsid w:val="005275CE"/>
    <w:rsid w:val="00543B8A"/>
    <w:rsid w:val="005448DD"/>
    <w:rsid w:val="00565AC4"/>
    <w:rsid w:val="0058288C"/>
    <w:rsid w:val="00583BC8"/>
    <w:rsid w:val="005A439C"/>
    <w:rsid w:val="005A63F4"/>
    <w:rsid w:val="005B450E"/>
    <w:rsid w:val="005D247F"/>
    <w:rsid w:val="005D3E28"/>
    <w:rsid w:val="0064472B"/>
    <w:rsid w:val="006460DE"/>
    <w:rsid w:val="00655C56"/>
    <w:rsid w:val="00664938"/>
    <w:rsid w:val="0066674D"/>
    <w:rsid w:val="006932F8"/>
    <w:rsid w:val="006A0861"/>
    <w:rsid w:val="006B4754"/>
    <w:rsid w:val="006D084C"/>
    <w:rsid w:val="00714E1A"/>
    <w:rsid w:val="00737AA9"/>
    <w:rsid w:val="00767227"/>
    <w:rsid w:val="007A2248"/>
    <w:rsid w:val="007C11A1"/>
    <w:rsid w:val="007C68D9"/>
    <w:rsid w:val="00822294"/>
    <w:rsid w:val="00837261"/>
    <w:rsid w:val="00844AD2"/>
    <w:rsid w:val="00863D82"/>
    <w:rsid w:val="00872380"/>
    <w:rsid w:val="008917F3"/>
    <w:rsid w:val="008B7441"/>
    <w:rsid w:val="008D5B6B"/>
    <w:rsid w:val="008F0758"/>
    <w:rsid w:val="008F3707"/>
    <w:rsid w:val="00910381"/>
    <w:rsid w:val="00930B7F"/>
    <w:rsid w:val="00940237"/>
    <w:rsid w:val="0098645F"/>
    <w:rsid w:val="0098688F"/>
    <w:rsid w:val="009B6450"/>
    <w:rsid w:val="009C6203"/>
    <w:rsid w:val="00A216C7"/>
    <w:rsid w:val="00A26F83"/>
    <w:rsid w:val="00A337FF"/>
    <w:rsid w:val="00A42E06"/>
    <w:rsid w:val="00A67761"/>
    <w:rsid w:val="00A91A8B"/>
    <w:rsid w:val="00A93B72"/>
    <w:rsid w:val="00AC79F3"/>
    <w:rsid w:val="00AD14DE"/>
    <w:rsid w:val="00AD7408"/>
    <w:rsid w:val="00AF2ABC"/>
    <w:rsid w:val="00B11FA1"/>
    <w:rsid w:val="00B2320E"/>
    <w:rsid w:val="00B34AC5"/>
    <w:rsid w:val="00B41C3F"/>
    <w:rsid w:val="00B50AE4"/>
    <w:rsid w:val="00B5213A"/>
    <w:rsid w:val="00B73418"/>
    <w:rsid w:val="00B74CDE"/>
    <w:rsid w:val="00B85291"/>
    <w:rsid w:val="00B87EC2"/>
    <w:rsid w:val="00BA4301"/>
    <w:rsid w:val="00BC361C"/>
    <w:rsid w:val="00C646FA"/>
    <w:rsid w:val="00C74F1A"/>
    <w:rsid w:val="00D011AB"/>
    <w:rsid w:val="00D22B56"/>
    <w:rsid w:val="00D264EB"/>
    <w:rsid w:val="00D5022D"/>
    <w:rsid w:val="00D54A14"/>
    <w:rsid w:val="00D72ED7"/>
    <w:rsid w:val="00D766E1"/>
    <w:rsid w:val="00D86AA1"/>
    <w:rsid w:val="00D968B2"/>
    <w:rsid w:val="00E00F13"/>
    <w:rsid w:val="00E3490F"/>
    <w:rsid w:val="00E40C11"/>
    <w:rsid w:val="00E63331"/>
    <w:rsid w:val="00E7139F"/>
    <w:rsid w:val="00EB77B3"/>
    <w:rsid w:val="00EE3C76"/>
    <w:rsid w:val="00F24F15"/>
    <w:rsid w:val="00F47930"/>
    <w:rsid w:val="00F53E5F"/>
    <w:rsid w:val="00F7420E"/>
    <w:rsid w:val="00FA55E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6DCF"/>
  <w15:docId w15:val="{AB27CDB7-C21F-4DF8-ADF0-58E78626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DE18-1BC4-4A32-BA46-A6AD5041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sablonas-tarybos-sprendimo-projektas[1].dotx</Template>
  <TotalTime>5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2016-09-20T05:54:00Z</cp:lastPrinted>
  <dcterms:created xsi:type="dcterms:W3CDTF">2017-02-08T14:02:00Z</dcterms:created>
  <dcterms:modified xsi:type="dcterms:W3CDTF">2017-02-24T13:05:00Z</dcterms:modified>
</cp:coreProperties>
</file>