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9747"/>
      </w:tblGrid>
      <w:tr w:rsidR="00B768AE" w:rsidTr="00B768AE">
        <w:trPr>
          <w:trHeight w:val="1985"/>
          <w:tblHeader/>
        </w:trPr>
        <w:tc>
          <w:tcPr>
            <w:tcW w:w="9747" w:type="dxa"/>
          </w:tcPr>
          <w:p w:rsidR="00B768AE" w:rsidRPr="00084C51" w:rsidRDefault="00B768AE" w:rsidP="00B768AE">
            <w:pPr>
              <w:jc w:val="both"/>
              <w:rPr>
                <w:b/>
              </w:rPr>
            </w:pPr>
            <w:r>
              <w:tab/>
            </w:r>
            <w:r>
              <w:tab/>
            </w:r>
            <w:r>
              <w:tab/>
            </w:r>
            <w:r>
              <w:tab/>
            </w:r>
            <w:r>
              <w:tab/>
            </w:r>
            <w:r>
              <w:tab/>
              <w:t xml:space="preserve">            </w:t>
            </w:r>
          </w:p>
          <w:p w:rsidR="00B768AE" w:rsidRPr="000E0642" w:rsidRDefault="00D86D5C" w:rsidP="00B768AE">
            <w:pPr>
              <w:jc w:val="center"/>
              <w:rPr>
                <w:b/>
                <w:caps/>
                <w:szCs w:val="24"/>
              </w:rPr>
            </w:pPr>
            <w:r w:rsidRPr="00BA14F4">
              <w:rPr>
                <w:b/>
                <w:caps/>
                <w:noProof/>
                <w:szCs w:val="24"/>
                <w:lang w:eastAsia="lt-LT"/>
              </w:rPr>
              <w:drawing>
                <wp:inline distT="0" distB="0" distL="0" distR="0">
                  <wp:extent cx="552450" cy="7524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2450" cy="752475"/>
                          </a:xfrm>
                          <a:prstGeom prst="rect">
                            <a:avLst/>
                          </a:prstGeom>
                          <a:noFill/>
                          <a:ln>
                            <a:noFill/>
                          </a:ln>
                        </pic:spPr>
                      </pic:pic>
                    </a:graphicData>
                  </a:graphic>
                </wp:inline>
              </w:drawing>
            </w:r>
          </w:p>
          <w:p w:rsidR="00B768AE" w:rsidRPr="000E0642" w:rsidRDefault="00B768AE" w:rsidP="00B768AE">
            <w:pPr>
              <w:jc w:val="center"/>
              <w:rPr>
                <w:b/>
                <w:caps/>
                <w:szCs w:val="24"/>
              </w:rPr>
            </w:pPr>
          </w:p>
          <w:p w:rsidR="00B768AE" w:rsidRPr="00B768AE" w:rsidRDefault="00EF3E5B" w:rsidP="00B768AE">
            <w:pPr>
              <w:jc w:val="center"/>
              <w:rPr>
                <w:b/>
                <w:caps/>
                <w:sz w:val="28"/>
                <w:szCs w:val="24"/>
              </w:rPr>
            </w:pPr>
            <w:r>
              <w:rPr>
                <w:b/>
                <w:sz w:val="28"/>
                <w:szCs w:val="24"/>
              </w:rPr>
              <w:t xml:space="preserve">    </w:t>
            </w:r>
            <w:r w:rsidR="00B768AE" w:rsidRPr="00B768AE">
              <w:rPr>
                <w:b/>
                <w:sz w:val="28"/>
                <w:szCs w:val="24"/>
              </w:rPr>
              <w:t>KRETINGOS RAJONO SAVIVALDYBĖS TARYBA</w:t>
            </w:r>
          </w:p>
          <w:p w:rsidR="00B768AE" w:rsidRPr="000E0642" w:rsidRDefault="00B768AE" w:rsidP="00B768AE">
            <w:pPr>
              <w:jc w:val="center"/>
              <w:rPr>
                <w:b/>
                <w:caps/>
                <w:szCs w:val="24"/>
              </w:rPr>
            </w:pPr>
          </w:p>
          <w:p w:rsidR="00B768AE" w:rsidRPr="00B768AE" w:rsidRDefault="00B768AE" w:rsidP="00B768AE">
            <w:pPr>
              <w:jc w:val="center"/>
              <w:rPr>
                <w:b/>
                <w:sz w:val="26"/>
                <w:szCs w:val="26"/>
              </w:rPr>
            </w:pPr>
            <w:r w:rsidRPr="00B768AE">
              <w:rPr>
                <w:b/>
                <w:sz w:val="26"/>
                <w:szCs w:val="26"/>
              </w:rPr>
              <w:t>SPRENDIMAS</w:t>
            </w:r>
          </w:p>
          <w:p w:rsidR="00B768AE" w:rsidRPr="000E0642" w:rsidRDefault="00B768AE" w:rsidP="00B768AE">
            <w:pPr>
              <w:jc w:val="center"/>
              <w:rPr>
                <w:b/>
                <w:szCs w:val="24"/>
              </w:rPr>
            </w:pPr>
            <w:r w:rsidRPr="000E0642">
              <w:rPr>
                <w:b/>
                <w:bCs/>
                <w:szCs w:val="24"/>
              </w:rPr>
              <w:t>D</w:t>
            </w:r>
            <w:r w:rsidRPr="000E0642">
              <w:rPr>
                <w:b/>
                <w:szCs w:val="24"/>
              </w:rPr>
              <w:t xml:space="preserve">ĖL </w:t>
            </w:r>
            <w:r>
              <w:rPr>
                <w:b/>
                <w:szCs w:val="24"/>
              </w:rPr>
              <w:t>SUTIKIMO PERIMTI VALSTYBĖS TURTĄ</w:t>
            </w:r>
          </w:p>
        </w:tc>
      </w:tr>
    </w:tbl>
    <w:p w:rsidR="00B768AE" w:rsidRDefault="00B768AE" w:rsidP="00B768AE"/>
    <w:p w:rsidR="00B768AE" w:rsidRPr="00B768AE" w:rsidRDefault="00B768AE" w:rsidP="00B768AE">
      <w:pPr>
        <w:jc w:val="center"/>
      </w:pPr>
      <w:r w:rsidRPr="00B768AE">
        <w:t xml:space="preserve">2017 m. sausio </w:t>
      </w:r>
      <w:r w:rsidR="00D64AE5">
        <w:t>26</w:t>
      </w:r>
      <w:r w:rsidR="00EF3E5B">
        <w:t xml:space="preserve"> </w:t>
      </w:r>
      <w:r w:rsidRPr="00B768AE">
        <w:t>d.  Nr.</w:t>
      </w:r>
      <w:r w:rsidR="00EF3E5B">
        <w:t xml:space="preserve"> T</w:t>
      </w:r>
      <w:r w:rsidR="00D64AE5">
        <w:t>2</w:t>
      </w:r>
      <w:r w:rsidR="00EF3E5B">
        <w:t>-</w:t>
      </w:r>
      <w:r w:rsidR="00E56024">
        <w:t>31</w:t>
      </w:r>
      <w:r w:rsidRPr="00B768AE">
        <w:t xml:space="preserve"> </w:t>
      </w:r>
    </w:p>
    <w:p w:rsidR="00B768AE" w:rsidRPr="00B768AE" w:rsidRDefault="00B768AE" w:rsidP="00B768AE">
      <w:pPr>
        <w:jc w:val="center"/>
      </w:pPr>
      <w:r w:rsidRPr="00B768AE">
        <w:t>Kretinga</w:t>
      </w:r>
    </w:p>
    <w:p w:rsidR="00B768AE" w:rsidRPr="00B768AE" w:rsidRDefault="00B768AE" w:rsidP="00B768AE">
      <w:pPr>
        <w:jc w:val="both"/>
      </w:pPr>
    </w:p>
    <w:p w:rsidR="00B768AE" w:rsidRPr="00B768AE" w:rsidRDefault="00B768AE" w:rsidP="00B768AE">
      <w:pPr>
        <w:jc w:val="both"/>
      </w:pPr>
      <w:r w:rsidRPr="00B768AE">
        <w:tab/>
        <w:t xml:space="preserve">Vadovaudamasi Lietuvos Respublikos vietos savivaldos įstatymo 6 straipsnio 29 punktu, Lietuvos Respublikos valstybės ir savivaldybių turto valdymo, naudojimo ir disponavimo juo įstatymo 6 straipsnio 2 punktu ir atsižvelgdama į Kūno kultūros ir sporto departamento prie Lietuvos Respublikos </w:t>
      </w:r>
      <w:r>
        <w:t xml:space="preserve">Vyriausybės 2016 m. gruodžio 16 d. </w:t>
      </w:r>
      <w:r w:rsidRPr="00B768AE">
        <w:t>raštą Nr. S-</w:t>
      </w:r>
      <w:r>
        <w:t>1601 „Pakartotinai dėl aviacijos sporto ir bendrosios aviacijos reikmėms naudojamų civilių aerodromų</w:t>
      </w:r>
      <w:r w:rsidRPr="00B768AE">
        <w:t>“</w:t>
      </w:r>
      <w:r w:rsidRPr="00B768AE">
        <w:rPr>
          <w:rFonts w:eastAsia="Calibri"/>
          <w:szCs w:val="24"/>
          <w:lang w:eastAsia="lt-LT"/>
        </w:rPr>
        <w:t xml:space="preserve">, </w:t>
      </w:r>
      <w:r w:rsidRPr="00B768AE">
        <w:t>Kretingos rajono savivaldybės  taryba  n u s p r e n d ž i a:</w:t>
      </w:r>
    </w:p>
    <w:p w:rsidR="00B768AE" w:rsidRPr="00B768AE" w:rsidRDefault="00B768AE" w:rsidP="00B768AE">
      <w:pPr>
        <w:jc w:val="both"/>
        <w:rPr>
          <w:szCs w:val="24"/>
        </w:rPr>
      </w:pPr>
      <w:r w:rsidRPr="00B768AE">
        <w:rPr>
          <w:szCs w:val="24"/>
        </w:rPr>
        <w:tab/>
        <w:t>1. Sutikti perimti Kretingos rajono savivaldybės nuosavybėn savarankiškajai  savivaldybės funkcijai (kūno kultūros ir sporto plėtojimas, gyventojų poilsio organizavimas) įgyvendinti valstybei nuosavybės teise priklausantį ir šiuo metu Kūno kultūros ir sporto departamento prie Lietuvos Respublikos Vyriausybės patikėjimo teise valdomą turtą</w:t>
      </w:r>
      <w:r>
        <w:rPr>
          <w:szCs w:val="24"/>
        </w:rPr>
        <w:t xml:space="preserve"> pagal 1 ir 2 priedus.</w:t>
      </w:r>
    </w:p>
    <w:p w:rsidR="00B768AE" w:rsidRPr="00B768AE" w:rsidRDefault="00B768AE" w:rsidP="00B768AE">
      <w:pPr>
        <w:jc w:val="both"/>
      </w:pPr>
      <w:r w:rsidRPr="00B768AE">
        <w:rPr>
          <w:szCs w:val="24"/>
        </w:rPr>
        <w:tab/>
        <w:t xml:space="preserve">2. </w:t>
      </w:r>
      <w:r w:rsidRPr="00B768AE">
        <w:t>Įgalioti Kretingos rajono savivaldybės administracijos direktorių pasirašyti sprendimo 1 punkte nurodyto turto perdavimo</w:t>
      </w:r>
      <w:r>
        <w:t xml:space="preserve"> ir priėmimo</w:t>
      </w:r>
      <w:r w:rsidRPr="00B768AE">
        <w:t xml:space="preserve"> aktą.</w:t>
      </w:r>
    </w:p>
    <w:p w:rsidR="00B768AE" w:rsidRDefault="00B768AE" w:rsidP="00B768AE">
      <w:pPr>
        <w:jc w:val="both"/>
      </w:pPr>
      <w:r w:rsidRPr="00B768AE">
        <w:tab/>
      </w:r>
    </w:p>
    <w:p w:rsidR="00B768AE" w:rsidRDefault="00B768AE" w:rsidP="00B768AE">
      <w:pPr>
        <w:jc w:val="both"/>
      </w:pPr>
    </w:p>
    <w:p w:rsidR="00B768AE" w:rsidRPr="00B768AE" w:rsidRDefault="00B768AE" w:rsidP="00B768AE">
      <w:pPr>
        <w:jc w:val="both"/>
      </w:pPr>
      <w:r w:rsidRPr="00B768AE">
        <w:t>Savivaldybės meras</w:t>
      </w:r>
      <w:r w:rsidRPr="00B768AE">
        <w:tab/>
      </w:r>
      <w:r w:rsidRPr="00B768AE">
        <w:tab/>
      </w:r>
      <w:r w:rsidR="00D64AE5">
        <w:t xml:space="preserve">                                                                      Juozas Mažeika</w:t>
      </w:r>
      <w:r w:rsidRPr="00B768AE">
        <w:tab/>
      </w:r>
      <w:r w:rsidRPr="00B768AE">
        <w:tab/>
        <w:t xml:space="preserve">       </w:t>
      </w:r>
    </w:p>
    <w:p w:rsidR="00B768AE" w:rsidRPr="00B768AE" w:rsidRDefault="00B768AE" w:rsidP="00B768AE">
      <w:pPr>
        <w:jc w:val="both"/>
      </w:pPr>
    </w:p>
    <w:p w:rsidR="00B768AE" w:rsidRDefault="00B768AE" w:rsidP="00B768AE">
      <w:pPr>
        <w:jc w:val="both"/>
      </w:pPr>
    </w:p>
    <w:p w:rsidR="00B768AE" w:rsidRDefault="00B768AE" w:rsidP="00B768AE">
      <w:pPr>
        <w:jc w:val="both"/>
      </w:pPr>
    </w:p>
    <w:p w:rsidR="00B768AE" w:rsidRDefault="00B768AE" w:rsidP="00B768AE">
      <w:pPr>
        <w:jc w:val="both"/>
      </w:pPr>
    </w:p>
    <w:p w:rsidR="00B768AE" w:rsidRDefault="00B768AE" w:rsidP="00B768AE">
      <w:pPr>
        <w:jc w:val="both"/>
      </w:pPr>
    </w:p>
    <w:p w:rsidR="00B768AE" w:rsidRDefault="00B768AE" w:rsidP="00B768AE">
      <w:pPr>
        <w:jc w:val="both"/>
      </w:pPr>
    </w:p>
    <w:p w:rsidR="00B768AE" w:rsidRDefault="00B768AE" w:rsidP="00B768AE">
      <w:pPr>
        <w:jc w:val="both"/>
      </w:pPr>
    </w:p>
    <w:p w:rsidR="00B768AE" w:rsidRDefault="00B768AE" w:rsidP="00B768AE">
      <w:pPr>
        <w:jc w:val="both"/>
      </w:pPr>
    </w:p>
    <w:p w:rsidR="00B768AE" w:rsidRDefault="00B768AE" w:rsidP="00B768AE">
      <w:pPr>
        <w:jc w:val="both"/>
      </w:pPr>
    </w:p>
    <w:p w:rsidR="00B768AE" w:rsidRDefault="00B768AE" w:rsidP="00B768AE">
      <w:pPr>
        <w:jc w:val="both"/>
      </w:pPr>
    </w:p>
    <w:p w:rsidR="007340F0" w:rsidRDefault="007340F0" w:rsidP="00B768AE">
      <w:pPr>
        <w:jc w:val="both"/>
      </w:pPr>
    </w:p>
    <w:p w:rsidR="007340F0" w:rsidRDefault="007340F0" w:rsidP="00B768AE">
      <w:pPr>
        <w:jc w:val="both"/>
      </w:pPr>
    </w:p>
    <w:p w:rsidR="007340F0" w:rsidRDefault="007340F0" w:rsidP="00B768AE">
      <w:pPr>
        <w:jc w:val="both"/>
      </w:pPr>
    </w:p>
    <w:p w:rsidR="007340F0" w:rsidRDefault="007340F0" w:rsidP="00B768AE">
      <w:pPr>
        <w:jc w:val="both"/>
      </w:pPr>
    </w:p>
    <w:p w:rsidR="00EF3E5B" w:rsidRDefault="00EF3E5B" w:rsidP="00B768AE">
      <w:pPr>
        <w:jc w:val="both"/>
      </w:pPr>
    </w:p>
    <w:p w:rsidR="00EF3E5B" w:rsidRDefault="00EF3E5B" w:rsidP="00B768AE">
      <w:pPr>
        <w:jc w:val="both"/>
      </w:pPr>
    </w:p>
    <w:p w:rsidR="00EF3E5B" w:rsidRDefault="00EF3E5B" w:rsidP="00B768AE">
      <w:pPr>
        <w:jc w:val="both"/>
      </w:pPr>
    </w:p>
    <w:p w:rsidR="00EF3E5B" w:rsidRDefault="00EF3E5B" w:rsidP="00B768AE">
      <w:pPr>
        <w:jc w:val="both"/>
      </w:pPr>
    </w:p>
    <w:p w:rsidR="00EF3E5B" w:rsidRDefault="00EF3E5B" w:rsidP="00B768AE">
      <w:pPr>
        <w:jc w:val="both"/>
      </w:pPr>
    </w:p>
    <w:p w:rsidR="00D64AE5" w:rsidRDefault="00D64AE5" w:rsidP="00B768AE">
      <w:pPr>
        <w:jc w:val="both"/>
      </w:pPr>
    </w:p>
    <w:p w:rsidR="00EF3E5B" w:rsidRDefault="00EF3E5B" w:rsidP="00B768AE">
      <w:pPr>
        <w:jc w:val="both"/>
      </w:pPr>
    </w:p>
    <w:p w:rsidR="00B768AE" w:rsidRDefault="00B768AE" w:rsidP="00B768AE">
      <w:pPr>
        <w:jc w:val="both"/>
        <w:rPr>
          <w:rFonts w:ascii="Calibri" w:eastAsia="Calibri" w:hAnsi="Calibri"/>
          <w:sz w:val="22"/>
          <w:szCs w:val="22"/>
        </w:rPr>
      </w:pPr>
      <w:r>
        <w:t xml:space="preserve">Nijolė </w:t>
      </w:r>
      <w:proofErr w:type="spellStart"/>
      <w:r>
        <w:t>Vaičienė</w:t>
      </w:r>
      <w:proofErr w:type="spellEnd"/>
      <w:r>
        <w:tab/>
      </w:r>
      <w:r>
        <w:tab/>
        <w:t xml:space="preserve">  </w:t>
      </w:r>
      <w:r>
        <w:tab/>
      </w:r>
      <w:r>
        <w:tab/>
      </w:r>
    </w:p>
    <w:p w:rsidR="00B768AE" w:rsidRDefault="00B768AE" w:rsidP="00B768AE">
      <w:pPr>
        <w:jc w:val="both"/>
        <w:rPr>
          <w:szCs w:val="24"/>
        </w:rPr>
      </w:pPr>
    </w:p>
    <w:p w:rsidR="00D55138" w:rsidRDefault="00D55138" w:rsidP="00B768AE">
      <w:pPr>
        <w:jc w:val="both"/>
        <w:rPr>
          <w:szCs w:val="24"/>
        </w:rPr>
        <w:sectPr w:rsidR="00D55138" w:rsidSect="00EF3E5B">
          <w:pgSz w:w="11906" w:h="16838" w:code="9"/>
          <w:pgMar w:top="709" w:right="567" w:bottom="1134" w:left="1701" w:header="567" w:footer="567" w:gutter="0"/>
          <w:cols w:space="1296"/>
          <w:docGrid w:linePitch="360"/>
        </w:sectPr>
      </w:pPr>
    </w:p>
    <w:p w:rsidR="00D55138" w:rsidRPr="00D55138" w:rsidRDefault="00D55138" w:rsidP="00EF3E5B">
      <w:r w:rsidRPr="00D55138">
        <w:lastRenderedPageBreak/>
        <w:tab/>
      </w:r>
      <w:r w:rsidRPr="00D55138">
        <w:tab/>
      </w:r>
      <w:r w:rsidRPr="00D55138">
        <w:tab/>
      </w:r>
      <w:r w:rsidRPr="00D55138">
        <w:tab/>
      </w:r>
      <w:r w:rsidRPr="00D55138">
        <w:tab/>
      </w:r>
      <w:r w:rsidRPr="00D55138">
        <w:tab/>
      </w:r>
      <w:r w:rsidRPr="00D55138">
        <w:tab/>
      </w:r>
      <w:r w:rsidRPr="00D55138">
        <w:tab/>
        <w:t>Kretingos rajono savivaldybės tarybos</w:t>
      </w:r>
    </w:p>
    <w:p w:rsidR="00D55138" w:rsidRPr="00D55138" w:rsidRDefault="00D55138" w:rsidP="00EF3E5B">
      <w:r>
        <w:tab/>
      </w:r>
      <w:r>
        <w:tab/>
      </w:r>
      <w:r>
        <w:tab/>
      </w:r>
      <w:r>
        <w:tab/>
      </w:r>
      <w:r>
        <w:tab/>
      </w:r>
      <w:r>
        <w:tab/>
      </w:r>
      <w:r>
        <w:tab/>
      </w:r>
      <w:r>
        <w:tab/>
      </w:r>
      <w:r w:rsidRPr="00D55138">
        <w:t>2017 m. sausio</w:t>
      </w:r>
      <w:r w:rsidR="00EF3E5B">
        <w:t xml:space="preserve"> 26 </w:t>
      </w:r>
      <w:r w:rsidRPr="00D55138">
        <w:t>d. sprendimo Nr. T2-</w:t>
      </w:r>
      <w:r w:rsidR="00E56024">
        <w:t>31</w:t>
      </w:r>
    </w:p>
    <w:p w:rsidR="00D55138" w:rsidRPr="00D55138" w:rsidRDefault="00D55138" w:rsidP="00EF3E5B">
      <w:r>
        <w:tab/>
      </w:r>
      <w:r>
        <w:tab/>
      </w:r>
      <w:r>
        <w:tab/>
      </w:r>
      <w:r>
        <w:tab/>
      </w:r>
      <w:r>
        <w:tab/>
      </w:r>
      <w:r>
        <w:tab/>
      </w:r>
      <w:r>
        <w:tab/>
      </w:r>
      <w:r>
        <w:tab/>
      </w:r>
      <w:r w:rsidRPr="00D55138">
        <w:t xml:space="preserve">1 priedas  </w:t>
      </w:r>
    </w:p>
    <w:p w:rsidR="00D55138" w:rsidRDefault="00D55138" w:rsidP="00D55138">
      <w:pPr>
        <w:spacing w:before="19"/>
        <w:ind w:left="202"/>
        <w:jc w:val="center"/>
        <w:rPr>
          <w:sz w:val="20"/>
        </w:rPr>
      </w:pPr>
    </w:p>
    <w:p w:rsidR="00D55138" w:rsidRDefault="00D55138" w:rsidP="00D55138">
      <w:pPr>
        <w:spacing w:before="19"/>
        <w:ind w:left="202"/>
        <w:jc w:val="center"/>
        <w:rPr>
          <w:sz w:val="20"/>
        </w:rPr>
      </w:pPr>
    </w:p>
    <w:p w:rsidR="00D55138" w:rsidRDefault="00D55138" w:rsidP="00D55138">
      <w:pPr>
        <w:spacing w:before="19"/>
        <w:ind w:left="202"/>
        <w:jc w:val="center"/>
      </w:pPr>
      <w:r w:rsidRPr="00D55138">
        <w:t xml:space="preserve">ILGALAIKIO MATERIALIOJO NEKILNOJAMOJO TURTO PERDUODAMO </w:t>
      </w:r>
    </w:p>
    <w:p w:rsidR="00D55138" w:rsidRDefault="00D55138" w:rsidP="00D55138">
      <w:pPr>
        <w:spacing w:before="19"/>
        <w:ind w:left="202"/>
        <w:jc w:val="center"/>
      </w:pPr>
      <w:r w:rsidRPr="00D55138">
        <w:t xml:space="preserve">KRETINGOS RAJONO SAVIVALDYBĖS NUOSAVYBĖN, SĄRAŠAS  </w:t>
      </w:r>
    </w:p>
    <w:p w:rsidR="00D55138" w:rsidRDefault="00D55138" w:rsidP="00D55138">
      <w:pPr>
        <w:spacing w:before="19"/>
        <w:ind w:left="202"/>
        <w:jc w:val="cente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1276"/>
        <w:gridCol w:w="3025"/>
        <w:gridCol w:w="2219"/>
        <w:gridCol w:w="2127"/>
        <w:gridCol w:w="1417"/>
        <w:gridCol w:w="1276"/>
        <w:gridCol w:w="1397"/>
        <w:gridCol w:w="1688"/>
      </w:tblGrid>
      <w:tr w:rsidR="00D55138" w:rsidTr="00A070E5">
        <w:tc>
          <w:tcPr>
            <w:tcW w:w="757" w:type="dxa"/>
            <w:shd w:val="clear" w:color="auto" w:fill="auto"/>
            <w:vAlign w:val="center"/>
          </w:tcPr>
          <w:p w:rsidR="00D55138" w:rsidRPr="00D55138" w:rsidRDefault="00D55138" w:rsidP="00A070E5">
            <w:pPr>
              <w:spacing w:before="19"/>
              <w:jc w:val="center"/>
              <w:rPr>
                <w:szCs w:val="24"/>
              </w:rPr>
            </w:pPr>
            <w:r w:rsidRPr="00D55138">
              <w:rPr>
                <w:szCs w:val="24"/>
              </w:rPr>
              <w:t>Eil. Nr.</w:t>
            </w:r>
          </w:p>
        </w:tc>
        <w:tc>
          <w:tcPr>
            <w:tcW w:w="1276" w:type="dxa"/>
            <w:shd w:val="clear" w:color="auto" w:fill="auto"/>
            <w:vAlign w:val="center"/>
          </w:tcPr>
          <w:p w:rsidR="00D55138" w:rsidRPr="00D55138" w:rsidRDefault="00D55138" w:rsidP="00A070E5">
            <w:pPr>
              <w:spacing w:before="19"/>
              <w:jc w:val="center"/>
              <w:rPr>
                <w:szCs w:val="24"/>
              </w:rPr>
            </w:pPr>
            <w:proofErr w:type="spellStart"/>
            <w:r w:rsidRPr="00D55138">
              <w:rPr>
                <w:szCs w:val="24"/>
              </w:rPr>
              <w:t>Invento-rinis</w:t>
            </w:r>
            <w:proofErr w:type="spellEnd"/>
            <w:r w:rsidRPr="00D55138">
              <w:rPr>
                <w:szCs w:val="24"/>
              </w:rPr>
              <w:t xml:space="preserve"> Nr.</w:t>
            </w:r>
          </w:p>
        </w:tc>
        <w:tc>
          <w:tcPr>
            <w:tcW w:w="3025" w:type="dxa"/>
            <w:shd w:val="clear" w:color="auto" w:fill="auto"/>
            <w:vAlign w:val="center"/>
          </w:tcPr>
          <w:p w:rsidR="00D55138" w:rsidRPr="00D55138" w:rsidRDefault="00D55138" w:rsidP="00A070E5">
            <w:pPr>
              <w:spacing w:before="19"/>
              <w:jc w:val="center"/>
              <w:rPr>
                <w:szCs w:val="24"/>
              </w:rPr>
            </w:pPr>
            <w:r w:rsidRPr="00D55138">
              <w:rPr>
                <w:szCs w:val="24"/>
              </w:rPr>
              <w:t>Turto pavadinimas</w:t>
            </w:r>
          </w:p>
        </w:tc>
        <w:tc>
          <w:tcPr>
            <w:tcW w:w="2219" w:type="dxa"/>
            <w:shd w:val="clear" w:color="auto" w:fill="auto"/>
            <w:vAlign w:val="center"/>
          </w:tcPr>
          <w:p w:rsidR="00D55138" w:rsidRPr="00D55138" w:rsidRDefault="00D55138" w:rsidP="00A070E5">
            <w:pPr>
              <w:spacing w:before="19"/>
              <w:jc w:val="center"/>
              <w:rPr>
                <w:szCs w:val="24"/>
              </w:rPr>
            </w:pPr>
            <w:r w:rsidRPr="00D55138">
              <w:rPr>
                <w:szCs w:val="24"/>
              </w:rPr>
              <w:t>Adresas</w:t>
            </w:r>
          </w:p>
        </w:tc>
        <w:tc>
          <w:tcPr>
            <w:tcW w:w="2127" w:type="dxa"/>
            <w:shd w:val="clear" w:color="auto" w:fill="auto"/>
            <w:vAlign w:val="center"/>
          </w:tcPr>
          <w:p w:rsidR="00D55138" w:rsidRPr="00D55138" w:rsidRDefault="00D55138" w:rsidP="00A070E5">
            <w:pPr>
              <w:spacing w:before="19"/>
              <w:jc w:val="center"/>
              <w:rPr>
                <w:szCs w:val="24"/>
              </w:rPr>
            </w:pPr>
            <w:r w:rsidRPr="00D55138">
              <w:rPr>
                <w:szCs w:val="24"/>
              </w:rPr>
              <w:t>Unikalus Nr.</w:t>
            </w:r>
          </w:p>
        </w:tc>
        <w:tc>
          <w:tcPr>
            <w:tcW w:w="1417" w:type="dxa"/>
            <w:shd w:val="clear" w:color="auto" w:fill="auto"/>
            <w:vAlign w:val="center"/>
          </w:tcPr>
          <w:p w:rsidR="00D55138" w:rsidRPr="00D55138" w:rsidRDefault="00D55138" w:rsidP="00A070E5">
            <w:pPr>
              <w:spacing w:before="19"/>
              <w:jc w:val="center"/>
              <w:rPr>
                <w:szCs w:val="24"/>
              </w:rPr>
            </w:pPr>
            <w:r w:rsidRPr="00D55138">
              <w:rPr>
                <w:szCs w:val="24"/>
              </w:rPr>
              <w:t>Pastatas pažymėtas plane</w:t>
            </w:r>
          </w:p>
        </w:tc>
        <w:tc>
          <w:tcPr>
            <w:tcW w:w="1276" w:type="dxa"/>
            <w:shd w:val="clear" w:color="auto" w:fill="auto"/>
            <w:vAlign w:val="center"/>
          </w:tcPr>
          <w:p w:rsidR="00D55138" w:rsidRPr="00D55138" w:rsidRDefault="00D55138" w:rsidP="00A070E5">
            <w:pPr>
              <w:spacing w:before="19"/>
              <w:jc w:val="center"/>
              <w:rPr>
                <w:szCs w:val="24"/>
              </w:rPr>
            </w:pPr>
            <w:r w:rsidRPr="00D55138">
              <w:rPr>
                <w:szCs w:val="24"/>
              </w:rPr>
              <w:t>Bendras plotas (</w:t>
            </w:r>
            <w:proofErr w:type="spellStart"/>
            <w:r w:rsidRPr="00D55138">
              <w:rPr>
                <w:szCs w:val="24"/>
              </w:rPr>
              <w:t>kv.m</w:t>
            </w:r>
            <w:proofErr w:type="spellEnd"/>
            <w:r w:rsidRPr="00D55138">
              <w:rPr>
                <w:szCs w:val="24"/>
              </w:rPr>
              <w:t>.)</w:t>
            </w:r>
          </w:p>
        </w:tc>
        <w:tc>
          <w:tcPr>
            <w:tcW w:w="1397" w:type="dxa"/>
            <w:shd w:val="clear" w:color="auto" w:fill="auto"/>
            <w:vAlign w:val="center"/>
          </w:tcPr>
          <w:p w:rsidR="00D55138" w:rsidRPr="00D55138" w:rsidRDefault="00A070E5" w:rsidP="00A070E5">
            <w:pPr>
              <w:spacing w:before="19"/>
              <w:jc w:val="center"/>
              <w:rPr>
                <w:szCs w:val="24"/>
              </w:rPr>
            </w:pPr>
            <w:r w:rsidRPr="00D55138">
              <w:rPr>
                <w:szCs w:val="24"/>
              </w:rPr>
              <w:t xml:space="preserve">Įsigijimo </w:t>
            </w:r>
            <w:r w:rsidR="00D55138" w:rsidRPr="00D55138">
              <w:rPr>
                <w:szCs w:val="24"/>
              </w:rPr>
              <w:t>vertė, e</w:t>
            </w:r>
            <w:r>
              <w:rPr>
                <w:szCs w:val="24"/>
              </w:rPr>
              <w:t>u</w:t>
            </w:r>
            <w:r w:rsidR="00D55138" w:rsidRPr="00D55138">
              <w:rPr>
                <w:szCs w:val="24"/>
              </w:rPr>
              <w:t>rais</w:t>
            </w:r>
          </w:p>
        </w:tc>
        <w:tc>
          <w:tcPr>
            <w:tcW w:w="1688" w:type="dxa"/>
            <w:shd w:val="clear" w:color="auto" w:fill="auto"/>
            <w:vAlign w:val="center"/>
          </w:tcPr>
          <w:p w:rsidR="00D55138" w:rsidRPr="00D55138" w:rsidRDefault="00D55138" w:rsidP="00002EF2">
            <w:pPr>
              <w:spacing w:before="19"/>
              <w:jc w:val="center"/>
              <w:rPr>
                <w:szCs w:val="24"/>
              </w:rPr>
            </w:pPr>
            <w:r w:rsidRPr="00D55138">
              <w:rPr>
                <w:szCs w:val="24"/>
              </w:rPr>
              <w:t>Likutinė vertė  2015 m. gruodžio 31 d.</w:t>
            </w:r>
            <w:r w:rsidR="00002EF2">
              <w:rPr>
                <w:szCs w:val="24"/>
              </w:rPr>
              <w:t>,</w:t>
            </w:r>
            <w:r w:rsidRPr="00D55138">
              <w:rPr>
                <w:szCs w:val="24"/>
              </w:rPr>
              <w:t xml:space="preserve"> eurais</w:t>
            </w:r>
          </w:p>
        </w:tc>
      </w:tr>
      <w:tr w:rsidR="00D55138" w:rsidTr="00A070E5">
        <w:tc>
          <w:tcPr>
            <w:tcW w:w="757" w:type="dxa"/>
            <w:shd w:val="clear" w:color="auto" w:fill="auto"/>
            <w:vAlign w:val="center"/>
          </w:tcPr>
          <w:p w:rsidR="00D55138" w:rsidRPr="00D55138" w:rsidRDefault="00D55138" w:rsidP="00A070E5">
            <w:pPr>
              <w:spacing w:before="19"/>
              <w:jc w:val="center"/>
              <w:rPr>
                <w:szCs w:val="24"/>
              </w:rPr>
            </w:pPr>
            <w:r w:rsidRPr="00D55138">
              <w:rPr>
                <w:szCs w:val="24"/>
              </w:rPr>
              <w:t>1.</w:t>
            </w:r>
          </w:p>
        </w:tc>
        <w:tc>
          <w:tcPr>
            <w:tcW w:w="1276" w:type="dxa"/>
            <w:shd w:val="clear" w:color="auto" w:fill="auto"/>
            <w:vAlign w:val="center"/>
          </w:tcPr>
          <w:p w:rsidR="00D55138" w:rsidRPr="00D55138" w:rsidRDefault="00D55138" w:rsidP="00A070E5">
            <w:pPr>
              <w:spacing w:before="19"/>
              <w:jc w:val="center"/>
              <w:rPr>
                <w:szCs w:val="24"/>
              </w:rPr>
            </w:pPr>
            <w:r w:rsidRPr="00D55138">
              <w:rPr>
                <w:szCs w:val="24"/>
              </w:rPr>
              <w:t>2725</w:t>
            </w:r>
          </w:p>
        </w:tc>
        <w:tc>
          <w:tcPr>
            <w:tcW w:w="3025" w:type="dxa"/>
            <w:shd w:val="clear" w:color="auto" w:fill="auto"/>
            <w:vAlign w:val="center"/>
          </w:tcPr>
          <w:p w:rsidR="00D55138" w:rsidRPr="00D55138" w:rsidRDefault="00D55138" w:rsidP="00A070E5">
            <w:pPr>
              <w:spacing w:before="19"/>
              <w:jc w:val="center"/>
              <w:rPr>
                <w:szCs w:val="24"/>
              </w:rPr>
            </w:pPr>
            <w:r w:rsidRPr="00D55138">
              <w:rPr>
                <w:szCs w:val="24"/>
              </w:rPr>
              <w:t>Pastatas - Garažas</w:t>
            </w:r>
          </w:p>
        </w:tc>
        <w:tc>
          <w:tcPr>
            <w:tcW w:w="2219" w:type="dxa"/>
            <w:shd w:val="clear" w:color="auto" w:fill="auto"/>
            <w:vAlign w:val="center"/>
          </w:tcPr>
          <w:p w:rsidR="00D55138" w:rsidRPr="00D55138" w:rsidRDefault="00D55138" w:rsidP="00A070E5">
            <w:pPr>
              <w:spacing w:before="19"/>
              <w:jc w:val="center"/>
              <w:rPr>
                <w:szCs w:val="24"/>
              </w:rPr>
            </w:pPr>
            <w:proofErr w:type="spellStart"/>
            <w:r w:rsidRPr="00D55138">
              <w:rPr>
                <w:szCs w:val="24"/>
              </w:rPr>
              <w:t>Daugin</w:t>
            </w:r>
            <w:r w:rsidR="00A070E5">
              <w:rPr>
                <w:szCs w:val="24"/>
              </w:rPr>
              <w:t>či</w:t>
            </w:r>
            <w:r w:rsidRPr="00D55138">
              <w:rPr>
                <w:szCs w:val="24"/>
              </w:rPr>
              <w:t>ų</w:t>
            </w:r>
            <w:proofErr w:type="spellEnd"/>
            <w:r w:rsidRPr="00D55138">
              <w:rPr>
                <w:szCs w:val="24"/>
              </w:rPr>
              <w:t xml:space="preserve"> k., </w:t>
            </w:r>
            <w:r w:rsidR="00A070E5">
              <w:rPr>
                <w:szCs w:val="24"/>
              </w:rPr>
              <w:t xml:space="preserve">Kartenos sen., </w:t>
            </w:r>
            <w:r w:rsidRPr="00D55138">
              <w:rPr>
                <w:szCs w:val="24"/>
              </w:rPr>
              <w:t>Kretingos r.</w:t>
            </w:r>
            <w:r w:rsidRPr="00D55138">
              <w:rPr>
                <w:rFonts w:eastAsia="Arial"/>
                <w:b/>
                <w:bCs/>
                <w:szCs w:val="24"/>
              </w:rPr>
              <w:t xml:space="preserve"> </w:t>
            </w:r>
            <w:r w:rsidRPr="00D55138">
              <w:rPr>
                <w:szCs w:val="24"/>
              </w:rPr>
              <w:t>sav.</w:t>
            </w:r>
          </w:p>
        </w:tc>
        <w:tc>
          <w:tcPr>
            <w:tcW w:w="2127" w:type="dxa"/>
            <w:shd w:val="clear" w:color="auto" w:fill="auto"/>
            <w:vAlign w:val="center"/>
          </w:tcPr>
          <w:p w:rsidR="00D55138" w:rsidRPr="00D55138" w:rsidRDefault="00D55138" w:rsidP="00A070E5">
            <w:pPr>
              <w:spacing w:before="19"/>
              <w:jc w:val="center"/>
              <w:rPr>
                <w:szCs w:val="24"/>
              </w:rPr>
            </w:pPr>
            <w:r w:rsidRPr="00D55138">
              <w:rPr>
                <w:szCs w:val="24"/>
              </w:rPr>
              <w:t>5697-2024-9016</w:t>
            </w:r>
          </w:p>
        </w:tc>
        <w:tc>
          <w:tcPr>
            <w:tcW w:w="1417" w:type="dxa"/>
            <w:shd w:val="clear" w:color="auto" w:fill="auto"/>
            <w:vAlign w:val="center"/>
          </w:tcPr>
          <w:p w:rsidR="00D55138" w:rsidRPr="00D55138" w:rsidRDefault="00D55138" w:rsidP="00A070E5">
            <w:pPr>
              <w:spacing w:before="19"/>
              <w:jc w:val="center"/>
              <w:rPr>
                <w:szCs w:val="24"/>
              </w:rPr>
            </w:pPr>
            <w:proofErr w:type="spellStart"/>
            <w:r w:rsidRPr="00D55138">
              <w:rPr>
                <w:szCs w:val="24"/>
              </w:rPr>
              <w:t>lGlp</w:t>
            </w:r>
            <w:proofErr w:type="spellEnd"/>
          </w:p>
        </w:tc>
        <w:tc>
          <w:tcPr>
            <w:tcW w:w="1276" w:type="dxa"/>
            <w:shd w:val="clear" w:color="auto" w:fill="auto"/>
            <w:vAlign w:val="center"/>
          </w:tcPr>
          <w:p w:rsidR="00D55138" w:rsidRPr="00D55138" w:rsidRDefault="00D55138" w:rsidP="00A070E5">
            <w:pPr>
              <w:jc w:val="center"/>
              <w:rPr>
                <w:szCs w:val="24"/>
              </w:rPr>
            </w:pPr>
            <w:r w:rsidRPr="00D55138">
              <w:rPr>
                <w:szCs w:val="24"/>
              </w:rPr>
              <w:t>1661,83</w:t>
            </w:r>
          </w:p>
        </w:tc>
        <w:tc>
          <w:tcPr>
            <w:tcW w:w="1397" w:type="dxa"/>
            <w:shd w:val="clear" w:color="auto" w:fill="auto"/>
            <w:vAlign w:val="center"/>
          </w:tcPr>
          <w:p w:rsidR="00D55138" w:rsidRPr="00D55138" w:rsidRDefault="00D55138" w:rsidP="00A070E5">
            <w:pPr>
              <w:jc w:val="center"/>
              <w:rPr>
                <w:szCs w:val="24"/>
              </w:rPr>
            </w:pPr>
            <w:r w:rsidRPr="00D55138">
              <w:rPr>
                <w:szCs w:val="24"/>
              </w:rPr>
              <w:t>59729,32</w:t>
            </w:r>
          </w:p>
        </w:tc>
        <w:tc>
          <w:tcPr>
            <w:tcW w:w="1688" w:type="dxa"/>
            <w:shd w:val="clear" w:color="auto" w:fill="auto"/>
            <w:vAlign w:val="center"/>
          </w:tcPr>
          <w:p w:rsidR="00D55138" w:rsidRPr="00D55138" w:rsidRDefault="00D55138" w:rsidP="00A070E5">
            <w:pPr>
              <w:jc w:val="center"/>
              <w:rPr>
                <w:szCs w:val="24"/>
              </w:rPr>
            </w:pPr>
            <w:r w:rsidRPr="00D55138">
              <w:rPr>
                <w:szCs w:val="24"/>
              </w:rPr>
              <w:t>29433,00</w:t>
            </w:r>
          </w:p>
        </w:tc>
      </w:tr>
      <w:tr w:rsidR="00D55138" w:rsidTr="00A070E5">
        <w:tc>
          <w:tcPr>
            <w:tcW w:w="757" w:type="dxa"/>
            <w:shd w:val="clear" w:color="auto" w:fill="auto"/>
            <w:vAlign w:val="center"/>
          </w:tcPr>
          <w:p w:rsidR="00D55138" w:rsidRPr="00D55138" w:rsidRDefault="00D55138" w:rsidP="00A070E5">
            <w:pPr>
              <w:spacing w:before="19"/>
              <w:jc w:val="center"/>
              <w:rPr>
                <w:szCs w:val="24"/>
              </w:rPr>
            </w:pPr>
            <w:r w:rsidRPr="00D55138">
              <w:rPr>
                <w:szCs w:val="24"/>
              </w:rPr>
              <w:t>2.</w:t>
            </w:r>
          </w:p>
        </w:tc>
        <w:tc>
          <w:tcPr>
            <w:tcW w:w="1276" w:type="dxa"/>
            <w:shd w:val="clear" w:color="auto" w:fill="auto"/>
            <w:vAlign w:val="center"/>
          </w:tcPr>
          <w:p w:rsidR="00D55138" w:rsidRPr="00D55138" w:rsidRDefault="00D55138" w:rsidP="00A070E5">
            <w:pPr>
              <w:spacing w:before="19"/>
              <w:jc w:val="center"/>
              <w:rPr>
                <w:szCs w:val="24"/>
              </w:rPr>
            </w:pPr>
            <w:r w:rsidRPr="00D55138">
              <w:rPr>
                <w:szCs w:val="24"/>
              </w:rPr>
              <w:t>2726</w:t>
            </w:r>
          </w:p>
        </w:tc>
        <w:tc>
          <w:tcPr>
            <w:tcW w:w="3025" w:type="dxa"/>
            <w:shd w:val="clear" w:color="auto" w:fill="auto"/>
            <w:vAlign w:val="center"/>
          </w:tcPr>
          <w:p w:rsidR="00D55138" w:rsidRPr="00D55138" w:rsidRDefault="00D55138" w:rsidP="00A070E5">
            <w:pPr>
              <w:spacing w:before="19"/>
              <w:jc w:val="center"/>
              <w:rPr>
                <w:szCs w:val="24"/>
              </w:rPr>
            </w:pPr>
            <w:r w:rsidRPr="00D55138">
              <w:rPr>
                <w:szCs w:val="24"/>
              </w:rPr>
              <w:t>Pastatas - Buitinės patalpos</w:t>
            </w:r>
          </w:p>
        </w:tc>
        <w:tc>
          <w:tcPr>
            <w:tcW w:w="2219" w:type="dxa"/>
            <w:shd w:val="clear" w:color="auto" w:fill="auto"/>
            <w:vAlign w:val="center"/>
          </w:tcPr>
          <w:p w:rsidR="00D55138" w:rsidRPr="00D55138" w:rsidRDefault="00D55138" w:rsidP="00A070E5">
            <w:pPr>
              <w:spacing w:before="19"/>
              <w:jc w:val="center"/>
              <w:rPr>
                <w:szCs w:val="24"/>
              </w:rPr>
            </w:pPr>
            <w:proofErr w:type="spellStart"/>
            <w:r w:rsidRPr="00D55138">
              <w:rPr>
                <w:szCs w:val="24"/>
              </w:rPr>
              <w:t>Dauginčių</w:t>
            </w:r>
            <w:proofErr w:type="spellEnd"/>
            <w:r w:rsidRPr="00D55138">
              <w:rPr>
                <w:szCs w:val="24"/>
              </w:rPr>
              <w:t xml:space="preserve"> k., </w:t>
            </w:r>
            <w:r w:rsidR="00A070E5">
              <w:rPr>
                <w:szCs w:val="24"/>
              </w:rPr>
              <w:t xml:space="preserve">Kartenos sen., </w:t>
            </w:r>
            <w:r w:rsidRPr="00D55138">
              <w:rPr>
                <w:szCs w:val="24"/>
              </w:rPr>
              <w:t>Kretingos r. sav.</w:t>
            </w:r>
          </w:p>
        </w:tc>
        <w:tc>
          <w:tcPr>
            <w:tcW w:w="2127" w:type="dxa"/>
            <w:shd w:val="clear" w:color="auto" w:fill="auto"/>
            <w:vAlign w:val="center"/>
          </w:tcPr>
          <w:p w:rsidR="00D55138" w:rsidRPr="00D55138" w:rsidRDefault="00D55138" w:rsidP="00A070E5">
            <w:pPr>
              <w:spacing w:before="19"/>
              <w:jc w:val="center"/>
              <w:rPr>
                <w:szCs w:val="24"/>
              </w:rPr>
            </w:pPr>
            <w:r w:rsidRPr="00D55138">
              <w:rPr>
                <w:szCs w:val="24"/>
              </w:rPr>
              <w:t>5697-2024-9049</w:t>
            </w:r>
          </w:p>
        </w:tc>
        <w:tc>
          <w:tcPr>
            <w:tcW w:w="1417" w:type="dxa"/>
            <w:shd w:val="clear" w:color="auto" w:fill="auto"/>
            <w:vAlign w:val="center"/>
          </w:tcPr>
          <w:p w:rsidR="00D55138" w:rsidRPr="00D55138" w:rsidRDefault="00D55138" w:rsidP="00A070E5">
            <w:pPr>
              <w:spacing w:before="19"/>
              <w:jc w:val="center"/>
              <w:rPr>
                <w:szCs w:val="24"/>
              </w:rPr>
            </w:pPr>
            <w:r w:rsidRPr="00D55138">
              <w:rPr>
                <w:szCs w:val="24"/>
              </w:rPr>
              <w:t>4Hlb</w:t>
            </w:r>
          </w:p>
        </w:tc>
        <w:tc>
          <w:tcPr>
            <w:tcW w:w="1276" w:type="dxa"/>
            <w:shd w:val="clear" w:color="auto" w:fill="auto"/>
            <w:vAlign w:val="center"/>
          </w:tcPr>
          <w:p w:rsidR="00D55138" w:rsidRPr="00D55138" w:rsidRDefault="00D55138" w:rsidP="00A070E5">
            <w:pPr>
              <w:jc w:val="center"/>
              <w:rPr>
                <w:szCs w:val="24"/>
              </w:rPr>
            </w:pPr>
            <w:r w:rsidRPr="00D55138">
              <w:rPr>
                <w:szCs w:val="24"/>
              </w:rPr>
              <w:t>229,58</w:t>
            </w:r>
          </w:p>
        </w:tc>
        <w:tc>
          <w:tcPr>
            <w:tcW w:w="1397" w:type="dxa"/>
            <w:shd w:val="clear" w:color="auto" w:fill="auto"/>
            <w:vAlign w:val="center"/>
          </w:tcPr>
          <w:p w:rsidR="00D55138" w:rsidRPr="00D55138" w:rsidRDefault="00D55138" w:rsidP="00A070E5">
            <w:pPr>
              <w:jc w:val="center"/>
              <w:rPr>
                <w:szCs w:val="24"/>
              </w:rPr>
            </w:pPr>
            <w:r w:rsidRPr="00D55138">
              <w:rPr>
                <w:szCs w:val="24"/>
              </w:rPr>
              <w:t>528,08</w:t>
            </w:r>
          </w:p>
        </w:tc>
        <w:tc>
          <w:tcPr>
            <w:tcW w:w="1688" w:type="dxa"/>
            <w:shd w:val="clear" w:color="auto" w:fill="auto"/>
            <w:vAlign w:val="center"/>
          </w:tcPr>
          <w:p w:rsidR="00D55138" w:rsidRPr="00D55138" w:rsidRDefault="00D55138" w:rsidP="00A070E5">
            <w:pPr>
              <w:jc w:val="center"/>
              <w:rPr>
                <w:szCs w:val="24"/>
              </w:rPr>
            </w:pPr>
            <w:r w:rsidRPr="00D55138">
              <w:rPr>
                <w:szCs w:val="24"/>
              </w:rPr>
              <w:t>364,24</w:t>
            </w:r>
          </w:p>
        </w:tc>
      </w:tr>
      <w:tr w:rsidR="00D55138" w:rsidTr="00A070E5">
        <w:tc>
          <w:tcPr>
            <w:tcW w:w="757" w:type="dxa"/>
            <w:shd w:val="clear" w:color="auto" w:fill="auto"/>
            <w:vAlign w:val="center"/>
          </w:tcPr>
          <w:p w:rsidR="00D55138" w:rsidRPr="00D55138" w:rsidRDefault="00D55138" w:rsidP="00A070E5">
            <w:pPr>
              <w:spacing w:before="19"/>
              <w:jc w:val="center"/>
              <w:rPr>
                <w:szCs w:val="24"/>
              </w:rPr>
            </w:pPr>
            <w:r w:rsidRPr="00D55138">
              <w:rPr>
                <w:szCs w:val="24"/>
              </w:rPr>
              <w:t>3.</w:t>
            </w:r>
          </w:p>
        </w:tc>
        <w:tc>
          <w:tcPr>
            <w:tcW w:w="1276" w:type="dxa"/>
            <w:shd w:val="clear" w:color="auto" w:fill="auto"/>
            <w:vAlign w:val="center"/>
          </w:tcPr>
          <w:p w:rsidR="00D55138" w:rsidRPr="00D55138" w:rsidRDefault="00D55138" w:rsidP="00A070E5">
            <w:pPr>
              <w:spacing w:before="19"/>
              <w:jc w:val="center"/>
              <w:rPr>
                <w:szCs w:val="24"/>
              </w:rPr>
            </w:pPr>
            <w:r w:rsidRPr="00D55138">
              <w:rPr>
                <w:szCs w:val="24"/>
              </w:rPr>
              <w:t>2727</w:t>
            </w:r>
          </w:p>
        </w:tc>
        <w:tc>
          <w:tcPr>
            <w:tcW w:w="3025" w:type="dxa"/>
            <w:shd w:val="clear" w:color="auto" w:fill="auto"/>
            <w:vAlign w:val="center"/>
          </w:tcPr>
          <w:p w:rsidR="00D55138" w:rsidRPr="00D55138" w:rsidRDefault="00D55138" w:rsidP="00A070E5">
            <w:pPr>
              <w:spacing w:before="19"/>
              <w:jc w:val="center"/>
              <w:rPr>
                <w:szCs w:val="24"/>
              </w:rPr>
            </w:pPr>
            <w:r w:rsidRPr="00D55138">
              <w:rPr>
                <w:szCs w:val="24"/>
              </w:rPr>
              <w:t>Pastatas - Poilsio namelis</w:t>
            </w:r>
          </w:p>
        </w:tc>
        <w:tc>
          <w:tcPr>
            <w:tcW w:w="2219" w:type="dxa"/>
            <w:shd w:val="clear" w:color="auto" w:fill="auto"/>
            <w:vAlign w:val="center"/>
          </w:tcPr>
          <w:p w:rsidR="00D55138" w:rsidRPr="00D55138" w:rsidRDefault="00D55138" w:rsidP="00A070E5">
            <w:pPr>
              <w:spacing w:before="19"/>
              <w:jc w:val="center"/>
              <w:rPr>
                <w:szCs w:val="24"/>
              </w:rPr>
            </w:pPr>
            <w:proofErr w:type="spellStart"/>
            <w:r w:rsidRPr="00D55138">
              <w:rPr>
                <w:szCs w:val="24"/>
              </w:rPr>
              <w:t>Dauginčių</w:t>
            </w:r>
            <w:proofErr w:type="spellEnd"/>
            <w:r w:rsidRPr="00D55138">
              <w:rPr>
                <w:szCs w:val="24"/>
              </w:rPr>
              <w:t xml:space="preserve"> k</w:t>
            </w:r>
            <w:r w:rsidR="00A070E5">
              <w:rPr>
                <w:szCs w:val="24"/>
              </w:rPr>
              <w:t>.</w:t>
            </w:r>
            <w:r w:rsidRPr="00D55138">
              <w:rPr>
                <w:szCs w:val="24"/>
              </w:rPr>
              <w:t xml:space="preserve">, </w:t>
            </w:r>
            <w:r w:rsidR="00A070E5">
              <w:rPr>
                <w:szCs w:val="24"/>
              </w:rPr>
              <w:t xml:space="preserve">Kartenos sen., </w:t>
            </w:r>
            <w:r w:rsidRPr="00D55138">
              <w:rPr>
                <w:szCs w:val="24"/>
              </w:rPr>
              <w:t>Kretingos r. sav.</w:t>
            </w:r>
          </w:p>
        </w:tc>
        <w:tc>
          <w:tcPr>
            <w:tcW w:w="2127" w:type="dxa"/>
            <w:shd w:val="clear" w:color="auto" w:fill="auto"/>
            <w:vAlign w:val="center"/>
          </w:tcPr>
          <w:p w:rsidR="00D55138" w:rsidRPr="00D55138" w:rsidRDefault="00A070E5" w:rsidP="00A070E5">
            <w:pPr>
              <w:spacing w:before="19"/>
              <w:jc w:val="center"/>
              <w:rPr>
                <w:szCs w:val="24"/>
              </w:rPr>
            </w:pPr>
            <w:r>
              <w:rPr>
                <w:szCs w:val="24"/>
              </w:rPr>
              <w:t>569</w:t>
            </w:r>
            <w:r w:rsidR="00D55138" w:rsidRPr="00D55138">
              <w:rPr>
                <w:szCs w:val="24"/>
              </w:rPr>
              <w:t>7-2024-9027</w:t>
            </w:r>
          </w:p>
        </w:tc>
        <w:tc>
          <w:tcPr>
            <w:tcW w:w="1417" w:type="dxa"/>
            <w:shd w:val="clear" w:color="auto" w:fill="auto"/>
            <w:vAlign w:val="center"/>
          </w:tcPr>
          <w:p w:rsidR="00D55138" w:rsidRPr="00D55138" w:rsidRDefault="00D55138" w:rsidP="00A070E5">
            <w:pPr>
              <w:spacing w:before="19"/>
              <w:jc w:val="center"/>
              <w:rPr>
                <w:szCs w:val="24"/>
              </w:rPr>
            </w:pPr>
            <w:r w:rsidRPr="00D55138">
              <w:rPr>
                <w:szCs w:val="24"/>
              </w:rPr>
              <w:t>2Klp</w:t>
            </w:r>
          </w:p>
        </w:tc>
        <w:tc>
          <w:tcPr>
            <w:tcW w:w="1276" w:type="dxa"/>
            <w:shd w:val="clear" w:color="auto" w:fill="auto"/>
            <w:vAlign w:val="center"/>
          </w:tcPr>
          <w:p w:rsidR="00D55138" w:rsidRPr="00D55138" w:rsidRDefault="00D55138" w:rsidP="00A070E5">
            <w:pPr>
              <w:jc w:val="center"/>
              <w:rPr>
                <w:szCs w:val="24"/>
              </w:rPr>
            </w:pPr>
            <w:r w:rsidRPr="00D55138">
              <w:rPr>
                <w:szCs w:val="24"/>
              </w:rPr>
              <w:t>21,67</w:t>
            </w:r>
          </w:p>
        </w:tc>
        <w:tc>
          <w:tcPr>
            <w:tcW w:w="1397" w:type="dxa"/>
            <w:shd w:val="clear" w:color="auto" w:fill="auto"/>
            <w:vAlign w:val="center"/>
          </w:tcPr>
          <w:p w:rsidR="00D55138" w:rsidRPr="00D55138" w:rsidRDefault="00D55138" w:rsidP="00A070E5">
            <w:pPr>
              <w:jc w:val="center"/>
              <w:rPr>
                <w:szCs w:val="24"/>
              </w:rPr>
            </w:pPr>
            <w:r w:rsidRPr="00D55138">
              <w:rPr>
                <w:szCs w:val="24"/>
              </w:rPr>
              <w:t>7261,12</w:t>
            </w:r>
          </w:p>
        </w:tc>
        <w:tc>
          <w:tcPr>
            <w:tcW w:w="1688" w:type="dxa"/>
            <w:shd w:val="clear" w:color="auto" w:fill="auto"/>
            <w:vAlign w:val="center"/>
          </w:tcPr>
          <w:p w:rsidR="00D55138" w:rsidRPr="00D55138" w:rsidRDefault="00D55138" w:rsidP="00A070E5">
            <w:pPr>
              <w:jc w:val="center"/>
              <w:rPr>
                <w:szCs w:val="24"/>
              </w:rPr>
            </w:pPr>
            <w:r w:rsidRPr="00D55138">
              <w:rPr>
                <w:szCs w:val="24"/>
              </w:rPr>
              <w:t>3990</w:t>
            </w:r>
            <w:r w:rsidR="00A070E5">
              <w:rPr>
                <w:szCs w:val="24"/>
              </w:rPr>
              <w:t>,</w:t>
            </w:r>
            <w:r w:rsidRPr="00D55138">
              <w:rPr>
                <w:szCs w:val="24"/>
              </w:rPr>
              <w:t>72</w:t>
            </w:r>
          </w:p>
        </w:tc>
      </w:tr>
      <w:tr w:rsidR="00D55138" w:rsidTr="00A070E5">
        <w:tc>
          <w:tcPr>
            <w:tcW w:w="757" w:type="dxa"/>
            <w:shd w:val="clear" w:color="auto" w:fill="auto"/>
            <w:vAlign w:val="center"/>
          </w:tcPr>
          <w:p w:rsidR="00D55138" w:rsidRPr="00D55138" w:rsidRDefault="00D55138" w:rsidP="00A070E5">
            <w:pPr>
              <w:spacing w:before="19"/>
              <w:jc w:val="center"/>
              <w:rPr>
                <w:szCs w:val="24"/>
              </w:rPr>
            </w:pPr>
            <w:r w:rsidRPr="00D55138">
              <w:rPr>
                <w:szCs w:val="24"/>
              </w:rPr>
              <w:t>4.</w:t>
            </w:r>
          </w:p>
        </w:tc>
        <w:tc>
          <w:tcPr>
            <w:tcW w:w="1276" w:type="dxa"/>
            <w:shd w:val="clear" w:color="auto" w:fill="auto"/>
            <w:vAlign w:val="center"/>
          </w:tcPr>
          <w:p w:rsidR="00D55138" w:rsidRPr="00D55138" w:rsidRDefault="00D55138" w:rsidP="00A070E5">
            <w:pPr>
              <w:jc w:val="center"/>
              <w:rPr>
                <w:szCs w:val="24"/>
              </w:rPr>
            </w:pPr>
            <w:r w:rsidRPr="00D55138">
              <w:rPr>
                <w:szCs w:val="24"/>
              </w:rPr>
              <w:t>2728</w:t>
            </w:r>
          </w:p>
        </w:tc>
        <w:tc>
          <w:tcPr>
            <w:tcW w:w="3025" w:type="dxa"/>
            <w:shd w:val="clear" w:color="auto" w:fill="auto"/>
            <w:vAlign w:val="center"/>
          </w:tcPr>
          <w:p w:rsidR="00D55138" w:rsidRPr="00D55138" w:rsidRDefault="00D55138" w:rsidP="00A070E5">
            <w:pPr>
              <w:jc w:val="center"/>
              <w:rPr>
                <w:szCs w:val="24"/>
              </w:rPr>
            </w:pPr>
            <w:r w:rsidRPr="00D55138">
              <w:rPr>
                <w:szCs w:val="24"/>
              </w:rPr>
              <w:t>Pastatas - Sargo namelis</w:t>
            </w:r>
          </w:p>
        </w:tc>
        <w:tc>
          <w:tcPr>
            <w:tcW w:w="2219" w:type="dxa"/>
            <w:shd w:val="clear" w:color="auto" w:fill="auto"/>
            <w:vAlign w:val="center"/>
          </w:tcPr>
          <w:p w:rsidR="00D55138" w:rsidRPr="00D55138" w:rsidRDefault="00A070E5" w:rsidP="00A070E5">
            <w:pPr>
              <w:spacing w:line="238" w:lineRule="exact"/>
              <w:jc w:val="center"/>
              <w:rPr>
                <w:szCs w:val="24"/>
              </w:rPr>
            </w:pPr>
            <w:proofErr w:type="spellStart"/>
            <w:r>
              <w:rPr>
                <w:szCs w:val="24"/>
              </w:rPr>
              <w:t>Daugi</w:t>
            </w:r>
            <w:r w:rsidR="00D55138" w:rsidRPr="00D55138">
              <w:rPr>
                <w:szCs w:val="24"/>
              </w:rPr>
              <w:t>nčių</w:t>
            </w:r>
            <w:proofErr w:type="spellEnd"/>
            <w:r w:rsidR="00D55138" w:rsidRPr="00D55138">
              <w:rPr>
                <w:szCs w:val="24"/>
              </w:rPr>
              <w:t xml:space="preserve"> k., </w:t>
            </w:r>
            <w:r>
              <w:rPr>
                <w:szCs w:val="24"/>
              </w:rPr>
              <w:t xml:space="preserve">Kartenos sen., </w:t>
            </w:r>
            <w:r w:rsidR="00D55138" w:rsidRPr="00D55138">
              <w:rPr>
                <w:szCs w:val="24"/>
              </w:rPr>
              <w:t>Kretingos r.</w:t>
            </w:r>
            <w:r w:rsidR="00D55138" w:rsidRPr="00D55138">
              <w:rPr>
                <w:rFonts w:eastAsia="Arial"/>
                <w:b/>
                <w:bCs/>
                <w:szCs w:val="24"/>
              </w:rPr>
              <w:t xml:space="preserve"> </w:t>
            </w:r>
            <w:r w:rsidR="00D55138" w:rsidRPr="00D55138">
              <w:rPr>
                <w:szCs w:val="24"/>
              </w:rPr>
              <w:t>sav.</w:t>
            </w:r>
          </w:p>
        </w:tc>
        <w:tc>
          <w:tcPr>
            <w:tcW w:w="2127" w:type="dxa"/>
            <w:shd w:val="clear" w:color="auto" w:fill="auto"/>
            <w:vAlign w:val="center"/>
          </w:tcPr>
          <w:p w:rsidR="00D55138" w:rsidRPr="00D55138" w:rsidRDefault="00D55138" w:rsidP="00A070E5">
            <w:pPr>
              <w:jc w:val="center"/>
              <w:rPr>
                <w:szCs w:val="24"/>
              </w:rPr>
            </w:pPr>
            <w:r w:rsidRPr="00D55138">
              <w:rPr>
                <w:szCs w:val="24"/>
              </w:rPr>
              <w:t>5697-2024-9038</w:t>
            </w:r>
          </w:p>
        </w:tc>
        <w:tc>
          <w:tcPr>
            <w:tcW w:w="1417" w:type="dxa"/>
            <w:shd w:val="clear" w:color="auto" w:fill="auto"/>
            <w:vAlign w:val="center"/>
          </w:tcPr>
          <w:p w:rsidR="00D55138" w:rsidRPr="00D55138" w:rsidRDefault="00D55138" w:rsidP="00A070E5">
            <w:pPr>
              <w:jc w:val="center"/>
              <w:rPr>
                <w:szCs w:val="24"/>
              </w:rPr>
            </w:pPr>
            <w:r w:rsidRPr="00D55138">
              <w:rPr>
                <w:szCs w:val="24"/>
              </w:rPr>
              <w:t>3Hlp</w:t>
            </w:r>
          </w:p>
        </w:tc>
        <w:tc>
          <w:tcPr>
            <w:tcW w:w="1276" w:type="dxa"/>
            <w:shd w:val="clear" w:color="auto" w:fill="auto"/>
            <w:vAlign w:val="center"/>
          </w:tcPr>
          <w:p w:rsidR="00D55138" w:rsidRPr="00D55138" w:rsidRDefault="00D55138" w:rsidP="00A070E5">
            <w:pPr>
              <w:jc w:val="center"/>
              <w:rPr>
                <w:szCs w:val="24"/>
              </w:rPr>
            </w:pPr>
            <w:r w:rsidRPr="00D55138">
              <w:rPr>
                <w:szCs w:val="24"/>
              </w:rPr>
              <w:t>7,76</w:t>
            </w:r>
          </w:p>
        </w:tc>
        <w:tc>
          <w:tcPr>
            <w:tcW w:w="1397" w:type="dxa"/>
            <w:shd w:val="clear" w:color="auto" w:fill="auto"/>
            <w:vAlign w:val="center"/>
          </w:tcPr>
          <w:p w:rsidR="00D55138" w:rsidRPr="00D55138" w:rsidRDefault="00D55138" w:rsidP="00A070E5">
            <w:pPr>
              <w:jc w:val="center"/>
              <w:rPr>
                <w:szCs w:val="24"/>
              </w:rPr>
            </w:pPr>
            <w:r w:rsidRPr="00D55138">
              <w:rPr>
                <w:szCs w:val="24"/>
              </w:rPr>
              <w:t>330,05</w:t>
            </w:r>
          </w:p>
        </w:tc>
        <w:tc>
          <w:tcPr>
            <w:tcW w:w="1688" w:type="dxa"/>
            <w:shd w:val="clear" w:color="auto" w:fill="auto"/>
            <w:vAlign w:val="center"/>
          </w:tcPr>
          <w:p w:rsidR="00D55138" w:rsidRPr="00D55138" w:rsidRDefault="00D55138" w:rsidP="00A070E5">
            <w:pPr>
              <w:jc w:val="center"/>
              <w:rPr>
                <w:szCs w:val="24"/>
              </w:rPr>
            </w:pPr>
            <w:r w:rsidRPr="00D55138">
              <w:rPr>
                <w:szCs w:val="24"/>
              </w:rPr>
              <w:t>187,70</w:t>
            </w:r>
          </w:p>
        </w:tc>
      </w:tr>
      <w:tr w:rsidR="00D55138" w:rsidTr="00A070E5">
        <w:tc>
          <w:tcPr>
            <w:tcW w:w="12097" w:type="dxa"/>
            <w:gridSpan w:val="7"/>
            <w:shd w:val="clear" w:color="auto" w:fill="auto"/>
            <w:vAlign w:val="center"/>
          </w:tcPr>
          <w:p w:rsidR="00D55138" w:rsidRPr="00D55138" w:rsidRDefault="00D55138" w:rsidP="00A070E5">
            <w:pPr>
              <w:jc w:val="right"/>
              <w:rPr>
                <w:szCs w:val="24"/>
              </w:rPr>
            </w:pPr>
            <w:r w:rsidRPr="00D55138">
              <w:rPr>
                <w:szCs w:val="24"/>
              </w:rPr>
              <w:t>Iš viso:</w:t>
            </w:r>
          </w:p>
        </w:tc>
        <w:tc>
          <w:tcPr>
            <w:tcW w:w="1397" w:type="dxa"/>
            <w:shd w:val="clear" w:color="auto" w:fill="auto"/>
            <w:vAlign w:val="center"/>
          </w:tcPr>
          <w:p w:rsidR="00D55138" w:rsidRPr="00D55138" w:rsidRDefault="00D55138" w:rsidP="00A070E5">
            <w:pPr>
              <w:jc w:val="center"/>
              <w:rPr>
                <w:szCs w:val="24"/>
              </w:rPr>
            </w:pPr>
            <w:r w:rsidRPr="00D55138">
              <w:rPr>
                <w:szCs w:val="24"/>
              </w:rPr>
              <w:t>67848,57</w:t>
            </w:r>
          </w:p>
        </w:tc>
        <w:tc>
          <w:tcPr>
            <w:tcW w:w="1688" w:type="dxa"/>
            <w:shd w:val="clear" w:color="auto" w:fill="auto"/>
            <w:vAlign w:val="center"/>
          </w:tcPr>
          <w:p w:rsidR="00D55138" w:rsidRPr="00D55138" w:rsidRDefault="00D55138" w:rsidP="00A070E5">
            <w:pPr>
              <w:jc w:val="center"/>
              <w:rPr>
                <w:szCs w:val="24"/>
              </w:rPr>
            </w:pPr>
            <w:r w:rsidRPr="00D55138">
              <w:rPr>
                <w:szCs w:val="24"/>
              </w:rPr>
              <w:t>33975,66</w:t>
            </w:r>
          </w:p>
        </w:tc>
      </w:tr>
    </w:tbl>
    <w:p w:rsidR="00D55138" w:rsidRDefault="00D55138" w:rsidP="00D55138">
      <w:pPr>
        <w:spacing w:before="19"/>
        <w:ind w:left="202"/>
        <w:jc w:val="center"/>
      </w:pPr>
    </w:p>
    <w:p w:rsidR="00D55138" w:rsidRPr="00D55138" w:rsidRDefault="00D55138" w:rsidP="00D55138">
      <w:pPr>
        <w:spacing w:before="19"/>
        <w:ind w:left="202"/>
        <w:jc w:val="center"/>
      </w:pPr>
      <w:r>
        <w:t xml:space="preserve">____________________________________ </w:t>
      </w:r>
    </w:p>
    <w:p w:rsidR="00D55138" w:rsidRDefault="00D55138" w:rsidP="00D55138">
      <w:pPr>
        <w:spacing w:before="19"/>
        <w:ind w:left="202"/>
        <w:jc w:val="center"/>
        <w:rPr>
          <w:sz w:val="20"/>
        </w:rPr>
      </w:pPr>
    </w:p>
    <w:p w:rsidR="00D55138" w:rsidRDefault="00D55138" w:rsidP="00D55138">
      <w:pPr>
        <w:spacing w:before="19"/>
        <w:ind w:left="202"/>
        <w:jc w:val="center"/>
        <w:rPr>
          <w:sz w:val="20"/>
        </w:rPr>
      </w:pPr>
    </w:p>
    <w:p w:rsidR="00D55138" w:rsidRDefault="00D55138" w:rsidP="00D55138">
      <w:pPr>
        <w:spacing w:before="19"/>
        <w:ind w:left="202"/>
        <w:jc w:val="center"/>
        <w:rPr>
          <w:sz w:val="20"/>
        </w:rPr>
      </w:pPr>
    </w:p>
    <w:p w:rsidR="00197852" w:rsidRDefault="00197852" w:rsidP="00D55138">
      <w:pPr>
        <w:spacing w:before="19"/>
        <w:ind w:left="202"/>
        <w:jc w:val="center"/>
        <w:rPr>
          <w:sz w:val="20"/>
        </w:rPr>
      </w:pPr>
    </w:p>
    <w:p w:rsidR="00197852" w:rsidRDefault="00197852" w:rsidP="00D55138">
      <w:pPr>
        <w:spacing w:before="19"/>
        <w:ind w:left="202"/>
        <w:jc w:val="center"/>
        <w:rPr>
          <w:sz w:val="20"/>
        </w:rPr>
      </w:pPr>
    </w:p>
    <w:p w:rsidR="00D55138" w:rsidRDefault="00D55138" w:rsidP="00D55138">
      <w:pPr>
        <w:spacing w:before="19"/>
        <w:ind w:left="202"/>
        <w:jc w:val="center"/>
        <w:rPr>
          <w:sz w:val="20"/>
        </w:rPr>
      </w:pPr>
    </w:p>
    <w:p w:rsidR="00902D41" w:rsidRDefault="00902D41" w:rsidP="00D55138">
      <w:pPr>
        <w:spacing w:before="19"/>
        <w:ind w:left="202"/>
        <w:jc w:val="center"/>
        <w:rPr>
          <w:sz w:val="20"/>
        </w:rPr>
      </w:pPr>
    </w:p>
    <w:p w:rsidR="00D55138" w:rsidRDefault="00D55138" w:rsidP="00D55138">
      <w:pPr>
        <w:spacing w:before="19"/>
        <w:ind w:left="202"/>
        <w:jc w:val="center"/>
        <w:rPr>
          <w:sz w:val="20"/>
        </w:rPr>
      </w:pPr>
    </w:p>
    <w:p w:rsidR="00A070E5" w:rsidRPr="00D55138" w:rsidRDefault="00A070E5" w:rsidP="00EF3E5B">
      <w:r>
        <w:lastRenderedPageBreak/>
        <w:tab/>
      </w:r>
      <w:r>
        <w:tab/>
      </w:r>
      <w:r>
        <w:tab/>
      </w:r>
      <w:r>
        <w:tab/>
      </w:r>
      <w:r>
        <w:tab/>
      </w:r>
      <w:r>
        <w:tab/>
      </w:r>
      <w:r>
        <w:tab/>
      </w:r>
      <w:r>
        <w:tab/>
      </w:r>
      <w:r w:rsidRPr="00D55138">
        <w:t>Kretingos rajono savivaldybės tarybos</w:t>
      </w:r>
    </w:p>
    <w:p w:rsidR="00A070E5" w:rsidRPr="00D55138" w:rsidRDefault="00A070E5" w:rsidP="00EF3E5B">
      <w:r>
        <w:tab/>
      </w:r>
      <w:r>
        <w:tab/>
      </w:r>
      <w:r>
        <w:tab/>
      </w:r>
      <w:r>
        <w:tab/>
      </w:r>
      <w:r>
        <w:tab/>
      </w:r>
      <w:r>
        <w:tab/>
      </w:r>
      <w:r>
        <w:tab/>
      </w:r>
      <w:r>
        <w:tab/>
      </w:r>
      <w:r w:rsidRPr="00D55138">
        <w:t>2017 m. sausio</w:t>
      </w:r>
      <w:r w:rsidR="00EF3E5B">
        <w:t xml:space="preserve"> 26 </w:t>
      </w:r>
      <w:r w:rsidRPr="00D55138">
        <w:t>d. sprendimo Nr. T2-</w:t>
      </w:r>
      <w:r w:rsidR="00E56024">
        <w:t>31</w:t>
      </w:r>
      <w:r w:rsidRPr="00D55138">
        <w:t xml:space="preserve"> </w:t>
      </w:r>
    </w:p>
    <w:p w:rsidR="00A070E5" w:rsidRPr="00D55138" w:rsidRDefault="00A070E5" w:rsidP="00EF3E5B">
      <w:r>
        <w:tab/>
      </w:r>
      <w:r>
        <w:tab/>
      </w:r>
      <w:r>
        <w:tab/>
      </w:r>
      <w:r>
        <w:tab/>
      </w:r>
      <w:r>
        <w:tab/>
      </w:r>
      <w:r>
        <w:tab/>
      </w:r>
      <w:r>
        <w:tab/>
      </w:r>
      <w:r>
        <w:tab/>
        <w:t>2</w:t>
      </w:r>
      <w:r w:rsidRPr="00D55138">
        <w:t xml:space="preserve"> priedas  </w:t>
      </w:r>
    </w:p>
    <w:p w:rsidR="00D55138" w:rsidRDefault="00D55138" w:rsidP="00D55138">
      <w:pPr>
        <w:spacing w:before="19"/>
        <w:ind w:left="202"/>
        <w:jc w:val="center"/>
        <w:rPr>
          <w:sz w:val="20"/>
        </w:rPr>
      </w:pPr>
    </w:p>
    <w:p w:rsidR="00902D41" w:rsidRDefault="00902D41" w:rsidP="00D55138">
      <w:pPr>
        <w:spacing w:before="19"/>
        <w:ind w:left="202"/>
        <w:jc w:val="center"/>
        <w:rPr>
          <w:sz w:val="20"/>
        </w:rPr>
      </w:pPr>
    </w:p>
    <w:p w:rsidR="00A070E5" w:rsidRDefault="00A070E5" w:rsidP="00A070E5">
      <w:pPr>
        <w:spacing w:before="19"/>
        <w:ind w:left="202"/>
        <w:jc w:val="center"/>
      </w:pPr>
      <w:r w:rsidRPr="00D55138">
        <w:t xml:space="preserve">ILGALAIKIO MATERIALIOJO TURTO PERDUODAMO </w:t>
      </w:r>
    </w:p>
    <w:p w:rsidR="00A070E5" w:rsidRDefault="00A070E5" w:rsidP="00A070E5">
      <w:pPr>
        <w:spacing w:before="19"/>
        <w:ind w:left="202"/>
        <w:jc w:val="center"/>
      </w:pPr>
      <w:r w:rsidRPr="00D55138">
        <w:t xml:space="preserve">KRETINGOS RAJONO SAVIVALDYBĖS NUOSAVYBĖN, SĄRAŠAS  </w:t>
      </w:r>
    </w:p>
    <w:p w:rsidR="00D55138" w:rsidRDefault="00D55138" w:rsidP="00D55138">
      <w:pPr>
        <w:spacing w:before="19"/>
        <w:ind w:left="202"/>
        <w:jc w:val="center"/>
        <w:rPr>
          <w:sz w:val="20"/>
        </w:rPr>
      </w:pPr>
    </w:p>
    <w:tbl>
      <w:tblPr>
        <w:tblW w:w="0" w:type="auto"/>
        <w:tblInd w:w="767" w:type="dxa"/>
        <w:tblLayout w:type="fixed"/>
        <w:tblCellMar>
          <w:left w:w="40" w:type="dxa"/>
          <w:right w:w="40" w:type="dxa"/>
        </w:tblCellMar>
        <w:tblLook w:val="04A0" w:firstRow="1" w:lastRow="0" w:firstColumn="1" w:lastColumn="0" w:noHBand="0" w:noVBand="1"/>
      </w:tblPr>
      <w:tblGrid>
        <w:gridCol w:w="706"/>
        <w:gridCol w:w="14"/>
        <w:gridCol w:w="6192"/>
        <w:gridCol w:w="1292"/>
        <w:gridCol w:w="992"/>
        <w:gridCol w:w="1539"/>
        <w:gridCol w:w="15"/>
        <w:gridCol w:w="2291"/>
      </w:tblGrid>
      <w:tr w:rsidR="00D55138" w:rsidRPr="00A070E5" w:rsidTr="0003625D">
        <w:tc>
          <w:tcPr>
            <w:tcW w:w="706" w:type="dxa"/>
            <w:tcBorders>
              <w:top w:val="single" w:sz="6" w:space="0" w:color="auto"/>
              <w:left w:val="single" w:sz="6" w:space="0" w:color="auto"/>
              <w:bottom w:val="single" w:sz="6" w:space="0" w:color="auto"/>
              <w:right w:val="single" w:sz="6" w:space="0" w:color="auto"/>
            </w:tcBorders>
            <w:vAlign w:val="center"/>
            <w:hideMark/>
          </w:tcPr>
          <w:p w:rsidR="00A070E5" w:rsidRDefault="00D55138" w:rsidP="00A070E5">
            <w:pPr>
              <w:pStyle w:val="Style74"/>
              <w:ind w:left="144"/>
              <w:jc w:val="center"/>
              <w:rPr>
                <w:rStyle w:val="CharStyle26"/>
                <w:sz w:val="24"/>
                <w:szCs w:val="24"/>
              </w:rPr>
            </w:pPr>
            <w:r w:rsidRPr="00A070E5">
              <w:rPr>
                <w:rStyle w:val="CharStyle26"/>
                <w:sz w:val="24"/>
                <w:szCs w:val="24"/>
              </w:rPr>
              <w:t>Eil.</w:t>
            </w:r>
          </w:p>
          <w:p w:rsidR="00D55138" w:rsidRPr="00A070E5" w:rsidRDefault="00D55138" w:rsidP="00A070E5">
            <w:pPr>
              <w:pStyle w:val="Style74"/>
              <w:ind w:left="144"/>
              <w:jc w:val="center"/>
              <w:rPr>
                <w:sz w:val="24"/>
                <w:szCs w:val="24"/>
              </w:rPr>
            </w:pPr>
            <w:r w:rsidRPr="00A070E5">
              <w:rPr>
                <w:rStyle w:val="CharStyle26"/>
                <w:sz w:val="24"/>
                <w:szCs w:val="24"/>
              </w:rPr>
              <w:t>Nr.</w:t>
            </w:r>
          </w:p>
        </w:tc>
        <w:tc>
          <w:tcPr>
            <w:tcW w:w="6206" w:type="dxa"/>
            <w:gridSpan w:val="2"/>
            <w:tcBorders>
              <w:top w:val="single" w:sz="6" w:space="0" w:color="auto"/>
              <w:left w:val="single" w:sz="6" w:space="0" w:color="auto"/>
              <w:bottom w:val="single" w:sz="6" w:space="0" w:color="auto"/>
              <w:right w:val="single" w:sz="6" w:space="0" w:color="auto"/>
            </w:tcBorders>
            <w:vAlign w:val="center"/>
            <w:hideMark/>
          </w:tcPr>
          <w:p w:rsidR="00D55138" w:rsidRPr="00A070E5" w:rsidRDefault="00D55138" w:rsidP="00A070E5">
            <w:pPr>
              <w:pStyle w:val="Style23"/>
              <w:spacing w:line="240" w:lineRule="auto"/>
              <w:ind w:left="-37"/>
              <w:jc w:val="center"/>
              <w:rPr>
                <w:sz w:val="24"/>
                <w:szCs w:val="24"/>
              </w:rPr>
            </w:pPr>
            <w:r w:rsidRPr="00A070E5">
              <w:rPr>
                <w:rStyle w:val="CharStyle26"/>
                <w:sz w:val="24"/>
                <w:szCs w:val="24"/>
              </w:rPr>
              <w:t>Turto pavadinimas</w:t>
            </w:r>
          </w:p>
        </w:tc>
        <w:tc>
          <w:tcPr>
            <w:tcW w:w="1292" w:type="dxa"/>
            <w:tcBorders>
              <w:top w:val="single" w:sz="6" w:space="0" w:color="auto"/>
              <w:left w:val="single" w:sz="6" w:space="0" w:color="auto"/>
              <w:bottom w:val="single" w:sz="6" w:space="0" w:color="auto"/>
              <w:right w:val="single" w:sz="6" w:space="0" w:color="auto"/>
            </w:tcBorders>
            <w:vAlign w:val="center"/>
            <w:hideMark/>
          </w:tcPr>
          <w:p w:rsidR="00D55138" w:rsidRPr="00A070E5" w:rsidRDefault="00D55138" w:rsidP="00A070E5">
            <w:pPr>
              <w:pStyle w:val="Style24"/>
              <w:spacing w:line="245" w:lineRule="exact"/>
              <w:rPr>
                <w:sz w:val="24"/>
                <w:szCs w:val="24"/>
              </w:rPr>
            </w:pPr>
            <w:r w:rsidRPr="00A070E5">
              <w:rPr>
                <w:rStyle w:val="CharStyle26"/>
                <w:sz w:val="24"/>
                <w:szCs w:val="24"/>
              </w:rPr>
              <w:t>Inventorinis numeris</w:t>
            </w:r>
          </w:p>
        </w:tc>
        <w:tc>
          <w:tcPr>
            <w:tcW w:w="992" w:type="dxa"/>
            <w:tcBorders>
              <w:top w:val="single" w:sz="6" w:space="0" w:color="auto"/>
              <w:left w:val="single" w:sz="6" w:space="0" w:color="auto"/>
              <w:bottom w:val="single" w:sz="6" w:space="0" w:color="auto"/>
              <w:right w:val="single" w:sz="6" w:space="0" w:color="auto"/>
            </w:tcBorders>
            <w:vAlign w:val="center"/>
            <w:hideMark/>
          </w:tcPr>
          <w:p w:rsidR="00D55138" w:rsidRPr="00A070E5" w:rsidRDefault="00D55138" w:rsidP="00A070E5">
            <w:pPr>
              <w:pStyle w:val="Style23"/>
              <w:spacing w:line="240" w:lineRule="auto"/>
              <w:jc w:val="center"/>
              <w:rPr>
                <w:sz w:val="24"/>
                <w:szCs w:val="24"/>
              </w:rPr>
            </w:pPr>
            <w:r w:rsidRPr="00A070E5">
              <w:rPr>
                <w:rStyle w:val="CharStyle26"/>
                <w:sz w:val="24"/>
                <w:szCs w:val="24"/>
              </w:rPr>
              <w:t>Kiekis</w:t>
            </w:r>
          </w:p>
        </w:tc>
        <w:tc>
          <w:tcPr>
            <w:tcW w:w="1554" w:type="dxa"/>
            <w:gridSpan w:val="2"/>
            <w:tcBorders>
              <w:top w:val="single" w:sz="6" w:space="0" w:color="auto"/>
              <w:left w:val="single" w:sz="6" w:space="0" w:color="auto"/>
              <w:bottom w:val="single" w:sz="6" w:space="0" w:color="auto"/>
              <w:right w:val="single" w:sz="6" w:space="0" w:color="auto"/>
            </w:tcBorders>
            <w:vAlign w:val="center"/>
            <w:hideMark/>
          </w:tcPr>
          <w:p w:rsidR="00D55138" w:rsidRPr="00A070E5" w:rsidRDefault="00D55138" w:rsidP="00A070E5">
            <w:pPr>
              <w:pStyle w:val="Style24"/>
              <w:spacing w:line="259" w:lineRule="exact"/>
              <w:ind w:firstLine="43"/>
              <w:rPr>
                <w:sz w:val="24"/>
                <w:szCs w:val="24"/>
              </w:rPr>
            </w:pPr>
            <w:r w:rsidRPr="00A070E5">
              <w:rPr>
                <w:rStyle w:val="CharStyle26"/>
                <w:sz w:val="24"/>
                <w:szCs w:val="24"/>
              </w:rPr>
              <w:t>Įsigijimo vertė, eurais</w:t>
            </w:r>
          </w:p>
        </w:tc>
        <w:tc>
          <w:tcPr>
            <w:tcW w:w="2291" w:type="dxa"/>
            <w:tcBorders>
              <w:top w:val="single" w:sz="6" w:space="0" w:color="auto"/>
              <w:left w:val="single" w:sz="6" w:space="0" w:color="auto"/>
              <w:bottom w:val="single" w:sz="6" w:space="0" w:color="auto"/>
              <w:right w:val="single" w:sz="6" w:space="0" w:color="auto"/>
            </w:tcBorders>
            <w:vAlign w:val="center"/>
            <w:hideMark/>
          </w:tcPr>
          <w:p w:rsidR="00D55138" w:rsidRPr="00A070E5" w:rsidRDefault="00D55138" w:rsidP="00A070E5">
            <w:pPr>
              <w:pStyle w:val="Style24"/>
              <w:rPr>
                <w:sz w:val="24"/>
                <w:szCs w:val="24"/>
              </w:rPr>
            </w:pPr>
            <w:r w:rsidRPr="00A070E5">
              <w:rPr>
                <w:rStyle w:val="CharStyle26"/>
                <w:sz w:val="24"/>
                <w:szCs w:val="24"/>
              </w:rPr>
              <w:t>Likutinė vertė,</w:t>
            </w:r>
            <w:r w:rsidR="00002EF2">
              <w:rPr>
                <w:rStyle w:val="CharStyle26"/>
                <w:sz w:val="24"/>
                <w:szCs w:val="24"/>
              </w:rPr>
              <w:t xml:space="preserve"> </w:t>
            </w:r>
            <w:r w:rsidRPr="00A070E5">
              <w:rPr>
                <w:rStyle w:val="CharStyle26"/>
                <w:sz w:val="24"/>
                <w:szCs w:val="24"/>
              </w:rPr>
              <w:t>2015 m. gruodžio 1 d</w:t>
            </w:r>
            <w:r w:rsidR="00002EF2">
              <w:rPr>
                <w:rStyle w:val="CharStyle26"/>
                <w:sz w:val="24"/>
                <w:szCs w:val="24"/>
              </w:rPr>
              <w:t>.</w:t>
            </w:r>
            <w:r w:rsidRPr="00A070E5">
              <w:rPr>
                <w:rStyle w:val="CharStyle26"/>
                <w:sz w:val="24"/>
                <w:szCs w:val="24"/>
              </w:rPr>
              <w:t>, eurais</w:t>
            </w:r>
          </w:p>
        </w:tc>
      </w:tr>
      <w:tr w:rsidR="00D55138" w:rsidRPr="00A070E5" w:rsidTr="0003625D">
        <w:tc>
          <w:tcPr>
            <w:tcW w:w="706" w:type="dxa"/>
            <w:tcBorders>
              <w:top w:val="single" w:sz="6" w:space="0" w:color="auto"/>
              <w:left w:val="single" w:sz="6" w:space="0" w:color="auto"/>
              <w:bottom w:val="single" w:sz="6" w:space="0" w:color="auto"/>
              <w:right w:val="single" w:sz="6" w:space="0" w:color="auto"/>
            </w:tcBorders>
            <w:vAlign w:val="center"/>
            <w:hideMark/>
          </w:tcPr>
          <w:p w:rsidR="00D55138" w:rsidRPr="00A070E5" w:rsidRDefault="00A070E5" w:rsidP="00002EF2">
            <w:pPr>
              <w:pStyle w:val="Style23"/>
              <w:spacing w:line="240" w:lineRule="auto"/>
              <w:ind w:left="-58" w:firstLine="58"/>
              <w:jc w:val="center"/>
              <w:rPr>
                <w:sz w:val="24"/>
                <w:szCs w:val="24"/>
              </w:rPr>
            </w:pPr>
            <w:r>
              <w:rPr>
                <w:rStyle w:val="CharStyle26"/>
                <w:sz w:val="24"/>
                <w:szCs w:val="24"/>
              </w:rPr>
              <w:t>1</w:t>
            </w:r>
            <w:r w:rsidR="00D55138" w:rsidRPr="00A070E5">
              <w:rPr>
                <w:rStyle w:val="CharStyle26"/>
                <w:sz w:val="24"/>
                <w:szCs w:val="24"/>
              </w:rPr>
              <w:t>.</w:t>
            </w:r>
          </w:p>
        </w:tc>
        <w:tc>
          <w:tcPr>
            <w:tcW w:w="6206" w:type="dxa"/>
            <w:gridSpan w:val="2"/>
            <w:tcBorders>
              <w:top w:val="single" w:sz="6" w:space="0" w:color="auto"/>
              <w:left w:val="single" w:sz="6" w:space="0" w:color="auto"/>
              <w:bottom w:val="single" w:sz="6" w:space="0" w:color="auto"/>
              <w:right w:val="single" w:sz="6" w:space="0" w:color="auto"/>
            </w:tcBorders>
            <w:vAlign w:val="center"/>
            <w:hideMark/>
          </w:tcPr>
          <w:p w:rsidR="00D55138" w:rsidRPr="00A070E5" w:rsidRDefault="00D55138" w:rsidP="00A6294D">
            <w:pPr>
              <w:pStyle w:val="Style23"/>
              <w:spacing w:line="245" w:lineRule="exact"/>
              <w:ind w:firstLine="22"/>
              <w:rPr>
                <w:sz w:val="24"/>
                <w:szCs w:val="24"/>
              </w:rPr>
            </w:pPr>
            <w:r w:rsidRPr="00A070E5">
              <w:rPr>
                <w:rStyle w:val="CharStyle26"/>
                <w:sz w:val="24"/>
                <w:szCs w:val="24"/>
              </w:rPr>
              <w:t xml:space="preserve">Lėktuvas </w:t>
            </w:r>
            <w:r w:rsidR="00A6294D">
              <w:rPr>
                <w:rStyle w:val="CharStyle26"/>
                <w:sz w:val="24"/>
                <w:szCs w:val="24"/>
              </w:rPr>
              <w:t>W</w:t>
            </w:r>
            <w:r w:rsidRPr="00A070E5">
              <w:rPr>
                <w:rStyle w:val="CharStyle26"/>
                <w:sz w:val="24"/>
                <w:szCs w:val="24"/>
              </w:rPr>
              <w:t>-35</w:t>
            </w:r>
            <w:r w:rsidR="00A6294D">
              <w:rPr>
                <w:rStyle w:val="CharStyle26"/>
                <w:sz w:val="24"/>
                <w:szCs w:val="24"/>
              </w:rPr>
              <w:t>A</w:t>
            </w:r>
            <w:r w:rsidRPr="00A070E5">
              <w:rPr>
                <w:rStyle w:val="CharStyle26"/>
                <w:sz w:val="24"/>
                <w:szCs w:val="24"/>
              </w:rPr>
              <w:t xml:space="preserve"> (orlaivio pagaminimo metai - 1977 m.; registracijos Nr. LY-AJX; gamyklinis Nr. 96309)</w:t>
            </w:r>
          </w:p>
        </w:tc>
        <w:tc>
          <w:tcPr>
            <w:tcW w:w="1292" w:type="dxa"/>
            <w:tcBorders>
              <w:top w:val="single" w:sz="6" w:space="0" w:color="auto"/>
              <w:left w:val="single" w:sz="6" w:space="0" w:color="auto"/>
              <w:bottom w:val="single" w:sz="6" w:space="0" w:color="auto"/>
              <w:right w:val="single" w:sz="6" w:space="0" w:color="auto"/>
            </w:tcBorders>
            <w:vAlign w:val="center"/>
            <w:hideMark/>
          </w:tcPr>
          <w:p w:rsidR="00D55138" w:rsidRPr="00A070E5" w:rsidRDefault="00D55138" w:rsidP="00A6294D">
            <w:pPr>
              <w:pStyle w:val="Style23"/>
              <w:spacing w:line="240" w:lineRule="auto"/>
              <w:jc w:val="center"/>
              <w:rPr>
                <w:sz w:val="24"/>
                <w:szCs w:val="24"/>
              </w:rPr>
            </w:pPr>
            <w:r w:rsidRPr="00A070E5">
              <w:rPr>
                <w:rStyle w:val="CharStyle26"/>
                <w:sz w:val="24"/>
                <w:szCs w:val="24"/>
              </w:rPr>
              <w:t>2732</w:t>
            </w:r>
          </w:p>
        </w:tc>
        <w:tc>
          <w:tcPr>
            <w:tcW w:w="992" w:type="dxa"/>
            <w:tcBorders>
              <w:top w:val="single" w:sz="6" w:space="0" w:color="auto"/>
              <w:left w:val="single" w:sz="6" w:space="0" w:color="auto"/>
              <w:bottom w:val="single" w:sz="6" w:space="0" w:color="auto"/>
              <w:right w:val="single" w:sz="6" w:space="0" w:color="auto"/>
            </w:tcBorders>
            <w:vAlign w:val="center"/>
            <w:hideMark/>
          </w:tcPr>
          <w:p w:rsidR="00D55138" w:rsidRPr="00A070E5" w:rsidRDefault="00D55138" w:rsidP="00A6294D">
            <w:pPr>
              <w:pStyle w:val="Style23"/>
              <w:spacing w:line="240" w:lineRule="auto"/>
              <w:jc w:val="center"/>
              <w:rPr>
                <w:sz w:val="24"/>
                <w:szCs w:val="24"/>
              </w:rPr>
            </w:pPr>
            <w:r w:rsidRPr="00A070E5">
              <w:rPr>
                <w:rStyle w:val="CharStyle26"/>
                <w:sz w:val="24"/>
                <w:szCs w:val="24"/>
              </w:rPr>
              <w:t>1</w:t>
            </w:r>
          </w:p>
        </w:tc>
        <w:tc>
          <w:tcPr>
            <w:tcW w:w="1554" w:type="dxa"/>
            <w:gridSpan w:val="2"/>
            <w:tcBorders>
              <w:top w:val="single" w:sz="6" w:space="0" w:color="auto"/>
              <w:left w:val="single" w:sz="6" w:space="0" w:color="auto"/>
              <w:bottom w:val="single" w:sz="6" w:space="0" w:color="auto"/>
              <w:right w:val="single" w:sz="6" w:space="0" w:color="auto"/>
            </w:tcBorders>
            <w:vAlign w:val="center"/>
            <w:hideMark/>
          </w:tcPr>
          <w:p w:rsidR="00D55138" w:rsidRPr="00A070E5" w:rsidRDefault="00D55138" w:rsidP="00A6294D">
            <w:pPr>
              <w:pStyle w:val="Style23"/>
              <w:spacing w:line="240" w:lineRule="auto"/>
              <w:jc w:val="center"/>
              <w:rPr>
                <w:sz w:val="24"/>
                <w:szCs w:val="24"/>
              </w:rPr>
            </w:pPr>
            <w:r w:rsidRPr="00A070E5">
              <w:rPr>
                <w:rStyle w:val="CharStyle26"/>
                <w:sz w:val="24"/>
                <w:szCs w:val="24"/>
              </w:rPr>
              <w:t>25932,58</w:t>
            </w:r>
          </w:p>
        </w:tc>
        <w:tc>
          <w:tcPr>
            <w:tcW w:w="2291" w:type="dxa"/>
            <w:tcBorders>
              <w:top w:val="single" w:sz="6" w:space="0" w:color="auto"/>
              <w:left w:val="single" w:sz="6" w:space="0" w:color="auto"/>
              <w:bottom w:val="single" w:sz="6" w:space="0" w:color="auto"/>
              <w:right w:val="single" w:sz="6" w:space="0" w:color="auto"/>
            </w:tcBorders>
            <w:vAlign w:val="center"/>
            <w:hideMark/>
          </w:tcPr>
          <w:p w:rsidR="00D55138" w:rsidRPr="00A070E5" w:rsidRDefault="00D55138" w:rsidP="00A6294D">
            <w:pPr>
              <w:pStyle w:val="Style23"/>
              <w:spacing w:line="240" w:lineRule="auto"/>
              <w:jc w:val="center"/>
              <w:rPr>
                <w:sz w:val="24"/>
                <w:szCs w:val="24"/>
              </w:rPr>
            </w:pPr>
            <w:r w:rsidRPr="00A070E5">
              <w:rPr>
                <w:rStyle w:val="CharStyle26"/>
                <w:sz w:val="24"/>
                <w:szCs w:val="24"/>
              </w:rPr>
              <w:t>1,00</w:t>
            </w:r>
          </w:p>
        </w:tc>
      </w:tr>
      <w:tr w:rsidR="00D55138" w:rsidRPr="00A070E5" w:rsidTr="0003625D">
        <w:tc>
          <w:tcPr>
            <w:tcW w:w="706" w:type="dxa"/>
            <w:tcBorders>
              <w:top w:val="single" w:sz="6" w:space="0" w:color="auto"/>
              <w:left w:val="single" w:sz="6" w:space="0" w:color="auto"/>
              <w:bottom w:val="single" w:sz="6" w:space="0" w:color="auto"/>
              <w:right w:val="single" w:sz="6" w:space="0" w:color="auto"/>
            </w:tcBorders>
            <w:vAlign w:val="center"/>
            <w:hideMark/>
          </w:tcPr>
          <w:p w:rsidR="00D55138" w:rsidRPr="00A070E5" w:rsidRDefault="00D55138" w:rsidP="00A6294D">
            <w:pPr>
              <w:pStyle w:val="Style23"/>
              <w:spacing w:line="240" w:lineRule="auto"/>
              <w:jc w:val="center"/>
              <w:rPr>
                <w:sz w:val="24"/>
                <w:szCs w:val="24"/>
              </w:rPr>
            </w:pPr>
            <w:r w:rsidRPr="00A070E5">
              <w:rPr>
                <w:rStyle w:val="CharStyle26"/>
                <w:sz w:val="24"/>
                <w:szCs w:val="24"/>
              </w:rPr>
              <w:t>2.</w:t>
            </w:r>
          </w:p>
        </w:tc>
        <w:tc>
          <w:tcPr>
            <w:tcW w:w="6206" w:type="dxa"/>
            <w:gridSpan w:val="2"/>
            <w:tcBorders>
              <w:top w:val="single" w:sz="6" w:space="0" w:color="auto"/>
              <w:left w:val="single" w:sz="6" w:space="0" w:color="auto"/>
              <w:bottom w:val="single" w:sz="6" w:space="0" w:color="auto"/>
              <w:right w:val="single" w:sz="6" w:space="0" w:color="auto"/>
            </w:tcBorders>
            <w:hideMark/>
          </w:tcPr>
          <w:p w:rsidR="00D55138" w:rsidRPr="00A070E5" w:rsidRDefault="00D55138" w:rsidP="0003625D">
            <w:pPr>
              <w:pStyle w:val="Style23"/>
              <w:rPr>
                <w:sz w:val="24"/>
                <w:szCs w:val="24"/>
              </w:rPr>
            </w:pPr>
            <w:r w:rsidRPr="00A070E5">
              <w:rPr>
                <w:rStyle w:val="CharStyle26"/>
                <w:sz w:val="24"/>
                <w:szCs w:val="24"/>
              </w:rPr>
              <w:t xml:space="preserve">Lėktuvas W-35A (orlaivio pagaminimo metai - 1983 </w:t>
            </w:r>
            <w:r w:rsidR="0003625D">
              <w:rPr>
                <w:rStyle w:val="CharStyle26"/>
                <w:sz w:val="24"/>
                <w:szCs w:val="24"/>
              </w:rPr>
              <w:t>m;</w:t>
            </w:r>
            <w:r w:rsidRPr="00A070E5">
              <w:rPr>
                <w:rStyle w:val="CharStyle19"/>
                <w:sz w:val="24"/>
                <w:szCs w:val="24"/>
              </w:rPr>
              <w:t xml:space="preserve"> </w:t>
            </w:r>
            <w:r w:rsidRPr="00A070E5">
              <w:rPr>
                <w:rStyle w:val="CharStyle26"/>
                <w:sz w:val="24"/>
                <w:szCs w:val="24"/>
              </w:rPr>
              <w:t>registracijos Nr. LY-AJZ; gamyklinis Nr. 17820669)</w:t>
            </w:r>
          </w:p>
        </w:tc>
        <w:tc>
          <w:tcPr>
            <w:tcW w:w="1292" w:type="dxa"/>
            <w:tcBorders>
              <w:top w:val="single" w:sz="6" w:space="0" w:color="auto"/>
              <w:left w:val="single" w:sz="6" w:space="0" w:color="auto"/>
              <w:bottom w:val="single" w:sz="6" w:space="0" w:color="auto"/>
              <w:right w:val="single" w:sz="6" w:space="0" w:color="auto"/>
            </w:tcBorders>
            <w:vAlign w:val="center"/>
            <w:hideMark/>
          </w:tcPr>
          <w:p w:rsidR="00D55138" w:rsidRPr="00A070E5" w:rsidRDefault="00D55138" w:rsidP="00A6294D">
            <w:pPr>
              <w:pStyle w:val="Style23"/>
              <w:spacing w:line="240" w:lineRule="auto"/>
              <w:jc w:val="center"/>
              <w:rPr>
                <w:sz w:val="24"/>
                <w:szCs w:val="24"/>
              </w:rPr>
            </w:pPr>
            <w:r w:rsidRPr="00A070E5">
              <w:rPr>
                <w:rStyle w:val="CharStyle26"/>
                <w:sz w:val="24"/>
                <w:szCs w:val="24"/>
              </w:rPr>
              <w:t>2733</w:t>
            </w:r>
          </w:p>
        </w:tc>
        <w:tc>
          <w:tcPr>
            <w:tcW w:w="992" w:type="dxa"/>
            <w:tcBorders>
              <w:top w:val="single" w:sz="6" w:space="0" w:color="auto"/>
              <w:left w:val="single" w:sz="6" w:space="0" w:color="auto"/>
              <w:bottom w:val="single" w:sz="6" w:space="0" w:color="auto"/>
              <w:right w:val="single" w:sz="6" w:space="0" w:color="auto"/>
            </w:tcBorders>
            <w:vAlign w:val="center"/>
            <w:hideMark/>
          </w:tcPr>
          <w:p w:rsidR="00D55138" w:rsidRPr="00A070E5" w:rsidRDefault="00A6294D" w:rsidP="00A6294D">
            <w:pPr>
              <w:pStyle w:val="Style23"/>
              <w:spacing w:line="240" w:lineRule="auto"/>
              <w:jc w:val="center"/>
              <w:rPr>
                <w:sz w:val="24"/>
                <w:szCs w:val="24"/>
              </w:rPr>
            </w:pPr>
            <w:r>
              <w:rPr>
                <w:rStyle w:val="CharStyle26"/>
                <w:sz w:val="24"/>
                <w:szCs w:val="24"/>
              </w:rPr>
              <w:t>1</w:t>
            </w:r>
          </w:p>
        </w:tc>
        <w:tc>
          <w:tcPr>
            <w:tcW w:w="1554" w:type="dxa"/>
            <w:gridSpan w:val="2"/>
            <w:tcBorders>
              <w:top w:val="single" w:sz="6" w:space="0" w:color="auto"/>
              <w:left w:val="single" w:sz="6" w:space="0" w:color="auto"/>
              <w:bottom w:val="single" w:sz="6" w:space="0" w:color="auto"/>
              <w:right w:val="single" w:sz="6" w:space="0" w:color="auto"/>
            </w:tcBorders>
            <w:vAlign w:val="center"/>
            <w:hideMark/>
          </w:tcPr>
          <w:p w:rsidR="00D55138" w:rsidRPr="00A070E5" w:rsidRDefault="0003625D" w:rsidP="0003625D">
            <w:pPr>
              <w:pStyle w:val="Style23"/>
              <w:spacing w:line="240" w:lineRule="auto"/>
              <w:jc w:val="center"/>
              <w:rPr>
                <w:sz w:val="24"/>
                <w:szCs w:val="24"/>
              </w:rPr>
            </w:pPr>
            <w:r>
              <w:rPr>
                <w:rStyle w:val="CharStyle26"/>
                <w:sz w:val="24"/>
                <w:szCs w:val="24"/>
              </w:rPr>
              <w:t>25932,</w:t>
            </w:r>
            <w:r w:rsidR="00D55138" w:rsidRPr="00A070E5">
              <w:rPr>
                <w:rStyle w:val="CharStyle26"/>
                <w:sz w:val="24"/>
                <w:szCs w:val="24"/>
              </w:rPr>
              <w:t>58</w:t>
            </w:r>
          </w:p>
        </w:tc>
        <w:tc>
          <w:tcPr>
            <w:tcW w:w="2291" w:type="dxa"/>
            <w:tcBorders>
              <w:top w:val="single" w:sz="6" w:space="0" w:color="auto"/>
              <w:left w:val="single" w:sz="6" w:space="0" w:color="auto"/>
              <w:bottom w:val="single" w:sz="6" w:space="0" w:color="auto"/>
              <w:right w:val="single" w:sz="6" w:space="0" w:color="auto"/>
            </w:tcBorders>
            <w:vAlign w:val="center"/>
            <w:hideMark/>
          </w:tcPr>
          <w:p w:rsidR="00D55138" w:rsidRPr="00A070E5" w:rsidRDefault="00D55138" w:rsidP="00A6294D">
            <w:pPr>
              <w:pStyle w:val="Style23"/>
              <w:spacing w:line="240" w:lineRule="auto"/>
              <w:jc w:val="center"/>
              <w:rPr>
                <w:sz w:val="24"/>
                <w:szCs w:val="24"/>
              </w:rPr>
            </w:pPr>
            <w:r w:rsidRPr="00A070E5">
              <w:rPr>
                <w:rStyle w:val="CharStyle26"/>
                <w:sz w:val="24"/>
                <w:szCs w:val="24"/>
              </w:rPr>
              <w:t>1,00</w:t>
            </w:r>
          </w:p>
        </w:tc>
      </w:tr>
      <w:tr w:rsidR="00D55138" w:rsidRPr="00A070E5" w:rsidTr="0003625D">
        <w:tc>
          <w:tcPr>
            <w:tcW w:w="706" w:type="dxa"/>
            <w:tcBorders>
              <w:top w:val="single" w:sz="6" w:space="0" w:color="auto"/>
              <w:left w:val="single" w:sz="6" w:space="0" w:color="auto"/>
              <w:bottom w:val="single" w:sz="6" w:space="0" w:color="auto"/>
              <w:right w:val="single" w:sz="6" w:space="0" w:color="auto"/>
            </w:tcBorders>
            <w:vAlign w:val="center"/>
            <w:hideMark/>
          </w:tcPr>
          <w:p w:rsidR="00D55138" w:rsidRPr="00A070E5" w:rsidRDefault="00D55138" w:rsidP="00A6294D">
            <w:pPr>
              <w:pStyle w:val="Style23"/>
              <w:spacing w:line="240" w:lineRule="auto"/>
              <w:jc w:val="center"/>
              <w:rPr>
                <w:sz w:val="24"/>
                <w:szCs w:val="24"/>
              </w:rPr>
            </w:pPr>
            <w:r w:rsidRPr="00A070E5">
              <w:rPr>
                <w:rStyle w:val="CharStyle26"/>
                <w:sz w:val="24"/>
                <w:szCs w:val="24"/>
              </w:rPr>
              <w:t>3.</w:t>
            </w:r>
          </w:p>
        </w:tc>
        <w:tc>
          <w:tcPr>
            <w:tcW w:w="6206" w:type="dxa"/>
            <w:gridSpan w:val="2"/>
            <w:tcBorders>
              <w:top w:val="single" w:sz="6" w:space="0" w:color="auto"/>
              <w:left w:val="single" w:sz="6" w:space="0" w:color="auto"/>
              <w:bottom w:val="single" w:sz="6" w:space="0" w:color="auto"/>
              <w:right w:val="single" w:sz="6" w:space="0" w:color="auto"/>
            </w:tcBorders>
            <w:hideMark/>
          </w:tcPr>
          <w:p w:rsidR="00D55138" w:rsidRPr="00A070E5" w:rsidRDefault="00D55138" w:rsidP="00D55138">
            <w:pPr>
              <w:pStyle w:val="Style23"/>
              <w:spacing w:line="245" w:lineRule="exact"/>
              <w:ind w:firstLine="7"/>
              <w:rPr>
                <w:sz w:val="24"/>
                <w:szCs w:val="24"/>
              </w:rPr>
            </w:pPr>
            <w:r w:rsidRPr="00A070E5">
              <w:rPr>
                <w:rStyle w:val="CharStyle26"/>
                <w:sz w:val="24"/>
                <w:szCs w:val="24"/>
              </w:rPr>
              <w:t>Lėktuvas W-35A (orlaivio pagaminimo metai -1977 m.; registracijos Nr. LY-AJW; gamyklinis Nr. 96298)</w:t>
            </w:r>
          </w:p>
        </w:tc>
        <w:tc>
          <w:tcPr>
            <w:tcW w:w="1292" w:type="dxa"/>
            <w:tcBorders>
              <w:top w:val="single" w:sz="6" w:space="0" w:color="auto"/>
              <w:left w:val="single" w:sz="6" w:space="0" w:color="auto"/>
              <w:bottom w:val="single" w:sz="6" w:space="0" w:color="auto"/>
              <w:right w:val="single" w:sz="6" w:space="0" w:color="auto"/>
            </w:tcBorders>
            <w:vAlign w:val="center"/>
            <w:hideMark/>
          </w:tcPr>
          <w:p w:rsidR="00D55138" w:rsidRPr="00A070E5" w:rsidRDefault="00D55138" w:rsidP="00A6294D">
            <w:pPr>
              <w:pStyle w:val="Style23"/>
              <w:spacing w:line="240" w:lineRule="auto"/>
              <w:jc w:val="center"/>
              <w:rPr>
                <w:sz w:val="24"/>
                <w:szCs w:val="24"/>
              </w:rPr>
            </w:pPr>
            <w:r w:rsidRPr="00A070E5">
              <w:rPr>
                <w:rStyle w:val="CharStyle26"/>
                <w:sz w:val="24"/>
                <w:szCs w:val="24"/>
              </w:rPr>
              <w:t>2734</w:t>
            </w:r>
          </w:p>
        </w:tc>
        <w:tc>
          <w:tcPr>
            <w:tcW w:w="992" w:type="dxa"/>
            <w:tcBorders>
              <w:top w:val="single" w:sz="6" w:space="0" w:color="auto"/>
              <w:left w:val="single" w:sz="6" w:space="0" w:color="auto"/>
              <w:bottom w:val="single" w:sz="6" w:space="0" w:color="auto"/>
              <w:right w:val="single" w:sz="6" w:space="0" w:color="auto"/>
            </w:tcBorders>
            <w:vAlign w:val="center"/>
            <w:hideMark/>
          </w:tcPr>
          <w:p w:rsidR="00D55138" w:rsidRPr="00A070E5" w:rsidRDefault="00A6294D" w:rsidP="00A6294D">
            <w:pPr>
              <w:pStyle w:val="Style23"/>
              <w:spacing w:line="240" w:lineRule="auto"/>
              <w:jc w:val="center"/>
              <w:rPr>
                <w:sz w:val="24"/>
                <w:szCs w:val="24"/>
              </w:rPr>
            </w:pPr>
            <w:r>
              <w:rPr>
                <w:rStyle w:val="CharStyle26"/>
                <w:sz w:val="24"/>
                <w:szCs w:val="24"/>
              </w:rPr>
              <w:t>1</w:t>
            </w:r>
          </w:p>
        </w:tc>
        <w:tc>
          <w:tcPr>
            <w:tcW w:w="1554" w:type="dxa"/>
            <w:gridSpan w:val="2"/>
            <w:tcBorders>
              <w:top w:val="single" w:sz="6" w:space="0" w:color="auto"/>
              <w:left w:val="single" w:sz="6" w:space="0" w:color="auto"/>
              <w:bottom w:val="single" w:sz="6" w:space="0" w:color="auto"/>
              <w:right w:val="single" w:sz="6" w:space="0" w:color="auto"/>
            </w:tcBorders>
            <w:vAlign w:val="center"/>
            <w:hideMark/>
          </w:tcPr>
          <w:p w:rsidR="00D55138" w:rsidRPr="00A070E5" w:rsidRDefault="00D55138" w:rsidP="00A6294D">
            <w:pPr>
              <w:pStyle w:val="Style96"/>
              <w:spacing w:line="276" w:lineRule="auto"/>
              <w:jc w:val="center"/>
              <w:rPr>
                <w:sz w:val="24"/>
                <w:szCs w:val="24"/>
              </w:rPr>
            </w:pPr>
            <w:r w:rsidRPr="00A070E5">
              <w:rPr>
                <w:rStyle w:val="CharStyle26"/>
                <w:sz w:val="24"/>
                <w:szCs w:val="24"/>
              </w:rPr>
              <w:t>28075,76</w:t>
            </w:r>
          </w:p>
        </w:tc>
        <w:tc>
          <w:tcPr>
            <w:tcW w:w="2291" w:type="dxa"/>
            <w:tcBorders>
              <w:top w:val="single" w:sz="6" w:space="0" w:color="auto"/>
              <w:left w:val="single" w:sz="6" w:space="0" w:color="auto"/>
              <w:bottom w:val="single" w:sz="6" w:space="0" w:color="auto"/>
              <w:right w:val="single" w:sz="6" w:space="0" w:color="auto"/>
            </w:tcBorders>
            <w:vAlign w:val="center"/>
            <w:hideMark/>
          </w:tcPr>
          <w:p w:rsidR="00D55138" w:rsidRPr="00A070E5" w:rsidRDefault="00D55138" w:rsidP="00A6294D">
            <w:pPr>
              <w:pStyle w:val="Style23"/>
              <w:spacing w:line="240" w:lineRule="auto"/>
              <w:jc w:val="center"/>
              <w:rPr>
                <w:sz w:val="24"/>
                <w:szCs w:val="24"/>
              </w:rPr>
            </w:pPr>
            <w:r w:rsidRPr="00A070E5">
              <w:rPr>
                <w:rStyle w:val="CharStyle26"/>
                <w:sz w:val="24"/>
                <w:szCs w:val="24"/>
              </w:rPr>
              <w:t>1,00</w:t>
            </w:r>
          </w:p>
        </w:tc>
      </w:tr>
      <w:tr w:rsidR="00D55138" w:rsidRPr="00A070E5" w:rsidTr="0003625D">
        <w:tc>
          <w:tcPr>
            <w:tcW w:w="706" w:type="dxa"/>
            <w:tcBorders>
              <w:top w:val="single" w:sz="6" w:space="0" w:color="auto"/>
              <w:left w:val="single" w:sz="6" w:space="0" w:color="auto"/>
              <w:bottom w:val="single" w:sz="6" w:space="0" w:color="auto"/>
              <w:right w:val="single" w:sz="6" w:space="0" w:color="auto"/>
            </w:tcBorders>
            <w:vAlign w:val="center"/>
            <w:hideMark/>
          </w:tcPr>
          <w:p w:rsidR="00D55138" w:rsidRPr="00A070E5" w:rsidRDefault="00D55138" w:rsidP="00A6294D">
            <w:pPr>
              <w:pStyle w:val="Style23"/>
              <w:spacing w:line="240" w:lineRule="auto"/>
              <w:jc w:val="center"/>
              <w:rPr>
                <w:sz w:val="24"/>
                <w:szCs w:val="24"/>
              </w:rPr>
            </w:pPr>
            <w:r w:rsidRPr="00A070E5">
              <w:rPr>
                <w:rStyle w:val="CharStyle26"/>
                <w:sz w:val="24"/>
                <w:szCs w:val="24"/>
              </w:rPr>
              <w:t>4.</w:t>
            </w:r>
          </w:p>
        </w:tc>
        <w:tc>
          <w:tcPr>
            <w:tcW w:w="6206" w:type="dxa"/>
            <w:gridSpan w:val="2"/>
            <w:tcBorders>
              <w:top w:val="single" w:sz="6" w:space="0" w:color="auto"/>
              <w:left w:val="single" w:sz="6" w:space="0" w:color="auto"/>
              <w:bottom w:val="single" w:sz="6" w:space="0" w:color="auto"/>
              <w:right w:val="single" w:sz="6" w:space="0" w:color="auto"/>
            </w:tcBorders>
            <w:hideMark/>
          </w:tcPr>
          <w:p w:rsidR="00D55138" w:rsidRPr="00A070E5" w:rsidRDefault="0003625D" w:rsidP="0003625D">
            <w:pPr>
              <w:pStyle w:val="Style23"/>
              <w:spacing w:line="240" w:lineRule="auto"/>
              <w:rPr>
                <w:sz w:val="24"/>
                <w:szCs w:val="24"/>
              </w:rPr>
            </w:pPr>
            <w:r>
              <w:rPr>
                <w:rStyle w:val="CharStyle26"/>
                <w:sz w:val="24"/>
                <w:szCs w:val="24"/>
              </w:rPr>
              <w:t xml:space="preserve">Sklandytuvas LAK-12 (orlaivio pagaminimo </w:t>
            </w:r>
            <w:r w:rsidR="00197852">
              <w:rPr>
                <w:rStyle w:val="CharStyle26"/>
                <w:sz w:val="24"/>
                <w:szCs w:val="24"/>
              </w:rPr>
              <w:t>metai - 1983 m.;</w:t>
            </w:r>
            <w:r w:rsidR="00A6294D" w:rsidRPr="00A070E5">
              <w:rPr>
                <w:sz w:val="24"/>
                <w:szCs w:val="24"/>
              </w:rPr>
              <w:t xml:space="preserve"> registracijos Nr. LY-GIR; gamyklinis Nr. 642)</w:t>
            </w:r>
          </w:p>
        </w:tc>
        <w:tc>
          <w:tcPr>
            <w:tcW w:w="1292" w:type="dxa"/>
            <w:tcBorders>
              <w:top w:val="single" w:sz="6" w:space="0" w:color="auto"/>
              <w:left w:val="single" w:sz="6" w:space="0" w:color="auto"/>
              <w:bottom w:val="single" w:sz="6" w:space="0" w:color="auto"/>
              <w:right w:val="single" w:sz="6" w:space="0" w:color="auto"/>
            </w:tcBorders>
            <w:vAlign w:val="center"/>
            <w:hideMark/>
          </w:tcPr>
          <w:p w:rsidR="00D55138" w:rsidRPr="00A070E5" w:rsidRDefault="00D55138" w:rsidP="00A6294D">
            <w:pPr>
              <w:pStyle w:val="Style23"/>
              <w:spacing w:line="240" w:lineRule="auto"/>
              <w:jc w:val="center"/>
              <w:rPr>
                <w:sz w:val="24"/>
                <w:szCs w:val="24"/>
              </w:rPr>
            </w:pPr>
            <w:r w:rsidRPr="00A070E5">
              <w:rPr>
                <w:rStyle w:val="CharStyle26"/>
                <w:sz w:val="24"/>
                <w:szCs w:val="24"/>
              </w:rPr>
              <w:t>2735</w:t>
            </w:r>
          </w:p>
        </w:tc>
        <w:tc>
          <w:tcPr>
            <w:tcW w:w="992" w:type="dxa"/>
            <w:tcBorders>
              <w:top w:val="single" w:sz="6" w:space="0" w:color="auto"/>
              <w:left w:val="single" w:sz="6" w:space="0" w:color="auto"/>
              <w:bottom w:val="single" w:sz="6" w:space="0" w:color="auto"/>
              <w:right w:val="single" w:sz="6" w:space="0" w:color="auto"/>
            </w:tcBorders>
            <w:vAlign w:val="center"/>
            <w:hideMark/>
          </w:tcPr>
          <w:p w:rsidR="00D55138" w:rsidRPr="00A070E5" w:rsidRDefault="00D55138" w:rsidP="00A6294D">
            <w:pPr>
              <w:pStyle w:val="Style23"/>
              <w:spacing w:line="240" w:lineRule="auto"/>
              <w:jc w:val="center"/>
              <w:rPr>
                <w:sz w:val="24"/>
                <w:szCs w:val="24"/>
              </w:rPr>
            </w:pPr>
            <w:r w:rsidRPr="00A070E5">
              <w:rPr>
                <w:rStyle w:val="CharStyle26"/>
                <w:sz w:val="24"/>
                <w:szCs w:val="24"/>
              </w:rPr>
              <w:t>1</w:t>
            </w:r>
          </w:p>
        </w:tc>
        <w:tc>
          <w:tcPr>
            <w:tcW w:w="1554" w:type="dxa"/>
            <w:gridSpan w:val="2"/>
            <w:tcBorders>
              <w:top w:val="single" w:sz="6" w:space="0" w:color="auto"/>
              <w:left w:val="single" w:sz="6" w:space="0" w:color="auto"/>
              <w:bottom w:val="single" w:sz="6" w:space="0" w:color="auto"/>
              <w:right w:val="single" w:sz="6" w:space="0" w:color="auto"/>
            </w:tcBorders>
            <w:vAlign w:val="center"/>
            <w:hideMark/>
          </w:tcPr>
          <w:p w:rsidR="00D55138" w:rsidRPr="00A070E5" w:rsidRDefault="00D55138" w:rsidP="00A6294D">
            <w:pPr>
              <w:pStyle w:val="Style23"/>
              <w:spacing w:line="240" w:lineRule="auto"/>
              <w:jc w:val="center"/>
              <w:rPr>
                <w:sz w:val="24"/>
                <w:szCs w:val="24"/>
              </w:rPr>
            </w:pPr>
            <w:r w:rsidRPr="00A070E5">
              <w:rPr>
                <w:rStyle w:val="CharStyle26"/>
                <w:sz w:val="24"/>
                <w:szCs w:val="24"/>
              </w:rPr>
              <w:t>28101,48</w:t>
            </w:r>
          </w:p>
        </w:tc>
        <w:tc>
          <w:tcPr>
            <w:tcW w:w="2291" w:type="dxa"/>
            <w:tcBorders>
              <w:top w:val="single" w:sz="6" w:space="0" w:color="auto"/>
              <w:left w:val="single" w:sz="6" w:space="0" w:color="auto"/>
              <w:bottom w:val="single" w:sz="6" w:space="0" w:color="auto"/>
              <w:right w:val="single" w:sz="6" w:space="0" w:color="auto"/>
            </w:tcBorders>
            <w:vAlign w:val="center"/>
            <w:hideMark/>
          </w:tcPr>
          <w:p w:rsidR="00D55138" w:rsidRPr="00A070E5" w:rsidRDefault="00D55138" w:rsidP="00A6294D">
            <w:pPr>
              <w:pStyle w:val="Style23"/>
              <w:spacing w:line="240" w:lineRule="auto"/>
              <w:jc w:val="center"/>
              <w:rPr>
                <w:sz w:val="24"/>
                <w:szCs w:val="24"/>
              </w:rPr>
            </w:pPr>
            <w:r w:rsidRPr="00A070E5">
              <w:rPr>
                <w:rStyle w:val="CharStyle26"/>
                <w:sz w:val="24"/>
                <w:szCs w:val="24"/>
              </w:rPr>
              <w:t>1,00</w:t>
            </w:r>
          </w:p>
        </w:tc>
      </w:tr>
      <w:tr w:rsidR="00D55138" w:rsidRPr="00A070E5" w:rsidTr="0003625D">
        <w:tc>
          <w:tcPr>
            <w:tcW w:w="720" w:type="dxa"/>
            <w:gridSpan w:val="2"/>
            <w:tcBorders>
              <w:top w:val="single" w:sz="6" w:space="0" w:color="auto"/>
              <w:left w:val="single" w:sz="6" w:space="0" w:color="auto"/>
              <w:bottom w:val="single" w:sz="6" w:space="0" w:color="auto"/>
              <w:right w:val="single" w:sz="6" w:space="0" w:color="auto"/>
            </w:tcBorders>
            <w:vAlign w:val="center"/>
            <w:hideMark/>
          </w:tcPr>
          <w:p w:rsidR="00D55138" w:rsidRPr="00A070E5" w:rsidRDefault="00D55138" w:rsidP="00A6294D">
            <w:pPr>
              <w:jc w:val="center"/>
              <w:rPr>
                <w:szCs w:val="24"/>
              </w:rPr>
            </w:pPr>
            <w:r w:rsidRPr="00A070E5">
              <w:rPr>
                <w:szCs w:val="24"/>
              </w:rPr>
              <w:t>5.</w:t>
            </w:r>
          </w:p>
        </w:tc>
        <w:tc>
          <w:tcPr>
            <w:tcW w:w="6192" w:type="dxa"/>
            <w:tcBorders>
              <w:top w:val="single" w:sz="6" w:space="0" w:color="auto"/>
              <w:left w:val="single" w:sz="6" w:space="0" w:color="auto"/>
              <w:bottom w:val="single" w:sz="6" w:space="0" w:color="auto"/>
              <w:right w:val="single" w:sz="6" w:space="0" w:color="auto"/>
            </w:tcBorders>
            <w:hideMark/>
          </w:tcPr>
          <w:p w:rsidR="00D55138" w:rsidRPr="00A070E5" w:rsidRDefault="0003625D" w:rsidP="00D55138">
            <w:pPr>
              <w:spacing w:line="238" w:lineRule="exact"/>
              <w:ind w:firstLine="29"/>
              <w:rPr>
                <w:szCs w:val="24"/>
              </w:rPr>
            </w:pPr>
            <w:r>
              <w:rPr>
                <w:szCs w:val="24"/>
              </w:rPr>
              <w:t>Sklandytuvas LAK-1</w:t>
            </w:r>
            <w:r w:rsidR="00D55138" w:rsidRPr="00A070E5">
              <w:rPr>
                <w:szCs w:val="24"/>
              </w:rPr>
              <w:t>2 (orlaivio</w:t>
            </w:r>
            <w:r>
              <w:rPr>
                <w:szCs w:val="24"/>
              </w:rPr>
              <w:t xml:space="preserve"> </w:t>
            </w:r>
            <w:r w:rsidR="00D55138" w:rsidRPr="00A070E5">
              <w:rPr>
                <w:szCs w:val="24"/>
              </w:rPr>
              <w:t>pagaminimo metai - 1983 m.; be registracijos Nr.; gamyklinis Nr. 640)</w:t>
            </w:r>
          </w:p>
        </w:tc>
        <w:tc>
          <w:tcPr>
            <w:tcW w:w="1292" w:type="dxa"/>
            <w:tcBorders>
              <w:top w:val="single" w:sz="6" w:space="0" w:color="auto"/>
              <w:left w:val="single" w:sz="6" w:space="0" w:color="auto"/>
              <w:bottom w:val="single" w:sz="6" w:space="0" w:color="auto"/>
              <w:right w:val="single" w:sz="6" w:space="0" w:color="auto"/>
            </w:tcBorders>
            <w:vAlign w:val="center"/>
            <w:hideMark/>
          </w:tcPr>
          <w:p w:rsidR="00D55138" w:rsidRPr="00A070E5" w:rsidRDefault="00D55138" w:rsidP="0003625D">
            <w:pPr>
              <w:jc w:val="center"/>
              <w:rPr>
                <w:szCs w:val="24"/>
              </w:rPr>
            </w:pPr>
            <w:r w:rsidRPr="00A070E5">
              <w:rPr>
                <w:szCs w:val="24"/>
              </w:rPr>
              <w:t>2736</w:t>
            </w:r>
          </w:p>
        </w:tc>
        <w:tc>
          <w:tcPr>
            <w:tcW w:w="992" w:type="dxa"/>
            <w:tcBorders>
              <w:top w:val="single" w:sz="6" w:space="0" w:color="auto"/>
              <w:left w:val="single" w:sz="6" w:space="0" w:color="auto"/>
              <w:bottom w:val="single" w:sz="6" w:space="0" w:color="auto"/>
              <w:right w:val="single" w:sz="6" w:space="0" w:color="auto"/>
            </w:tcBorders>
            <w:vAlign w:val="center"/>
            <w:hideMark/>
          </w:tcPr>
          <w:p w:rsidR="00D55138" w:rsidRPr="00A070E5" w:rsidRDefault="00D55138" w:rsidP="0003625D">
            <w:pPr>
              <w:ind w:left="-80"/>
              <w:jc w:val="center"/>
              <w:rPr>
                <w:szCs w:val="24"/>
              </w:rPr>
            </w:pPr>
            <w:r w:rsidRPr="00A070E5">
              <w:rPr>
                <w:szCs w:val="24"/>
              </w:rPr>
              <w:t>1</w:t>
            </w:r>
          </w:p>
        </w:tc>
        <w:tc>
          <w:tcPr>
            <w:tcW w:w="1539" w:type="dxa"/>
            <w:tcBorders>
              <w:top w:val="single" w:sz="6" w:space="0" w:color="auto"/>
              <w:left w:val="single" w:sz="6" w:space="0" w:color="auto"/>
              <w:bottom w:val="single" w:sz="6" w:space="0" w:color="auto"/>
              <w:right w:val="single" w:sz="6" w:space="0" w:color="auto"/>
            </w:tcBorders>
            <w:vAlign w:val="center"/>
            <w:hideMark/>
          </w:tcPr>
          <w:p w:rsidR="00D55138" w:rsidRPr="00A070E5" w:rsidRDefault="00D55138" w:rsidP="0003625D">
            <w:pPr>
              <w:jc w:val="center"/>
              <w:rPr>
                <w:szCs w:val="24"/>
              </w:rPr>
            </w:pPr>
            <w:r w:rsidRPr="00A070E5">
              <w:rPr>
                <w:szCs w:val="24"/>
              </w:rPr>
              <w:t>28101,48</w:t>
            </w:r>
          </w:p>
        </w:tc>
        <w:tc>
          <w:tcPr>
            <w:tcW w:w="2306" w:type="dxa"/>
            <w:gridSpan w:val="2"/>
            <w:tcBorders>
              <w:top w:val="single" w:sz="6" w:space="0" w:color="auto"/>
              <w:left w:val="single" w:sz="6" w:space="0" w:color="auto"/>
              <w:bottom w:val="single" w:sz="6" w:space="0" w:color="auto"/>
              <w:right w:val="single" w:sz="6" w:space="0" w:color="auto"/>
            </w:tcBorders>
            <w:vAlign w:val="center"/>
            <w:hideMark/>
          </w:tcPr>
          <w:p w:rsidR="00D55138" w:rsidRPr="00A070E5" w:rsidRDefault="00D55138" w:rsidP="00A6294D">
            <w:pPr>
              <w:jc w:val="center"/>
              <w:rPr>
                <w:szCs w:val="24"/>
              </w:rPr>
            </w:pPr>
            <w:r w:rsidRPr="00A070E5">
              <w:rPr>
                <w:szCs w:val="24"/>
              </w:rPr>
              <w:t>1,00</w:t>
            </w:r>
          </w:p>
        </w:tc>
      </w:tr>
      <w:tr w:rsidR="00D55138" w:rsidRPr="00A070E5" w:rsidTr="0003625D">
        <w:tc>
          <w:tcPr>
            <w:tcW w:w="720" w:type="dxa"/>
            <w:gridSpan w:val="2"/>
            <w:tcBorders>
              <w:top w:val="single" w:sz="6" w:space="0" w:color="auto"/>
              <w:left w:val="single" w:sz="6" w:space="0" w:color="auto"/>
              <w:bottom w:val="single" w:sz="6" w:space="0" w:color="auto"/>
              <w:right w:val="single" w:sz="6" w:space="0" w:color="auto"/>
            </w:tcBorders>
            <w:vAlign w:val="center"/>
            <w:hideMark/>
          </w:tcPr>
          <w:p w:rsidR="00D55138" w:rsidRPr="00A070E5" w:rsidRDefault="00D55138" w:rsidP="00A6294D">
            <w:pPr>
              <w:jc w:val="center"/>
              <w:rPr>
                <w:szCs w:val="24"/>
              </w:rPr>
            </w:pPr>
            <w:r w:rsidRPr="00A070E5">
              <w:rPr>
                <w:szCs w:val="24"/>
              </w:rPr>
              <w:t>6.</w:t>
            </w:r>
          </w:p>
        </w:tc>
        <w:tc>
          <w:tcPr>
            <w:tcW w:w="6192" w:type="dxa"/>
            <w:tcBorders>
              <w:top w:val="single" w:sz="6" w:space="0" w:color="auto"/>
              <w:left w:val="single" w:sz="6" w:space="0" w:color="auto"/>
              <w:bottom w:val="single" w:sz="6" w:space="0" w:color="auto"/>
              <w:right w:val="single" w:sz="6" w:space="0" w:color="auto"/>
            </w:tcBorders>
            <w:hideMark/>
          </w:tcPr>
          <w:p w:rsidR="00D55138" w:rsidRPr="00A070E5" w:rsidRDefault="00D55138" w:rsidP="0003625D">
            <w:pPr>
              <w:spacing w:line="252" w:lineRule="exact"/>
              <w:ind w:firstLine="29"/>
              <w:rPr>
                <w:szCs w:val="24"/>
              </w:rPr>
            </w:pPr>
            <w:r w:rsidRPr="00A070E5">
              <w:rPr>
                <w:szCs w:val="24"/>
              </w:rPr>
              <w:t>Sklandytuvas SZD-4</w:t>
            </w:r>
            <w:r w:rsidR="0003625D">
              <w:rPr>
                <w:szCs w:val="24"/>
              </w:rPr>
              <w:t>1</w:t>
            </w:r>
            <w:r w:rsidRPr="00A070E5">
              <w:rPr>
                <w:b/>
                <w:bCs/>
                <w:szCs w:val="24"/>
              </w:rPr>
              <w:t xml:space="preserve"> </w:t>
            </w:r>
            <w:r w:rsidRPr="00A070E5">
              <w:rPr>
                <w:szCs w:val="24"/>
              </w:rPr>
              <w:t>(orlaivio pagaminimo metai - 1979 m.; registracijos Nr. LY-GIO; gamyklinis Nr. B-893)</w:t>
            </w:r>
          </w:p>
        </w:tc>
        <w:tc>
          <w:tcPr>
            <w:tcW w:w="1292" w:type="dxa"/>
            <w:tcBorders>
              <w:top w:val="single" w:sz="6" w:space="0" w:color="auto"/>
              <w:left w:val="single" w:sz="6" w:space="0" w:color="auto"/>
              <w:bottom w:val="single" w:sz="6" w:space="0" w:color="auto"/>
              <w:right w:val="single" w:sz="6" w:space="0" w:color="auto"/>
            </w:tcBorders>
            <w:vAlign w:val="center"/>
            <w:hideMark/>
          </w:tcPr>
          <w:p w:rsidR="00D55138" w:rsidRPr="00A070E5" w:rsidRDefault="00D55138" w:rsidP="0003625D">
            <w:pPr>
              <w:jc w:val="center"/>
              <w:rPr>
                <w:szCs w:val="24"/>
              </w:rPr>
            </w:pPr>
            <w:r w:rsidRPr="00A070E5">
              <w:rPr>
                <w:szCs w:val="24"/>
              </w:rPr>
              <w:t>2737</w:t>
            </w:r>
          </w:p>
        </w:tc>
        <w:tc>
          <w:tcPr>
            <w:tcW w:w="992" w:type="dxa"/>
            <w:tcBorders>
              <w:top w:val="single" w:sz="6" w:space="0" w:color="auto"/>
              <w:left w:val="single" w:sz="6" w:space="0" w:color="auto"/>
              <w:bottom w:val="single" w:sz="6" w:space="0" w:color="auto"/>
              <w:right w:val="single" w:sz="6" w:space="0" w:color="auto"/>
            </w:tcBorders>
            <w:vAlign w:val="center"/>
            <w:hideMark/>
          </w:tcPr>
          <w:p w:rsidR="00D55138" w:rsidRPr="00A070E5" w:rsidRDefault="00D55138" w:rsidP="0003625D">
            <w:pPr>
              <w:ind w:left="-80"/>
              <w:jc w:val="center"/>
              <w:rPr>
                <w:szCs w:val="24"/>
              </w:rPr>
            </w:pPr>
            <w:r w:rsidRPr="00A070E5">
              <w:rPr>
                <w:szCs w:val="24"/>
              </w:rPr>
              <w:t>1</w:t>
            </w:r>
          </w:p>
        </w:tc>
        <w:tc>
          <w:tcPr>
            <w:tcW w:w="1539" w:type="dxa"/>
            <w:tcBorders>
              <w:top w:val="single" w:sz="6" w:space="0" w:color="auto"/>
              <w:left w:val="single" w:sz="6" w:space="0" w:color="auto"/>
              <w:bottom w:val="single" w:sz="6" w:space="0" w:color="auto"/>
              <w:right w:val="single" w:sz="6" w:space="0" w:color="auto"/>
            </w:tcBorders>
            <w:vAlign w:val="center"/>
            <w:hideMark/>
          </w:tcPr>
          <w:p w:rsidR="00D55138" w:rsidRPr="00A070E5" w:rsidRDefault="00D55138" w:rsidP="0003625D">
            <w:pPr>
              <w:jc w:val="center"/>
              <w:rPr>
                <w:szCs w:val="24"/>
              </w:rPr>
            </w:pPr>
            <w:r w:rsidRPr="00A070E5">
              <w:rPr>
                <w:szCs w:val="24"/>
              </w:rPr>
              <w:t>16502,55</w:t>
            </w:r>
          </w:p>
        </w:tc>
        <w:tc>
          <w:tcPr>
            <w:tcW w:w="2306" w:type="dxa"/>
            <w:gridSpan w:val="2"/>
            <w:tcBorders>
              <w:top w:val="single" w:sz="6" w:space="0" w:color="auto"/>
              <w:left w:val="single" w:sz="6" w:space="0" w:color="auto"/>
              <w:bottom w:val="single" w:sz="6" w:space="0" w:color="auto"/>
              <w:right w:val="single" w:sz="6" w:space="0" w:color="auto"/>
            </w:tcBorders>
            <w:vAlign w:val="center"/>
            <w:hideMark/>
          </w:tcPr>
          <w:p w:rsidR="00D55138" w:rsidRPr="00A070E5" w:rsidRDefault="00D55138" w:rsidP="00A6294D">
            <w:pPr>
              <w:jc w:val="center"/>
              <w:rPr>
                <w:szCs w:val="24"/>
              </w:rPr>
            </w:pPr>
            <w:r w:rsidRPr="00A070E5">
              <w:rPr>
                <w:szCs w:val="24"/>
              </w:rPr>
              <w:t>1,00</w:t>
            </w:r>
          </w:p>
        </w:tc>
      </w:tr>
      <w:tr w:rsidR="00D55138" w:rsidRPr="00A070E5" w:rsidTr="0003625D">
        <w:tc>
          <w:tcPr>
            <w:tcW w:w="720" w:type="dxa"/>
            <w:gridSpan w:val="2"/>
            <w:tcBorders>
              <w:top w:val="single" w:sz="6" w:space="0" w:color="auto"/>
              <w:left w:val="single" w:sz="6" w:space="0" w:color="auto"/>
              <w:bottom w:val="single" w:sz="6" w:space="0" w:color="auto"/>
              <w:right w:val="single" w:sz="6" w:space="0" w:color="auto"/>
            </w:tcBorders>
            <w:vAlign w:val="center"/>
            <w:hideMark/>
          </w:tcPr>
          <w:p w:rsidR="00D55138" w:rsidRPr="00A070E5" w:rsidRDefault="00D55138" w:rsidP="00A6294D">
            <w:pPr>
              <w:jc w:val="center"/>
              <w:rPr>
                <w:szCs w:val="24"/>
              </w:rPr>
            </w:pPr>
            <w:r w:rsidRPr="00A070E5">
              <w:rPr>
                <w:szCs w:val="24"/>
              </w:rPr>
              <w:t>7.</w:t>
            </w:r>
          </w:p>
        </w:tc>
        <w:tc>
          <w:tcPr>
            <w:tcW w:w="6192" w:type="dxa"/>
            <w:tcBorders>
              <w:top w:val="single" w:sz="6" w:space="0" w:color="auto"/>
              <w:left w:val="single" w:sz="6" w:space="0" w:color="auto"/>
              <w:bottom w:val="single" w:sz="6" w:space="0" w:color="auto"/>
              <w:right w:val="single" w:sz="6" w:space="0" w:color="auto"/>
            </w:tcBorders>
            <w:hideMark/>
          </w:tcPr>
          <w:p w:rsidR="00D55138" w:rsidRPr="00A070E5" w:rsidRDefault="00D55138" w:rsidP="0003625D">
            <w:pPr>
              <w:spacing w:line="245" w:lineRule="exact"/>
              <w:ind w:firstLine="22"/>
              <w:rPr>
                <w:szCs w:val="24"/>
              </w:rPr>
            </w:pPr>
            <w:r w:rsidRPr="00A070E5">
              <w:rPr>
                <w:szCs w:val="24"/>
              </w:rPr>
              <w:t>Sklandytuvas SZD-4I (orlaivio pagaminimo metai - 1978 m.; registracijos Nr. LY</w:t>
            </w:r>
            <w:r w:rsidR="0003625D">
              <w:rPr>
                <w:szCs w:val="24"/>
              </w:rPr>
              <w:t>-GIN; gamyklinis Nr. B-8</w:t>
            </w:r>
            <w:r w:rsidRPr="00A070E5">
              <w:rPr>
                <w:szCs w:val="24"/>
              </w:rPr>
              <w:t>45)</w:t>
            </w:r>
          </w:p>
        </w:tc>
        <w:tc>
          <w:tcPr>
            <w:tcW w:w="1292" w:type="dxa"/>
            <w:tcBorders>
              <w:top w:val="single" w:sz="6" w:space="0" w:color="auto"/>
              <w:left w:val="single" w:sz="6" w:space="0" w:color="auto"/>
              <w:bottom w:val="single" w:sz="6" w:space="0" w:color="auto"/>
              <w:right w:val="single" w:sz="6" w:space="0" w:color="auto"/>
            </w:tcBorders>
            <w:vAlign w:val="center"/>
            <w:hideMark/>
          </w:tcPr>
          <w:p w:rsidR="00D55138" w:rsidRPr="00A070E5" w:rsidRDefault="00D55138" w:rsidP="0003625D">
            <w:pPr>
              <w:jc w:val="center"/>
              <w:rPr>
                <w:szCs w:val="24"/>
              </w:rPr>
            </w:pPr>
            <w:r w:rsidRPr="00A070E5">
              <w:rPr>
                <w:szCs w:val="24"/>
              </w:rPr>
              <w:t>2738</w:t>
            </w:r>
          </w:p>
        </w:tc>
        <w:tc>
          <w:tcPr>
            <w:tcW w:w="992" w:type="dxa"/>
            <w:tcBorders>
              <w:top w:val="single" w:sz="6" w:space="0" w:color="auto"/>
              <w:left w:val="single" w:sz="6" w:space="0" w:color="auto"/>
              <w:bottom w:val="single" w:sz="6" w:space="0" w:color="auto"/>
              <w:right w:val="single" w:sz="6" w:space="0" w:color="auto"/>
            </w:tcBorders>
            <w:vAlign w:val="center"/>
            <w:hideMark/>
          </w:tcPr>
          <w:p w:rsidR="00D55138" w:rsidRPr="00A070E5" w:rsidRDefault="00D55138" w:rsidP="0003625D">
            <w:pPr>
              <w:ind w:left="-80"/>
              <w:jc w:val="center"/>
              <w:rPr>
                <w:szCs w:val="24"/>
              </w:rPr>
            </w:pPr>
            <w:r w:rsidRPr="00A070E5">
              <w:rPr>
                <w:szCs w:val="24"/>
              </w:rPr>
              <w:t>1</w:t>
            </w:r>
          </w:p>
        </w:tc>
        <w:tc>
          <w:tcPr>
            <w:tcW w:w="1539" w:type="dxa"/>
            <w:tcBorders>
              <w:top w:val="single" w:sz="6" w:space="0" w:color="auto"/>
              <w:left w:val="single" w:sz="6" w:space="0" w:color="auto"/>
              <w:bottom w:val="single" w:sz="6" w:space="0" w:color="auto"/>
              <w:right w:val="single" w:sz="6" w:space="0" w:color="auto"/>
            </w:tcBorders>
            <w:vAlign w:val="center"/>
            <w:hideMark/>
          </w:tcPr>
          <w:p w:rsidR="00D55138" w:rsidRPr="00A070E5" w:rsidRDefault="0003625D" w:rsidP="0003625D">
            <w:pPr>
              <w:ind w:left="102" w:hanging="102"/>
              <w:jc w:val="center"/>
              <w:rPr>
                <w:szCs w:val="24"/>
              </w:rPr>
            </w:pPr>
            <w:r>
              <w:rPr>
                <w:szCs w:val="24"/>
              </w:rPr>
              <w:t>1</w:t>
            </w:r>
            <w:r w:rsidR="00D55138" w:rsidRPr="00A070E5">
              <w:rPr>
                <w:szCs w:val="24"/>
              </w:rPr>
              <w:t>650</w:t>
            </w:r>
            <w:r>
              <w:rPr>
                <w:szCs w:val="24"/>
              </w:rPr>
              <w:t>2,</w:t>
            </w:r>
            <w:r w:rsidR="00D55138" w:rsidRPr="00A070E5">
              <w:rPr>
                <w:szCs w:val="24"/>
              </w:rPr>
              <w:t>55</w:t>
            </w:r>
          </w:p>
        </w:tc>
        <w:tc>
          <w:tcPr>
            <w:tcW w:w="2306" w:type="dxa"/>
            <w:gridSpan w:val="2"/>
            <w:tcBorders>
              <w:top w:val="single" w:sz="6" w:space="0" w:color="auto"/>
              <w:left w:val="single" w:sz="6" w:space="0" w:color="auto"/>
              <w:bottom w:val="single" w:sz="6" w:space="0" w:color="auto"/>
              <w:right w:val="single" w:sz="6" w:space="0" w:color="auto"/>
            </w:tcBorders>
            <w:vAlign w:val="center"/>
            <w:hideMark/>
          </w:tcPr>
          <w:p w:rsidR="00D55138" w:rsidRPr="00A070E5" w:rsidRDefault="00D55138" w:rsidP="00A6294D">
            <w:pPr>
              <w:jc w:val="center"/>
              <w:rPr>
                <w:szCs w:val="24"/>
              </w:rPr>
            </w:pPr>
            <w:r w:rsidRPr="00A070E5">
              <w:rPr>
                <w:szCs w:val="24"/>
              </w:rPr>
              <w:t>1,00</w:t>
            </w:r>
          </w:p>
        </w:tc>
      </w:tr>
      <w:tr w:rsidR="00D55138" w:rsidRPr="00A070E5" w:rsidTr="0003625D">
        <w:tc>
          <w:tcPr>
            <w:tcW w:w="720" w:type="dxa"/>
            <w:gridSpan w:val="2"/>
            <w:tcBorders>
              <w:top w:val="single" w:sz="6" w:space="0" w:color="auto"/>
              <w:left w:val="single" w:sz="6" w:space="0" w:color="auto"/>
              <w:bottom w:val="single" w:sz="6" w:space="0" w:color="auto"/>
              <w:right w:val="single" w:sz="6" w:space="0" w:color="auto"/>
            </w:tcBorders>
            <w:vAlign w:val="center"/>
            <w:hideMark/>
          </w:tcPr>
          <w:p w:rsidR="00D55138" w:rsidRPr="00A070E5" w:rsidRDefault="00A070E5" w:rsidP="00A6294D">
            <w:pPr>
              <w:jc w:val="center"/>
              <w:rPr>
                <w:szCs w:val="24"/>
              </w:rPr>
            </w:pPr>
            <w:r>
              <w:rPr>
                <w:szCs w:val="24"/>
              </w:rPr>
              <w:t>8</w:t>
            </w:r>
            <w:r w:rsidR="00D55138" w:rsidRPr="00A070E5">
              <w:rPr>
                <w:szCs w:val="24"/>
              </w:rPr>
              <w:t>.</w:t>
            </w:r>
          </w:p>
        </w:tc>
        <w:tc>
          <w:tcPr>
            <w:tcW w:w="6192" w:type="dxa"/>
            <w:tcBorders>
              <w:top w:val="single" w:sz="6" w:space="0" w:color="auto"/>
              <w:left w:val="single" w:sz="6" w:space="0" w:color="auto"/>
              <w:bottom w:val="single" w:sz="6" w:space="0" w:color="auto"/>
              <w:right w:val="single" w:sz="6" w:space="0" w:color="auto"/>
            </w:tcBorders>
            <w:hideMark/>
          </w:tcPr>
          <w:p w:rsidR="00D55138" w:rsidRPr="00A070E5" w:rsidRDefault="00D55138" w:rsidP="0003625D">
            <w:pPr>
              <w:spacing w:line="245" w:lineRule="exact"/>
              <w:ind w:firstLine="14"/>
              <w:rPr>
                <w:szCs w:val="24"/>
              </w:rPr>
            </w:pPr>
            <w:r w:rsidRPr="00A070E5">
              <w:rPr>
                <w:szCs w:val="24"/>
              </w:rPr>
              <w:t>Sklandytuvas SZD-4</w:t>
            </w:r>
            <w:r w:rsidR="0003625D">
              <w:rPr>
                <w:szCs w:val="24"/>
              </w:rPr>
              <w:t>8</w:t>
            </w:r>
            <w:r w:rsidRPr="00A070E5">
              <w:rPr>
                <w:szCs w:val="24"/>
              </w:rPr>
              <w:t xml:space="preserve"> (orlaivio pagaminimo metai - 1980 m.; registracijos Nr. LY-GIP; gamyklinis Nr. B-1022)</w:t>
            </w:r>
          </w:p>
        </w:tc>
        <w:tc>
          <w:tcPr>
            <w:tcW w:w="1292" w:type="dxa"/>
            <w:tcBorders>
              <w:top w:val="single" w:sz="6" w:space="0" w:color="auto"/>
              <w:left w:val="single" w:sz="6" w:space="0" w:color="auto"/>
              <w:bottom w:val="single" w:sz="6" w:space="0" w:color="auto"/>
              <w:right w:val="single" w:sz="6" w:space="0" w:color="auto"/>
            </w:tcBorders>
            <w:vAlign w:val="center"/>
            <w:hideMark/>
          </w:tcPr>
          <w:p w:rsidR="00D55138" w:rsidRPr="00A070E5" w:rsidRDefault="00D55138" w:rsidP="0003625D">
            <w:pPr>
              <w:jc w:val="center"/>
              <w:rPr>
                <w:szCs w:val="24"/>
              </w:rPr>
            </w:pPr>
            <w:r w:rsidRPr="00A070E5">
              <w:rPr>
                <w:szCs w:val="24"/>
              </w:rPr>
              <w:t>2739</w:t>
            </w:r>
          </w:p>
        </w:tc>
        <w:tc>
          <w:tcPr>
            <w:tcW w:w="992" w:type="dxa"/>
            <w:tcBorders>
              <w:top w:val="single" w:sz="6" w:space="0" w:color="auto"/>
              <w:left w:val="single" w:sz="6" w:space="0" w:color="auto"/>
              <w:bottom w:val="single" w:sz="6" w:space="0" w:color="auto"/>
              <w:right w:val="single" w:sz="6" w:space="0" w:color="auto"/>
            </w:tcBorders>
            <w:vAlign w:val="center"/>
            <w:hideMark/>
          </w:tcPr>
          <w:p w:rsidR="00D55138" w:rsidRPr="00A070E5" w:rsidRDefault="00D55138" w:rsidP="0003625D">
            <w:pPr>
              <w:ind w:left="-80"/>
              <w:jc w:val="center"/>
              <w:rPr>
                <w:szCs w:val="24"/>
              </w:rPr>
            </w:pPr>
            <w:r w:rsidRPr="00A070E5">
              <w:rPr>
                <w:szCs w:val="24"/>
              </w:rPr>
              <w:t>1</w:t>
            </w:r>
          </w:p>
        </w:tc>
        <w:tc>
          <w:tcPr>
            <w:tcW w:w="1539" w:type="dxa"/>
            <w:tcBorders>
              <w:top w:val="single" w:sz="6" w:space="0" w:color="auto"/>
              <w:left w:val="single" w:sz="6" w:space="0" w:color="auto"/>
              <w:bottom w:val="single" w:sz="6" w:space="0" w:color="auto"/>
              <w:right w:val="single" w:sz="6" w:space="0" w:color="auto"/>
            </w:tcBorders>
            <w:vAlign w:val="center"/>
            <w:hideMark/>
          </w:tcPr>
          <w:p w:rsidR="00D55138" w:rsidRPr="00A070E5" w:rsidRDefault="00D55138" w:rsidP="0003625D">
            <w:pPr>
              <w:ind w:left="102" w:hanging="102"/>
              <w:jc w:val="center"/>
              <w:rPr>
                <w:szCs w:val="24"/>
              </w:rPr>
            </w:pPr>
            <w:r w:rsidRPr="00A070E5">
              <w:rPr>
                <w:szCs w:val="24"/>
              </w:rPr>
              <w:t>16974,05</w:t>
            </w:r>
          </w:p>
        </w:tc>
        <w:tc>
          <w:tcPr>
            <w:tcW w:w="2306" w:type="dxa"/>
            <w:gridSpan w:val="2"/>
            <w:tcBorders>
              <w:top w:val="single" w:sz="6" w:space="0" w:color="auto"/>
              <w:left w:val="single" w:sz="6" w:space="0" w:color="auto"/>
              <w:bottom w:val="single" w:sz="6" w:space="0" w:color="auto"/>
              <w:right w:val="single" w:sz="6" w:space="0" w:color="auto"/>
            </w:tcBorders>
            <w:vAlign w:val="center"/>
            <w:hideMark/>
          </w:tcPr>
          <w:p w:rsidR="00D55138" w:rsidRPr="00A070E5" w:rsidRDefault="00D55138" w:rsidP="00A6294D">
            <w:pPr>
              <w:jc w:val="center"/>
              <w:rPr>
                <w:szCs w:val="24"/>
              </w:rPr>
            </w:pPr>
            <w:r w:rsidRPr="00A070E5">
              <w:rPr>
                <w:szCs w:val="24"/>
              </w:rPr>
              <w:t>1,00</w:t>
            </w:r>
          </w:p>
        </w:tc>
      </w:tr>
      <w:tr w:rsidR="0003625D" w:rsidRPr="00A070E5" w:rsidTr="0003625D">
        <w:tc>
          <w:tcPr>
            <w:tcW w:w="720" w:type="dxa"/>
            <w:gridSpan w:val="2"/>
            <w:tcBorders>
              <w:top w:val="single" w:sz="6" w:space="0" w:color="auto"/>
              <w:left w:val="single" w:sz="6" w:space="0" w:color="auto"/>
              <w:bottom w:val="single" w:sz="6" w:space="0" w:color="auto"/>
              <w:right w:val="single" w:sz="6" w:space="0" w:color="auto"/>
            </w:tcBorders>
            <w:vAlign w:val="center"/>
            <w:hideMark/>
          </w:tcPr>
          <w:p w:rsidR="0003625D" w:rsidRPr="00A070E5" w:rsidRDefault="0003625D" w:rsidP="00A6294D">
            <w:pPr>
              <w:jc w:val="center"/>
              <w:rPr>
                <w:szCs w:val="24"/>
              </w:rPr>
            </w:pPr>
            <w:r w:rsidRPr="00A070E5">
              <w:rPr>
                <w:szCs w:val="24"/>
              </w:rPr>
              <w:t>9.</w:t>
            </w:r>
          </w:p>
        </w:tc>
        <w:tc>
          <w:tcPr>
            <w:tcW w:w="6192" w:type="dxa"/>
            <w:tcBorders>
              <w:top w:val="single" w:sz="6" w:space="0" w:color="auto"/>
              <w:left w:val="single" w:sz="6" w:space="0" w:color="auto"/>
              <w:bottom w:val="single" w:sz="6" w:space="0" w:color="auto"/>
              <w:right w:val="single" w:sz="6" w:space="0" w:color="auto"/>
            </w:tcBorders>
            <w:hideMark/>
          </w:tcPr>
          <w:p w:rsidR="0003625D" w:rsidRPr="00A070E5" w:rsidRDefault="0003625D" w:rsidP="00D55138">
            <w:pPr>
              <w:rPr>
                <w:szCs w:val="24"/>
              </w:rPr>
            </w:pPr>
            <w:r w:rsidRPr="00A070E5">
              <w:rPr>
                <w:szCs w:val="24"/>
              </w:rPr>
              <w:t>Sklandytuvas L-13 (orlaivio pagaminimo metai - 1963 m.</w:t>
            </w:r>
            <w:r w:rsidR="00197852">
              <w:rPr>
                <w:szCs w:val="24"/>
              </w:rPr>
              <w:t>;</w:t>
            </w:r>
            <w:r w:rsidRPr="00A070E5">
              <w:rPr>
                <w:szCs w:val="24"/>
              </w:rPr>
              <w:t xml:space="preserve"> registracijos Nr. LY-GIF; gamyklinis Nr. 172923)</w:t>
            </w:r>
          </w:p>
        </w:tc>
        <w:tc>
          <w:tcPr>
            <w:tcW w:w="1292" w:type="dxa"/>
            <w:tcBorders>
              <w:top w:val="single" w:sz="6" w:space="0" w:color="auto"/>
              <w:left w:val="single" w:sz="6" w:space="0" w:color="auto"/>
              <w:bottom w:val="single" w:sz="6" w:space="0" w:color="auto"/>
              <w:right w:val="single" w:sz="6" w:space="0" w:color="auto"/>
            </w:tcBorders>
            <w:vAlign w:val="center"/>
            <w:hideMark/>
          </w:tcPr>
          <w:p w:rsidR="0003625D" w:rsidRPr="00A070E5" w:rsidRDefault="0003625D" w:rsidP="0003625D">
            <w:pPr>
              <w:jc w:val="center"/>
              <w:rPr>
                <w:szCs w:val="24"/>
              </w:rPr>
            </w:pPr>
            <w:r w:rsidRPr="00A070E5">
              <w:rPr>
                <w:szCs w:val="24"/>
              </w:rPr>
              <w:t>2740</w:t>
            </w:r>
          </w:p>
        </w:tc>
        <w:tc>
          <w:tcPr>
            <w:tcW w:w="992" w:type="dxa"/>
            <w:tcBorders>
              <w:top w:val="single" w:sz="6" w:space="0" w:color="auto"/>
              <w:left w:val="single" w:sz="6" w:space="0" w:color="auto"/>
              <w:bottom w:val="single" w:sz="6" w:space="0" w:color="auto"/>
              <w:right w:val="single" w:sz="6" w:space="0" w:color="auto"/>
            </w:tcBorders>
            <w:vAlign w:val="center"/>
            <w:hideMark/>
          </w:tcPr>
          <w:p w:rsidR="0003625D" w:rsidRPr="00A070E5" w:rsidRDefault="0003625D" w:rsidP="0003625D">
            <w:pPr>
              <w:ind w:left="-80"/>
              <w:jc w:val="center"/>
              <w:rPr>
                <w:szCs w:val="24"/>
              </w:rPr>
            </w:pPr>
            <w:r w:rsidRPr="00A070E5">
              <w:rPr>
                <w:szCs w:val="24"/>
              </w:rPr>
              <w:t>1</w:t>
            </w:r>
          </w:p>
        </w:tc>
        <w:tc>
          <w:tcPr>
            <w:tcW w:w="1539" w:type="dxa"/>
            <w:tcBorders>
              <w:top w:val="single" w:sz="6" w:space="0" w:color="auto"/>
              <w:left w:val="single" w:sz="6" w:space="0" w:color="auto"/>
              <w:bottom w:val="single" w:sz="6" w:space="0" w:color="auto"/>
              <w:right w:val="single" w:sz="6" w:space="0" w:color="auto"/>
            </w:tcBorders>
            <w:vAlign w:val="center"/>
            <w:hideMark/>
          </w:tcPr>
          <w:p w:rsidR="0003625D" w:rsidRPr="00A070E5" w:rsidRDefault="0003625D" w:rsidP="0003625D">
            <w:pPr>
              <w:ind w:left="102" w:hanging="102"/>
              <w:jc w:val="center"/>
              <w:rPr>
                <w:szCs w:val="24"/>
              </w:rPr>
            </w:pPr>
            <w:r w:rsidRPr="00A070E5">
              <w:rPr>
                <w:szCs w:val="24"/>
              </w:rPr>
              <w:t>8487,03</w:t>
            </w:r>
          </w:p>
        </w:tc>
        <w:tc>
          <w:tcPr>
            <w:tcW w:w="2306" w:type="dxa"/>
            <w:gridSpan w:val="2"/>
            <w:tcBorders>
              <w:top w:val="single" w:sz="6" w:space="0" w:color="auto"/>
              <w:left w:val="single" w:sz="6" w:space="0" w:color="auto"/>
              <w:bottom w:val="single" w:sz="6" w:space="0" w:color="auto"/>
              <w:right w:val="single" w:sz="6" w:space="0" w:color="auto"/>
            </w:tcBorders>
            <w:vAlign w:val="center"/>
            <w:hideMark/>
          </w:tcPr>
          <w:p w:rsidR="0003625D" w:rsidRPr="00A070E5" w:rsidRDefault="0003625D" w:rsidP="00A6294D">
            <w:pPr>
              <w:jc w:val="center"/>
              <w:rPr>
                <w:szCs w:val="24"/>
              </w:rPr>
            </w:pPr>
            <w:r w:rsidRPr="00A070E5">
              <w:rPr>
                <w:szCs w:val="24"/>
              </w:rPr>
              <w:t>1,00</w:t>
            </w:r>
          </w:p>
        </w:tc>
      </w:tr>
      <w:tr w:rsidR="0003625D" w:rsidRPr="00A070E5" w:rsidTr="0003625D">
        <w:tc>
          <w:tcPr>
            <w:tcW w:w="720" w:type="dxa"/>
            <w:gridSpan w:val="2"/>
            <w:tcBorders>
              <w:top w:val="single" w:sz="6" w:space="0" w:color="auto"/>
              <w:left w:val="single" w:sz="6" w:space="0" w:color="auto"/>
              <w:bottom w:val="single" w:sz="6" w:space="0" w:color="auto"/>
              <w:right w:val="single" w:sz="6" w:space="0" w:color="auto"/>
            </w:tcBorders>
            <w:vAlign w:val="center"/>
            <w:hideMark/>
          </w:tcPr>
          <w:p w:rsidR="0003625D" w:rsidRPr="00A070E5" w:rsidRDefault="0003625D" w:rsidP="00A6294D">
            <w:pPr>
              <w:jc w:val="center"/>
              <w:rPr>
                <w:szCs w:val="24"/>
              </w:rPr>
            </w:pPr>
            <w:r w:rsidRPr="00A070E5">
              <w:rPr>
                <w:szCs w:val="24"/>
              </w:rPr>
              <w:t>10.</w:t>
            </w:r>
          </w:p>
        </w:tc>
        <w:tc>
          <w:tcPr>
            <w:tcW w:w="6192" w:type="dxa"/>
            <w:tcBorders>
              <w:top w:val="single" w:sz="6" w:space="0" w:color="auto"/>
              <w:left w:val="single" w:sz="6" w:space="0" w:color="auto"/>
              <w:bottom w:val="single" w:sz="6" w:space="0" w:color="auto"/>
              <w:right w:val="single" w:sz="6" w:space="0" w:color="auto"/>
            </w:tcBorders>
            <w:hideMark/>
          </w:tcPr>
          <w:p w:rsidR="0003625D" w:rsidRPr="00A070E5" w:rsidRDefault="0003625D" w:rsidP="0003625D">
            <w:pPr>
              <w:rPr>
                <w:szCs w:val="24"/>
              </w:rPr>
            </w:pPr>
            <w:r w:rsidRPr="00A070E5">
              <w:rPr>
                <w:szCs w:val="24"/>
              </w:rPr>
              <w:t>Sklandytuvas L-13 (orlaivio pagaminimo metai -</w:t>
            </w:r>
            <w:r>
              <w:rPr>
                <w:szCs w:val="24"/>
              </w:rPr>
              <w:t xml:space="preserve"> </w:t>
            </w:r>
            <w:r w:rsidRPr="00A070E5">
              <w:rPr>
                <w:szCs w:val="24"/>
              </w:rPr>
              <w:t>1961 m</w:t>
            </w:r>
            <w:r>
              <w:rPr>
                <w:szCs w:val="24"/>
              </w:rPr>
              <w:t>.</w:t>
            </w:r>
            <w:r w:rsidR="00197852">
              <w:rPr>
                <w:szCs w:val="24"/>
              </w:rPr>
              <w:t>;</w:t>
            </w:r>
            <w:r>
              <w:rPr>
                <w:szCs w:val="24"/>
              </w:rPr>
              <w:t xml:space="preserve"> registracijos Nr. LY-GI</w:t>
            </w:r>
            <w:r w:rsidRPr="00A070E5">
              <w:rPr>
                <w:szCs w:val="24"/>
              </w:rPr>
              <w:t>L; gamyklinis Nr</w:t>
            </w:r>
            <w:r>
              <w:rPr>
                <w:szCs w:val="24"/>
              </w:rPr>
              <w:t>.</w:t>
            </w:r>
            <w:r w:rsidRPr="00A070E5">
              <w:rPr>
                <w:szCs w:val="24"/>
              </w:rPr>
              <w:t xml:space="preserve"> 171816)</w:t>
            </w:r>
          </w:p>
        </w:tc>
        <w:tc>
          <w:tcPr>
            <w:tcW w:w="1292" w:type="dxa"/>
            <w:tcBorders>
              <w:top w:val="single" w:sz="6" w:space="0" w:color="auto"/>
              <w:left w:val="single" w:sz="6" w:space="0" w:color="auto"/>
              <w:bottom w:val="single" w:sz="6" w:space="0" w:color="auto"/>
              <w:right w:val="single" w:sz="6" w:space="0" w:color="auto"/>
            </w:tcBorders>
            <w:vAlign w:val="center"/>
            <w:hideMark/>
          </w:tcPr>
          <w:p w:rsidR="0003625D" w:rsidRPr="00A070E5" w:rsidRDefault="0003625D" w:rsidP="0003625D">
            <w:pPr>
              <w:jc w:val="center"/>
              <w:rPr>
                <w:szCs w:val="24"/>
              </w:rPr>
            </w:pPr>
            <w:r w:rsidRPr="00A070E5">
              <w:rPr>
                <w:szCs w:val="24"/>
              </w:rPr>
              <w:t>2741</w:t>
            </w:r>
          </w:p>
        </w:tc>
        <w:tc>
          <w:tcPr>
            <w:tcW w:w="992" w:type="dxa"/>
            <w:tcBorders>
              <w:top w:val="single" w:sz="6" w:space="0" w:color="auto"/>
              <w:left w:val="single" w:sz="6" w:space="0" w:color="auto"/>
              <w:bottom w:val="single" w:sz="6" w:space="0" w:color="auto"/>
              <w:right w:val="single" w:sz="6" w:space="0" w:color="auto"/>
            </w:tcBorders>
            <w:vAlign w:val="center"/>
            <w:hideMark/>
          </w:tcPr>
          <w:p w:rsidR="0003625D" w:rsidRPr="00A070E5" w:rsidRDefault="0003625D" w:rsidP="0003625D">
            <w:pPr>
              <w:ind w:left="-80"/>
              <w:jc w:val="center"/>
              <w:rPr>
                <w:szCs w:val="24"/>
              </w:rPr>
            </w:pPr>
            <w:r w:rsidRPr="00A070E5">
              <w:rPr>
                <w:szCs w:val="24"/>
              </w:rPr>
              <w:t>1</w:t>
            </w:r>
          </w:p>
        </w:tc>
        <w:tc>
          <w:tcPr>
            <w:tcW w:w="1539" w:type="dxa"/>
            <w:tcBorders>
              <w:top w:val="single" w:sz="6" w:space="0" w:color="auto"/>
              <w:left w:val="single" w:sz="6" w:space="0" w:color="auto"/>
              <w:bottom w:val="single" w:sz="6" w:space="0" w:color="auto"/>
              <w:right w:val="single" w:sz="6" w:space="0" w:color="auto"/>
            </w:tcBorders>
            <w:vAlign w:val="center"/>
            <w:hideMark/>
          </w:tcPr>
          <w:p w:rsidR="0003625D" w:rsidRPr="00A070E5" w:rsidRDefault="0003625D" w:rsidP="0003625D">
            <w:pPr>
              <w:ind w:left="102" w:hanging="102"/>
              <w:jc w:val="center"/>
              <w:rPr>
                <w:szCs w:val="24"/>
              </w:rPr>
            </w:pPr>
            <w:r w:rsidRPr="00A070E5">
              <w:rPr>
                <w:szCs w:val="24"/>
              </w:rPr>
              <w:t>8487,03</w:t>
            </w:r>
          </w:p>
        </w:tc>
        <w:tc>
          <w:tcPr>
            <w:tcW w:w="2306" w:type="dxa"/>
            <w:gridSpan w:val="2"/>
            <w:tcBorders>
              <w:top w:val="single" w:sz="6" w:space="0" w:color="auto"/>
              <w:left w:val="single" w:sz="6" w:space="0" w:color="auto"/>
              <w:bottom w:val="single" w:sz="6" w:space="0" w:color="auto"/>
              <w:right w:val="single" w:sz="6" w:space="0" w:color="auto"/>
            </w:tcBorders>
            <w:vAlign w:val="center"/>
            <w:hideMark/>
          </w:tcPr>
          <w:p w:rsidR="0003625D" w:rsidRPr="00A6294D" w:rsidRDefault="0003625D" w:rsidP="00A6294D">
            <w:pPr>
              <w:jc w:val="center"/>
              <w:rPr>
                <w:szCs w:val="24"/>
              </w:rPr>
            </w:pPr>
            <w:r w:rsidRPr="00A6294D">
              <w:rPr>
                <w:bCs/>
                <w:szCs w:val="24"/>
              </w:rPr>
              <w:t>1,00</w:t>
            </w:r>
          </w:p>
        </w:tc>
      </w:tr>
      <w:tr w:rsidR="0003625D" w:rsidRPr="00A070E5" w:rsidTr="0003625D">
        <w:tc>
          <w:tcPr>
            <w:tcW w:w="720" w:type="dxa"/>
            <w:gridSpan w:val="2"/>
            <w:tcBorders>
              <w:top w:val="single" w:sz="6" w:space="0" w:color="auto"/>
              <w:left w:val="single" w:sz="6" w:space="0" w:color="auto"/>
              <w:bottom w:val="single" w:sz="6" w:space="0" w:color="auto"/>
              <w:right w:val="single" w:sz="6" w:space="0" w:color="auto"/>
            </w:tcBorders>
            <w:vAlign w:val="center"/>
            <w:hideMark/>
          </w:tcPr>
          <w:p w:rsidR="0003625D" w:rsidRPr="00A070E5" w:rsidRDefault="0003625D" w:rsidP="00A6294D">
            <w:pPr>
              <w:jc w:val="center"/>
              <w:rPr>
                <w:szCs w:val="24"/>
              </w:rPr>
            </w:pPr>
            <w:r w:rsidRPr="00A070E5">
              <w:rPr>
                <w:szCs w:val="24"/>
              </w:rPr>
              <w:t>11.</w:t>
            </w:r>
          </w:p>
        </w:tc>
        <w:tc>
          <w:tcPr>
            <w:tcW w:w="6192" w:type="dxa"/>
            <w:tcBorders>
              <w:top w:val="single" w:sz="6" w:space="0" w:color="auto"/>
              <w:left w:val="single" w:sz="6" w:space="0" w:color="auto"/>
              <w:bottom w:val="single" w:sz="6" w:space="0" w:color="auto"/>
              <w:right w:val="single" w:sz="6" w:space="0" w:color="auto"/>
            </w:tcBorders>
            <w:hideMark/>
          </w:tcPr>
          <w:p w:rsidR="0003625D" w:rsidRPr="00A070E5" w:rsidRDefault="0003625D" w:rsidP="0003625D">
            <w:pPr>
              <w:rPr>
                <w:szCs w:val="24"/>
              </w:rPr>
            </w:pPr>
            <w:r w:rsidRPr="00A070E5">
              <w:rPr>
                <w:szCs w:val="24"/>
              </w:rPr>
              <w:t xml:space="preserve">Sklandytuvas </w:t>
            </w:r>
            <w:r>
              <w:rPr>
                <w:szCs w:val="24"/>
              </w:rPr>
              <w:t>L</w:t>
            </w:r>
            <w:r w:rsidRPr="00A070E5">
              <w:rPr>
                <w:szCs w:val="24"/>
              </w:rPr>
              <w:t>-13 (orlaivio pagaminimo metai</w:t>
            </w:r>
            <w:r>
              <w:rPr>
                <w:szCs w:val="24"/>
              </w:rPr>
              <w:t xml:space="preserve"> </w:t>
            </w:r>
            <w:r w:rsidRPr="00A070E5">
              <w:rPr>
                <w:szCs w:val="24"/>
              </w:rPr>
              <w:t>- 1977</w:t>
            </w:r>
            <w:r>
              <w:rPr>
                <w:szCs w:val="24"/>
              </w:rPr>
              <w:t xml:space="preserve"> m.</w:t>
            </w:r>
            <w:r w:rsidR="00197852">
              <w:rPr>
                <w:szCs w:val="24"/>
              </w:rPr>
              <w:t>;</w:t>
            </w:r>
            <w:r>
              <w:rPr>
                <w:szCs w:val="24"/>
              </w:rPr>
              <w:t xml:space="preserve"> registracijos Nr. LY-GIJ</w:t>
            </w:r>
            <w:r w:rsidRPr="00A070E5">
              <w:rPr>
                <w:szCs w:val="24"/>
              </w:rPr>
              <w:t>; gamyklinis Nr. 026913)</w:t>
            </w:r>
          </w:p>
        </w:tc>
        <w:tc>
          <w:tcPr>
            <w:tcW w:w="1292" w:type="dxa"/>
            <w:tcBorders>
              <w:top w:val="single" w:sz="6" w:space="0" w:color="auto"/>
              <w:left w:val="single" w:sz="6" w:space="0" w:color="auto"/>
              <w:bottom w:val="single" w:sz="6" w:space="0" w:color="auto"/>
              <w:right w:val="single" w:sz="6" w:space="0" w:color="auto"/>
            </w:tcBorders>
            <w:vAlign w:val="center"/>
            <w:hideMark/>
          </w:tcPr>
          <w:p w:rsidR="0003625D" w:rsidRPr="00A070E5" w:rsidRDefault="0003625D" w:rsidP="0003625D">
            <w:pPr>
              <w:jc w:val="center"/>
              <w:rPr>
                <w:szCs w:val="24"/>
              </w:rPr>
            </w:pPr>
            <w:r w:rsidRPr="00A070E5">
              <w:rPr>
                <w:szCs w:val="24"/>
              </w:rPr>
              <w:t>2742</w:t>
            </w:r>
          </w:p>
        </w:tc>
        <w:tc>
          <w:tcPr>
            <w:tcW w:w="992" w:type="dxa"/>
            <w:tcBorders>
              <w:top w:val="single" w:sz="6" w:space="0" w:color="auto"/>
              <w:left w:val="single" w:sz="6" w:space="0" w:color="auto"/>
              <w:bottom w:val="single" w:sz="6" w:space="0" w:color="auto"/>
              <w:right w:val="single" w:sz="6" w:space="0" w:color="auto"/>
            </w:tcBorders>
            <w:vAlign w:val="center"/>
            <w:hideMark/>
          </w:tcPr>
          <w:p w:rsidR="0003625D" w:rsidRPr="00A070E5" w:rsidRDefault="0003625D" w:rsidP="0003625D">
            <w:pPr>
              <w:ind w:left="-80"/>
              <w:jc w:val="center"/>
              <w:rPr>
                <w:szCs w:val="24"/>
              </w:rPr>
            </w:pPr>
            <w:r w:rsidRPr="00A070E5">
              <w:rPr>
                <w:szCs w:val="24"/>
              </w:rPr>
              <w:t>1</w:t>
            </w:r>
          </w:p>
        </w:tc>
        <w:tc>
          <w:tcPr>
            <w:tcW w:w="1539" w:type="dxa"/>
            <w:tcBorders>
              <w:top w:val="single" w:sz="6" w:space="0" w:color="auto"/>
              <w:left w:val="single" w:sz="6" w:space="0" w:color="auto"/>
              <w:bottom w:val="single" w:sz="6" w:space="0" w:color="auto"/>
              <w:right w:val="single" w:sz="6" w:space="0" w:color="auto"/>
            </w:tcBorders>
            <w:vAlign w:val="center"/>
            <w:hideMark/>
          </w:tcPr>
          <w:p w:rsidR="0003625D" w:rsidRPr="00A070E5" w:rsidRDefault="0003625D" w:rsidP="0003625D">
            <w:pPr>
              <w:jc w:val="center"/>
              <w:rPr>
                <w:szCs w:val="24"/>
              </w:rPr>
            </w:pPr>
            <w:r w:rsidRPr="00A070E5">
              <w:rPr>
                <w:szCs w:val="24"/>
              </w:rPr>
              <w:t>8487,03</w:t>
            </w:r>
          </w:p>
        </w:tc>
        <w:tc>
          <w:tcPr>
            <w:tcW w:w="2306" w:type="dxa"/>
            <w:gridSpan w:val="2"/>
            <w:tcBorders>
              <w:top w:val="single" w:sz="6" w:space="0" w:color="auto"/>
              <w:left w:val="single" w:sz="6" w:space="0" w:color="auto"/>
              <w:bottom w:val="single" w:sz="6" w:space="0" w:color="auto"/>
              <w:right w:val="single" w:sz="6" w:space="0" w:color="auto"/>
            </w:tcBorders>
            <w:vAlign w:val="center"/>
            <w:hideMark/>
          </w:tcPr>
          <w:p w:rsidR="0003625D" w:rsidRPr="00A6294D" w:rsidRDefault="0003625D" w:rsidP="00A6294D">
            <w:pPr>
              <w:jc w:val="center"/>
              <w:rPr>
                <w:szCs w:val="24"/>
              </w:rPr>
            </w:pPr>
            <w:r w:rsidRPr="00A6294D">
              <w:rPr>
                <w:bCs/>
                <w:szCs w:val="24"/>
              </w:rPr>
              <w:t>1,00</w:t>
            </w:r>
          </w:p>
        </w:tc>
      </w:tr>
      <w:tr w:rsidR="0003625D" w:rsidRPr="00A070E5" w:rsidTr="0003625D">
        <w:tc>
          <w:tcPr>
            <w:tcW w:w="720" w:type="dxa"/>
            <w:gridSpan w:val="2"/>
            <w:tcBorders>
              <w:top w:val="single" w:sz="6" w:space="0" w:color="auto"/>
              <w:left w:val="single" w:sz="6" w:space="0" w:color="auto"/>
              <w:bottom w:val="single" w:sz="6" w:space="0" w:color="auto"/>
              <w:right w:val="single" w:sz="6" w:space="0" w:color="auto"/>
            </w:tcBorders>
            <w:vAlign w:val="center"/>
            <w:hideMark/>
          </w:tcPr>
          <w:p w:rsidR="0003625D" w:rsidRPr="00A070E5" w:rsidRDefault="0003625D" w:rsidP="0003625D">
            <w:pPr>
              <w:jc w:val="center"/>
              <w:rPr>
                <w:szCs w:val="24"/>
              </w:rPr>
            </w:pPr>
            <w:r w:rsidRPr="00A070E5">
              <w:rPr>
                <w:szCs w:val="24"/>
              </w:rPr>
              <w:t>12.</w:t>
            </w:r>
          </w:p>
        </w:tc>
        <w:tc>
          <w:tcPr>
            <w:tcW w:w="6192" w:type="dxa"/>
            <w:tcBorders>
              <w:top w:val="single" w:sz="6" w:space="0" w:color="auto"/>
              <w:left w:val="single" w:sz="6" w:space="0" w:color="auto"/>
              <w:bottom w:val="single" w:sz="6" w:space="0" w:color="auto"/>
              <w:right w:val="single" w:sz="6" w:space="0" w:color="auto"/>
            </w:tcBorders>
            <w:hideMark/>
          </w:tcPr>
          <w:p w:rsidR="0003625D" w:rsidRPr="00A070E5" w:rsidRDefault="0003625D" w:rsidP="0003625D">
            <w:pPr>
              <w:rPr>
                <w:szCs w:val="24"/>
              </w:rPr>
            </w:pPr>
            <w:r w:rsidRPr="00A070E5">
              <w:rPr>
                <w:szCs w:val="24"/>
              </w:rPr>
              <w:t>Sklandytuvas L-13 (orlaivio pagaminimo metai -1977 m.</w:t>
            </w:r>
            <w:r w:rsidR="00197852">
              <w:rPr>
                <w:szCs w:val="24"/>
              </w:rPr>
              <w:t>;</w:t>
            </w:r>
            <w:r w:rsidRPr="00A070E5">
              <w:rPr>
                <w:szCs w:val="24"/>
              </w:rPr>
              <w:t xml:space="preserve"> </w:t>
            </w:r>
            <w:r>
              <w:rPr>
                <w:szCs w:val="24"/>
              </w:rPr>
              <w:t>registracijos Nr. LY-GIK</w:t>
            </w:r>
            <w:r w:rsidRPr="00A070E5">
              <w:rPr>
                <w:szCs w:val="24"/>
              </w:rPr>
              <w:t>; gamyklinis Nr. 026914)</w:t>
            </w:r>
          </w:p>
        </w:tc>
        <w:tc>
          <w:tcPr>
            <w:tcW w:w="1292" w:type="dxa"/>
            <w:tcBorders>
              <w:top w:val="single" w:sz="6" w:space="0" w:color="auto"/>
              <w:left w:val="single" w:sz="6" w:space="0" w:color="auto"/>
              <w:bottom w:val="single" w:sz="6" w:space="0" w:color="auto"/>
              <w:right w:val="single" w:sz="6" w:space="0" w:color="auto"/>
            </w:tcBorders>
            <w:vAlign w:val="center"/>
            <w:hideMark/>
          </w:tcPr>
          <w:p w:rsidR="0003625D" w:rsidRPr="00A070E5" w:rsidRDefault="0003625D" w:rsidP="0003625D">
            <w:pPr>
              <w:jc w:val="center"/>
              <w:rPr>
                <w:szCs w:val="24"/>
              </w:rPr>
            </w:pPr>
            <w:r w:rsidRPr="00A070E5">
              <w:rPr>
                <w:szCs w:val="24"/>
              </w:rPr>
              <w:t>2743</w:t>
            </w:r>
          </w:p>
        </w:tc>
        <w:tc>
          <w:tcPr>
            <w:tcW w:w="992" w:type="dxa"/>
            <w:tcBorders>
              <w:top w:val="single" w:sz="6" w:space="0" w:color="auto"/>
              <w:left w:val="single" w:sz="6" w:space="0" w:color="auto"/>
              <w:bottom w:val="single" w:sz="6" w:space="0" w:color="auto"/>
              <w:right w:val="single" w:sz="6" w:space="0" w:color="auto"/>
            </w:tcBorders>
            <w:hideMark/>
          </w:tcPr>
          <w:p w:rsidR="0003625D" w:rsidRPr="00A070E5" w:rsidRDefault="0003625D" w:rsidP="0003625D">
            <w:pPr>
              <w:jc w:val="center"/>
              <w:rPr>
                <w:szCs w:val="24"/>
              </w:rPr>
            </w:pPr>
            <w:r w:rsidRPr="00A070E5">
              <w:rPr>
                <w:szCs w:val="24"/>
              </w:rPr>
              <w:t>1</w:t>
            </w:r>
          </w:p>
        </w:tc>
        <w:tc>
          <w:tcPr>
            <w:tcW w:w="1539" w:type="dxa"/>
            <w:tcBorders>
              <w:top w:val="single" w:sz="6" w:space="0" w:color="auto"/>
              <w:left w:val="single" w:sz="6" w:space="0" w:color="auto"/>
              <w:bottom w:val="single" w:sz="6" w:space="0" w:color="auto"/>
              <w:right w:val="single" w:sz="6" w:space="0" w:color="auto"/>
            </w:tcBorders>
            <w:hideMark/>
          </w:tcPr>
          <w:p w:rsidR="0003625D" w:rsidRPr="00A070E5" w:rsidRDefault="0003625D" w:rsidP="00D55138">
            <w:pPr>
              <w:ind w:left="353"/>
              <w:rPr>
                <w:szCs w:val="24"/>
              </w:rPr>
            </w:pPr>
            <w:r w:rsidRPr="00A070E5">
              <w:rPr>
                <w:szCs w:val="24"/>
              </w:rPr>
              <w:t>8487,03</w:t>
            </w:r>
          </w:p>
        </w:tc>
        <w:tc>
          <w:tcPr>
            <w:tcW w:w="2306" w:type="dxa"/>
            <w:gridSpan w:val="2"/>
            <w:tcBorders>
              <w:top w:val="single" w:sz="6" w:space="0" w:color="auto"/>
              <w:left w:val="single" w:sz="6" w:space="0" w:color="auto"/>
              <w:bottom w:val="single" w:sz="6" w:space="0" w:color="auto"/>
              <w:right w:val="single" w:sz="6" w:space="0" w:color="auto"/>
            </w:tcBorders>
            <w:vAlign w:val="center"/>
            <w:hideMark/>
          </w:tcPr>
          <w:p w:rsidR="0003625D" w:rsidRPr="00A070E5" w:rsidRDefault="0003625D" w:rsidP="0003625D">
            <w:pPr>
              <w:jc w:val="center"/>
              <w:rPr>
                <w:szCs w:val="24"/>
              </w:rPr>
            </w:pPr>
            <w:r w:rsidRPr="00A070E5">
              <w:rPr>
                <w:szCs w:val="24"/>
              </w:rPr>
              <w:t>1,00</w:t>
            </w:r>
          </w:p>
        </w:tc>
      </w:tr>
      <w:tr w:rsidR="0003625D" w:rsidRPr="00A070E5" w:rsidTr="00056B91">
        <w:tc>
          <w:tcPr>
            <w:tcW w:w="720" w:type="dxa"/>
            <w:gridSpan w:val="2"/>
            <w:tcBorders>
              <w:top w:val="single" w:sz="6" w:space="0" w:color="auto"/>
              <w:left w:val="single" w:sz="6" w:space="0" w:color="auto"/>
              <w:bottom w:val="single" w:sz="6" w:space="0" w:color="auto"/>
              <w:right w:val="single" w:sz="6" w:space="0" w:color="auto"/>
            </w:tcBorders>
            <w:vAlign w:val="center"/>
            <w:hideMark/>
          </w:tcPr>
          <w:p w:rsidR="0003625D" w:rsidRPr="00A070E5" w:rsidRDefault="0003625D" w:rsidP="0003625D">
            <w:pPr>
              <w:jc w:val="center"/>
              <w:rPr>
                <w:szCs w:val="24"/>
              </w:rPr>
            </w:pPr>
            <w:r w:rsidRPr="00A070E5">
              <w:rPr>
                <w:szCs w:val="24"/>
              </w:rPr>
              <w:lastRenderedPageBreak/>
              <w:t>13.</w:t>
            </w:r>
          </w:p>
        </w:tc>
        <w:tc>
          <w:tcPr>
            <w:tcW w:w="6192" w:type="dxa"/>
            <w:tcBorders>
              <w:top w:val="single" w:sz="6" w:space="0" w:color="auto"/>
              <w:left w:val="single" w:sz="6" w:space="0" w:color="auto"/>
              <w:bottom w:val="single" w:sz="6" w:space="0" w:color="auto"/>
              <w:right w:val="single" w:sz="6" w:space="0" w:color="auto"/>
            </w:tcBorders>
            <w:hideMark/>
          </w:tcPr>
          <w:p w:rsidR="0003625D" w:rsidRPr="00A070E5" w:rsidRDefault="0003625D" w:rsidP="00056B91">
            <w:pPr>
              <w:rPr>
                <w:szCs w:val="24"/>
              </w:rPr>
            </w:pPr>
            <w:r w:rsidRPr="00A070E5">
              <w:rPr>
                <w:szCs w:val="24"/>
              </w:rPr>
              <w:t>Sklandytuvas L</w:t>
            </w:r>
            <w:r w:rsidR="00056B91">
              <w:rPr>
                <w:b/>
                <w:bCs/>
                <w:szCs w:val="24"/>
              </w:rPr>
              <w:t>-</w:t>
            </w:r>
            <w:r w:rsidR="00056B91" w:rsidRPr="00056B91">
              <w:rPr>
                <w:bCs/>
                <w:szCs w:val="24"/>
              </w:rPr>
              <w:t>1</w:t>
            </w:r>
            <w:r w:rsidRPr="00A070E5">
              <w:rPr>
                <w:szCs w:val="24"/>
              </w:rPr>
              <w:t>3 (orlaivio pagaminimo metai - 1976 m.</w:t>
            </w:r>
            <w:r w:rsidR="00197852">
              <w:rPr>
                <w:szCs w:val="24"/>
              </w:rPr>
              <w:t>;</w:t>
            </w:r>
            <w:r w:rsidRPr="00A070E5">
              <w:rPr>
                <w:szCs w:val="24"/>
              </w:rPr>
              <w:t xml:space="preserve"> registracijos Nr</w:t>
            </w:r>
            <w:r w:rsidR="00056B91">
              <w:rPr>
                <w:szCs w:val="24"/>
              </w:rPr>
              <w:t>. LY-GIH; gamyklinis Nr. 026709)</w:t>
            </w:r>
          </w:p>
        </w:tc>
        <w:tc>
          <w:tcPr>
            <w:tcW w:w="1292" w:type="dxa"/>
            <w:tcBorders>
              <w:top w:val="single" w:sz="6" w:space="0" w:color="auto"/>
              <w:left w:val="single" w:sz="6" w:space="0" w:color="auto"/>
              <w:bottom w:val="single" w:sz="6" w:space="0" w:color="auto"/>
              <w:right w:val="single" w:sz="6" w:space="0" w:color="auto"/>
            </w:tcBorders>
            <w:vAlign w:val="center"/>
            <w:hideMark/>
          </w:tcPr>
          <w:p w:rsidR="0003625D" w:rsidRPr="00A070E5" w:rsidRDefault="0003625D" w:rsidP="0003625D">
            <w:pPr>
              <w:jc w:val="center"/>
              <w:rPr>
                <w:szCs w:val="24"/>
              </w:rPr>
            </w:pPr>
            <w:r w:rsidRPr="00A070E5">
              <w:rPr>
                <w:szCs w:val="24"/>
              </w:rPr>
              <w:t>2744</w:t>
            </w:r>
          </w:p>
        </w:tc>
        <w:tc>
          <w:tcPr>
            <w:tcW w:w="992" w:type="dxa"/>
            <w:tcBorders>
              <w:top w:val="single" w:sz="6" w:space="0" w:color="auto"/>
              <w:left w:val="single" w:sz="6" w:space="0" w:color="auto"/>
              <w:bottom w:val="single" w:sz="6" w:space="0" w:color="auto"/>
              <w:right w:val="single" w:sz="6" w:space="0" w:color="auto"/>
            </w:tcBorders>
            <w:vAlign w:val="center"/>
            <w:hideMark/>
          </w:tcPr>
          <w:p w:rsidR="0003625D" w:rsidRPr="00A070E5" w:rsidRDefault="0003625D" w:rsidP="0003625D">
            <w:pPr>
              <w:jc w:val="center"/>
              <w:rPr>
                <w:szCs w:val="24"/>
              </w:rPr>
            </w:pPr>
            <w:r>
              <w:rPr>
                <w:szCs w:val="24"/>
              </w:rPr>
              <w:t>1</w:t>
            </w:r>
          </w:p>
        </w:tc>
        <w:tc>
          <w:tcPr>
            <w:tcW w:w="1539" w:type="dxa"/>
            <w:tcBorders>
              <w:top w:val="single" w:sz="6" w:space="0" w:color="auto"/>
              <w:left w:val="single" w:sz="6" w:space="0" w:color="auto"/>
              <w:bottom w:val="single" w:sz="6" w:space="0" w:color="auto"/>
              <w:right w:val="single" w:sz="6" w:space="0" w:color="auto"/>
            </w:tcBorders>
            <w:vAlign w:val="center"/>
            <w:hideMark/>
          </w:tcPr>
          <w:p w:rsidR="0003625D" w:rsidRPr="00A070E5" w:rsidRDefault="0003625D" w:rsidP="00056B91">
            <w:pPr>
              <w:ind w:left="-40"/>
              <w:jc w:val="center"/>
              <w:rPr>
                <w:szCs w:val="24"/>
              </w:rPr>
            </w:pPr>
            <w:r w:rsidRPr="00A070E5">
              <w:rPr>
                <w:szCs w:val="24"/>
              </w:rPr>
              <w:t>8487,03</w:t>
            </w:r>
          </w:p>
        </w:tc>
        <w:tc>
          <w:tcPr>
            <w:tcW w:w="2306" w:type="dxa"/>
            <w:gridSpan w:val="2"/>
            <w:tcBorders>
              <w:top w:val="single" w:sz="6" w:space="0" w:color="auto"/>
              <w:left w:val="single" w:sz="6" w:space="0" w:color="auto"/>
              <w:bottom w:val="single" w:sz="6" w:space="0" w:color="auto"/>
              <w:right w:val="single" w:sz="6" w:space="0" w:color="auto"/>
            </w:tcBorders>
            <w:vAlign w:val="center"/>
            <w:hideMark/>
          </w:tcPr>
          <w:p w:rsidR="0003625D" w:rsidRPr="00A070E5" w:rsidRDefault="0003625D" w:rsidP="0003625D">
            <w:pPr>
              <w:jc w:val="center"/>
              <w:rPr>
                <w:szCs w:val="24"/>
              </w:rPr>
            </w:pPr>
            <w:r>
              <w:rPr>
                <w:szCs w:val="24"/>
              </w:rPr>
              <w:t>1</w:t>
            </w:r>
            <w:r w:rsidRPr="00A070E5">
              <w:rPr>
                <w:szCs w:val="24"/>
              </w:rPr>
              <w:t>,00</w:t>
            </w:r>
          </w:p>
        </w:tc>
      </w:tr>
      <w:tr w:rsidR="0003625D" w:rsidRPr="00A070E5" w:rsidTr="00056B91">
        <w:tc>
          <w:tcPr>
            <w:tcW w:w="720" w:type="dxa"/>
            <w:gridSpan w:val="2"/>
            <w:tcBorders>
              <w:top w:val="single" w:sz="6" w:space="0" w:color="auto"/>
              <w:left w:val="single" w:sz="6" w:space="0" w:color="auto"/>
              <w:bottom w:val="single" w:sz="6" w:space="0" w:color="auto"/>
              <w:right w:val="single" w:sz="6" w:space="0" w:color="auto"/>
            </w:tcBorders>
            <w:vAlign w:val="center"/>
            <w:hideMark/>
          </w:tcPr>
          <w:p w:rsidR="0003625D" w:rsidRPr="00A070E5" w:rsidRDefault="0003625D" w:rsidP="0003625D">
            <w:pPr>
              <w:jc w:val="center"/>
              <w:rPr>
                <w:szCs w:val="24"/>
              </w:rPr>
            </w:pPr>
            <w:r>
              <w:rPr>
                <w:szCs w:val="24"/>
              </w:rPr>
              <w:t>14.</w:t>
            </w:r>
          </w:p>
        </w:tc>
        <w:tc>
          <w:tcPr>
            <w:tcW w:w="6192" w:type="dxa"/>
            <w:tcBorders>
              <w:top w:val="single" w:sz="6" w:space="0" w:color="auto"/>
              <w:left w:val="single" w:sz="6" w:space="0" w:color="auto"/>
              <w:bottom w:val="single" w:sz="6" w:space="0" w:color="auto"/>
              <w:right w:val="single" w:sz="6" w:space="0" w:color="auto"/>
            </w:tcBorders>
            <w:hideMark/>
          </w:tcPr>
          <w:p w:rsidR="0003625D" w:rsidRPr="00A070E5" w:rsidRDefault="0003625D" w:rsidP="00056B91">
            <w:pPr>
              <w:rPr>
                <w:szCs w:val="24"/>
              </w:rPr>
            </w:pPr>
            <w:r w:rsidRPr="00A070E5">
              <w:rPr>
                <w:szCs w:val="24"/>
              </w:rPr>
              <w:t xml:space="preserve">Sklandytuvas </w:t>
            </w:r>
            <w:r w:rsidR="00056B91">
              <w:rPr>
                <w:szCs w:val="24"/>
              </w:rPr>
              <w:t>L</w:t>
            </w:r>
            <w:r w:rsidRPr="00A070E5">
              <w:rPr>
                <w:szCs w:val="24"/>
              </w:rPr>
              <w:t xml:space="preserve">-13 (orlaivio </w:t>
            </w:r>
            <w:r w:rsidR="00056B91" w:rsidRPr="00A070E5">
              <w:rPr>
                <w:szCs w:val="24"/>
              </w:rPr>
              <w:t>paga</w:t>
            </w:r>
            <w:r w:rsidR="00056B91">
              <w:rPr>
                <w:szCs w:val="24"/>
              </w:rPr>
              <w:t>m</w:t>
            </w:r>
            <w:r w:rsidR="00056B91" w:rsidRPr="00A070E5">
              <w:rPr>
                <w:szCs w:val="24"/>
              </w:rPr>
              <w:t>i</w:t>
            </w:r>
            <w:r w:rsidR="00056B91">
              <w:rPr>
                <w:szCs w:val="24"/>
              </w:rPr>
              <w:t>n</w:t>
            </w:r>
            <w:r w:rsidR="00056B91" w:rsidRPr="00A070E5">
              <w:rPr>
                <w:szCs w:val="24"/>
              </w:rPr>
              <w:t xml:space="preserve">imo </w:t>
            </w:r>
            <w:r w:rsidRPr="00A070E5">
              <w:rPr>
                <w:szCs w:val="24"/>
              </w:rPr>
              <w:t>metai -1963 m.</w:t>
            </w:r>
            <w:r w:rsidR="00197852">
              <w:rPr>
                <w:szCs w:val="24"/>
              </w:rPr>
              <w:t>;</w:t>
            </w:r>
            <w:r w:rsidRPr="00A070E5">
              <w:rPr>
                <w:szCs w:val="24"/>
              </w:rPr>
              <w:t xml:space="preserve"> registracijos Nr. LY-GID; gamyklinis Nr. 172617)</w:t>
            </w:r>
          </w:p>
        </w:tc>
        <w:tc>
          <w:tcPr>
            <w:tcW w:w="1292" w:type="dxa"/>
            <w:tcBorders>
              <w:top w:val="single" w:sz="6" w:space="0" w:color="auto"/>
              <w:left w:val="single" w:sz="6" w:space="0" w:color="auto"/>
              <w:bottom w:val="single" w:sz="6" w:space="0" w:color="auto"/>
              <w:right w:val="single" w:sz="6" w:space="0" w:color="auto"/>
            </w:tcBorders>
            <w:vAlign w:val="center"/>
            <w:hideMark/>
          </w:tcPr>
          <w:p w:rsidR="0003625D" w:rsidRPr="00A070E5" w:rsidRDefault="0003625D" w:rsidP="0003625D">
            <w:pPr>
              <w:jc w:val="center"/>
              <w:rPr>
                <w:szCs w:val="24"/>
              </w:rPr>
            </w:pPr>
            <w:r w:rsidRPr="00A070E5">
              <w:rPr>
                <w:szCs w:val="24"/>
              </w:rPr>
              <w:t>2745</w:t>
            </w:r>
          </w:p>
        </w:tc>
        <w:tc>
          <w:tcPr>
            <w:tcW w:w="992" w:type="dxa"/>
            <w:tcBorders>
              <w:top w:val="single" w:sz="6" w:space="0" w:color="auto"/>
              <w:left w:val="single" w:sz="6" w:space="0" w:color="auto"/>
              <w:bottom w:val="single" w:sz="6" w:space="0" w:color="auto"/>
              <w:right w:val="single" w:sz="6" w:space="0" w:color="auto"/>
            </w:tcBorders>
            <w:vAlign w:val="center"/>
            <w:hideMark/>
          </w:tcPr>
          <w:p w:rsidR="0003625D" w:rsidRPr="00A070E5" w:rsidRDefault="0003625D" w:rsidP="0003625D">
            <w:pPr>
              <w:jc w:val="center"/>
              <w:rPr>
                <w:szCs w:val="24"/>
              </w:rPr>
            </w:pPr>
            <w:r w:rsidRPr="00A070E5">
              <w:rPr>
                <w:szCs w:val="24"/>
              </w:rPr>
              <w:t>1</w:t>
            </w:r>
          </w:p>
        </w:tc>
        <w:tc>
          <w:tcPr>
            <w:tcW w:w="1539" w:type="dxa"/>
            <w:tcBorders>
              <w:top w:val="single" w:sz="6" w:space="0" w:color="auto"/>
              <w:left w:val="single" w:sz="6" w:space="0" w:color="auto"/>
              <w:bottom w:val="single" w:sz="6" w:space="0" w:color="auto"/>
              <w:right w:val="single" w:sz="6" w:space="0" w:color="auto"/>
            </w:tcBorders>
            <w:vAlign w:val="center"/>
            <w:hideMark/>
          </w:tcPr>
          <w:p w:rsidR="0003625D" w:rsidRPr="00A070E5" w:rsidRDefault="0003625D" w:rsidP="00056B91">
            <w:pPr>
              <w:ind w:left="-40"/>
              <w:jc w:val="center"/>
              <w:rPr>
                <w:szCs w:val="24"/>
              </w:rPr>
            </w:pPr>
            <w:r w:rsidRPr="00A070E5">
              <w:rPr>
                <w:szCs w:val="24"/>
              </w:rPr>
              <w:t>8487,03</w:t>
            </w:r>
          </w:p>
        </w:tc>
        <w:tc>
          <w:tcPr>
            <w:tcW w:w="2306" w:type="dxa"/>
            <w:gridSpan w:val="2"/>
            <w:tcBorders>
              <w:top w:val="single" w:sz="6" w:space="0" w:color="auto"/>
              <w:left w:val="single" w:sz="6" w:space="0" w:color="auto"/>
              <w:bottom w:val="single" w:sz="6" w:space="0" w:color="auto"/>
              <w:right w:val="single" w:sz="6" w:space="0" w:color="auto"/>
            </w:tcBorders>
            <w:vAlign w:val="center"/>
            <w:hideMark/>
          </w:tcPr>
          <w:p w:rsidR="0003625D" w:rsidRPr="00A070E5" w:rsidRDefault="0003625D" w:rsidP="0003625D">
            <w:pPr>
              <w:jc w:val="center"/>
              <w:rPr>
                <w:szCs w:val="24"/>
              </w:rPr>
            </w:pPr>
            <w:r w:rsidRPr="00A070E5">
              <w:rPr>
                <w:szCs w:val="24"/>
              </w:rPr>
              <w:t>1,00</w:t>
            </w:r>
          </w:p>
        </w:tc>
      </w:tr>
      <w:tr w:rsidR="0003625D" w:rsidRPr="00A070E5" w:rsidTr="00056B91">
        <w:tc>
          <w:tcPr>
            <w:tcW w:w="720" w:type="dxa"/>
            <w:gridSpan w:val="2"/>
            <w:tcBorders>
              <w:top w:val="single" w:sz="6" w:space="0" w:color="auto"/>
              <w:left w:val="single" w:sz="6" w:space="0" w:color="auto"/>
              <w:bottom w:val="single" w:sz="6" w:space="0" w:color="auto"/>
              <w:right w:val="single" w:sz="6" w:space="0" w:color="auto"/>
            </w:tcBorders>
            <w:vAlign w:val="center"/>
            <w:hideMark/>
          </w:tcPr>
          <w:p w:rsidR="0003625D" w:rsidRPr="00A070E5" w:rsidRDefault="0003625D" w:rsidP="0003625D">
            <w:pPr>
              <w:jc w:val="center"/>
              <w:rPr>
                <w:szCs w:val="24"/>
              </w:rPr>
            </w:pPr>
            <w:r w:rsidRPr="00A070E5">
              <w:rPr>
                <w:szCs w:val="24"/>
              </w:rPr>
              <w:t>15.</w:t>
            </w:r>
          </w:p>
        </w:tc>
        <w:tc>
          <w:tcPr>
            <w:tcW w:w="6192" w:type="dxa"/>
            <w:tcBorders>
              <w:top w:val="single" w:sz="6" w:space="0" w:color="auto"/>
              <w:left w:val="single" w:sz="6" w:space="0" w:color="auto"/>
              <w:bottom w:val="single" w:sz="6" w:space="0" w:color="auto"/>
              <w:right w:val="single" w:sz="6" w:space="0" w:color="auto"/>
            </w:tcBorders>
            <w:hideMark/>
          </w:tcPr>
          <w:p w:rsidR="0003625D" w:rsidRPr="00A070E5" w:rsidRDefault="00056B91" w:rsidP="00197852">
            <w:pPr>
              <w:rPr>
                <w:szCs w:val="24"/>
              </w:rPr>
            </w:pPr>
            <w:r w:rsidRPr="00A070E5">
              <w:rPr>
                <w:szCs w:val="24"/>
              </w:rPr>
              <w:t>Sk</w:t>
            </w:r>
            <w:r>
              <w:rPr>
                <w:szCs w:val="24"/>
              </w:rPr>
              <w:t>l</w:t>
            </w:r>
            <w:r w:rsidRPr="00A070E5">
              <w:rPr>
                <w:szCs w:val="24"/>
              </w:rPr>
              <w:t>andytuvas</w:t>
            </w:r>
            <w:r>
              <w:rPr>
                <w:szCs w:val="24"/>
              </w:rPr>
              <w:t xml:space="preserve"> </w:t>
            </w:r>
            <w:r w:rsidR="0003625D" w:rsidRPr="00A070E5">
              <w:rPr>
                <w:szCs w:val="24"/>
              </w:rPr>
              <w:t>L-I3 (orlaivio pagaminimo metai -</w:t>
            </w:r>
            <w:r w:rsidR="00197852">
              <w:rPr>
                <w:szCs w:val="24"/>
              </w:rPr>
              <w:t xml:space="preserve"> 1977 m.; registracijos Nr. LY-GII</w:t>
            </w:r>
            <w:r w:rsidR="0003625D" w:rsidRPr="00A070E5">
              <w:rPr>
                <w:szCs w:val="24"/>
              </w:rPr>
              <w:t>; gamyklinis Nr. 0269</w:t>
            </w:r>
            <w:r w:rsidR="00197852">
              <w:rPr>
                <w:szCs w:val="24"/>
              </w:rPr>
              <w:t>1</w:t>
            </w:r>
            <w:r w:rsidR="0003625D" w:rsidRPr="00A070E5">
              <w:rPr>
                <w:szCs w:val="24"/>
              </w:rPr>
              <w:t>1)</w:t>
            </w:r>
          </w:p>
        </w:tc>
        <w:tc>
          <w:tcPr>
            <w:tcW w:w="1292" w:type="dxa"/>
            <w:tcBorders>
              <w:top w:val="single" w:sz="6" w:space="0" w:color="auto"/>
              <w:left w:val="single" w:sz="6" w:space="0" w:color="auto"/>
              <w:bottom w:val="single" w:sz="6" w:space="0" w:color="auto"/>
              <w:right w:val="single" w:sz="6" w:space="0" w:color="auto"/>
            </w:tcBorders>
            <w:vAlign w:val="center"/>
            <w:hideMark/>
          </w:tcPr>
          <w:p w:rsidR="0003625D" w:rsidRPr="00A070E5" w:rsidRDefault="0003625D" w:rsidP="0003625D">
            <w:pPr>
              <w:jc w:val="center"/>
              <w:rPr>
                <w:szCs w:val="24"/>
              </w:rPr>
            </w:pPr>
            <w:r w:rsidRPr="00A070E5">
              <w:rPr>
                <w:szCs w:val="24"/>
              </w:rPr>
              <w:t>2746</w:t>
            </w:r>
          </w:p>
        </w:tc>
        <w:tc>
          <w:tcPr>
            <w:tcW w:w="992" w:type="dxa"/>
            <w:tcBorders>
              <w:top w:val="single" w:sz="6" w:space="0" w:color="auto"/>
              <w:left w:val="single" w:sz="6" w:space="0" w:color="auto"/>
              <w:bottom w:val="single" w:sz="6" w:space="0" w:color="auto"/>
              <w:right w:val="single" w:sz="6" w:space="0" w:color="auto"/>
            </w:tcBorders>
            <w:vAlign w:val="center"/>
            <w:hideMark/>
          </w:tcPr>
          <w:p w:rsidR="0003625D" w:rsidRPr="00A070E5" w:rsidRDefault="0003625D" w:rsidP="0003625D">
            <w:pPr>
              <w:jc w:val="center"/>
              <w:rPr>
                <w:szCs w:val="24"/>
              </w:rPr>
            </w:pPr>
            <w:r w:rsidRPr="00A070E5">
              <w:rPr>
                <w:szCs w:val="24"/>
              </w:rPr>
              <w:t>1</w:t>
            </w:r>
          </w:p>
        </w:tc>
        <w:tc>
          <w:tcPr>
            <w:tcW w:w="1539" w:type="dxa"/>
            <w:tcBorders>
              <w:top w:val="single" w:sz="6" w:space="0" w:color="auto"/>
              <w:left w:val="single" w:sz="6" w:space="0" w:color="auto"/>
              <w:bottom w:val="single" w:sz="6" w:space="0" w:color="auto"/>
              <w:right w:val="single" w:sz="6" w:space="0" w:color="auto"/>
            </w:tcBorders>
            <w:vAlign w:val="center"/>
            <w:hideMark/>
          </w:tcPr>
          <w:p w:rsidR="0003625D" w:rsidRPr="00A070E5" w:rsidRDefault="0003625D" w:rsidP="00056B91">
            <w:pPr>
              <w:ind w:left="-40"/>
              <w:jc w:val="center"/>
              <w:rPr>
                <w:szCs w:val="24"/>
              </w:rPr>
            </w:pPr>
            <w:r w:rsidRPr="00A070E5">
              <w:rPr>
                <w:szCs w:val="24"/>
              </w:rPr>
              <w:t>8487,03</w:t>
            </w:r>
          </w:p>
        </w:tc>
        <w:tc>
          <w:tcPr>
            <w:tcW w:w="2306" w:type="dxa"/>
            <w:gridSpan w:val="2"/>
            <w:tcBorders>
              <w:top w:val="single" w:sz="6" w:space="0" w:color="auto"/>
              <w:left w:val="single" w:sz="6" w:space="0" w:color="auto"/>
              <w:bottom w:val="single" w:sz="6" w:space="0" w:color="auto"/>
              <w:right w:val="single" w:sz="6" w:space="0" w:color="auto"/>
            </w:tcBorders>
            <w:vAlign w:val="center"/>
            <w:hideMark/>
          </w:tcPr>
          <w:p w:rsidR="0003625D" w:rsidRPr="00A070E5" w:rsidRDefault="0003625D" w:rsidP="0003625D">
            <w:pPr>
              <w:jc w:val="center"/>
              <w:rPr>
                <w:szCs w:val="24"/>
              </w:rPr>
            </w:pPr>
            <w:r w:rsidRPr="00A070E5">
              <w:rPr>
                <w:szCs w:val="24"/>
              </w:rPr>
              <w:t>1,00</w:t>
            </w:r>
          </w:p>
        </w:tc>
      </w:tr>
      <w:tr w:rsidR="0003625D" w:rsidRPr="00A070E5" w:rsidTr="00056B91">
        <w:tc>
          <w:tcPr>
            <w:tcW w:w="720" w:type="dxa"/>
            <w:gridSpan w:val="2"/>
            <w:tcBorders>
              <w:top w:val="single" w:sz="6" w:space="0" w:color="auto"/>
              <w:left w:val="single" w:sz="6" w:space="0" w:color="auto"/>
              <w:bottom w:val="single" w:sz="6" w:space="0" w:color="auto"/>
              <w:right w:val="single" w:sz="6" w:space="0" w:color="auto"/>
            </w:tcBorders>
            <w:vAlign w:val="center"/>
            <w:hideMark/>
          </w:tcPr>
          <w:p w:rsidR="0003625D" w:rsidRPr="00A070E5" w:rsidRDefault="0003625D" w:rsidP="0003625D">
            <w:pPr>
              <w:jc w:val="center"/>
              <w:rPr>
                <w:szCs w:val="24"/>
              </w:rPr>
            </w:pPr>
            <w:r w:rsidRPr="00A070E5">
              <w:rPr>
                <w:szCs w:val="24"/>
              </w:rPr>
              <w:t>16.</w:t>
            </w:r>
          </w:p>
        </w:tc>
        <w:tc>
          <w:tcPr>
            <w:tcW w:w="6192" w:type="dxa"/>
            <w:tcBorders>
              <w:top w:val="single" w:sz="6" w:space="0" w:color="auto"/>
              <w:left w:val="single" w:sz="6" w:space="0" w:color="auto"/>
              <w:bottom w:val="single" w:sz="6" w:space="0" w:color="auto"/>
              <w:right w:val="single" w:sz="6" w:space="0" w:color="auto"/>
            </w:tcBorders>
            <w:hideMark/>
          </w:tcPr>
          <w:p w:rsidR="0003625D" w:rsidRPr="00A070E5" w:rsidRDefault="0003625D" w:rsidP="00197852">
            <w:pPr>
              <w:rPr>
                <w:szCs w:val="24"/>
              </w:rPr>
            </w:pPr>
            <w:r w:rsidRPr="00A070E5">
              <w:rPr>
                <w:szCs w:val="24"/>
              </w:rPr>
              <w:t>Sklandytuvas L-13 (orlaivio pagaminimo metai -1960 m.; registracijos Nr. LY-GH</w:t>
            </w:r>
            <w:r w:rsidR="00197852">
              <w:rPr>
                <w:szCs w:val="24"/>
              </w:rPr>
              <w:t>Z; gamyklinis Nr. 171</w:t>
            </w:r>
            <w:r w:rsidRPr="00A070E5">
              <w:rPr>
                <w:szCs w:val="24"/>
              </w:rPr>
              <w:t>003)</w:t>
            </w:r>
          </w:p>
        </w:tc>
        <w:tc>
          <w:tcPr>
            <w:tcW w:w="1292" w:type="dxa"/>
            <w:tcBorders>
              <w:top w:val="single" w:sz="6" w:space="0" w:color="auto"/>
              <w:left w:val="single" w:sz="6" w:space="0" w:color="auto"/>
              <w:bottom w:val="single" w:sz="6" w:space="0" w:color="auto"/>
              <w:right w:val="single" w:sz="6" w:space="0" w:color="auto"/>
            </w:tcBorders>
            <w:vAlign w:val="center"/>
            <w:hideMark/>
          </w:tcPr>
          <w:p w:rsidR="0003625D" w:rsidRPr="00A070E5" w:rsidRDefault="0003625D" w:rsidP="0003625D">
            <w:pPr>
              <w:jc w:val="center"/>
              <w:rPr>
                <w:szCs w:val="24"/>
              </w:rPr>
            </w:pPr>
            <w:r w:rsidRPr="00A070E5">
              <w:rPr>
                <w:szCs w:val="24"/>
              </w:rPr>
              <w:t>2747</w:t>
            </w:r>
          </w:p>
        </w:tc>
        <w:tc>
          <w:tcPr>
            <w:tcW w:w="992" w:type="dxa"/>
            <w:tcBorders>
              <w:top w:val="single" w:sz="6" w:space="0" w:color="auto"/>
              <w:left w:val="single" w:sz="6" w:space="0" w:color="auto"/>
              <w:bottom w:val="single" w:sz="6" w:space="0" w:color="auto"/>
              <w:right w:val="single" w:sz="6" w:space="0" w:color="auto"/>
            </w:tcBorders>
            <w:vAlign w:val="center"/>
            <w:hideMark/>
          </w:tcPr>
          <w:p w:rsidR="0003625D" w:rsidRPr="00A070E5" w:rsidRDefault="0003625D" w:rsidP="0003625D">
            <w:pPr>
              <w:jc w:val="center"/>
              <w:rPr>
                <w:szCs w:val="24"/>
              </w:rPr>
            </w:pPr>
            <w:r w:rsidRPr="00A070E5">
              <w:rPr>
                <w:szCs w:val="24"/>
              </w:rPr>
              <w:t>1</w:t>
            </w:r>
          </w:p>
        </w:tc>
        <w:tc>
          <w:tcPr>
            <w:tcW w:w="1539" w:type="dxa"/>
            <w:tcBorders>
              <w:top w:val="single" w:sz="6" w:space="0" w:color="auto"/>
              <w:left w:val="single" w:sz="6" w:space="0" w:color="auto"/>
              <w:bottom w:val="single" w:sz="6" w:space="0" w:color="auto"/>
              <w:right w:val="single" w:sz="6" w:space="0" w:color="auto"/>
            </w:tcBorders>
            <w:vAlign w:val="center"/>
            <w:hideMark/>
          </w:tcPr>
          <w:p w:rsidR="0003625D" w:rsidRPr="00A070E5" w:rsidRDefault="00535D92" w:rsidP="00056B91">
            <w:pPr>
              <w:ind w:left="-40"/>
              <w:jc w:val="center"/>
              <w:rPr>
                <w:szCs w:val="24"/>
              </w:rPr>
            </w:pPr>
            <w:r>
              <w:rPr>
                <w:szCs w:val="24"/>
              </w:rPr>
              <w:t>8</w:t>
            </w:r>
            <w:r w:rsidR="0003625D" w:rsidRPr="00A070E5">
              <w:rPr>
                <w:szCs w:val="24"/>
              </w:rPr>
              <w:t>487,03</w:t>
            </w:r>
          </w:p>
        </w:tc>
        <w:tc>
          <w:tcPr>
            <w:tcW w:w="2306" w:type="dxa"/>
            <w:gridSpan w:val="2"/>
            <w:tcBorders>
              <w:top w:val="single" w:sz="6" w:space="0" w:color="auto"/>
              <w:left w:val="single" w:sz="6" w:space="0" w:color="auto"/>
              <w:bottom w:val="single" w:sz="6" w:space="0" w:color="auto"/>
              <w:right w:val="single" w:sz="6" w:space="0" w:color="auto"/>
            </w:tcBorders>
            <w:vAlign w:val="center"/>
            <w:hideMark/>
          </w:tcPr>
          <w:p w:rsidR="0003625D" w:rsidRPr="00A070E5" w:rsidRDefault="0003625D" w:rsidP="0003625D">
            <w:pPr>
              <w:jc w:val="center"/>
              <w:rPr>
                <w:szCs w:val="24"/>
              </w:rPr>
            </w:pPr>
            <w:r w:rsidRPr="00A070E5">
              <w:rPr>
                <w:szCs w:val="24"/>
              </w:rPr>
              <w:t>1,00</w:t>
            </w:r>
          </w:p>
        </w:tc>
      </w:tr>
      <w:tr w:rsidR="0003625D" w:rsidRPr="00A070E5" w:rsidTr="00056B91">
        <w:tc>
          <w:tcPr>
            <w:tcW w:w="720" w:type="dxa"/>
            <w:gridSpan w:val="2"/>
            <w:tcBorders>
              <w:top w:val="single" w:sz="6" w:space="0" w:color="auto"/>
              <w:left w:val="single" w:sz="6" w:space="0" w:color="auto"/>
              <w:bottom w:val="single" w:sz="6" w:space="0" w:color="auto"/>
              <w:right w:val="single" w:sz="6" w:space="0" w:color="auto"/>
            </w:tcBorders>
            <w:vAlign w:val="center"/>
            <w:hideMark/>
          </w:tcPr>
          <w:p w:rsidR="0003625D" w:rsidRPr="00A070E5" w:rsidRDefault="0003625D" w:rsidP="0003625D">
            <w:pPr>
              <w:jc w:val="center"/>
              <w:rPr>
                <w:szCs w:val="24"/>
              </w:rPr>
            </w:pPr>
            <w:r w:rsidRPr="00A070E5">
              <w:rPr>
                <w:szCs w:val="24"/>
              </w:rPr>
              <w:t>17.</w:t>
            </w:r>
          </w:p>
        </w:tc>
        <w:tc>
          <w:tcPr>
            <w:tcW w:w="6192" w:type="dxa"/>
            <w:tcBorders>
              <w:top w:val="single" w:sz="6" w:space="0" w:color="auto"/>
              <w:left w:val="single" w:sz="6" w:space="0" w:color="auto"/>
              <w:bottom w:val="single" w:sz="6" w:space="0" w:color="auto"/>
              <w:right w:val="single" w:sz="6" w:space="0" w:color="auto"/>
            </w:tcBorders>
            <w:hideMark/>
          </w:tcPr>
          <w:p w:rsidR="0003625D" w:rsidRPr="00A070E5" w:rsidRDefault="0003625D" w:rsidP="00D55138">
            <w:pPr>
              <w:rPr>
                <w:szCs w:val="24"/>
              </w:rPr>
            </w:pPr>
            <w:r w:rsidRPr="00A070E5">
              <w:rPr>
                <w:szCs w:val="24"/>
              </w:rPr>
              <w:t>Sklandytuvas L-13 (orlaivio pagaminimo metai - 1967 m., registracijos Nr. LY-GIG; gamyklinis Nr. 173468)</w:t>
            </w:r>
          </w:p>
        </w:tc>
        <w:tc>
          <w:tcPr>
            <w:tcW w:w="1292" w:type="dxa"/>
            <w:tcBorders>
              <w:top w:val="single" w:sz="6" w:space="0" w:color="auto"/>
              <w:left w:val="single" w:sz="6" w:space="0" w:color="auto"/>
              <w:bottom w:val="single" w:sz="6" w:space="0" w:color="auto"/>
              <w:right w:val="single" w:sz="6" w:space="0" w:color="auto"/>
            </w:tcBorders>
            <w:vAlign w:val="center"/>
            <w:hideMark/>
          </w:tcPr>
          <w:p w:rsidR="0003625D" w:rsidRPr="00A070E5" w:rsidRDefault="0003625D" w:rsidP="0003625D">
            <w:pPr>
              <w:jc w:val="center"/>
              <w:rPr>
                <w:szCs w:val="24"/>
              </w:rPr>
            </w:pPr>
            <w:r w:rsidRPr="00A070E5">
              <w:rPr>
                <w:szCs w:val="24"/>
              </w:rPr>
              <w:t>2748</w:t>
            </w:r>
          </w:p>
        </w:tc>
        <w:tc>
          <w:tcPr>
            <w:tcW w:w="992" w:type="dxa"/>
            <w:tcBorders>
              <w:top w:val="single" w:sz="6" w:space="0" w:color="auto"/>
              <w:left w:val="single" w:sz="6" w:space="0" w:color="auto"/>
              <w:bottom w:val="single" w:sz="6" w:space="0" w:color="auto"/>
              <w:right w:val="single" w:sz="6" w:space="0" w:color="auto"/>
            </w:tcBorders>
            <w:vAlign w:val="center"/>
            <w:hideMark/>
          </w:tcPr>
          <w:p w:rsidR="0003625D" w:rsidRPr="00A070E5" w:rsidRDefault="0003625D" w:rsidP="0003625D">
            <w:pPr>
              <w:jc w:val="center"/>
              <w:rPr>
                <w:szCs w:val="24"/>
              </w:rPr>
            </w:pPr>
            <w:r w:rsidRPr="00A070E5">
              <w:rPr>
                <w:szCs w:val="24"/>
              </w:rPr>
              <w:t>1</w:t>
            </w:r>
          </w:p>
        </w:tc>
        <w:tc>
          <w:tcPr>
            <w:tcW w:w="1539" w:type="dxa"/>
            <w:tcBorders>
              <w:top w:val="single" w:sz="6" w:space="0" w:color="auto"/>
              <w:left w:val="single" w:sz="6" w:space="0" w:color="auto"/>
              <w:bottom w:val="single" w:sz="6" w:space="0" w:color="auto"/>
              <w:right w:val="single" w:sz="6" w:space="0" w:color="auto"/>
            </w:tcBorders>
            <w:vAlign w:val="center"/>
            <w:hideMark/>
          </w:tcPr>
          <w:p w:rsidR="0003625D" w:rsidRPr="00A070E5" w:rsidRDefault="0003625D" w:rsidP="00056B91">
            <w:pPr>
              <w:ind w:left="-40"/>
              <w:jc w:val="center"/>
              <w:rPr>
                <w:szCs w:val="24"/>
              </w:rPr>
            </w:pPr>
            <w:r w:rsidRPr="00A070E5">
              <w:rPr>
                <w:szCs w:val="24"/>
              </w:rPr>
              <w:t>8487,03</w:t>
            </w:r>
          </w:p>
        </w:tc>
        <w:tc>
          <w:tcPr>
            <w:tcW w:w="2306" w:type="dxa"/>
            <w:gridSpan w:val="2"/>
            <w:tcBorders>
              <w:top w:val="single" w:sz="6" w:space="0" w:color="auto"/>
              <w:left w:val="single" w:sz="6" w:space="0" w:color="auto"/>
              <w:bottom w:val="single" w:sz="6" w:space="0" w:color="auto"/>
              <w:right w:val="single" w:sz="6" w:space="0" w:color="auto"/>
            </w:tcBorders>
            <w:vAlign w:val="center"/>
            <w:hideMark/>
          </w:tcPr>
          <w:p w:rsidR="0003625D" w:rsidRPr="00A070E5" w:rsidRDefault="0003625D" w:rsidP="0003625D">
            <w:pPr>
              <w:jc w:val="center"/>
              <w:rPr>
                <w:szCs w:val="24"/>
              </w:rPr>
            </w:pPr>
            <w:r w:rsidRPr="00A070E5">
              <w:rPr>
                <w:szCs w:val="24"/>
              </w:rPr>
              <w:t>1,00</w:t>
            </w:r>
          </w:p>
        </w:tc>
      </w:tr>
      <w:tr w:rsidR="0003625D" w:rsidRPr="00A070E5" w:rsidTr="00056B91">
        <w:tc>
          <w:tcPr>
            <w:tcW w:w="720" w:type="dxa"/>
            <w:gridSpan w:val="2"/>
            <w:tcBorders>
              <w:top w:val="single" w:sz="6" w:space="0" w:color="auto"/>
              <w:left w:val="single" w:sz="6" w:space="0" w:color="auto"/>
              <w:bottom w:val="single" w:sz="6" w:space="0" w:color="auto"/>
              <w:right w:val="single" w:sz="6" w:space="0" w:color="auto"/>
            </w:tcBorders>
            <w:vAlign w:val="center"/>
            <w:hideMark/>
          </w:tcPr>
          <w:p w:rsidR="0003625D" w:rsidRPr="00A070E5" w:rsidRDefault="0003625D" w:rsidP="0003625D">
            <w:pPr>
              <w:jc w:val="center"/>
              <w:rPr>
                <w:szCs w:val="24"/>
              </w:rPr>
            </w:pPr>
            <w:r w:rsidRPr="00A070E5">
              <w:rPr>
                <w:szCs w:val="24"/>
              </w:rPr>
              <w:t>18.</w:t>
            </w:r>
          </w:p>
        </w:tc>
        <w:tc>
          <w:tcPr>
            <w:tcW w:w="6192" w:type="dxa"/>
            <w:tcBorders>
              <w:top w:val="single" w:sz="6" w:space="0" w:color="auto"/>
              <w:left w:val="single" w:sz="6" w:space="0" w:color="auto"/>
              <w:bottom w:val="single" w:sz="6" w:space="0" w:color="auto"/>
              <w:right w:val="single" w:sz="6" w:space="0" w:color="auto"/>
            </w:tcBorders>
            <w:hideMark/>
          </w:tcPr>
          <w:p w:rsidR="0003625D" w:rsidRPr="00A070E5" w:rsidRDefault="0003625D" w:rsidP="00D55138">
            <w:pPr>
              <w:rPr>
                <w:szCs w:val="24"/>
              </w:rPr>
            </w:pPr>
            <w:r w:rsidRPr="00A070E5">
              <w:rPr>
                <w:szCs w:val="24"/>
              </w:rPr>
              <w:t xml:space="preserve">Sklandytuvas L-13 (orlaivio pagaminimo metai </w:t>
            </w:r>
            <w:r w:rsidR="00197852">
              <w:rPr>
                <w:szCs w:val="24"/>
              </w:rPr>
              <w:t>–</w:t>
            </w:r>
            <w:r w:rsidRPr="00A070E5">
              <w:rPr>
                <w:szCs w:val="24"/>
              </w:rPr>
              <w:t xml:space="preserve"> 1962</w:t>
            </w:r>
            <w:r w:rsidR="00197852">
              <w:rPr>
                <w:szCs w:val="24"/>
              </w:rPr>
              <w:t xml:space="preserve"> m.</w:t>
            </w:r>
            <w:r w:rsidRPr="00A070E5">
              <w:rPr>
                <w:szCs w:val="24"/>
              </w:rPr>
              <w:t>; registracijos Nr. LY-GIA; gamyklinis Nr. 172209)</w:t>
            </w:r>
          </w:p>
        </w:tc>
        <w:tc>
          <w:tcPr>
            <w:tcW w:w="1292" w:type="dxa"/>
            <w:tcBorders>
              <w:top w:val="single" w:sz="6" w:space="0" w:color="auto"/>
              <w:left w:val="single" w:sz="6" w:space="0" w:color="auto"/>
              <w:bottom w:val="single" w:sz="6" w:space="0" w:color="auto"/>
              <w:right w:val="single" w:sz="6" w:space="0" w:color="auto"/>
            </w:tcBorders>
            <w:vAlign w:val="center"/>
            <w:hideMark/>
          </w:tcPr>
          <w:p w:rsidR="0003625D" w:rsidRPr="00A070E5" w:rsidRDefault="0003625D" w:rsidP="0003625D">
            <w:pPr>
              <w:jc w:val="center"/>
              <w:rPr>
                <w:szCs w:val="24"/>
              </w:rPr>
            </w:pPr>
            <w:r w:rsidRPr="00A070E5">
              <w:rPr>
                <w:szCs w:val="24"/>
              </w:rPr>
              <w:t>2749</w:t>
            </w:r>
          </w:p>
        </w:tc>
        <w:tc>
          <w:tcPr>
            <w:tcW w:w="992" w:type="dxa"/>
            <w:tcBorders>
              <w:top w:val="single" w:sz="6" w:space="0" w:color="auto"/>
              <w:left w:val="single" w:sz="6" w:space="0" w:color="auto"/>
              <w:bottom w:val="single" w:sz="6" w:space="0" w:color="auto"/>
              <w:right w:val="single" w:sz="6" w:space="0" w:color="auto"/>
            </w:tcBorders>
            <w:vAlign w:val="center"/>
            <w:hideMark/>
          </w:tcPr>
          <w:p w:rsidR="0003625D" w:rsidRPr="00A070E5" w:rsidRDefault="0003625D" w:rsidP="0003625D">
            <w:pPr>
              <w:jc w:val="center"/>
              <w:rPr>
                <w:szCs w:val="24"/>
              </w:rPr>
            </w:pPr>
            <w:r w:rsidRPr="00A070E5">
              <w:rPr>
                <w:szCs w:val="24"/>
              </w:rPr>
              <w:t>1</w:t>
            </w:r>
          </w:p>
        </w:tc>
        <w:tc>
          <w:tcPr>
            <w:tcW w:w="1539" w:type="dxa"/>
            <w:tcBorders>
              <w:top w:val="single" w:sz="6" w:space="0" w:color="auto"/>
              <w:left w:val="single" w:sz="6" w:space="0" w:color="auto"/>
              <w:bottom w:val="single" w:sz="6" w:space="0" w:color="auto"/>
              <w:right w:val="single" w:sz="6" w:space="0" w:color="auto"/>
            </w:tcBorders>
            <w:vAlign w:val="center"/>
            <w:hideMark/>
          </w:tcPr>
          <w:p w:rsidR="0003625D" w:rsidRPr="00A070E5" w:rsidRDefault="0003625D" w:rsidP="00056B91">
            <w:pPr>
              <w:ind w:left="-40"/>
              <w:jc w:val="center"/>
              <w:rPr>
                <w:szCs w:val="24"/>
              </w:rPr>
            </w:pPr>
            <w:r w:rsidRPr="00A070E5">
              <w:rPr>
                <w:szCs w:val="24"/>
              </w:rPr>
              <w:t>8487,03</w:t>
            </w:r>
          </w:p>
        </w:tc>
        <w:tc>
          <w:tcPr>
            <w:tcW w:w="2306" w:type="dxa"/>
            <w:gridSpan w:val="2"/>
            <w:tcBorders>
              <w:top w:val="single" w:sz="6" w:space="0" w:color="auto"/>
              <w:left w:val="single" w:sz="6" w:space="0" w:color="auto"/>
              <w:bottom w:val="single" w:sz="6" w:space="0" w:color="auto"/>
              <w:right w:val="single" w:sz="6" w:space="0" w:color="auto"/>
            </w:tcBorders>
            <w:vAlign w:val="center"/>
            <w:hideMark/>
          </w:tcPr>
          <w:p w:rsidR="0003625D" w:rsidRPr="00A070E5" w:rsidRDefault="0003625D" w:rsidP="0003625D">
            <w:pPr>
              <w:jc w:val="center"/>
              <w:rPr>
                <w:szCs w:val="24"/>
              </w:rPr>
            </w:pPr>
            <w:r w:rsidRPr="00A070E5">
              <w:rPr>
                <w:bCs/>
                <w:szCs w:val="24"/>
              </w:rPr>
              <w:t>1,00</w:t>
            </w:r>
          </w:p>
        </w:tc>
      </w:tr>
      <w:tr w:rsidR="00D55138" w:rsidRPr="00A070E5" w:rsidTr="0003625D">
        <w:tc>
          <w:tcPr>
            <w:tcW w:w="720" w:type="dxa"/>
            <w:gridSpan w:val="2"/>
            <w:tcBorders>
              <w:top w:val="single" w:sz="6" w:space="0" w:color="auto"/>
              <w:left w:val="single" w:sz="6" w:space="0" w:color="auto"/>
              <w:bottom w:val="single" w:sz="6" w:space="0" w:color="auto"/>
              <w:right w:val="single" w:sz="6" w:space="0" w:color="auto"/>
            </w:tcBorders>
            <w:vAlign w:val="center"/>
            <w:hideMark/>
          </w:tcPr>
          <w:p w:rsidR="00D55138" w:rsidRPr="00A070E5" w:rsidRDefault="00D55138" w:rsidP="0003625D">
            <w:pPr>
              <w:jc w:val="center"/>
              <w:rPr>
                <w:szCs w:val="24"/>
              </w:rPr>
            </w:pPr>
            <w:r w:rsidRPr="00A070E5">
              <w:rPr>
                <w:szCs w:val="24"/>
              </w:rPr>
              <w:t>19.</w:t>
            </w:r>
          </w:p>
        </w:tc>
        <w:tc>
          <w:tcPr>
            <w:tcW w:w="6192" w:type="dxa"/>
            <w:tcBorders>
              <w:top w:val="single" w:sz="6" w:space="0" w:color="auto"/>
              <w:left w:val="single" w:sz="6" w:space="0" w:color="auto"/>
              <w:bottom w:val="single" w:sz="6" w:space="0" w:color="auto"/>
              <w:right w:val="single" w:sz="6" w:space="0" w:color="auto"/>
            </w:tcBorders>
            <w:hideMark/>
          </w:tcPr>
          <w:p w:rsidR="00D55138" w:rsidRPr="00A070E5" w:rsidRDefault="00D55138" w:rsidP="00A070E5">
            <w:pPr>
              <w:rPr>
                <w:szCs w:val="24"/>
              </w:rPr>
            </w:pPr>
            <w:r w:rsidRPr="00A070E5">
              <w:rPr>
                <w:szCs w:val="24"/>
              </w:rPr>
              <w:t>Galandimo stakl</w:t>
            </w:r>
            <w:r w:rsidR="00A070E5">
              <w:rPr>
                <w:szCs w:val="24"/>
              </w:rPr>
              <w:t>ė</w:t>
            </w:r>
            <w:r w:rsidRPr="00A070E5">
              <w:rPr>
                <w:szCs w:val="24"/>
              </w:rPr>
              <w:t>s</w:t>
            </w:r>
          </w:p>
        </w:tc>
        <w:tc>
          <w:tcPr>
            <w:tcW w:w="1292" w:type="dxa"/>
            <w:tcBorders>
              <w:top w:val="single" w:sz="6" w:space="0" w:color="auto"/>
              <w:left w:val="single" w:sz="6" w:space="0" w:color="auto"/>
              <w:bottom w:val="single" w:sz="6" w:space="0" w:color="auto"/>
              <w:right w:val="single" w:sz="6" w:space="0" w:color="auto"/>
            </w:tcBorders>
            <w:vAlign w:val="center"/>
            <w:hideMark/>
          </w:tcPr>
          <w:p w:rsidR="00D55138" w:rsidRPr="00A070E5" w:rsidRDefault="00D55138" w:rsidP="0003625D">
            <w:pPr>
              <w:jc w:val="center"/>
              <w:rPr>
                <w:szCs w:val="24"/>
              </w:rPr>
            </w:pPr>
            <w:r w:rsidRPr="00A070E5">
              <w:rPr>
                <w:szCs w:val="24"/>
              </w:rPr>
              <w:t>2750</w:t>
            </w:r>
          </w:p>
        </w:tc>
        <w:tc>
          <w:tcPr>
            <w:tcW w:w="992" w:type="dxa"/>
            <w:tcBorders>
              <w:top w:val="single" w:sz="6" w:space="0" w:color="auto"/>
              <w:left w:val="single" w:sz="6" w:space="0" w:color="auto"/>
              <w:bottom w:val="single" w:sz="6" w:space="0" w:color="auto"/>
              <w:right w:val="single" w:sz="6" w:space="0" w:color="auto"/>
            </w:tcBorders>
            <w:vAlign w:val="center"/>
            <w:hideMark/>
          </w:tcPr>
          <w:p w:rsidR="00D55138" w:rsidRPr="00A070E5" w:rsidRDefault="00A070E5" w:rsidP="0003625D">
            <w:pPr>
              <w:jc w:val="center"/>
              <w:rPr>
                <w:szCs w:val="24"/>
              </w:rPr>
            </w:pPr>
            <w:r w:rsidRPr="00A070E5">
              <w:rPr>
                <w:bCs/>
                <w:szCs w:val="24"/>
              </w:rPr>
              <w:t>1</w:t>
            </w:r>
          </w:p>
        </w:tc>
        <w:tc>
          <w:tcPr>
            <w:tcW w:w="1539" w:type="dxa"/>
            <w:tcBorders>
              <w:top w:val="single" w:sz="6" w:space="0" w:color="auto"/>
              <w:left w:val="single" w:sz="6" w:space="0" w:color="auto"/>
              <w:bottom w:val="single" w:sz="6" w:space="0" w:color="auto"/>
              <w:right w:val="single" w:sz="6" w:space="0" w:color="auto"/>
            </w:tcBorders>
            <w:hideMark/>
          </w:tcPr>
          <w:p w:rsidR="00D55138" w:rsidRPr="00A070E5" w:rsidRDefault="00D55138" w:rsidP="00D55138">
            <w:pPr>
              <w:ind w:left="374"/>
              <w:rPr>
                <w:szCs w:val="24"/>
              </w:rPr>
            </w:pPr>
            <w:r w:rsidRPr="00A070E5">
              <w:rPr>
                <w:szCs w:val="24"/>
              </w:rPr>
              <w:t>310,91</w:t>
            </w:r>
          </w:p>
        </w:tc>
        <w:tc>
          <w:tcPr>
            <w:tcW w:w="2306" w:type="dxa"/>
            <w:gridSpan w:val="2"/>
            <w:tcBorders>
              <w:top w:val="single" w:sz="6" w:space="0" w:color="auto"/>
              <w:left w:val="single" w:sz="6" w:space="0" w:color="auto"/>
              <w:bottom w:val="single" w:sz="6" w:space="0" w:color="auto"/>
              <w:right w:val="single" w:sz="6" w:space="0" w:color="auto"/>
            </w:tcBorders>
            <w:vAlign w:val="center"/>
            <w:hideMark/>
          </w:tcPr>
          <w:p w:rsidR="00D55138" w:rsidRPr="00A070E5" w:rsidRDefault="00D55138" w:rsidP="0003625D">
            <w:pPr>
              <w:jc w:val="center"/>
              <w:rPr>
                <w:szCs w:val="24"/>
              </w:rPr>
            </w:pPr>
            <w:r w:rsidRPr="00A070E5">
              <w:rPr>
                <w:bCs/>
                <w:szCs w:val="24"/>
              </w:rPr>
              <w:t>1,00</w:t>
            </w:r>
          </w:p>
        </w:tc>
      </w:tr>
      <w:tr w:rsidR="00D55138" w:rsidRPr="00A070E5" w:rsidTr="0003625D">
        <w:tc>
          <w:tcPr>
            <w:tcW w:w="720" w:type="dxa"/>
            <w:gridSpan w:val="2"/>
            <w:tcBorders>
              <w:top w:val="single" w:sz="6" w:space="0" w:color="auto"/>
              <w:left w:val="single" w:sz="6" w:space="0" w:color="auto"/>
              <w:bottom w:val="single" w:sz="6" w:space="0" w:color="auto"/>
              <w:right w:val="single" w:sz="6" w:space="0" w:color="auto"/>
            </w:tcBorders>
          </w:tcPr>
          <w:p w:rsidR="00D55138" w:rsidRPr="00A070E5" w:rsidRDefault="00D55138" w:rsidP="00D55138">
            <w:pPr>
              <w:rPr>
                <w:szCs w:val="24"/>
              </w:rPr>
            </w:pPr>
          </w:p>
        </w:tc>
        <w:tc>
          <w:tcPr>
            <w:tcW w:w="7484" w:type="dxa"/>
            <w:gridSpan w:val="2"/>
            <w:tcBorders>
              <w:top w:val="single" w:sz="6" w:space="0" w:color="auto"/>
              <w:left w:val="single" w:sz="6" w:space="0" w:color="auto"/>
              <w:bottom w:val="single" w:sz="6" w:space="0" w:color="auto"/>
              <w:right w:val="single" w:sz="6" w:space="0" w:color="auto"/>
            </w:tcBorders>
            <w:hideMark/>
          </w:tcPr>
          <w:p w:rsidR="00D55138" w:rsidRPr="00A070E5" w:rsidRDefault="00A070E5" w:rsidP="00DC513F">
            <w:pPr>
              <w:ind w:left="3290"/>
              <w:jc w:val="right"/>
              <w:rPr>
                <w:szCs w:val="24"/>
              </w:rPr>
            </w:pPr>
            <w:r w:rsidRPr="00A070E5">
              <w:rPr>
                <w:szCs w:val="24"/>
              </w:rPr>
              <w:t xml:space="preserve">Iš </w:t>
            </w:r>
            <w:r w:rsidR="00D55138" w:rsidRPr="00A070E5">
              <w:rPr>
                <w:szCs w:val="24"/>
              </w:rPr>
              <w:t>viso:</w:t>
            </w:r>
          </w:p>
        </w:tc>
        <w:tc>
          <w:tcPr>
            <w:tcW w:w="992" w:type="dxa"/>
            <w:tcBorders>
              <w:top w:val="single" w:sz="6" w:space="0" w:color="auto"/>
              <w:left w:val="single" w:sz="6" w:space="0" w:color="auto"/>
              <w:bottom w:val="single" w:sz="6" w:space="0" w:color="auto"/>
              <w:right w:val="single" w:sz="6" w:space="0" w:color="auto"/>
            </w:tcBorders>
          </w:tcPr>
          <w:p w:rsidR="00D55138" w:rsidRPr="00A070E5" w:rsidRDefault="00535D92" w:rsidP="00535D92">
            <w:pPr>
              <w:jc w:val="center"/>
              <w:rPr>
                <w:szCs w:val="24"/>
              </w:rPr>
            </w:pPr>
            <w:r>
              <w:rPr>
                <w:szCs w:val="24"/>
              </w:rPr>
              <w:t>19</w:t>
            </w:r>
          </w:p>
        </w:tc>
        <w:tc>
          <w:tcPr>
            <w:tcW w:w="1539" w:type="dxa"/>
            <w:tcBorders>
              <w:top w:val="single" w:sz="6" w:space="0" w:color="auto"/>
              <w:left w:val="single" w:sz="6" w:space="0" w:color="auto"/>
              <w:bottom w:val="single" w:sz="6" w:space="0" w:color="auto"/>
              <w:right w:val="single" w:sz="6" w:space="0" w:color="auto"/>
            </w:tcBorders>
            <w:hideMark/>
          </w:tcPr>
          <w:p w:rsidR="00D55138" w:rsidRPr="00A070E5" w:rsidRDefault="00A070E5" w:rsidP="00D55138">
            <w:pPr>
              <w:ind w:left="202"/>
              <w:rPr>
                <w:szCs w:val="24"/>
              </w:rPr>
            </w:pPr>
            <w:r>
              <w:rPr>
                <w:szCs w:val="24"/>
              </w:rPr>
              <w:t>271304,24</w:t>
            </w:r>
          </w:p>
        </w:tc>
        <w:tc>
          <w:tcPr>
            <w:tcW w:w="2306" w:type="dxa"/>
            <w:gridSpan w:val="2"/>
            <w:tcBorders>
              <w:top w:val="single" w:sz="6" w:space="0" w:color="auto"/>
              <w:left w:val="single" w:sz="6" w:space="0" w:color="auto"/>
              <w:bottom w:val="single" w:sz="6" w:space="0" w:color="auto"/>
              <w:right w:val="single" w:sz="6" w:space="0" w:color="auto"/>
            </w:tcBorders>
            <w:hideMark/>
          </w:tcPr>
          <w:p w:rsidR="00D55138" w:rsidRPr="00A070E5" w:rsidRDefault="00D55138" w:rsidP="0003625D">
            <w:pPr>
              <w:jc w:val="center"/>
              <w:rPr>
                <w:szCs w:val="24"/>
              </w:rPr>
            </w:pPr>
            <w:r w:rsidRPr="00A070E5">
              <w:rPr>
                <w:szCs w:val="24"/>
              </w:rPr>
              <w:t>19,00</w:t>
            </w:r>
          </w:p>
        </w:tc>
      </w:tr>
    </w:tbl>
    <w:p w:rsidR="00D55138" w:rsidRDefault="00D55138" w:rsidP="00D55138">
      <w:pPr>
        <w:spacing w:before="19"/>
        <w:ind w:left="202"/>
        <w:jc w:val="center"/>
        <w:rPr>
          <w:sz w:val="20"/>
        </w:rPr>
      </w:pPr>
    </w:p>
    <w:p w:rsidR="00111E0E" w:rsidRDefault="00197852" w:rsidP="00D64AE5">
      <w:pPr>
        <w:jc w:val="center"/>
      </w:pPr>
      <w:bookmarkStart w:id="0" w:name="_GoBack"/>
      <w:bookmarkEnd w:id="0"/>
      <w:r>
        <w:rPr>
          <w:szCs w:val="24"/>
        </w:rPr>
        <w:t>___________________________________</w:t>
      </w:r>
    </w:p>
    <w:sectPr w:rsidR="00111E0E" w:rsidSect="00902D41">
      <w:pgSz w:w="16838" w:h="11906" w:orient="landscape" w:code="9"/>
      <w:pgMar w:top="1701" w:right="1134" w:bottom="566"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8AE"/>
    <w:rsid w:val="00002EF2"/>
    <w:rsid w:val="0003625D"/>
    <w:rsid w:val="00056B91"/>
    <w:rsid w:val="00111E0E"/>
    <w:rsid w:val="00180001"/>
    <w:rsid w:val="00197852"/>
    <w:rsid w:val="00421FF7"/>
    <w:rsid w:val="00515055"/>
    <w:rsid w:val="00535D92"/>
    <w:rsid w:val="007340F0"/>
    <w:rsid w:val="008E2383"/>
    <w:rsid w:val="00902D41"/>
    <w:rsid w:val="00A070E5"/>
    <w:rsid w:val="00A23C13"/>
    <w:rsid w:val="00A6294D"/>
    <w:rsid w:val="00B768AE"/>
    <w:rsid w:val="00D55138"/>
    <w:rsid w:val="00D64AE5"/>
    <w:rsid w:val="00D86D5C"/>
    <w:rsid w:val="00DB4589"/>
    <w:rsid w:val="00DC513F"/>
    <w:rsid w:val="00DD094E"/>
    <w:rsid w:val="00E56024"/>
    <w:rsid w:val="00EF3E5B"/>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12CE1"/>
  <w15:chartTrackingRefBased/>
  <w15:docId w15:val="{A15A0DE6-E7EC-465E-BB2B-84ECD154A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B768AE"/>
    <w:rPr>
      <w:rFonts w:eastAsia="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B768AE"/>
    <w:pPr>
      <w:jc w:val="both"/>
    </w:pPr>
    <w:rPr>
      <w:lang w:val="en-US"/>
    </w:rPr>
  </w:style>
  <w:style w:type="character" w:customStyle="1" w:styleId="PagrindinistekstasDiagrama">
    <w:name w:val="Pagrindinis tekstas Diagrama"/>
    <w:link w:val="Pagrindinistekstas"/>
    <w:rsid w:val="00B768AE"/>
    <w:rPr>
      <w:rFonts w:eastAsia="Times New Roman"/>
      <w:sz w:val="24"/>
      <w:lang w:val="en-US" w:eastAsia="en-US"/>
    </w:rPr>
  </w:style>
  <w:style w:type="character" w:customStyle="1" w:styleId="CharStyle26">
    <w:name w:val="CharStyle26"/>
    <w:rsid w:val="00D55138"/>
    <w:rPr>
      <w:rFonts w:ascii="Times New Roman" w:eastAsia="Times New Roman" w:hAnsi="Times New Roman" w:cs="Times New Roman" w:hint="default"/>
      <w:b w:val="0"/>
      <w:bCs w:val="0"/>
      <w:i w:val="0"/>
      <w:iCs w:val="0"/>
      <w:smallCaps w:val="0"/>
      <w:sz w:val="20"/>
      <w:szCs w:val="20"/>
    </w:rPr>
  </w:style>
  <w:style w:type="paragraph" w:customStyle="1" w:styleId="Style23">
    <w:name w:val="Style23"/>
    <w:basedOn w:val="prastasis"/>
    <w:rsid w:val="00D55138"/>
    <w:pPr>
      <w:spacing w:line="238" w:lineRule="exact"/>
    </w:pPr>
    <w:rPr>
      <w:sz w:val="20"/>
      <w:lang w:eastAsia="lt-LT"/>
    </w:rPr>
  </w:style>
  <w:style w:type="paragraph" w:customStyle="1" w:styleId="Style24">
    <w:name w:val="Style24"/>
    <w:basedOn w:val="prastasis"/>
    <w:rsid w:val="00D55138"/>
    <w:pPr>
      <w:spacing w:line="252" w:lineRule="exact"/>
      <w:jc w:val="center"/>
    </w:pPr>
    <w:rPr>
      <w:sz w:val="20"/>
      <w:lang w:eastAsia="lt-LT"/>
    </w:rPr>
  </w:style>
  <w:style w:type="paragraph" w:customStyle="1" w:styleId="Style74">
    <w:name w:val="Style74"/>
    <w:basedOn w:val="prastasis"/>
    <w:rsid w:val="00D55138"/>
    <w:pPr>
      <w:spacing w:line="252" w:lineRule="exact"/>
      <w:ind w:hanging="144"/>
    </w:pPr>
    <w:rPr>
      <w:sz w:val="20"/>
      <w:lang w:eastAsia="lt-LT"/>
    </w:rPr>
  </w:style>
  <w:style w:type="paragraph" w:customStyle="1" w:styleId="Style96">
    <w:name w:val="Style96"/>
    <w:basedOn w:val="prastasis"/>
    <w:rsid w:val="00D55138"/>
    <w:rPr>
      <w:sz w:val="20"/>
      <w:lang w:eastAsia="lt-LT"/>
    </w:rPr>
  </w:style>
  <w:style w:type="character" w:customStyle="1" w:styleId="CharStyle19">
    <w:name w:val="CharStyle19"/>
    <w:rsid w:val="00D55138"/>
    <w:rPr>
      <w:rFonts w:ascii="Times New Roman" w:eastAsia="Times New Roman" w:hAnsi="Times New Roman" w:cs="Times New Roman" w:hint="default"/>
      <w:b/>
      <w:bCs/>
      <w:i/>
      <w:iCs/>
      <w:smallCaps w:val="0"/>
      <w:spacing w:val="-10"/>
      <w:sz w:val="22"/>
      <w:szCs w:val="22"/>
    </w:rPr>
  </w:style>
  <w:style w:type="table" w:styleId="Lentelstinklelis">
    <w:name w:val="Table Grid"/>
    <w:basedOn w:val="prastojilentel"/>
    <w:uiPriority w:val="59"/>
    <w:rsid w:val="00D55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197852"/>
    <w:rPr>
      <w:rFonts w:ascii="Tahoma" w:hAnsi="Tahoma" w:cs="Tahoma"/>
      <w:sz w:val="16"/>
      <w:szCs w:val="16"/>
    </w:rPr>
  </w:style>
  <w:style w:type="character" w:customStyle="1" w:styleId="DebesliotekstasDiagrama">
    <w:name w:val="Debesėlio tekstas Diagrama"/>
    <w:link w:val="Debesliotekstas"/>
    <w:uiPriority w:val="99"/>
    <w:semiHidden/>
    <w:rsid w:val="00197852"/>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3235</Words>
  <Characters>1844</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9</cp:revision>
  <cp:lastPrinted>2017-01-10T07:53:00Z</cp:lastPrinted>
  <dcterms:created xsi:type="dcterms:W3CDTF">2017-01-11T13:38:00Z</dcterms:created>
  <dcterms:modified xsi:type="dcterms:W3CDTF">2017-01-30T07:02:00Z</dcterms:modified>
</cp:coreProperties>
</file>