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74" w:rsidRPr="006558A2" w:rsidRDefault="00FF4374" w:rsidP="00FF4374">
      <w:pPr>
        <w:jc w:val="center"/>
        <w:rPr>
          <w:b/>
          <w:caps/>
          <w:sz w:val="28"/>
        </w:rPr>
      </w:pPr>
      <w:r w:rsidRPr="006558A2"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374" w:rsidRDefault="00FF4374" w:rsidP="00FF4374">
      <w:pPr>
        <w:jc w:val="center"/>
        <w:rPr>
          <w:b/>
          <w:caps/>
          <w:sz w:val="28"/>
        </w:rPr>
      </w:pPr>
    </w:p>
    <w:p w:rsidR="00FF4374" w:rsidRDefault="004F40AB" w:rsidP="00FF4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405D4">
        <w:rPr>
          <w:b/>
          <w:sz w:val="28"/>
          <w:szCs w:val="28"/>
        </w:rPr>
        <w:t xml:space="preserve"> </w:t>
      </w:r>
      <w:r w:rsidR="00FF4374">
        <w:rPr>
          <w:b/>
          <w:sz w:val="28"/>
          <w:szCs w:val="28"/>
        </w:rPr>
        <w:t>KRETINGOS RAJONO SAVIVALDYBĖS TARYBA</w:t>
      </w:r>
    </w:p>
    <w:p w:rsidR="00FF4374" w:rsidRDefault="00FF4374" w:rsidP="00FF4374">
      <w:pPr>
        <w:jc w:val="center"/>
        <w:rPr>
          <w:b/>
          <w:sz w:val="26"/>
          <w:szCs w:val="26"/>
        </w:rPr>
      </w:pPr>
    </w:p>
    <w:p w:rsidR="00FF4374" w:rsidRPr="00460BB2" w:rsidRDefault="00FF4374" w:rsidP="00FF4374">
      <w:pPr>
        <w:jc w:val="center"/>
        <w:rPr>
          <w:b/>
          <w:sz w:val="26"/>
          <w:szCs w:val="26"/>
        </w:rPr>
      </w:pPr>
      <w:r w:rsidRPr="00460BB2">
        <w:rPr>
          <w:b/>
          <w:sz w:val="26"/>
          <w:szCs w:val="26"/>
        </w:rPr>
        <w:t>SPRENDIMAS</w:t>
      </w:r>
    </w:p>
    <w:p w:rsidR="00FF4374" w:rsidRPr="00024CED" w:rsidRDefault="00FF4374" w:rsidP="00FF4374">
      <w:pPr>
        <w:jc w:val="center"/>
        <w:outlineLvl w:val="0"/>
      </w:pPr>
      <w:r w:rsidRPr="00024CED">
        <w:rPr>
          <w:b/>
        </w:rPr>
        <w:t xml:space="preserve">DĖL KRETINGOS RAJONO ŠVIETIMO CENTRO </w:t>
      </w:r>
      <w:r w:rsidR="00A837E5" w:rsidRPr="00024CED">
        <w:rPr>
          <w:b/>
        </w:rPr>
        <w:t xml:space="preserve">TEIKIAMŲ </w:t>
      </w:r>
      <w:r w:rsidR="00B349FE" w:rsidRPr="00024CED">
        <w:rPr>
          <w:b/>
        </w:rPr>
        <w:t xml:space="preserve">ATLYGINTINŲ PASLAUGŲ ĮKAINIŲ NUSTATYMO IR </w:t>
      </w:r>
      <w:r w:rsidR="00081D26" w:rsidRPr="00024CED">
        <w:rPr>
          <w:b/>
        </w:rPr>
        <w:t xml:space="preserve">KRETINGOS RAJONO ŠVIETIMO CENTRO </w:t>
      </w:r>
      <w:r w:rsidR="002A5B37">
        <w:rPr>
          <w:b/>
        </w:rPr>
        <w:t xml:space="preserve">LĖŠŲ, </w:t>
      </w:r>
      <w:r w:rsidR="00B349FE" w:rsidRPr="00024CED">
        <w:rPr>
          <w:b/>
        </w:rPr>
        <w:t>GAU</w:t>
      </w:r>
      <w:r w:rsidR="002A5B37">
        <w:rPr>
          <w:b/>
        </w:rPr>
        <w:t>T</w:t>
      </w:r>
      <w:r w:rsidR="00B349FE" w:rsidRPr="00024CED">
        <w:rPr>
          <w:b/>
        </w:rPr>
        <w:t xml:space="preserve">Ų </w:t>
      </w:r>
      <w:r w:rsidR="007F0DFF" w:rsidRPr="00024CED">
        <w:rPr>
          <w:b/>
        </w:rPr>
        <w:t>UŽ TEIKIAMAS ATLYGINTINAS PASLAUGAS</w:t>
      </w:r>
      <w:r w:rsidR="002A5B37">
        <w:rPr>
          <w:b/>
        </w:rPr>
        <w:t>,</w:t>
      </w:r>
      <w:r w:rsidR="007F0DFF" w:rsidRPr="00024CED">
        <w:rPr>
          <w:b/>
        </w:rPr>
        <w:t xml:space="preserve"> </w:t>
      </w:r>
      <w:r w:rsidR="00B349FE" w:rsidRPr="00024CED">
        <w:rPr>
          <w:b/>
        </w:rPr>
        <w:t>NAUDOJ</w:t>
      </w:r>
      <w:r w:rsidR="000E2216">
        <w:rPr>
          <w:b/>
        </w:rPr>
        <w:t>IMO TVARKOS APRAŠO PATVIRTINIMO</w:t>
      </w:r>
    </w:p>
    <w:p w:rsidR="00FF4374" w:rsidRPr="00024CED" w:rsidRDefault="00FF4374" w:rsidP="00FF4374">
      <w:pPr>
        <w:rPr>
          <w:b/>
        </w:rPr>
      </w:pPr>
    </w:p>
    <w:p w:rsidR="00FF4374" w:rsidRPr="00024CED" w:rsidRDefault="00FF4374" w:rsidP="00FF4374">
      <w:pPr>
        <w:jc w:val="center"/>
      </w:pPr>
      <w:r w:rsidRPr="00024CED">
        <w:t>201</w:t>
      </w:r>
      <w:r w:rsidR="004368AF" w:rsidRPr="00024CED">
        <w:t>7</w:t>
      </w:r>
      <w:r w:rsidRPr="00024CED">
        <w:t xml:space="preserve"> m. </w:t>
      </w:r>
      <w:r w:rsidR="004368AF" w:rsidRPr="00024CED">
        <w:t>sausio</w:t>
      </w:r>
      <w:r w:rsidRPr="00024CED">
        <w:t xml:space="preserve"> </w:t>
      </w:r>
      <w:r w:rsidR="00332957">
        <w:t>26</w:t>
      </w:r>
      <w:r w:rsidRPr="00024CED">
        <w:rPr>
          <w:lang w:val="en-US"/>
        </w:rPr>
        <w:t xml:space="preserve"> </w:t>
      </w:r>
      <w:r w:rsidRPr="00024CED">
        <w:t xml:space="preserve">d. </w:t>
      </w:r>
      <w:r w:rsidR="004F40AB">
        <w:t xml:space="preserve"> </w:t>
      </w:r>
      <w:r w:rsidRPr="00024CED">
        <w:t>Nr. T</w:t>
      </w:r>
      <w:r w:rsidR="00332957">
        <w:t>2</w:t>
      </w:r>
      <w:r w:rsidRPr="00024CED">
        <w:t>-</w:t>
      </w:r>
      <w:r w:rsidR="00B9307F">
        <w:t>17</w:t>
      </w:r>
    </w:p>
    <w:p w:rsidR="00FF4374" w:rsidRPr="00024CED" w:rsidRDefault="00FF4374" w:rsidP="00FF4374">
      <w:pPr>
        <w:jc w:val="center"/>
      </w:pPr>
      <w:r w:rsidRPr="00024CED">
        <w:t>Kretinga</w:t>
      </w:r>
    </w:p>
    <w:p w:rsidR="00FF4374" w:rsidRPr="00024CED" w:rsidRDefault="00FF4374" w:rsidP="00FF4374">
      <w:pPr>
        <w:jc w:val="both"/>
      </w:pPr>
    </w:p>
    <w:p w:rsidR="00FF4374" w:rsidRPr="00024CED" w:rsidRDefault="00FF4374" w:rsidP="00E07F25">
      <w:pPr>
        <w:tabs>
          <w:tab w:val="left" w:pos="567"/>
        </w:tabs>
        <w:ind w:firstLine="1134"/>
        <w:jc w:val="both"/>
      </w:pPr>
      <w:r w:rsidRPr="00024CED">
        <w:rPr>
          <w:lang w:eastAsia="ar-SA"/>
        </w:rPr>
        <w:t>Vadovaudamasi Lietuvos Respublikos vietos savivaldos įstatymo 16 straipsnio 2 dalies 37 punktu</w:t>
      </w:r>
      <w:r w:rsidR="00037ACA" w:rsidRPr="00024CED">
        <w:rPr>
          <w:lang w:eastAsia="ar-SA"/>
        </w:rPr>
        <w:t xml:space="preserve"> ir</w:t>
      </w:r>
      <w:r w:rsidRPr="00024CED">
        <w:rPr>
          <w:lang w:eastAsia="ar-SA"/>
        </w:rPr>
        <w:t xml:space="preserve"> 18 straipsnio 1 dalimi, Kretingos rajono savivaldybės taryba </w:t>
      </w:r>
      <w:r w:rsidR="004F40AB">
        <w:rPr>
          <w:lang w:eastAsia="ar-SA"/>
        </w:rPr>
        <w:t xml:space="preserve"> </w:t>
      </w:r>
      <w:r w:rsidRPr="00024CED">
        <w:rPr>
          <w:lang w:eastAsia="ar-SA"/>
        </w:rPr>
        <w:t>n u s p r e n d ž i a:</w:t>
      </w:r>
    </w:p>
    <w:p w:rsidR="00077FEC" w:rsidRPr="00024CED" w:rsidRDefault="00077FEC" w:rsidP="00357C6E">
      <w:pPr>
        <w:pStyle w:val="Sraopastraipa"/>
        <w:numPr>
          <w:ilvl w:val="0"/>
          <w:numId w:val="3"/>
        </w:numPr>
        <w:tabs>
          <w:tab w:val="left" w:pos="567"/>
          <w:tab w:val="left" w:pos="1134"/>
          <w:tab w:val="left" w:pos="1418"/>
        </w:tabs>
        <w:ind w:left="0" w:firstLine="1134"/>
        <w:jc w:val="both"/>
      </w:pPr>
      <w:r>
        <w:rPr>
          <w:lang w:eastAsia="ar-SA"/>
        </w:rPr>
        <w:t xml:space="preserve">Nustatyti </w:t>
      </w:r>
      <w:r w:rsidRPr="00024CED">
        <w:t>Kretingos rajono švietimo centro teikiamų atlygintinų paslaugų įkainius</w:t>
      </w:r>
      <w:r>
        <w:t xml:space="preserve"> (1</w:t>
      </w:r>
      <w:r w:rsidR="00357C6E">
        <w:t xml:space="preserve"> </w:t>
      </w:r>
      <w:r>
        <w:t>priedas)</w:t>
      </w:r>
      <w:r w:rsidR="0014748F">
        <w:t>.</w:t>
      </w:r>
    </w:p>
    <w:p w:rsidR="006A14FE" w:rsidRPr="00024CED" w:rsidRDefault="006A14FE" w:rsidP="00357C6E">
      <w:pPr>
        <w:pStyle w:val="Sraopastraipa"/>
        <w:numPr>
          <w:ilvl w:val="0"/>
          <w:numId w:val="3"/>
        </w:numPr>
        <w:tabs>
          <w:tab w:val="left" w:pos="1418"/>
        </w:tabs>
        <w:ind w:left="0" w:firstLine="1134"/>
        <w:jc w:val="both"/>
        <w:rPr>
          <w:lang w:eastAsia="ar-SA"/>
        </w:rPr>
      </w:pPr>
      <w:r w:rsidRPr="00024CED">
        <w:rPr>
          <w:lang w:eastAsia="ar-SA"/>
        </w:rPr>
        <w:t>Patvirtinti</w:t>
      </w:r>
      <w:r w:rsidRPr="006A14FE">
        <w:t xml:space="preserve"> </w:t>
      </w:r>
      <w:r w:rsidRPr="00024CED">
        <w:t xml:space="preserve">Kretingos rajono švietimo centro </w:t>
      </w:r>
      <w:r w:rsidR="00D94138">
        <w:t>lėšų, gautų</w:t>
      </w:r>
      <w:r w:rsidRPr="00024CED">
        <w:t xml:space="preserve"> už teikiamas atlygintinas</w:t>
      </w:r>
      <w:r w:rsidR="00357C6E">
        <w:t xml:space="preserve"> </w:t>
      </w:r>
      <w:r w:rsidR="00D94138">
        <w:t>p</w:t>
      </w:r>
      <w:r w:rsidRPr="00024CED">
        <w:t>aslaugas</w:t>
      </w:r>
      <w:r w:rsidR="00D94138">
        <w:t>,</w:t>
      </w:r>
      <w:r w:rsidRPr="00024CED">
        <w:t xml:space="preserve"> naudojimo tvarkos aprašą (2 priedas).</w:t>
      </w:r>
    </w:p>
    <w:p w:rsidR="00864FD2" w:rsidRDefault="0014748F" w:rsidP="00864FD2">
      <w:pPr>
        <w:pStyle w:val="Sraopastraipa"/>
        <w:numPr>
          <w:ilvl w:val="0"/>
          <w:numId w:val="3"/>
        </w:numPr>
        <w:tabs>
          <w:tab w:val="left" w:pos="567"/>
          <w:tab w:val="left" w:pos="851"/>
          <w:tab w:val="left" w:pos="1418"/>
        </w:tabs>
        <w:ind w:left="0" w:firstLine="1134"/>
        <w:jc w:val="both"/>
        <w:rPr>
          <w:lang w:eastAsia="ar-SA"/>
        </w:rPr>
      </w:pPr>
      <w:r w:rsidRPr="00024CED">
        <w:rPr>
          <w:lang w:eastAsia="ar-SA"/>
        </w:rPr>
        <w:t>Pripažinti netekusi</w:t>
      </w:r>
      <w:r w:rsidR="006B184B">
        <w:rPr>
          <w:lang w:eastAsia="ar-SA"/>
        </w:rPr>
        <w:t>ais galios:</w:t>
      </w:r>
    </w:p>
    <w:p w:rsidR="002A2709" w:rsidRDefault="00864FD2" w:rsidP="00864FD2">
      <w:pPr>
        <w:tabs>
          <w:tab w:val="left" w:pos="567"/>
          <w:tab w:val="left" w:pos="851"/>
          <w:tab w:val="left" w:pos="1418"/>
        </w:tabs>
        <w:jc w:val="both"/>
        <w:rPr>
          <w:lang w:eastAsia="ar-SA"/>
        </w:rPr>
      </w:pPr>
      <w:r>
        <w:tab/>
      </w:r>
      <w:r>
        <w:tab/>
        <w:t xml:space="preserve">     3.1. </w:t>
      </w:r>
      <w:r w:rsidR="0014748F" w:rsidRPr="00024CED">
        <w:t>Kretingos rajono savivaldybės tarybos 2014 m. lapkričio</w:t>
      </w:r>
      <w:r w:rsidR="00357C6E">
        <w:t xml:space="preserve"> </w:t>
      </w:r>
      <w:r w:rsidR="0014748F" w:rsidRPr="003C69EC">
        <w:t>27 d. sprendim</w:t>
      </w:r>
      <w:r w:rsidR="0014748F">
        <w:t>ą</w:t>
      </w:r>
      <w:r w:rsidR="0014748F" w:rsidRPr="003C69EC">
        <w:t xml:space="preserve"> </w:t>
      </w:r>
      <w:r w:rsidR="0014748F">
        <w:t>N</w:t>
      </w:r>
      <w:r w:rsidR="0014748F" w:rsidRPr="003C69EC">
        <w:t xml:space="preserve">r. </w:t>
      </w:r>
      <w:r w:rsidR="0014748F">
        <w:t>T</w:t>
      </w:r>
      <w:r w:rsidR="006B184B">
        <w:t>2-342</w:t>
      </w:r>
      <w:r>
        <w:t xml:space="preserve"> </w:t>
      </w:r>
      <w:r w:rsidR="0014748F" w:rsidRPr="003C69EC">
        <w:t>„</w:t>
      </w:r>
      <w:r w:rsidR="0014748F">
        <w:t>D</w:t>
      </w:r>
      <w:r w:rsidR="0014748F" w:rsidRPr="003C69EC">
        <w:t xml:space="preserve">ėl </w:t>
      </w:r>
      <w:r w:rsidR="0014748F">
        <w:t>K</w:t>
      </w:r>
      <w:r w:rsidR="0014748F" w:rsidRPr="003C69EC">
        <w:t>retingos rajono pedagogų švietimo centro teikiamų mokamų paslaugų kainų nustatymo“</w:t>
      </w:r>
      <w:r w:rsidR="004F40AB">
        <w:t>;</w:t>
      </w:r>
    </w:p>
    <w:p w:rsidR="0014748F" w:rsidRPr="00C1216E" w:rsidRDefault="00864FD2" w:rsidP="00864FD2">
      <w:pPr>
        <w:tabs>
          <w:tab w:val="left" w:pos="1418"/>
        </w:tabs>
        <w:jc w:val="both"/>
        <w:rPr>
          <w:lang w:eastAsia="ar-SA"/>
        </w:rPr>
      </w:pPr>
      <w:r>
        <w:t xml:space="preserve">                   3.2. </w:t>
      </w:r>
      <w:r w:rsidR="002A2709" w:rsidRPr="00C1216E">
        <w:t>Kretingos rajono savivaldybės tarybos 2004 m. rugsėjo 30 d. sprendim</w:t>
      </w:r>
      <w:r w:rsidR="008830AA" w:rsidRPr="00C1216E">
        <w:t>ą</w:t>
      </w:r>
      <w:r w:rsidR="007038BF" w:rsidRPr="00C1216E">
        <w:t xml:space="preserve"> Nr. T2-315</w:t>
      </w:r>
      <w:r>
        <w:t xml:space="preserve"> </w:t>
      </w:r>
      <w:r w:rsidR="00781841" w:rsidRPr="00C1216E">
        <w:t xml:space="preserve">„Dėl </w:t>
      </w:r>
      <w:r w:rsidR="002A2709" w:rsidRPr="00C1216E">
        <w:t xml:space="preserve">Kretingos rajono </w:t>
      </w:r>
      <w:r w:rsidR="00781841" w:rsidRPr="00C1216E">
        <w:t>P</w:t>
      </w:r>
      <w:r w:rsidR="002A2709" w:rsidRPr="00C1216E">
        <w:t xml:space="preserve">edagoginės psichologinės tarnybos </w:t>
      </w:r>
      <w:r w:rsidR="008830AA" w:rsidRPr="00C1216E">
        <w:t xml:space="preserve">nuostatų, Kretingos rajono Pedagoginės psichologinės tarnybos teikiamų paslaugų įkainių </w:t>
      </w:r>
      <w:r w:rsidR="002A2709" w:rsidRPr="00C1216E">
        <w:t>nustatymo metodik</w:t>
      </w:r>
      <w:r w:rsidR="008830AA" w:rsidRPr="00C1216E">
        <w:t>os, etatų tvirtinimo“.</w:t>
      </w:r>
      <w:r w:rsidR="002A2709" w:rsidRPr="00C1216E">
        <w:t xml:space="preserve"> </w:t>
      </w:r>
    </w:p>
    <w:p w:rsidR="0014748F" w:rsidRPr="00C1216E" w:rsidRDefault="0014748F" w:rsidP="0014748F">
      <w:pPr>
        <w:pStyle w:val="Sraopastraipa"/>
        <w:numPr>
          <w:ilvl w:val="0"/>
          <w:numId w:val="3"/>
        </w:numPr>
        <w:tabs>
          <w:tab w:val="left" w:pos="567"/>
          <w:tab w:val="left" w:pos="1701"/>
        </w:tabs>
        <w:jc w:val="both"/>
        <w:rPr>
          <w:lang w:eastAsia="ar-SA"/>
        </w:rPr>
      </w:pPr>
      <w:r w:rsidRPr="00C1216E">
        <w:rPr>
          <w:lang w:eastAsia="ar-SA"/>
        </w:rPr>
        <w:t xml:space="preserve">Sprendimą skelbti Kretingos rajono savivaldybės interneto svetainėje. </w:t>
      </w:r>
    </w:p>
    <w:p w:rsidR="0094275C" w:rsidRDefault="0094275C" w:rsidP="00E07F25">
      <w:pPr>
        <w:pStyle w:val="Sraopastraipa"/>
        <w:ind w:left="1631" w:firstLine="1134"/>
        <w:jc w:val="both"/>
        <w:rPr>
          <w:color w:val="000000"/>
          <w:lang w:eastAsia="ar-SA"/>
        </w:rPr>
      </w:pPr>
    </w:p>
    <w:p w:rsidR="0094275C" w:rsidRDefault="0094275C" w:rsidP="0094275C">
      <w:pPr>
        <w:pStyle w:val="Sraopastraipa"/>
        <w:ind w:left="1631"/>
        <w:jc w:val="both"/>
        <w:rPr>
          <w:color w:val="000000"/>
          <w:lang w:eastAsia="ar-SA"/>
        </w:rPr>
      </w:pPr>
    </w:p>
    <w:p w:rsidR="0094275C" w:rsidRPr="0094275C" w:rsidRDefault="0094275C" w:rsidP="0094275C">
      <w:pPr>
        <w:rPr>
          <w:color w:val="000000"/>
          <w:lang w:eastAsia="ar-SA"/>
        </w:rPr>
      </w:pPr>
      <w:r w:rsidRPr="0094275C">
        <w:rPr>
          <w:color w:val="000000"/>
          <w:lang w:eastAsia="ar-SA"/>
        </w:rPr>
        <w:t xml:space="preserve">Savivaldybės meras                         </w:t>
      </w:r>
      <w:r w:rsidR="00332957">
        <w:rPr>
          <w:color w:val="000000"/>
          <w:lang w:eastAsia="ar-SA"/>
        </w:rPr>
        <w:tab/>
      </w:r>
      <w:r w:rsidR="00332957">
        <w:rPr>
          <w:color w:val="000000"/>
          <w:lang w:eastAsia="ar-SA"/>
        </w:rPr>
        <w:tab/>
      </w:r>
      <w:r w:rsidR="00332957">
        <w:rPr>
          <w:color w:val="000000"/>
          <w:lang w:eastAsia="ar-SA"/>
        </w:rPr>
        <w:tab/>
      </w:r>
      <w:r w:rsidR="00332957">
        <w:rPr>
          <w:color w:val="000000"/>
          <w:lang w:eastAsia="ar-SA"/>
        </w:rPr>
        <w:tab/>
        <w:t xml:space="preserve">     </w:t>
      </w:r>
      <w:r w:rsidR="00864FD2">
        <w:rPr>
          <w:color w:val="000000"/>
          <w:lang w:eastAsia="ar-SA"/>
        </w:rPr>
        <w:t xml:space="preserve">                 </w:t>
      </w:r>
      <w:r w:rsidR="00332957" w:rsidRPr="00332957">
        <w:t>Juozas Mažeika</w:t>
      </w:r>
      <w:r w:rsidRPr="0094275C">
        <w:rPr>
          <w:color w:val="000000"/>
          <w:lang w:eastAsia="ar-SA"/>
        </w:rPr>
        <w:t xml:space="preserve">                                       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</w:p>
    <w:p w:rsidR="000F5A57" w:rsidRDefault="000F5A57"/>
    <w:p w:rsidR="00C12E90" w:rsidRDefault="00C12E90"/>
    <w:p w:rsidR="00C12E90" w:rsidRDefault="00C12E90"/>
    <w:p w:rsidR="00C12E90" w:rsidRDefault="00C12E90"/>
    <w:p w:rsidR="00C12E90" w:rsidRDefault="00C12E90"/>
    <w:p w:rsidR="00C12E90" w:rsidRDefault="00C12E90"/>
    <w:p w:rsidR="00C12E90" w:rsidRDefault="00C12E90"/>
    <w:p w:rsidR="00C12E90" w:rsidRDefault="00C12E90"/>
    <w:p w:rsidR="008D230E" w:rsidRDefault="008D230E"/>
    <w:p w:rsidR="0014748F" w:rsidRDefault="0014748F"/>
    <w:p w:rsidR="0014748F" w:rsidRDefault="0014748F"/>
    <w:p w:rsidR="00332957" w:rsidRDefault="00332957"/>
    <w:p w:rsidR="00864FD2" w:rsidRDefault="00864FD2"/>
    <w:p w:rsidR="00864FD2" w:rsidRDefault="00864FD2"/>
    <w:p w:rsidR="004F40AB" w:rsidRDefault="004F40AB"/>
    <w:p w:rsidR="00864FD2" w:rsidRDefault="00864FD2"/>
    <w:p w:rsidR="00864FD2" w:rsidRDefault="00864FD2">
      <w:bookmarkStart w:id="0" w:name="_GoBack"/>
      <w:bookmarkEnd w:id="0"/>
    </w:p>
    <w:p w:rsidR="00C12E90" w:rsidRDefault="00C12E90"/>
    <w:p w:rsidR="00692499" w:rsidRPr="00DE4974" w:rsidRDefault="00C12E90" w:rsidP="00FB2094">
      <w:r>
        <w:t>Antanas Sungaila</w:t>
      </w:r>
    </w:p>
    <w:sectPr w:rsidR="00692499" w:rsidRPr="00DE4974" w:rsidSect="00864FD2">
      <w:headerReference w:type="default" r:id="rId9"/>
      <w:pgSz w:w="11906" w:h="16838" w:code="9"/>
      <w:pgMar w:top="993" w:right="426" w:bottom="1134" w:left="85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46" w:rsidRDefault="00F84A46" w:rsidP="009034C0">
      <w:r>
        <w:separator/>
      </w:r>
    </w:p>
  </w:endnote>
  <w:endnote w:type="continuationSeparator" w:id="0">
    <w:p w:rsidR="00F84A46" w:rsidRDefault="00F84A46" w:rsidP="0090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46" w:rsidRDefault="00F84A46" w:rsidP="009034C0">
      <w:r>
        <w:separator/>
      </w:r>
    </w:p>
  </w:footnote>
  <w:footnote w:type="continuationSeparator" w:id="0">
    <w:p w:rsidR="00F84A46" w:rsidRDefault="00F84A46" w:rsidP="0090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01" w:rsidRDefault="00335401">
    <w:pPr>
      <w:pStyle w:val="Antrats"/>
      <w:jc w:val="center"/>
    </w:pPr>
  </w:p>
  <w:p w:rsidR="00335401" w:rsidRDefault="003354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939"/>
    <w:multiLevelType w:val="multilevel"/>
    <w:tmpl w:val="E716DB5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1CDB2B61"/>
    <w:multiLevelType w:val="multilevel"/>
    <w:tmpl w:val="E716DB5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203A10FF"/>
    <w:multiLevelType w:val="multilevel"/>
    <w:tmpl w:val="E716DB5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2FED47A0"/>
    <w:multiLevelType w:val="multilevel"/>
    <w:tmpl w:val="3E28E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37D074C0"/>
    <w:multiLevelType w:val="hybridMultilevel"/>
    <w:tmpl w:val="6F36D7A4"/>
    <w:lvl w:ilvl="0" w:tplc="673CD97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407081D"/>
    <w:multiLevelType w:val="hybridMultilevel"/>
    <w:tmpl w:val="B0A0A044"/>
    <w:lvl w:ilvl="0" w:tplc="8E968B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F7DF1"/>
    <w:multiLevelType w:val="hybridMultilevel"/>
    <w:tmpl w:val="00109E3C"/>
    <w:lvl w:ilvl="0" w:tplc="AC363740">
      <w:start w:val="3"/>
      <w:numFmt w:val="decimal"/>
      <w:lvlText w:val="%1."/>
      <w:lvlJc w:val="left"/>
      <w:pPr>
        <w:ind w:left="12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73" w:hanging="360"/>
      </w:pPr>
    </w:lvl>
    <w:lvl w:ilvl="2" w:tplc="0427001B" w:tentative="1">
      <w:start w:val="1"/>
      <w:numFmt w:val="lowerRoman"/>
      <w:lvlText w:val="%3."/>
      <w:lvlJc w:val="right"/>
      <w:pPr>
        <w:ind w:left="2693" w:hanging="180"/>
      </w:pPr>
    </w:lvl>
    <w:lvl w:ilvl="3" w:tplc="0427000F" w:tentative="1">
      <w:start w:val="1"/>
      <w:numFmt w:val="decimal"/>
      <w:lvlText w:val="%4."/>
      <w:lvlJc w:val="left"/>
      <w:pPr>
        <w:ind w:left="3413" w:hanging="360"/>
      </w:pPr>
    </w:lvl>
    <w:lvl w:ilvl="4" w:tplc="04270019" w:tentative="1">
      <w:start w:val="1"/>
      <w:numFmt w:val="lowerLetter"/>
      <w:lvlText w:val="%5."/>
      <w:lvlJc w:val="left"/>
      <w:pPr>
        <w:ind w:left="4133" w:hanging="360"/>
      </w:pPr>
    </w:lvl>
    <w:lvl w:ilvl="5" w:tplc="0427001B" w:tentative="1">
      <w:start w:val="1"/>
      <w:numFmt w:val="lowerRoman"/>
      <w:lvlText w:val="%6."/>
      <w:lvlJc w:val="right"/>
      <w:pPr>
        <w:ind w:left="4853" w:hanging="180"/>
      </w:pPr>
    </w:lvl>
    <w:lvl w:ilvl="6" w:tplc="0427000F" w:tentative="1">
      <w:start w:val="1"/>
      <w:numFmt w:val="decimal"/>
      <w:lvlText w:val="%7."/>
      <w:lvlJc w:val="left"/>
      <w:pPr>
        <w:ind w:left="5573" w:hanging="360"/>
      </w:pPr>
    </w:lvl>
    <w:lvl w:ilvl="7" w:tplc="04270019" w:tentative="1">
      <w:start w:val="1"/>
      <w:numFmt w:val="lowerLetter"/>
      <w:lvlText w:val="%8."/>
      <w:lvlJc w:val="left"/>
      <w:pPr>
        <w:ind w:left="6293" w:hanging="360"/>
      </w:pPr>
    </w:lvl>
    <w:lvl w:ilvl="8" w:tplc="0427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7" w15:restartNumberingAfterBreak="0">
    <w:nsid w:val="4AFE3E52"/>
    <w:multiLevelType w:val="multilevel"/>
    <w:tmpl w:val="98EE6122"/>
    <w:lvl w:ilvl="0">
      <w:start w:val="1"/>
      <w:numFmt w:val="decimal"/>
      <w:lvlText w:val="%1."/>
      <w:lvlJc w:val="left"/>
      <w:pPr>
        <w:ind w:left="16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3" w:hanging="1800"/>
      </w:pPr>
      <w:rPr>
        <w:rFonts w:hint="default"/>
      </w:rPr>
    </w:lvl>
  </w:abstractNum>
  <w:abstractNum w:abstractNumId="8" w15:restartNumberingAfterBreak="0">
    <w:nsid w:val="58660F55"/>
    <w:multiLevelType w:val="hybridMultilevel"/>
    <w:tmpl w:val="20722EAE"/>
    <w:lvl w:ilvl="0" w:tplc="EE7E1F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934422"/>
    <w:multiLevelType w:val="multilevel"/>
    <w:tmpl w:val="E716DB5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 w15:restartNumberingAfterBreak="0">
    <w:nsid w:val="634761D4"/>
    <w:multiLevelType w:val="hybridMultilevel"/>
    <w:tmpl w:val="BC407EA6"/>
    <w:lvl w:ilvl="0" w:tplc="C16253B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1" w:hanging="360"/>
      </w:pPr>
    </w:lvl>
    <w:lvl w:ilvl="2" w:tplc="0427001B" w:tentative="1">
      <w:start w:val="1"/>
      <w:numFmt w:val="lowerRoman"/>
      <w:lvlText w:val="%3."/>
      <w:lvlJc w:val="right"/>
      <w:pPr>
        <w:ind w:left="3071" w:hanging="180"/>
      </w:pPr>
    </w:lvl>
    <w:lvl w:ilvl="3" w:tplc="0427000F" w:tentative="1">
      <w:start w:val="1"/>
      <w:numFmt w:val="decimal"/>
      <w:lvlText w:val="%4."/>
      <w:lvlJc w:val="left"/>
      <w:pPr>
        <w:ind w:left="3791" w:hanging="360"/>
      </w:pPr>
    </w:lvl>
    <w:lvl w:ilvl="4" w:tplc="04270019" w:tentative="1">
      <w:start w:val="1"/>
      <w:numFmt w:val="lowerLetter"/>
      <w:lvlText w:val="%5."/>
      <w:lvlJc w:val="left"/>
      <w:pPr>
        <w:ind w:left="4511" w:hanging="360"/>
      </w:pPr>
    </w:lvl>
    <w:lvl w:ilvl="5" w:tplc="0427001B" w:tentative="1">
      <w:start w:val="1"/>
      <w:numFmt w:val="lowerRoman"/>
      <w:lvlText w:val="%6."/>
      <w:lvlJc w:val="right"/>
      <w:pPr>
        <w:ind w:left="5231" w:hanging="180"/>
      </w:pPr>
    </w:lvl>
    <w:lvl w:ilvl="6" w:tplc="0427000F" w:tentative="1">
      <w:start w:val="1"/>
      <w:numFmt w:val="decimal"/>
      <w:lvlText w:val="%7."/>
      <w:lvlJc w:val="left"/>
      <w:pPr>
        <w:ind w:left="5951" w:hanging="360"/>
      </w:pPr>
    </w:lvl>
    <w:lvl w:ilvl="7" w:tplc="04270019" w:tentative="1">
      <w:start w:val="1"/>
      <w:numFmt w:val="lowerLetter"/>
      <w:lvlText w:val="%8."/>
      <w:lvlJc w:val="left"/>
      <w:pPr>
        <w:ind w:left="6671" w:hanging="360"/>
      </w:pPr>
    </w:lvl>
    <w:lvl w:ilvl="8" w:tplc="0427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1" w15:restartNumberingAfterBreak="0">
    <w:nsid w:val="7B7755B9"/>
    <w:multiLevelType w:val="hybridMultilevel"/>
    <w:tmpl w:val="C1E058F4"/>
    <w:lvl w:ilvl="0" w:tplc="0409000F">
      <w:start w:val="4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74"/>
    <w:rsid w:val="00024CED"/>
    <w:rsid w:val="000368A1"/>
    <w:rsid w:val="00037ACA"/>
    <w:rsid w:val="00052E0E"/>
    <w:rsid w:val="00062BE6"/>
    <w:rsid w:val="00066612"/>
    <w:rsid w:val="00066736"/>
    <w:rsid w:val="00073588"/>
    <w:rsid w:val="00077FEC"/>
    <w:rsid w:val="00081D26"/>
    <w:rsid w:val="000878AB"/>
    <w:rsid w:val="000B3BA2"/>
    <w:rsid w:val="000C4284"/>
    <w:rsid w:val="000C6D41"/>
    <w:rsid w:val="000D0C3D"/>
    <w:rsid w:val="000E2216"/>
    <w:rsid w:val="000E430A"/>
    <w:rsid w:val="000F25CE"/>
    <w:rsid w:val="000F5A57"/>
    <w:rsid w:val="001079B9"/>
    <w:rsid w:val="001329AD"/>
    <w:rsid w:val="0014556C"/>
    <w:rsid w:val="0014748F"/>
    <w:rsid w:val="00151F5F"/>
    <w:rsid w:val="0016118A"/>
    <w:rsid w:val="00175747"/>
    <w:rsid w:val="00185EEE"/>
    <w:rsid w:val="00190740"/>
    <w:rsid w:val="0019160F"/>
    <w:rsid w:val="001A0E7F"/>
    <w:rsid w:val="001B4836"/>
    <w:rsid w:val="001D084A"/>
    <w:rsid w:val="001F17C7"/>
    <w:rsid w:val="00201DF5"/>
    <w:rsid w:val="00213519"/>
    <w:rsid w:val="00215039"/>
    <w:rsid w:val="00241F10"/>
    <w:rsid w:val="00251B26"/>
    <w:rsid w:val="00264141"/>
    <w:rsid w:val="002A2709"/>
    <w:rsid w:val="002A5B37"/>
    <w:rsid w:val="002A651D"/>
    <w:rsid w:val="002D1BF3"/>
    <w:rsid w:val="002D624A"/>
    <w:rsid w:val="00304B5A"/>
    <w:rsid w:val="003070A7"/>
    <w:rsid w:val="00321A27"/>
    <w:rsid w:val="00322BED"/>
    <w:rsid w:val="00332957"/>
    <w:rsid w:val="00335401"/>
    <w:rsid w:val="00337A98"/>
    <w:rsid w:val="00357C6E"/>
    <w:rsid w:val="00360C99"/>
    <w:rsid w:val="00362500"/>
    <w:rsid w:val="0036735E"/>
    <w:rsid w:val="00372784"/>
    <w:rsid w:val="003A0A7E"/>
    <w:rsid w:val="003C0FB7"/>
    <w:rsid w:val="003C2C08"/>
    <w:rsid w:val="003C69EC"/>
    <w:rsid w:val="003C6CB1"/>
    <w:rsid w:val="003F0303"/>
    <w:rsid w:val="003F78C4"/>
    <w:rsid w:val="0041713A"/>
    <w:rsid w:val="004368AF"/>
    <w:rsid w:val="00460434"/>
    <w:rsid w:val="0048185D"/>
    <w:rsid w:val="00482EB6"/>
    <w:rsid w:val="00497D27"/>
    <w:rsid w:val="004A0B2C"/>
    <w:rsid w:val="004A212E"/>
    <w:rsid w:val="004C2414"/>
    <w:rsid w:val="004D3C04"/>
    <w:rsid w:val="004D3C69"/>
    <w:rsid w:val="004F40AB"/>
    <w:rsid w:val="005160EC"/>
    <w:rsid w:val="00525712"/>
    <w:rsid w:val="00527C03"/>
    <w:rsid w:val="00532FFF"/>
    <w:rsid w:val="00534874"/>
    <w:rsid w:val="005405D4"/>
    <w:rsid w:val="00541309"/>
    <w:rsid w:val="005474D2"/>
    <w:rsid w:val="005474F7"/>
    <w:rsid w:val="00550165"/>
    <w:rsid w:val="00555D3C"/>
    <w:rsid w:val="00576F8A"/>
    <w:rsid w:val="00596944"/>
    <w:rsid w:val="005A3E4D"/>
    <w:rsid w:val="005C1816"/>
    <w:rsid w:val="005C78AB"/>
    <w:rsid w:val="005C7B26"/>
    <w:rsid w:val="005D69E7"/>
    <w:rsid w:val="005E037B"/>
    <w:rsid w:val="005E4BA7"/>
    <w:rsid w:val="005E5304"/>
    <w:rsid w:val="005F5BB9"/>
    <w:rsid w:val="006166B1"/>
    <w:rsid w:val="006219CA"/>
    <w:rsid w:val="0068366D"/>
    <w:rsid w:val="00692499"/>
    <w:rsid w:val="006943A6"/>
    <w:rsid w:val="006A14FE"/>
    <w:rsid w:val="006B184B"/>
    <w:rsid w:val="006C7674"/>
    <w:rsid w:val="00702041"/>
    <w:rsid w:val="007038BF"/>
    <w:rsid w:val="00704B6F"/>
    <w:rsid w:val="00710F4F"/>
    <w:rsid w:val="00713A46"/>
    <w:rsid w:val="00731D5D"/>
    <w:rsid w:val="007408D4"/>
    <w:rsid w:val="00747777"/>
    <w:rsid w:val="00781841"/>
    <w:rsid w:val="007B380B"/>
    <w:rsid w:val="007F0DFF"/>
    <w:rsid w:val="007F35D1"/>
    <w:rsid w:val="00820EBA"/>
    <w:rsid w:val="00823B0D"/>
    <w:rsid w:val="008373D3"/>
    <w:rsid w:val="00853E61"/>
    <w:rsid w:val="00864FD2"/>
    <w:rsid w:val="008830AA"/>
    <w:rsid w:val="00893FD7"/>
    <w:rsid w:val="008A60DA"/>
    <w:rsid w:val="008A7884"/>
    <w:rsid w:val="008D230E"/>
    <w:rsid w:val="008D6772"/>
    <w:rsid w:val="008E1950"/>
    <w:rsid w:val="008E714B"/>
    <w:rsid w:val="009034C0"/>
    <w:rsid w:val="00923DA6"/>
    <w:rsid w:val="0094275C"/>
    <w:rsid w:val="00960929"/>
    <w:rsid w:val="00963466"/>
    <w:rsid w:val="00993BA7"/>
    <w:rsid w:val="009A2574"/>
    <w:rsid w:val="009A4E19"/>
    <w:rsid w:val="009A64F1"/>
    <w:rsid w:val="009C6EF5"/>
    <w:rsid w:val="009D06FF"/>
    <w:rsid w:val="009D21E5"/>
    <w:rsid w:val="009E2D9D"/>
    <w:rsid w:val="009F03E4"/>
    <w:rsid w:val="00A02B2B"/>
    <w:rsid w:val="00A04361"/>
    <w:rsid w:val="00A155ED"/>
    <w:rsid w:val="00A1589E"/>
    <w:rsid w:val="00A160E7"/>
    <w:rsid w:val="00A20F9D"/>
    <w:rsid w:val="00A27B8C"/>
    <w:rsid w:val="00A837E5"/>
    <w:rsid w:val="00AC2E11"/>
    <w:rsid w:val="00AE13AE"/>
    <w:rsid w:val="00B150EF"/>
    <w:rsid w:val="00B207F8"/>
    <w:rsid w:val="00B26045"/>
    <w:rsid w:val="00B3471F"/>
    <w:rsid w:val="00B349FE"/>
    <w:rsid w:val="00B3718E"/>
    <w:rsid w:val="00B37D7A"/>
    <w:rsid w:val="00B672F0"/>
    <w:rsid w:val="00B6756E"/>
    <w:rsid w:val="00B7138D"/>
    <w:rsid w:val="00B9307F"/>
    <w:rsid w:val="00BA7E2B"/>
    <w:rsid w:val="00BB4DD6"/>
    <w:rsid w:val="00BF7110"/>
    <w:rsid w:val="00C1216E"/>
    <w:rsid w:val="00C12E90"/>
    <w:rsid w:val="00C3512A"/>
    <w:rsid w:val="00C46E23"/>
    <w:rsid w:val="00CB5A90"/>
    <w:rsid w:val="00CC3AF4"/>
    <w:rsid w:val="00CD4A55"/>
    <w:rsid w:val="00CE18CA"/>
    <w:rsid w:val="00D079B4"/>
    <w:rsid w:val="00D15170"/>
    <w:rsid w:val="00D20394"/>
    <w:rsid w:val="00D335C6"/>
    <w:rsid w:val="00D715DA"/>
    <w:rsid w:val="00D94138"/>
    <w:rsid w:val="00DA06CE"/>
    <w:rsid w:val="00DB24EE"/>
    <w:rsid w:val="00DB3A87"/>
    <w:rsid w:val="00DC11FF"/>
    <w:rsid w:val="00DC3A10"/>
    <w:rsid w:val="00DE4974"/>
    <w:rsid w:val="00E02D1E"/>
    <w:rsid w:val="00E07F25"/>
    <w:rsid w:val="00E719F6"/>
    <w:rsid w:val="00E77751"/>
    <w:rsid w:val="00E84DDB"/>
    <w:rsid w:val="00E915C4"/>
    <w:rsid w:val="00EC7029"/>
    <w:rsid w:val="00EC7761"/>
    <w:rsid w:val="00ED18B5"/>
    <w:rsid w:val="00EE1768"/>
    <w:rsid w:val="00F07523"/>
    <w:rsid w:val="00F227EE"/>
    <w:rsid w:val="00F3231E"/>
    <w:rsid w:val="00F84A46"/>
    <w:rsid w:val="00FA5CAF"/>
    <w:rsid w:val="00FB007A"/>
    <w:rsid w:val="00FB2094"/>
    <w:rsid w:val="00FD6B40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BBC0B"/>
  <w15:docId w15:val="{87CA6102-B793-4AAD-AA18-0AC6DDDE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FF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22B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7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75C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166B1"/>
    <w:pPr>
      <w:jc w:val="center"/>
    </w:pPr>
    <w:rPr>
      <w:b/>
      <w:bCs/>
      <w:lang w:val="x-non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166B1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9034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34C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034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34C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17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F2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F227E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C9AA-060D-4547-A884-087F8133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2017-01-09T05:45:00Z</cp:lastPrinted>
  <dcterms:created xsi:type="dcterms:W3CDTF">2017-01-19T08:14:00Z</dcterms:created>
  <dcterms:modified xsi:type="dcterms:W3CDTF">2017-01-30T07:07:00Z</dcterms:modified>
</cp:coreProperties>
</file>