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D60C83" w:rsidTr="00D60C83">
        <w:trPr>
          <w:trHeight w:val="1985"/>
          <w:tblHeader/>
        </w:trPr>
        <w:tc>
          <w:tcPr>
            <w:tcW w:w="9747" w:type="dxa"/>
          </w:tcPr>
          <w:p w:rsidR="00D60C83" w:rsidRPr="00B76842" w:rsidRDefault="00D60C83" w:rsidP="00D60C83">
            <w:pPr>
              <w:jc w:val="both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</w:t>
            </w:r>
          </w:p>
          <w:p w:rsidR="00D60C83" w:rsidRPr="000E0642" w:rsidRDefault="002035A4" w:rsidP="00D60C83">
            <w:pPr>
              <w:jc w:val="center"/>
              <w:rPr>
                <w:b/>
                <w:caps/>
                <w:szCs w:val="24"/>
              </w:rPr>
            </w:pPr>
            <w:r w:rsidRPr="00BA14F4"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C83" w:rsidRPr="000E0642" w:rsidRDefault="00D60C83" w:rsidP="00D60C83">
            <w:pPr>
              <w:jc w:val="center"/>
              <w:rPr>
                <w:b/>
                <w:caps/>
                <w:szCs w:val="24"/>
              </w:rPr>
            </w:pPr>
          </w:p>
          <w:p w:rsidR="00D60C83" w:rsidRPr="00B76842" w:rsidRDefault="006451DE" w:rsidP="00D60C83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</w:t>
            </w:r>
            <w:r w:rsidR="00D60C83" w:rsidRPr="00B76842">
              <w:rPr>
                <w:b/>
                <w:sz w:val="28"/>
                <w:szCs w:val="24"/>
              </w:rPr>
              <w:t>KRETINGOS RAJONO SAVIVALDYBĖS TARYBA</w:t>
            </w:r>
          </w:p>
          <w:p w:rsidR="00D60C83" w:rsidRPr="000E0642" w:rsidRDefault="00D60C83" w:rsidP="00D60C83">
            <w:pPr>
              <w:jc w:val="center"/>
              <w:rPr>
                <w:b/>
                <w:caps/>
                <w:szCs w:val="24"/>
              </w:rPr>
            </w:pPr>
          </w:p>
          <w:p w:rsidR="00D60C83" w:rsidRPr="000E0642" w:rsidRDefault="00D60C83" w:rsidP="00D60C83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D60C83" w:rsidRPr="000E0642" w:rsidRDefault="00D60C83" w:rsidP="00D60C83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 xml:space="preserve">TURTO PERĖMIMO KRETINGOS RAJONO SAVIVALDYBĖS NUOSAVYBĖN </w:t>
            </w:r>
          </w:p>
          <w:p w:rsidR="00D60C83" w:rsidRPr="000E0642" w:rsidRDefault="00D60C83" w:rsidP="00D60C83">
            <w:pPr>
              <w:jc w:val="center"/>
              <w:rPr>
                <w:b/>
                <w:szCs w:val="24"/>
              </w:rPr>
            </w:pPr>
          </w:p>
        </w:tc>
      </w:tr>
    </w:tbl>
    <w:p w:rsidR="00D60C83" w:rsidRDefault="00D60C83" w:rsidP="00D60C83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2016 m. gruodžio</w:t>
      </w:r>
      <w:r w:rsidR="006451DE">
        <w:rPr>
          <w:rFonts w:ascii="BaltikaLT" w:hAnsi="BaltikaLT"/>
        </w:rPr>
        <w:t xml:space="preserve"> </w:t>
      </w:r>
      <w:r w:rsidR="00613EBB">
        <w:rPr>
          <w:rFonts w:ascii="BaltikaLT" w:hAnsi="BaltikaLT"/>
        </w:rPr>
        <w:t>22</w:t>
      </w:r>
      <w:r w:rsidR="006451DE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 Nr. </w:t>
      </w:r>
      <w:r w:rsidR="006451DE">
        <w:rPr>
          <w:rFonts w:ascii="BaltikaLT" w:hAnsi="BaltikaLT"/>
        </w:rPr>
        <w:t>T</w:t>
      </w:r>
      <w:r w:rsidR="00613EBB">
        <w:rPr>
          <w:rFonts w:ascii="BaltikaLT" w:hAnsi="BaltikaLT"/>
        </w:rPr>
        <w:t>2</w:t>
      </w:r>
      <w:r w:rsidR="006451DE">
        <w:rPr>
          <w:rFonts w:ascii="BaltikaLT" w:hAnsi="BaltikaLT"/>
        </w:rPr>
        <w:t>-</w:t>
      </w:r>
      <w:r w:rsidR="006A2874">
        <w:rPr>
          <w:rFonts w:ascii="BaltikaLT" w:hAnsi="BaltikaLT"/>
        </w:rPr>
        <w:t>342</w:t>
      </w:r>
      <w:bookmarkStart w:id="0" w:name="_GoBack"/>
      <w:bookmarkEnd w:id="0"/>
      <w:r>
        <w:rPr>
          <w:rFonts w:ascii="BaltikaLT" w:hAnsi="BaltikaLT"/>
        </w:rPr>
        <w:t xml:space="preserve"> </w:t>
      </w:r>
    </w:p>
    <w:p w:rsidR="00D60C83" w:rsidRDefault="00D60C83" w:rsidP="00D60C83">
      <w:pPr>
        <w:jc w:val="center"/>
      </w:pPr>
      <w:r>
        <w:rPr>
          <w:rFonts w:ascii="BaltikaLT" w:hAnsi="BaltikaLT"/>
        </w:rPr>
        <w:t>Kretinga</w:t>
      </w: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32 punktu, Lietuvos Respublikos valstybės ir savivaldybių turto valdymo, naudojimo ir disponavimo juo įstatymo 6 straipsnio 5 punktu, </w:t>
      </w:r>
      <w:r w:rsidRPr="00707F63">
        <w:t>ir</w:t>
      </w:r>
      <w:r>
        <w:t xml:space="preserve"> atsižvelgdama į Sodininkų bendrijos „Rasa“ 2016 m. lapkričio 3 d. raštą „Dėl autobusų stotelės laukimo paviljono perdavimo Kretingos rajono savivaldybei“</w:t>
      </w:r>
      <w:r>
        <w:rPr>
          <w:rFonts w:eastAsia="Calibri"/>
          <w:szCs w:val="24"/>
          <w:lang w:eastAsia="lt-LT"/>
        </w:rPr>
        <w:t>,</w:t>
      </w:r>
      <w:r w:rsidRPr="006D5001">
        <w:rPr>
          <w:rFonts w:eastAsia="Calibri"/>
          <w:szCs w:val="24"/>
          <w:lang w:eastAsia="lt-LT"/>
        </w:rPr>
        <w:t xml:space="preserve"> </w:t>
      </w:r>
      <w:r>
        <w:t>Kretingos rajono savivaldybės taryba  n u s p r e n d ž i a:</w:t>
      </w:r>
    </w:p>
    <w:p w:rsidR="00D60C83" w:rsidRDefault="00D60C83" w:rsidP="00D60C83">
      <w:pPr>
        <w:ind w:firstLine="1296"/>
        <w:jc w:val="both"/>
        <w:rPr>
          <w:szCs w:val="24"/>
        </w:rPr>
      </w:pP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>Kretingos rajono savivaldybės nuosavybėn savarankiškajai  savivaldybės funkcijai (savivaldybių vietinės reikšmės kelių ir gatvių priežiūra, taisymas, tiesimas ir saugaus eismo organizavimas) įgyvendinti sodininkų bendrijai „Rasa“ nuosavybės teise priklausantį turtą – aut</w:t>
      </w:r>
      <w:r w:rsidR="00FE0C4F">
        <w:rPr>
          <w:szCs w:val="24"/>
        </w:rPr>
        <w:t>obusų stotelės paviljoną, kurio</w:t>
      </w:r>
      <w:r>
        <w:rPr>
          <w:szCs w:val="24"/>
        </w:rPr>
        <w:t xml:space="preserve"> įsigijimo vertė – 1210,00 Eur.</w:t>
      </w:r>
    </w:p>
    <w:p w:rsidR="00D60C83" w:rsidRDefault="00D60C83" w:rsidP="00D60C83">
      <w:pPr>
        <w:jc w:val="both"/>
      </w:pPr>
      <w:r>
        <w:rPr>
          <w:szCs w:val="24"/>
        </w:rPr>
        <w:tab/>
        <w:t xml:space="preserve">2. </w:t>
      </w:r>
      <w:r>
        <w:t xml:space="preserve">Įgalioti Žalgirio seniūną pasirašyti sprendimo 1 punkte nurodyto turto </w:t>
      </w:r>
      <w:r w:rsidR="00FE0C4F">
        <w:t>perdavimo-</w:t>
      </w:r>
      <w:r>
        <w:t>priėmimo</w:t>
      </w:r>
      <w:r w:rsidR="00FE0C4F">
        <w:t xml:space="preserve"> </w:t>
      </w:r>
      <w:r>
        <w:t>aktą.</w:t>
      </w: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  <w:r>
        <w:t>Savivaldybės meras</w:t>
      </w:r>
      <w:r>
        <w:tab/>
      </w:r>
      <w:r>
        <w:tab/>
      </w:r>
      <w:r>
        <w:tab/>
      </w:r>
      <w:r w:rsidR="00085C11" w:rsidRPr="00085C11">
        <w:rPr>
          <w:szCs w:val="24"/>
        </w:rPr>
        <w:t xml:space="preserve">     </w:t>
      </w:r>
      <w:r w:rsidR="00380899">
        <w:rPr>
          <w:szCs w:val="24"/>
        </w:rPr>
        <w:tab/>
      </w:r>
      <w:r w:rsidR="00380899">
        <w:rPr>
          <w:szCs w:val="24"/>
        </w:rPr>
        <w:tab/>
        <w:t xml:space="preserve">     </w:t>
      </w:r>
      <w:r w:rsidR="00085C11" w:rsidRPr="00085C11">
        <w:rPr>
          <w:szCs w:val="24"/>
        </w:rPr>
        <w:t>Juozas Mažeika</w:t>
      </w:r>
      <w:r>
        <w:tab/>
        <w:t xml:space="preserve">       </w:t>
      </w: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AA3DB6" w:rsidRDefault="00AA3DB6" w:rsidP="00D60C83">
      <w:pPr>
        <w:jc w:val="both"/>
      </w:pPr>
    </w:p>
    <w:p w:rsidR="00AA3DB6" w:rsidRDefault="00AA3DB6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</w:pPr>
    </w:p>
    <w:p w:rsidR="006451DE" w:rsidRDefault="006451DE" w:rsidP="00D60C83">
      <w:pPr>
        <w:jc w:val="both"/>
      </w:pPr>
    </w:p>
    <w:p w:rsidR="006451DE" w:rsidRDefault="006451DE" w:rsidP="00D60C83">
      <w:pPr>
        <w:jc w:val="both"/>
      </w:pPr>
    </w:p>
    <w:p w:rsidR="006451DE" w:rsidRDefault="006451DE" w:rsidP="00D60C83">
      <w:pPr>
        <w:jc w:val="both"/>
      </w:pPr>
    </w:p>
    <w:p w:rsidR="006451DE" w:rsidRDefault="006451DE" w:rsidP="00D60C83">
      <w:pPr>
        <w:jc w:val="both"/>
      </w:pPr>
    </w:p>
    <w:p w:rsidR="006451DE" w:rsidRDefault="006451DE" w:rsidP="00D60C83">
      <w:pPr>
        <w:jc w:val="both"/>
      </w:pPr>
    </w:p>
    <w:p w:rsidR="00D60C83" w:rsidRDefault="00D60C83" w:rsidP="00D60C83">
      <w:pPr>
        <w:jc w:val="both"/>
      </w:pPr>
    </w:p>
    <w:p w:rsidR="00D60C83" w:rsidRDefault="00D60C83" w:rsidP="00D60C83">
      <w:pPr>
        <w:jc w:val="both"/>
        <w:rPr>
          <w:rFonts w:ascii="Calibri" w:eastAsia="Calibri" w:hAnsi="Calibri"/>
          <w:sz w:val="22"/>
          <w:szCs w:val="22"/>
        </w:rPr>
      </w:pPr>
      <w:r>
        <w:t>Nijolė Vaičienė</w:t>
      </w:r>
      <w:r>
        <w:tab/>
      </w:r>
      <w:r>
        <w:tab/>
        <w:t xml:space="preserve">  </w:t>
      </w:r>
      <w:r>
        <w:tab/>
      </w:r>
      <w:r>
        <w:tab/>
      </w:r>
    </w:p>
    <w:p w:rsidR="00D60C83" w:rsidRDefault="00D60C83" w:rsidP="00D60C83">
      <w:pPr>
        <w:jc w:val="both"/>
        <w:rPr>
          <w:szCs w:val="24"/>
        </w:rPr>
      </w:pPr>
    </w:p>
    <w:sectPr w:rsidR="00D60C83" w:rsidSect="006451DE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83"/>
    <w:rsid w:val="00085C11"/>
    <w:rsid w:val="00111E0E"/>
    <w:rsid w:val="00180001"/>
    <w:rsid w:val="002035A4"/>
    <w:rsid w:val="00380899"/>
    <w:rsid w:val="00421FF7"/>
    <w:rsid w:val="00502B0E"/>
    <w:rsid w:val="00515055"/>
    <w:rsid w:val="00613EBB"/>
    <w:rsid w:val="006451DE"/>
    <w:rsid w:val="006A2874"/>
    <w:rsid w:val="006F3009"/>
    <w:rsid w:val="00A23C13"/>
    <w:rsid w:val="00AA3DB6"/>
    <w:rsid w:val="00D1415D"/>
    <w:rsid w:val="00D60C83"/>
    <w:rsid w:val="00DB4589"/>
    <w:rsid w:val="00DD094E"/>
    <w:rsid w:val="00FB6358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4FF6"/>
  <w15:chartTrackingRefBased/>
  <w15:docId w15:val="{17B44EAB-F379-406E-9FD3-C1DD19DA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60C83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60C83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D60C83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2016-12-02T07:02:00Z</cp:lastPrinted>
  <dcterms:created xsi:type="dcterms:W3CDTF">2016-12-06T07:33:00Z</dcterms:created>
  <dcterms:modified xsi:type="dcterms:W3CDTF">2016-12-27T09:02:00Z</dcterms:modified>
</cp:coreProperties>
</file>