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AA" w:rsidRPr="00267742" w:rsidRDefault="00DC4E14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423">
        <w:rPr>
          <w:rFonts w:ascii="Times New Roman" w:hAnsi="Times New Roman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4AA" w:rsidRPr="00267742" w:rsidRDefault="004B4B32" w:rsidP="00DA24A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</w:t>
      </w:r>
      <w:r w:rsidR="00DA24AA" w:rsidRPr="00267742">
        <w:rPr>
          <w:rFonts w:ascii="Times New Roman" w:hAnsi="Times New Roman"/>
          <w:b/>
          <w:caps/>
          <w:sz w:val="28"/>
          <w:szCs w:val="28"/>
        </w:rPr>
        <w:t>Kretingos rajono savivaldybės taryba</w:t>
      </w:r>
    </w:p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67742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67742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8B40B4">
        <w:rPr>
          <w:rFonts w:ascii="Times New Roman" w:hAnsi="Times New Roman"/>
          <w:b/>
          <w:caps/>
          <w:sz w:val="24"/>
          <w:szCs w:val="24"/>
        </w:rPr>
        <w:t xml:space="preserve">TRUMPALAIKĖS SOCIALINĖS GLOBOS </w:t>
      </w:r>
      <w:r w:rsidR="00414DB0">
        <w:rPr>
          <w:rFonts w:ascii="Times New Roman" w:hAnsi="Times New Roman"/>
          <w:b/>
          <w:caps/>
          <w:sz w:val="24"/>
          <w:szCs w:val="24"/>
        </w:rPr>
        <w:t>PASLAUGŲ LOVADIENIO KAINOs NUSTATY</w:t>
      </w:r>
      <w:r w:rsidR="00E11B16">
        <w:rPr>
          <w:rFonts w:ascii="Times New Roman" w:hAnsi="Times New Roman"/>
          <w:b/>
          <w:caps/>
          <w:sz w:val="24"/>
          <w:szCs w:val="24"/>
        </w:rPr>
        <w:t>MO</w:t>
      </w:r>
    </w:p>
    <w:p w:rsidR="00DA24AA" w:rsidRPr="00267742" w:rsidRDefault="00DA24AA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4AA" w:rsidRPr="00267742" w:rsidRDefault="004837D7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 m. gruodži</w:t>
      </w:r>
      <w:r w:rsidR="00DA24AA" w:rsidRPr="00267742">
        <w:rPr>
          <w:rFonts w:ascii="Times New Roman" w:hAnsi="Times New Roman"/>
          <w:sz w:val="24"/>
          <w:szCs w:val="24"/>
        </w:rPr>
        <w:t>o</w:t>
      </w:r>
      <w:r w:rsidR="004B4B32">
        <w:rPr>
          <w:rFonts w:ascii="Times New Roman" w:hAnsi="Times New Roman"/>
          <w:sz w:val="24"/>
          <w:szCs w:val="24"/>
        </w:rPr>
        <w:t xml:space="preserve"> </w:t>
      </w:r>
      <w:r w:rsidR="004065F6">
        <w:rPr>
          <w:rFonts w:ascii="Times New Roman" w:hAnsi="Times New Roman"/>
          <w:sz w:val="24"/>
          <w:szCs w:val="24"/>
        </w:rPr>
        <w:t>22</w:t>
      </w:r>
      <w:r w:rsidR="004B4B32">
        <w:rPr>
          <w:rFonts w:ascii="Times New Roman" w:hAnsi="Times New Roman"/>
          <w:sz w:val="24"/>
          <w:szCs w:val="24"/>
        </w:rPr>
        <w:t xml:space="preserve"> </w:t>
      </w:r>
      <w:r w:rsidR="00DA24AA" w:rsidRPr="00267742">
        <w:rPr>
          <w:rFonts w:ascii="Times New Roman" w:hAnsi="Times New Roman"/>
          <w:sz w:val="24"/>
          <w:szCs w:val="24"/>
        </w:rPr>
        <w:t xml:space="preserve">d. </w:t>
      </w:r>
      <w:r w:rsidR="004B4B32">
        <w:rPr>
          <w:rFonts w:ascii="Times New Roman" w:hAnsi="Times New Roman"/>
          <w:sz w:val="24"/>
          <w:szCs w:val="24"/>
        </w:rPr>
        <w:t xml:space="preserve"> </w:t>
      </w:r>
      <w:r w:rsidR="00DA24AA" w:rsidRPr="00267742">
        <w:rPr>
          <w:rFonts w:ascii="Times New Roman" w:hAnsi="Times New Roman"/>
          <w:sz w:val="24"/>
          <w:szCs w:val="24"/>
        </w:rPr>
        <w:t xml:space="preserve">Nr. </w:t>
      </w:r>
      <w:r w:rsidR="004B4B32">
        <w:rPr>
          <w:rFonts w:ascii="Times New Roman" w:hAnsi="Times New Roman"/>
          <w:sz w:val="24"/>
          <w:szCs w:val="24"/>
        </w:rPr>
        <w:t>T</w:t>
      </w:r>
      <w:r w:rsidR="004065F6">
        <w:rPr>
          <w:rFonts w:ascii="Times New Roman" w:hAnsi="Times New Roman"/>
          <w:sz w:val="24"/>
          <w:szCs w:val="24"/>
        </w:rPr>
        <w:t>2</w:t>
      </w:r>
      <w:r w:rsidR="004B4B32">
        <w:rPr>
          <w:rFonts w:ascii="Times New Roman" w:hAnsi="Times New Roman"/>
          <w:sz w:val="24"/>
          <w:szCs w:val="24"/>
        </w:rPr>
        <w:t>-</w:t>
      </w:r>
      <w:r w:rsidR="00296AF6">
        <w:rPr>
          <w:rFonts w:ascii="Times New Roman" w:hAnsi="Times New Roman"/>
          <w:sz w:val="24"/>
          <w:szCs w:val="24"/>
        </w:rPr>
        <w:t>339</w:t>
      </w:r>
      <w:bookmarkStart w:id="0" w:name="_GoBack"/>
      <w:bookmarkEnd w:id="0"/>
    </w:p>
    <w:p w:rsidR="00DA24AA" w:rsidRDefault="00DA24AA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7742">
        <w:rPr>
          <w:rFonts w:ascii="Times New Roman" w:hAnsi="Times New Roman"/>
          <w:sz w:val="24"/>
          <w:szCs w:val="24"/>
        </w:rPr>
        <w:t>Kretinga</w:t>
      </w:r>
    </w:p>
    <w:p w:rsidR="00F47423" w:rsidRPr="00267742" w:rsidRDefault="00F47423" w:rsidP="00DA2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4DB0" w:rsidRPr="00414DB0" w:rsidRDefault="00D13D5E" w:rsidP="008B40B4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>adovaudamasi Lietuvos Respublikos viet</w:t>
      </w:r>
      <w:r w:rsidR="00414DB0">
        <w:rPr>
          <w:rFonts w:ascii="Times New Roman" w:eastAsia="Times New Roman" w:hAnsi="Times New Roman"/>
          <w:sz w:val="24"/>
          <w:szCs w:val="24"/>
        </w:rPr>
        <w:t>os savivaldos įstatymo</w:t>
      </w:r>
      <w:r w:rsidR="00414DB0" w:rsidRPr="00414DB0">
        <w:rPr>
          <w:rFonts w:ascii="Times New Roman" w:hAnsi="Times New Roman"/>
          <w:sz w:val="24"/>
          <w:szCs w:val="24"/>
        </w:rPr>
        <w:t xml:space="preserve"> 16 straipsnio 2 dalies 37 pu</w:t>
      </w:r>
      <w:r w:rsidR="00CA4746">
        <w:rPr>
          <w:rFonts w:ascii="Times New Roman" w:hAnsi="Times New Roman"/>
          <w:sz w:val="24"/>
          <w:szCs w:val="24"/>
        </w:rPr>
        <w:t>n</w:t>
      </w:r>
      <w:r w:rsidR="00ED4FE2">
        <w:rPr>
          <w:rFonts w:ascii="Times New Roman" w:hAnsi="Times New Roman"/>
          <w:sz w:val="24"/>
          <w:szCs w:val="24"/>
        </w:rPr>
        <w:t>ktu ir 18 straipsnio 1 punktu</w:t>
      </w:r>
      <w:r w:rsidR="007E68D0">
        <w:rPr>
          <w:rFonts w:ascii="Times New Roman" w:hAnsi="Times New Roman"/>
          <w:sz w:val="24"/>
          <w:szCs w:val="24"/>
        </w:rPr>
        <w:t xml:space="preserve"> ir</w:t>
      </w:r>
      <w:r w:rsidR="009F5105">
        <w:rPr>
          <w:rFonts w:ascii="Times New Roman" w:hAnsi="Times New Roman"/>
          <w:sz w:val="24"/>
          <w:szCs w:val="24"/>
        </w:rPr>
        <w:t xml:space="preserve"> </w:t>
      </w:r>
      <w:r w:rsidR="00414DB0" w:rsidRPr="00414DB0">
        <w:rPr>
          <w:rFonts w:ascii="Times New Roman" w:hAnsi="Times New Roman"/>
          <w:sz w:val="24"/>
          <w:szCs w:val="24"/>
        </w:rPr>
        <w:t>atsižvelgdama į Kretingos rajono savivaldybės viešosios įstaigo</w:t>
      </w:r>
      <w:r w:rsidR="00ED4FE2">
        <w:rPr>
          <w:rFonts w:ascii="Times New Roman" w:hAnsi="Times New Roman"/>
          <w:sz w:val="24"/>
          <w:szCs w:val="24"/>
        </w:rPr>
        <w:t>s Salantų pirminės sveikatos priežiūros centro 2016 m. gruodžio 12 d. raštą Nr.V5-16-199 „Dėl trumpalaikės socialinės globos paslaugų apmokėjimo</w:t>
      </w:r>
      <w:r w:rsidR="00414DB0" w:rsidRPr="00414DB0">
        <w:rPr>
          <w:rFonts w:ascii="Times New Roman" w:hAnsi="Times New Roman"/>
          <w:sz w:val="24"/>
          <w:szCs w:val="24"/>
        </w:rPr>
        <w:t xml:space="preserve">“, Kretingos rajono savivaldybės taryba </w:t>
      </w:r>
      <w:r w:rsidR="004B4B32">
        <w:rPr>
          <w:rFonts w:ascii="Times New Roman" w:hAnsi="Times New Roman"/>
          <w:sz w:val="24"/>
          <w:szCs w:val="24"/>
        </w:rPr>
        <w:t xml:space="preserve">               </w:t>
      </w:r>
      <w:r w:rsidR="00414DB0" w:rsidRPr="00414DB0">
        <w:rPr>
          <w:rFonts w:ascii="Times New Roman" w:hAnsi="Times New Roman"/>
          <w:sz w:val="24"/>
          <w:szCs w:val="24"/>
        </w:rPr>
        <w:t>n u s p r e n d ž i a:</w:t>
      </w:r>
    </w:p>
    <w:p w:rsidR="00ED4FE2" w:rsidRDefault="008B40B4" w:rsidP="004B4B32">
      <w:pPr>
        <w:pStyle w:val="Sraopastraipa"/>
        <w:spacing w:after="0" w:line="240" w:lineRule="auto"/>
        <w:ind w:left="0" w:firstLine="1296"/>
        <w:jc w:val="both"/>
      </w:pPr>
      <w:r>
        <w:rPr>
          <w:rFonts w:eastAsia="Times New Roman"/>
        </w:rPr>
        <w:t>1</w:t>
      </w:r>
      <w:r w:rsidR="00ED4FE2">
        <w:rPr>
          <w:rFonts w:eastAsia="Times New Roman"/>
        </w:rPr>
        <w:t>. Nustatyti</w:t>
      </w:r>
      <w:r w:rsidR="00ED4FE2" w:rsidRPr="00ED4FE2">
        <w:t xml:space="preserve"> trumpalaikės socialinės globos paslaugos, teikiamos Kretingos rajono</w:t>
      </w:r>
      <w:r w:rsidR="004B4B32">
        <w:t xml:space="preserve"> </w:t>
      </w:r>
      <w:r w:rsidR="00ED4FE2" w:rsidRPr="00ED4FE2">
        <w:t>savivaldybės viešosiose įstaigose Kartenos ir Salantų pirminės sveikatos priežiūros centrų palaikomojo gydymo ir slaugos ligoninėse</w:t>
      </w:r>
      <w:r w:rsidR="00ED4FE2">
        <w:t xml:space="preserve"> lovadienio kainą </w:t>
      </w:r>
      <w:r w:rsidR="0011033D" w:rsidRPr="000822E5">
        <w:rPr>
          <w:rFonts w:ascii="Roboto" w:eastAsia="Times New Roman" w:hAnsi="Roboto"/>
          <w:color w:val="181818"/>
          <w:sz w:val="27"/>
          <w:szCs w:val="27"/>
          <w:lang w:eastAsia="lt-LT"/>
        </w:rPr>
        <w:t>–</w:t>
      </w:r>
      <w:r w:rsidR="0011033D">
        <w:rPr>
          <w:rFonts w:ascii="Roboto" w:eastAsia="Times New Roman" w:hAnsi="Roboto"/>
          <w:color w:val="181818"/>
          <w:sz w:val="27"/>
          <w:szCs w:val="27"/>
          <w:lang w:eastAsia="lt-LT"/>
        </w:rPr>
        <w:t xml:space="preserve"> </w:t>
      </w:r>
      <w:r w:rsidR="00ED4FE2">
        <w:t>25,0</w:t>
      </w:r>
      <w:r w:rsidR="00ED4FE2" w:rsidRPr="00ED4FE2">
        <w:t xml:space="preserve"> Eur.</w:t>
      </w:r>
    </w:p>
    <w:p w:rsidR="008B40B4" w:rsidRDefault="008B40B4" w:rsidP="008B40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>Pripažinti nete</w:t>
      </w:r>
      <w:r w:rsidR="00A43BD9" w:rsidRPr="00267742">
        <w:rPr>
          <w:rFonts w:ascii="Times New Roman" w:eastAsia="Times New Roman" w:hAnsi="Times New Roman"/>
          <w:sz w:val="24"/>
          <w:szCs w:val="24"/>
        </w:rPr>
        <w:t>kusiu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 xml:space="preserve"> galios Kretingos rajono savivaldybės tarybos </w:t>
      </w:r>
      <w:r w:rsidR="007E70D2">
        <w:rPr>
          <w:rFonts w:ascii="Times New Roman" w:eastAsia="Times New Roman" w:hAnsi="Times New Roman"/>
          <w:sz w:val="24"/>
          <w:szCs w:val="24"/>
        </w:rPr>
        <w:t>2014</w:t>
      </w:r>
      <w:r w:rsidR="009F5105">
        <w:rPr>
          <w:rFonts w:ascii="Times New Roman" w:eastAsia="Times New Roman" w:hAnsi="Times New Roman"/>
          <w:sz w:val="24"/>
          <w:szCs w:val="24"/>
        </w:rPr>
        <w:t xml:space="preserve"> m. spalio</w:t>
      </w:r>
      <w:r w:rsidR="00E6283B" w:rsidRPr="00267742">
        <w:rPr>
          <w:rFonts w:ascii="Times New Roman" w:eastAsia="Times New Roman" w:hAnsi="Times New Roman"/>
          <w:sz w:val="24"/>
          <w:szCs w:val="24"/>
        </w:rPr>
        <w:t xml:space="preserve"> 30 d. sp</w:t>
      </w:r>
      <w:r w:rsidR="00ED4FE2">
        <w:rPr>
          <w:rFonts w:ascii="Times New Roman" w:eastAsia="Times New Roman" w:hAnsi="Times New Roman"/>
          <w:sz w:val="24"/>
          <w:szCs w:val="24"/>
        </w:rPr>
        <w:t>rendimą Nr. T2-304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 xml:space="preserve"> </w:t>
      </w:r>
      <w:r w:rsidR="00451A4C" w:rsidRPr="007E68D0">
        <w:rPr>
          <w:rFonts w:ascii="Times New Roman" w:eastAsia="Times New Roman" w:hAnsi="Times New Roman"/>
          <w:sz w:val="24"/>
          <w:szCs w:val="24"/>
        </w:rPr>
        <w:t>„</w:t>
      </w:r>
      <w:r w:rsidR="007E68D0" w:rsidRPr="007E68D0">
        <w:rPr>
          <w:rFonts w:ascii="Times New Roman" w:hAnsi="Times New Roman"/>
          <w:sz w:val="24"/>
          <w:szCs w:val="24"/>
        </w:rPr>
        <w:t xml:space="preserve">Dėl </w:t>
      </w:r>
      <w:r w:rsidR="00ED4FE2">
        <w:rPr>
          <w:rFonts w:ascii="Times New Roman" w:hAnsi="Times New Roman"/>
          <w:sz w:val="24"/>
          <w:szCs w:val="24"/>
        </w:rPr>
        <w:t>trumpal</w:t>
      </w:r>
      <w:r>
        <w:rPr>
          <w:rFonts w:ascii="Times New Roman" w:hAnsi="Times New Roman"/>
          <w:sz w:val="24"/>
          <w:szCs w:val="24"/>
        </w:rPr>
        <w:t>aikės socialinės globos paslaugos,</w:t>
      </w:r>
      <w:r w:rsidRPr="008B40B4">
        <w:t xml:space="preserve"> </w:t>
      </w:r>
      <w:r w:rsidRPr="008B40B4">
        <w:rPr>
          <w:rFonts w:ascii="Times New Roman" w:hAnsi="Times New Roman"/>
          <w:sz w:val="24"/>
          <w:szCs w:val="24"/>
        </w:rPr>
        <w:t>teikiamos Kretingos rajono</w:t>
      </w:r>
    </w:p>
    <w:p w:rsidR="00451A4C" w:rsidRDefault="008B40B4" w:rsidP="008B40B4">
      <w:p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B40B4">
        <w:rPr>
          <w:rFonts w:ascii="Times New Roman" w:hAnsi="Times New Roman"/>
          <w:sz w:val="24"/>
          <w:szCs w:val="24"/>
        </w:rPr>
        <w:t>savivaldybės viešosiose įstaigose Kartenos ir Salantų pirminės sveikatos priežiūros centrų palaikomojo gydymo ir slaugos ligon</w:t>
      </w:r>
      <w:r>
        <w:rPr>
          <w:rFonts w:ascii="Times New Roman" w:hAnsi="Times New Roman"/>
          <w:sz w:val="24"/>
          <w:szCs w:val="24"/>
        </w:rPr>
        <w:t>inėse vieno lovadienio</w:t>
      </w:r>
      <w:r w:rsidR="00ED4FE2">
        <w:rPr>
          <w:rFonts w:ascii="Times New Roman" w:hAnsi="Times New Roman"/>
          <w:sz w:val="24"/>
          <w:szCs w:val="24"/>
        </w:rPr>
        <w:t xml:space="preserve"> kainos</w:t>
      </w:r>
      <w:r w:rsidR="007E68D0">
        <w:rPr>
          <w:rFonts w:ascii="Times New Roman" w:hAnsi="Times New Roman"/>
          <w:sz w:val="24"/>
          <w:szCs w:val="24"/>
        </w:rPr>
        <w:t>“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>.</w:t>
      </w:r>
    </w:p>
    <w:p w:rsidR="00451A4C" w:rsidRDefault="008B40B4" w:rsidP="008B40B4">
      <w:pPr>
        <w:tabs>
          <w:tab w:val="left" w:pos="3450"/>
        </w:tabs>
        <w:spacing w:after="0" w:line="240" w:lineRule="auto"/>
        <w:ind w:left="121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>Nustat</w:t>
      </w:r>
      <w:r w:rsidR="009F5105">
        <w:rPr>
          <w:rFonts w:ascii="Times New Roman" w:eastAsia="Times New Roman" w:hAnsi="Times New Roman"/>
          <w:sz w:val="24"/>
          <w:szCs w:val="24"/>
        </w:rPr>
        <w:t>yti</w:t>
      </w:r>
      <w:r w:rsidR="007E68D0">
        <w:rPr>
          <w:rFonts w:ascii="Times New Roman" w:eastAsia="Times New Roman" w:hAnsi="Times New Roman"/>
          <w:sz w:val="24"/>
          <w:szCs w:val="24"/>
        </w:rPr>
        <w:t>, kad šis</w:t>
      </w:r>
      <w:r w:rsidR="009F5105">
        <w:rPr>
          <w:rFonts w:ascii="Times New Roman" w:eastAsia="Times New Roman" w:hAnsi="Times New Roman"/>
          <w:sz w:val="24"/>
          <w:szCs w:val="24"/>
        </w:rPr>
        <w:t xml:space="preserve"> sprendimas</w:t>
      </w:r>
      <w:r w:rsidR="00451A4C" w:rsidRPr="00267742">
        <w:rPr>
          <w:rFonts w:ascii="Times New Roman" w:eastAsia="Times New Roman" w:hAnsi="Times New Roman"/>
          <w:sz w:val="24"/>
          <w:szCs w:val="24"/>
        </w:rPr>
        <w:t xml:space="preserve"> įsigalioja 2017 m. sausio 1 d.</w:t>
      </w:r>
    </w:p>
    <w:p w:rsidR="008B40B4" w:rsidRDefault="00451A4C" w:rsidP="008B40B4">
      <w:pPr>
        <w:tabs>
          <w:tab w:val="left" w:pos="3450"/>
        </w:tabs>
        <w:spacing w:after="0" w:line="240" w:lineRule="auto"/>
        <w:ind w:left="1211"/>
        <w:rPr>
          <w:rFonts w:ascii="Times New Roman" w:eastAsia="Times New Roman" w:hAnsi="Times New Roman"/>
          <w:sz w:val="24"/>
          <w:szCs w:val="24"/>
        </w:rPr>
      </w:pPr>
      <w:r w:rsidRPr="00267742">
        <w:rPr>
          <w:rFonts w:ascii="Times New Roman" w:eastAsia="Times New Roman" w:hAnsi="Times New Roman"/>
          <w:sz w:val="24"/>
          <w:szCs w:val="24"/>
        </w:rPr>
        <w:t xml:space="preserve">Sprendimas gali būti skundžiamas Lietuvos Respublikos administracinių bylų teisenos </w:t>
      </w:r>
    </w:p>
    <w:p w:rsidR="00451A4C" w:rsidRPr="00267742" w:rsidRDefault="00451A4C" w:rsidP="008B40B4">
      <w:pPr>
        <w:tabs>
          <w:tab w:val="left" w:pos="345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7742">
        <w:rPr>
          <w:rFonts w:ascii="Times New Roman" w:eastAsia="Times New Roman" w:hAnsi="Times New Roman"/>
          <w:sz w:val="24"/>
          <w:szCs w:val="24"/>
        </w:rPr>
        <w:t>nustatyta tvarka.</w:t>
      </w:r>
    </w:p>
    <w:p w:rsidR="00451A4C" w:rsidRDefault="00451A4C" w:rsidP="00451A4C">
      <w:pPr>
        <w:tabs>
          <w:tab w:val="right" w:pos="87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68D0" w:rsidRDefault="007E68D0" w:rsidP="00451A4C">
      <w:pPr>
        <w:tabs>
          <w:tab w:val="right" w:pos="8730"/>
        </w:tabs>
        <w:spacing w:after="0" w:line="240" w:lineRule="auto"/>
        <w:jc w:val="both"/>
        <w:rPr>
          <w:rFonts w:ascii="Times New Roman" w:eastAsia="Times New Roman" w:hAnsi="Times New Roman"/>
          <w:caps/>
          <w:sz w:val="24"/>
          <w:szCs w:val="24"/>
        </w:rPr>
      </w:pPr>
    </w:p>
    <w:p w:rsidR="00451A4C" w:rsidRPr="00267742" w:rsidRDefault="00451A4C" w:rsidP="00451A4C">
      <w:pPr>
        <w:tabs>
          <w:tab w:val="right" w:pos="87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7742">
        <w:rPr>
          <w:rFonts w:ascii="Times New Roman" w:eastAsia="Times New Roman" w:hAnsi="Times New Roman"/>
          <w:caps/>
          <w:sz w:val="24"/>
          <w:szCs w:val="24"/>
        </w:rPr>
        <w:t>S</w:t>
      </w:r>
      <w:r w:rsidRPr="00267742">
        <w:rPr>
          <w:rFonts w:ascii="Times New Roman" w:eastAsia="Times New Roman" w:hAnsi="Times New Roman"/>
          <w:sz w:val="24"/>
          <w:szCs w:val="24"/>
        </w:rPr>
        <w:t>a</w:t>
      </w:r>
      <w:r w:rsidR="00C75DE0">
        <w:rPr>
          <w:rFonts w:ascii="Times New Roman" w:eastAsia="Times New Roman" w:hAnsi="Times New Roman"/>
          <w:sz w:val="24"/>
          <w:szCs w:val="24"/>
        </w:rPr>
        <w:t>vivaldybės meras</w:t>
      </w:r>
      <w:r w:rsidR="00C64D4B" w:rsidRPr="00C64D4B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4065F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4065F6" w:rsidRPr="00C64D4B">
        <w:rPr>
          <w:rFonts w:ascii="Times New Roman" w:eastAsia="Times New Roman" w:hAnsi="Times New Roman"/>
          <w:sz w:val="24"/>
          <w:szCs w:val="24"/>
        </w:rPr>
        <w:t>Juozas Mažeika</w:t>
      </w:r>
      <w:r w:rsidR="004065F6"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</w:p>
    <w:p w:rsidR="001A572C" w:rsidRPr="00267742" w:rsidRDefault="001A572C" w:rsidP="00A20E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572C" w:rsidRPr="00267742" w:rsidRDefault="001A572C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572C" w:rsidRPr="00267742" w:rsidRDefault="001A572C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572C" w:rsidRDefault="001A572C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3D5E" w:rsidRDefault="00D13D5E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3D5E" w:rsidRDefault="00D13D5E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3D5E" w:rsidRPr="00267742" w:rsidRDefault="00D13D5E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572C" w:rsidRDefault="001A572C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F7B34" w:rsidRDefault="00AF7B34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F7B34" w:rsidRDefault="00AF7B34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4B32" w:rsidRDefault="004B4B32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4B32" w:rsidRDefault="004B4B32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4B32" w:rsidRDefault="004B4B32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4B32" w:rsidRDefault="004B4B32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4B32" w:rsidRDefault="004B4B32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F7B34" w:rsidRDefault="00AF7B34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F7B34" w:rsidRPr="00267742" w:rsidRDefault="00AF7B34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4746" w:rsidRDefault="008B40B4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Vanda Verbutienė</w:t>
      </w:r>
    </w:p>
    <w:p w:rsidR="002314EB" w:rsidRDefault="002314EB" w:rsidP="00C75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2314EB" w:rsidSect="004B4B32">
      <w:headerReference w:type="default" r:id="rId9"/>
      <w:headerReference w:type="first" r:id="rId10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50B" w:rsidRDefault="0007150B" w:rsidP="009D1C85">
      <w:pPr>
        <w:spacing w:after="0" w:line="240" w:lineRule="auto"/>
      </w:pPr>
      <w:r>
        <w:separator/>
      </w:r>
    </w:p>
  </w:endnote>
  <w:endnote w:type="continuationSeparator" w:id="0">
    <w:p w:rsidR="0007150B" w:rsidRDefault="0007150B" w:rsidP="009D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50B" w:rsidRDefault="0007150B" w:rsidP="009D1C85">
      <w:pPr>
        <w:spacing w:after="0" w:line="240" w:lineRule="auto"/>
      </w:pPr>
      <w:r>
        <w:separator/>
      </w:r>
    </w:p>
  </w:footnote>
  <w:footnote w:type="continuationSeparator" w:id="0">
    <w:p w:rsidR="0007150B" w:rsidRDefault="0007150B" w:rsidP="009D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C85" w:rsidRDefault="009D1C85" w:rsidP="00F47423">
    <w:pPr>
      <w:pStyle w:val="Antrats"/>
    </w:pPr>
  </w:p>
  <w:p w:rsidR="009D1C85" w:rsidRDefault="009D1C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83" w:rsidRDefault="00470383">
    <w:pPr>
      <w:pStyle w:val="Antrats"/>
    </w:pPr>
  </w:p>
  <w:p w:rsidR="00470383" w:rsidRPr="00D13D5E" w:rsidRDefault="00470383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C45BF"/>
    <w:multiLevelType w:val="hybridMultilevel"/>
    <w:tmpl w:val="4704F5DE"/>
    <w:lvl w:ilvl="0" w:tplc="A2ECD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001ACC"/>
    <w:multiLevelType w:val="hybridMultilevel"/>
    <w:tmpl w:val="73CE09DA"/>
    <w:lvl w:ilvl="0" w:tplc="A2ECD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3555"/>
    <w:multiLevelType w:val="hybridMultilevel"/>
    <w:tmpl w:val="54801610"/>
    <w:lvl w:ilvl="0" w:tplc="A2ECD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BB"/>
    <w:rsid w:val="0007150B"/>
    <w:rsid w:val="000C37BD"/>
    <w:rsid w:val="000E287E"/>
    <w:rsid w:val="0011033D"/>
    <w:rsid w:val="00181556"/>
    <w:rsid w:val="001845DB"/>
    <w:rsid w:val="00187336"/>
    <w:rsid w:val="001A572C"/>
    <w:rsid w:val="001E5548"/>
    <w:rsid w:val="0021383F"/>
    <w:rsid w:val="002314EB"/>
    <w:rsid w:val="00267742"/>
    <w:rsid w:val="00296AF6"/>
    <w:rsid w:val="002B309F"/>
    <w:rsid w:val="002B64B9"/>
    <w:rsid w:val="002D4775"/>
    <w:rsid w:val="002F4945"/>
    <w:rsid w:val="00312DF9"/>
    <w:rsid w:val="0034327E"/>
    <w:rsid w:val="00343E03"/>
    <w:rsid w:val="00372B93"/>
    <w:rsid w:val="003914EA"/>
    <w:rsid w:val="003B4467"/>
    <w:rsid w:val="003C4FEA"/>
    <w:rsid w:val="003D2C7E"/>
    <w:rsid w:val="00404566"/>
    <w:rsid w:val="004065F6"/>
    <w:rsid w:val="00414DB0"/>
    <w:rsid w:val="00445E78"/>
    <w:rsid w:val="00451A4C"/>
    <w:rsid w:val="00470383"/>
    <w:rsid w:val="004837D7"/>
    <w:rsid w:val="00484EB1"/>
    <w:rsid w:val="004B4B32"/>
    <w:rsid w:val="004D4568"/>
    <w:rsid w:val="005367D6"/>
    <w:rsid w:val="00581498"/>
    <w:rsid w:val="00591CD2"/>
    <w:rsid w:val="00630E6E"/>
    <w:rsid w:val="006602AD"/>
    <w:rsid w:val="006F76CB"/>
    <w:rsid w:val="0077096C"/>
    <w:rsid w:val="0079366B"/>
    <w:rsid w:val="007E68D0"/>
    <w:rsid w:val="007E70D2"/>
    <w:rsid w:val="00816752"/>
    <w:rsid w:val="00865596"/>
    <w:rsid w:val="008925D8"/>
    <w:rsid w:val="00895C28"/>
    <w:rsid w:val="008B40B4"/>
    <w:rsid w:val="008C5C43"/>
    <w:rsid w:val="008E298D"/>
    <w:rsid w:val="00911CDB"/>
    <w:rsid w:val="00951BBF"/>
    <w:rsid w:val="009544FE"/>
    <w:rsid w:val="00977046"/>
    <w:rsid w:val="009A29E4"/>
    <w:rsid w:val="009A5857"/>
    <w:rsid w:val="009C0DDB"/>
    <w:rsid w:val="009C2686"/>
    <w:rsid w:val="009D1C85"/>
    <w:rsid w:val="009F1269"/>
    <w:rsid w:val="009F5105"/>
    <w:rsid w:val="00A20EE8"/>
    <w:rsid w:val="00A3758E"/>
    <w:rsid w:val="00A43BD9"/>
    <w:rsid w:val="00A5364C"/>
    <w:rsid w:val="00A71072"/>
    <w:rsid w:val="00A757EA"/>
    <w:rsid w:val="00AC6872"/>
    <w:rsid w:val="00AF7B34"/>
    <w:rsid w:val="00B33B19"/>
    <w:rsid w:val="00B343D0"/>
    <w:rsid w:val="00B44242"/>
    <w:rsid w:val="00B72CD7"/>
    <w:rsid w:val="00BC7C6C"/>
    <w:rsid w:val="00BD32FA"/>
    <w:rsid w:val="00C6442F"/>
    <w:rsid w:val="00C64D4B"/>
    <w:rsid w:val="00C75DE0"/>
    <w:rsid w:val="00CA4746"/>
    <w:rsid w:val="00D13D5E"/>
    <w:rsid w:val="00D301D0"/>
    <w:rsid w:val="00D577BB"/>
    <w:rsid w:val="00D965DA"/>
    <w:rsid w:val="00DA24AA"/>
    <w:rsid w:val="00DC4E14"/>
    <w:rsid w:val="00E11B16"/>
    <w:rsid w:val="00E16161"/>
    <w:rsid w:val="00E2450B"/>
    <w:rsid w:val="00E54C00"/>
    <w:rsid w:val="00E6283B"/>
    <w:rsid w:val="00E93EC3"/>
    <w:rsid w:val="00E96E74"/>
    <w:rsid w:val="00ED431D"/>
    <w:rsid w:val="00ED4FE2"/>
    <w:rsid w:val="00ED757C"/>
    <w:rsid w:val="00F06E92"/>
    <w:rsid w:val="00F30851"/>
    <w:rsid w:val="00F47423"/>
    <w:rsid w:val="00FA4B89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9E59"/>
  <w15:chartTrackingRefBased/>
  <w15:docId w15:val="{C689D3C3-0267-4C26-9C99-6E0BC5AB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A24A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D1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1C85"/>
  </w:style>
  <w:style w:type="paragraph" w:styleId="Porat">
    <w:name w:val="footer"/>
    <w:basedOn w:val="prastasis"/>
    <w:link w:val="PoratDiagrama"/>
    <w:uiPriority w:val="99"/>
    <w:unhideWhenUsed/>
    <w:rsid w:val="009D1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C85"/>
  </w:style>
  <w:style w:type="table" w:styleId="Lentelstinklelis">
    <w:name w:val="Table Grid"/>
    <w:basedOn w:val="prastojilentel"/>
    <w:uiPriority w:val="59"/>
    <w:rsid w:val="00AC68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D4FE2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BD36-577C-4065-8226-D0E88042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2016-12-13T10:36:00Z</cp:lastPrinted>
  <dcterms:created xsi:type="dcterms:W3CDTF">2016-12-15T11:27:00Z</dcterms:created>
  <dcterms:modified xsi:type="dcterms:W3CDTF">2016-12-27T09:02:00Z</dcterms:modified>
</cp:coreProperties>
</file>