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>
        <w:trPr>
          <w:trHeight w:val="1985"/>
          <w:tblHeader/>
        </w:trPr>
        <w:tc>
          <w:tcPr>
            <w:tcW w:w="9747" w:type="dxa"/>
          </w:tcPr>
          <w:p w:rsidR="003B0533" w:rsidRPr="00CD6077" w:rsidRDefault="00C0044D" w:rsidP="003B0533">
            <w:pPr>
              <w:jc w:val="center"/>
              <w:rPr>
                <w:b/>
                <w:caps/>
              </w:rPr>
            </w:pPr>
            <w:r w:rsidRPr="00CD6077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CD6077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CD6077" w:rsidRDefault="004F7DF1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CD6077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CD6077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CD6077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B36589" w:rsidP="00B40998">
            <w:pPr>
              <w:jc w:val="center"/>
              <w:rPr>
                <w:b/>
                <w:sz w:val="26"/>
                <w:szCs w:val="26"/>
              </w:rPr>
            </w:pPr>
            <w:r w:rsidRPr="00CD6077">
              <w:rPr>
                <w:b/>
                <w:caps/>
              </w:rPr>
              <w:t xml:space="preserve">DĖL </w:t>
            </w:r>
            <w:r w:rsidR="0051577B" w:rsidRPr="00CD6077">
              <w:rPr>
                <w:b/>
                <w:caps/>
              </w:rPr>
              <w:t>LĖŠŲ</w:t>
            </w:r>
            <w:r w:rsidR="00D9101E" w:rsidRPr="00CD6077">
              <w:rPr>
                <w:b/>
                <w:caps/>
              </w:rPr>
              <w:t xml:space="preserve"> SKYRIMO PROJEKTUI</w:t>
            </w:r>
            <w:r w:rsidR="003D1CE1" w:rsidRPr="00CD6077">
              <w:rPr>
                <w:b/>
                <w:caps/>
              </w:rPr>
              <w:t xml:space="preserve"> „</w:t>
            </w:r>
            <w:r w:rsidR="00AA3176" w:rsidRPr="00CD6077">
              <w:rPr>
                <w:b/>
                <w:caps/>
              </w:rPr>
              <w:t>Pėsčiųjų ir dviratininkų susisiekimo sąlygų gerinimas</w:t>
            </w:r>
            <w:r w:rsidR="00B40998" w:rsidRPr="00CD6077">
              <w:rPr>
                <w:b/>
                <w:caps/>
              </w:rPr>
              <w:t xml:space="preserve"> Taikos g.</w:t>
            </w:r>
            <w:r w:rsidR="006667B3" w:rsidRPr="00CD6077">
              <w:rPr>
                <w:b/>
                <w:caps/>
              </w:rPr>
              <w:t>,</w:t>
            </w:r>
            <w:r w:rsidR="00B40998" w:rsidRPr="00CD6077">
              <w:rPr>
                <w:b/>
                <w:caps/>
              </w:rPr>
              <w:t xml:space="preserve"> kretingos m.</w:t>
            </w:r>
            <w:r w:rsidR="00D9101E" w:rsidRPr="00CD6077">
              <w:rPr>
                <w:b/>
                <w:caps/>
              </w:rPr>
              <w:t>“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E269F9" w:rsidP="003B0533">
            <w:pPr>
              <w:jc w:val="center"/>
            </w:pPr>
            <w:r w:rsidRPr="00CD6077">
              <w:t>2016</w:t>
            </w:r>
            <w:r w:rsidR="00E24290" w:rsidRPr="00CD6077">
              <w:t xml:space="preserve"> m. </w:t>
            </w:r>
            <w:r w:rsidR="00763490" w:rsidRPr="00CD6077">
              <w:t>gruodžio</w:t>
            </w:r>
            <w:r w:rsidR="00A42749" w:rsidRPr="00CD6077">
              <w:rPr>
                <w:lang w:val="es-ES"/>
              </w:rPr>
              <w:t xml:space="preserve"> </w:t>
            </w:r>
            <w:r w:rsidR="002258DA">
              <w:rPr>
                <w:lang w:val="es-ES"/>
              </w:rPr>
              <w:t>22</w:t>
            </w:r>
            <w:r w:rsidR="00A42749" w:rsidRPr="00CD6077">
              <w:rPr>
                <w:lang w:val="es-ES"/>
              </w:rPr>
              <w:t xml:space="preserve"> </w:t>
            </w:r>
            <w:r w:rsidR="003B0533" w:rsidRPr="00CD6077">
              <w:t xml:space="preserve">d. </w:t>
            </w:r>
            <w:r w:rsidR="004F7DF1">
              <w:t xml:space="preserve"> </w:t>
            </w:r>
            <w:r w:rsidR="003B0533" w:rsidRPr="00CD6077">
              <w:t>Nr.</w:t>
            </w:r>
            <w:r w:rsidR="00233625" w:rsidRPr="00CD6077">
              <w:t xml:space="preserve"> T</w:t>
            </w:r>
            <w:r w:rsidR="002258DA">
              <w:t>2</w:t>
            </w:r>
            <w:r w:rsidR="004F7DF1">
              <w:t>-</w:t>
            </w:r>
            <w:r w:rsidR="00E9763D">
              <w:t>329</w:t>
            </w:r>
            <w:bookmarkStart w:id="0" w:name="_GoBack"/>
            <w:bookmarkEnd w:id="0"/>
          </w:p>
          <w:p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:rsidR="003B0533" w:rsidRPr="00CD6077" w:rsidRDefault="003B0533" w:rsidP="003B0533">
      <w:pPr>
        <w:ind w:firstLine="720"/>
        <w:jc w:val="both"/>
      </w:pPr>
    </w:p>
    <w:p w:rsidR="00BA1C71" w:rsidRPr="00CD6077" w:rsidRDefault="00B02C98" w:rsidP="00BA1C71">
      <w:pPr>
        <w:ind w:firstLine="851"/>
        <w:jc w:val="both"/>
      </w:pPr>
      <w:r w:rsidRPr="00CD6077">
        <w:t xml:space="preserve">Vadovaudamasi </w:t>
      </w:r>
      <w:r w:rsidR="00985BB2" w:rsidRPr="00CD6077">
        <w:t>2014–</w:t>
      </w:r>
      <w:r w:rsidR="00B93718" w:rsidRPr="00CD6077">
        <w:t>2020 metų Europos Sąjungos fondų</w:t>
      </w:r>
      <w:r w:rsidR="00A10349" w:rsidRPr="00CD6077">
        <w:t xml:space="preserve"> investicijų veiksmų </w:t>
      </w:r>
      <w:r w:rsidR="00C5085B" w:rsidRPr="00CD6077">
        <w:t>programos 4</w:t>
      </w:r>
      <w:r w:rsidR="00B93718" w:rsidRPr="00CD6077">
        <w:t xml:space="preserve"> prioriteto „</w:t>
      </w:r>
      <w:r w:rsidR="00C5085B" w:rsidRPr="00CD6077">
        <w:t>Energijos efektyvumo ir atsinaujinančių išteklių energijos gamybos ir naudojimo skatinimas“</w:t>
      </w:r>
      <w:r w:rsidR="005F00D8" w:rsidRPr="00CD6077">
        <w:t xml:space="preserve"> 0</w:t>
      </w:r>
      <w:r w:rsidR="00C5085B" w:rsidRPr="00CD6077">
        <w:t>4.5</w:t>
      </w:r>
      <w:r w:rsidR="005F00D8" w:rsidRPr="00CD6077">
        <w:t>.1-</w:t>
      </w:r>
      <w:r w:rsidR="00C5085B" w:rsidRPr="00CD6077">
        <w:t>TID</w:t>
      </w:r>
      <w:r w:rsidR="005F00D8" w:rsidRPr="00CD6077">
        <w:t>-R-</w:t>
      </w:r>
      <w:r w:rsidR="00C5085B" w:rsidRPr="00CD6077">
        <w:t>516 priemonės</w:t>
      </w:r>
      <w:r w:rsidR="005F00D8" w:rsidRPr="00CD6077">
        <w:t xml:space="preserve"> „</w:t>
      </w:r>
      <w:r w:rsidR="00C5085B" w:rsidRPr="00CD6077">
        <w:t>Pėsčiųjų ir dviračių takų rekonstrukcija ir plėtra</w:t>
      </w:r>
      <w:r w:rsidR="005F00D8" w:rsidRPr="00CD6077">
        <w:t xml:space="preserve">“ </w:t>
      </w:r>
      <w:r w:rsidR="00301B9F" w:rsidRPr="00CD6077">
        <w:t xml:space="preserve">projektų finansavimo sąlygų aprašo, patvirtinto Lietuvos Respublikos </w:t>
      </w:r>
      <w:r w:rsidR="00C5085B" w:rsidRPr="00CD6077">
        <w:t>susisiekimo</w:t>
      </w:r>
      <w:r w:rsidR="005F00D8" w:rsidRPr="00CD6077">
        <w:t xml:space="preserve"> ministro 2016 m. </w:t>
      </w:r>
      <w:r w:rsidR="00C5085B" w:rsidRPr="00CD6077">
        <w:t>liepos 28</w:t>
      </w:r>
      <w:r w:rsidR="005F00D8" w:rsidRPr="00CD6077">
        <w:t xml:space="preserve"> d. </w:t>
      </w:r>
      <w:r w:rsidR="00301B9F" w:rsidRPr="00CD6077">
        <w:t xml:space="preserve">įsakymu Nr. </w:t>
      </w:r>
      <w:r w:rsidR="00C5085B" w:rsidRPr="00CD6077">
        <w:t>3-265(1.5 E)</w:t>
      </w:r>
      <w:r w:rsidR="005A7715" w:rsidRPr="00CD6077">
        <w:t xml:space="preserve"> „Dėl </w:t>
      </w:r>
      <w:r w:rsidR="00C5085B" w:rsidRPr="00CD6077">
        <w:t xml:space="preserve">2014–2020 metų Europos Sąjungos fondų investicijų veiksmų programos 4 prioriteto „Energijos efektyvumo ir atsinaujinančių išteklių energijos gamybos ir naudojimo skatinimas“ 04.5.1-TID-R-516 priemonės „Pėsčiųjų ir dviračių takų rekonstrukcija ir plėtra“ projektų finansavimo sąlygų aprašo patvirtinimo“, 36, </w:t>
      </w:r>
      <w:r w:rsidR="00763490" w:rsidRPr="00CD6077">
        <w:t>51.7 ir</w:t>
      </w:r>
      <w:r w:rsidR="00C54ED7" w:rsidRPr="00CD6077">
        <w:t xml:space="preserve"> 70 </w:t>
      </w:r>
      <w:r w:rsidR="00240EB0" w:rsidRPr="00CD6077">
        <w:t>punktais</w:t>
      </w:r>
      <w:r w:rsidR="00763490" w:rsidRPr="00CD6077">
        <w:t>,</w:t>
      </w:r>
      <w:r w:rsidR="00301B9F" w:rsidRPr="00CD6077">
        <w:t xml:space="preserve"> </w:t>
      </w:r>
      <w:r w:rsidR="00DF0EAF" w:rsidRPr="00CD6077">
        <w:t>Kretingos rajono savivaldybės taryba</w:t>
      </w:r>
      <w:r w:rsidR="004F7DF1">
        <w:t xml:space="preserve"> </w:t>
      </w:r>
      <w:r w:rsidR="00DF0EAF" w:rsidRPr="00CD6077">
        <w:t xml:space="preserve">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projektui</w:t>
      </w:r>
      <w:r w:rsidR="0051577B" w:rsidRPr="00CD6077">
        <w:t xml:space="preserve"> „</w:t>
      </w:r>
      <w:r w:rsidR="00763490" w:rsidRPr="00CD6077">
        <w:t xml:space="preserve">Pėsčiųjų ir dviratininkų susisiekimo sąlygų gerinimas </w:t>
      </w:r>
      <w:r w:rsidR="00B40998" w:rsidRPr="00CD6077">
        <w:t>Taikos g.</w:t>
      </w:r>
      <w:r w:rsidR="00187A14">
        <w:t>,</w:t>
      </w:r>
      <w:r w:rsidR="00B40998" w:rsidRPr="00CD6077">
        <w:t xml:space="preserve"> Kretingos m.</w:t>
      </w:r>
      <w:r w:rsidR="00763490" w:rsidRPr="00CD6077">
        <w:t>“</w:t>
      </w:r>
      <w:r w:rsidR="005100D2" w:rsidRPr="00CD6077">
        <w:t xml:space="preserve"> finansuoti 15 proc. tinkamų projekto išlaidų ir užtikrinti</w:t>
      </w:r>
      <w:r w:rsidR="00C54ED7" w:rsidRPr="00CD6077">
        <w:t xml:space="preserve"> tinkamų išlaid</w:t>
      </w:r>
      <w:r w:rsidR="00195DD4" w:rsidRPr="00CD6077">
        <w:t>ų dalį, kurio</w:t>
      </w:r>
      <w:r w:rsidR="006667B3" w:rsidRPr="00CD6077">
        <w:t>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padengimą.</w:t>
      </w:r>
    </w:p>
    <w:p w:rsidR="005100D2" w:rsidRPr="00CD6077" w:rsidRDefault="0051577B" w:rsidP="005100D2">
      <w:pPr>
        <w:ind w:firstLine="851"/>
        <w:jc w:val="both"/>
      </w:pPr>
      <w:r w:rsidRPr="00CD6077">
        <w:t>2</w:t>
      </w:r>
      <w:r w:rsidR="005100D2" w:rsidRPr="00CD6077">
        <w:t xml:space="preserve">. </w:t>
      </w:r>
      <w:r w:rsidR="005100D2" w:rsidRPr="00CD6077">
        <w:rPr>
          <w:rStyle w:val="apple-converted-space"/>
        </w:rPr>
        <w:t> </w:t>
      </w:r>
      <w:r w:rsidR="005100D2" w:rsidRPr="00CD6077">
        <w:t>Užtikrinti projekto tęstinumą 5 metus po projekto įgyvendinimo pabaigos.</w:t>
      </w:r>
    </w:p>
    <w:p w:rsidR="007837CB" w:rsidRPr="00CD6077" w:rsidRDefault="007837CB" w:rsidP="005100D2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:rsidR="00874033" w:rsidRPr="00CD6077" w:rsidRDefault="00874033" w:rsidP="005100D2">
      <w:pPr>
        <w:ind w:firstLine="851"/>
        <w:jc w:val="both"/>
      </w:pPr>
    </w:p>
    <w:p w:rsidR="00A10141" w:rsidRPr="00CD6077" w:rsidRDefault="00A10141" w:rsidP="003B0533">
      <w:pPr>
        <w:jc w:val="both"/>
      </w:pPr>
    </w:p>
    <w:p w:rsidR="003B0533" w:rsidRPr="00CD6077" w:rsidRDefault="003B0533" w:rsidP="003B0533">
      <w:pPr>
        <w:jc w:val="both"/>
      </w:pPr>
      <w:r w:rsidRPr="00CD6077">
        <w:t>Savivaldybės meras</w:t>
      </w:r>
      <w:r w:rsidR="00E83192" w:rsidRPr="00E83192">
        <w:t xml:space="preserve">     </w:t>
      </w:r>
      <w:r w:rsidR="002258DA">
        <w:tab/>
      </w:r>
      <w:r w:rsidR="002258DA">
        <w:tab/>
      </w:r>
      <w:r w:rsidR="002258DA">
        <w:tab/>
      </w:r>
      <w:r w:rsidR="002258DA">
        <w:tab/>
      </w:r>
      <w:r w:rsidR="002258DA">
        <w:tab/>
        <w:t xml:space="preserve">     </w:t>
      </w:r>
      <w:r w:rsidR="00E83192" w:rsidRPr="00E83192">
        <w:t>Juozas Mažeika</w:t>
      </w:r>
    </w:p>
    <w:p w:rsidR="00CB5B37" w:rsidRPr="00CD6077" w:rsidRDefault="00CB5B37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B02C98" w:rsidRPr="00CD6077" w:rsidRDefault="00B02C98" w:rsidP="003B0533">
      <w:pPr>
        <w:jc w:val="center"/>
        <w:outlineLvl w:val="0"/>
        <w:rPr>
          <w:b/>
          <w:bCs/>
        </w:rPr>
      </w:pPr>
    </w:p>
    <w:p w:rsidR="00E607AA" w:rsidRPr="00CD6077" w:rsidRDefault="00E607AA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4F7DF1" w:rsidRPr="00CD6077" w:rsidRDefault="004F7DF1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2258DA" w:rsidRDefault="002258DA" w:rsidP="003B0533">
      <w:pPr>
        <w:jc w:val="center"/>
        <w:outlineLvl w:val="0"/>
        <w:rPr>
          <w:b/>
          <w:bCs/>
        </w:rPr>
      </w:pPr>
    </w:p>
    <w:p w:rsidR="002258DA" w:rsidRPr="00CD6077" w:rsidRDefault="002258DA" w:rsidP="003B0533">
      <w:pPr>
        <w:jc w:val="center"/>
        <w:outlineLvl w:val="0"/>
        <w:rPr>
          <w:b/>
          <w:bCs/>
        </w:rPr>
      </w:pPr>
    </w:p>
    <w:p w:rsidR="00985BB2" w:rsidRPr="00CD6077" w:rsidRDefault="00985BB2" w:rsidP="003B0533">
      <w:pPr>
        <w:jc w:val="center"/>
        <w:outlineLvl w:val="0"/>
        <w:rPr>
          <w:b/>
          <w:bCs/>
        </w:rPr>
      </w:pPr>
    </w:p>
    <w:p w:rsidR="004E6BC7" w:rsidRPr="00CD6077" w:rsidRDefault="00320343" w:rsidP="00D1488E">
      <w:pPr>
        <w:tabs>
          <w:tab w:val="left" w:pos="2085"/>
        </w:tabs>
        <w:outlineLvl w:val="0"/>
        <w:rPr>
          <w:bCs/>
        </w:rPr>
      </w:pPr>
      <w:r w:rsidRPr="00CD6077">
        <w:rPr>
          <w:bCs/>
        </w:rPr>
        <w:t>Violeta Turauskaitė</w:t>
      </w:r>
    </w:p>
    <w:sectPr w:rsidR="004E6BC7" w:rsidRPr="00CD6077" w:rsidSect="00985BB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BE" w:rsidRDefault="00EB0ABE" w:rsidP="00985BB2">
      <w:r>
        <w:separator/>
      </w:r>
    </w:p>
  </w:endnote>
  <w:endnote w:type="continuationSeparator" w:id="0">
    <w:p w:rsidR="00EB0ABE" w:rsidRDefault="00EB0AB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BE" w:rsidRDefault="00EB0ABE" w:rsidP="00985BB2">
      <w:r>
        <w:separator/>
      </w:r>
    </w:p>
  </w:footnote>
  <w:footnote w:type="continuationSeparator" w:id="0">
    <w:p w:rsidR="00EB0ABE" w:rsidRDefault="00EB0ABE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8DA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7F79"/>
    <w:rsid w:val="00425FD5"/>
    <w:rsid w:val="00441FA2"/>
    <w:rsid w:val="00443C69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56C6"/>
    <w:rsid w:val="004F7DF1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037"/>
    <w:rsid w:val="0077029A"/>
    <w:rsid w:val="00782181"/>
    <w:rsid w:val="007837CB"/>
    <w:rsid w:val="00786409"/>
    <w:rsid w:val="007B64C6"/>
    <w:rsid w:val="007B6D70"/>
    <w:rsid w:val="007C0C41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1CDB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C7270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5A90"/>
    <w:rsid w:val="00AA3176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044D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3192"/>
    <w:rsid w:val="00E86A30"/>
    <w:rsid w:val="00E9763D"/>
    <w:rsid w:val="00EB0ABE"/>
    <w:rsid w:val="00EC0330"/>
    <w:rsid w:val="00ED1512"/>
    <w:rsid w:val="00ED4CC9"/>
    <w:rsid w:val="00EE2096"/>
    <w:rsid w:val="00EF154E"/>
    <w:rsid w:val="00EF54D0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47D02"/>
  <w15:chartTrackingRefBased/>
  <w15:docId w15:val="{17A2B01F-7A35-42CD-9AD8-267FF647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1311-37A5-49F0-807B-6465BCC9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10</cp:revision>
  <cp:lastPrinted>2016-08-12T10:33:00Z</cp:lastPrinted>
  <dcterms:created xsi:type="dcterms:W3CDTF">2016-12-09T12:58:00Z</dcterms:created>
  <dcterms:modified xsi:type="dcterms:W3CDTF">2016-12-27T08:56:00Z</dcterms:modified>
</cp:coreProperties>
</file>