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BDA" w:rsidRDefault="001D0BDA" w:rsidP="00E15F57">
      <w:pPr>
        <w:tabs>
          <w:tab w:val="left" w:pos="3544"/>
        </w:tabs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1D0BDA" w:rsidTr="00C15C0A">
        <w:trPr>
          <w:trHeight w:val="1985"/>
          <w:tblHeader/>
        </w:trPr>
        <w:tc>
          <w:tcPr>
            <w:tcW w:w="9287" w:type="dxa"/>
          </w:tcPr>
          <w:p w:rsidR="001D0BDA" w:rsidRDefault="001D0BDA" w:rsidP="00C15C0A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12E2D56E" wp14:editId="23228619">
                  <wp:extent cx="561975" cy="752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0BDA" w:rsidRDefault="001D0BDA" w:rsidP="00C15C0A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1D0BDA" w:rsidRDefault="007A6CD3" w:rsidP="00C15C0A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 xml:space="preserve">   </w:t>
            </w:r>
            <w:r w:rsidR="001D0BDA">
              <w:rPr>
                <w:b/>
                <w:caps/>
                <w:sz w:val="28"/>
              </w:rPr>
              <w:t>KRETINGOS RAJONO SAVIVALDYBĖS taryba</w:t>
            </w:r>
          </w:p>
          <w:p w:rsidR="001D0BDA" w:rsidRDefault="001D0BDA" w:rsidP="00C15C0A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1D0BDA" w:rsidRDefault="001D0BDA" w:rsidP="00C15C0A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1D0BDA" w:rsidRDefault="001D0BDA" w:rsidP="00C15C0A">
            <w:pPr>
              <w:jc w:val="center"/>
              <w:rPr>
                <w:b/>
                <w:sz w:val="26"/>
                <w:szCs w:val="20"/>
              </w:rPr>
            </w:pPr>
            <w:r>
              <w:rPr>
                <w:b/>
                <w:caps/>
                <w:sz w:val="26"/>
              </w:rPr>
              <w:t>dėl Astos Burbienės skyrimo kretingos Jurgio pabrėžos universitetinės gimnazijos direktorE</w:t>
            </w:r>
          </w:p>
        </w:tc>
      </w:tr>
    </w:tbl>
    <w:p w:rsidR="001D0BDA" w:rsidRDefault="001D0BDA" w:rsidP="001D0BDA">
      <w:pPr>
        <w:jc w:val="center"/>
        <w:rPr>
          <w:rFonts w:ascii="BaltikaLT" w:hAnsi="BaltikaLT"/>
        </w:rPr>
      </w:pPr>
    </w:p>
    <w:p w:rsidR="001D0BDA" w:rsidRDefault="001D0BDA" w:rsidP="001D0BDA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2016 m. gruodžio </w:t>
      </w:r>
      <w:r w:rsidR="00CD2639">
        <w:rPr>
          <w:rFonts w:ascii="BaltikaLT" w:hAnsi="BaltikaLT"/>
        </w:rPr>
        <w:t>22</w:t>
      </w:r>
      <w:r w:rsidR="007A6CD3">
        <w:rPr>
          <w:rFonts w:ascii="BaltikaLT" w:hAnsi="BaltikaLT"/>
        </w:rPr>
        <w:t xml:space="preserve"> </w:t>
      </w:r>
      <w:r>
        <w:rPr>
          <w:rFonts w:ascii="BaltikaLT" w:hAnsi="BaltikaLT"/>
        </w:rPr>
        <w:t xml:space="preserve">d.  Nr. </w:t>
      </w:r>
      <w:r w:rsidR="007A6CD3">
        <w:rPr>
          <w:rFonts w:ascii="BaltikaLT" w:hAnsi="BaltikaLT"/>
        </w:rPr>
        <w:t>T</w:t>
      </w:r>
      <w:r w:rsidR="00CD2639">
        <w:rPr>
          <w:rFonts w:ascii="BaltikaLT" w:hAnsi="BaltikaLT"/>
        </w:rPr>
        <w:t>2</w:t>
      </w:r>
      <w:r w:rsidR="007A6CD3">
        <w:rPr>
          <w:rFonts w:ascii="BaltikaLT" w:hAnsi="BaltikaLT"/>
        </w:rPr>
        <w:t>-</w:t>
      </w:r>
      <w:r w:rsidR="00525E3C">
        <w:rPr>
          <w:rFonts w:ascii="BaltikaLT" w:hAnsi="BaltikaLT"/>
        </w:rPr>
        <w:t>315</w:t>
      </w:r>
      <w:bookmarkStart w:id="0" w:name="_GoBack"/>
      <w:bookmarkEnd w:id="0"/>
    </w:p>
    <w:p w:rsidR="001D0BDA" w:rsidRDefault="001D0BDA" w:rsidP="001D0BDA">
      <w:pPr>
        <w:jc w:val="center"/>
        <w:rPr>
          <w:szCs w:val="20"/>
        </w:rPr>
      </w:pPr>
      <w:r>
        <w:rPr>
          <w:rFonts w:ascii="BaltikaLT" w:hAnsi="BaltikaLT"/>
        </w:rPr>
        <w:t>Kretinga</w:t>
      </w:r>
    </w:p>
    <w:p w:rsidR="001D0BDA" w:rsidRDefault="001D0BDA" w:rsidP="001D0BDA">
      <w:pPr>
        <w:jc w:val="both"/>
      </w:pPr>
      <w:r>
        <w:tab/>
        <w:t xml:space="preserve">      </w:t>
      </w:r>
    </w:p>
    <w:p w:rsidR="001D0BDA" w:rsidRDefault="001D0BDA" w:rsidP="001D0BDA">
      <w:pPr>
        <w:ind w:firstLine="851"/>
        <w:jc w:val="both"/>
      </w:pPr>
      <w:r>
        <w:t xml:space="preserve">Vadovaudamasi Lietuvos Respublikos vietos savivaldos įstatymo 16 straipsnio 2 dalies 21 punktu, </w:t>
      </w:r>
      <w:r w:rsidRPr="00AD3833">
        <w:t>Lietuvos Respublikos darbo kodekso 99 straipsnio 2 dalimi,</w:t>
      </w:r>
      <w:r>
        <w:t xml:space="preserve"> Lietuvos Respublikos biudžetinių įstaigų įstatymo 4 straipsnio 3 dalies 2 punktu, Lietuvos Respublikos švietimo įstatymo 59 straipsnio 2 dalimi, Švietimo įstaigų darbuotojų ir kitų įstaigų pedagoginių darbuotojų darbo apmokėjimo tvarkos aprašu, patvirtintu Lietuvos Respublikos švietimo ir mokslo ministro 2013 m. gruodžio 19 d. įsakymu Nr. V-1254 „Dėl Švietimo įstaigų darbuotojų ir kitų įstaigų pedagoginių darbuotojų darbo apmokėjimo tvarkos aprašo patvirtinimo“</w:t>
      </w:r>
      <w:r w:rsidR="00220E2F">
        <w:t xml:space="preserve">, </w:t>
      </w:r>
      <w:r w:rsidR="006D180D">
        <w:t>7.1 ir 14.1.1 punktais</w:t>
      </w:r>
      <w:r>
        <w:t xml:space="preserve"> bei atsižvelgdama į </w:t>
      </w:r>
      <w:smartTag w:uri="urn:schemas-tilde-lv/tildestengine" w:element="firmas">
        <w:r>
          <w:t>Kretingos rajono savivaldybė</w:t>
        </w:r>
      </w:smartTag>
      <w:r>
        <w:t xml:space="preserve">s mero 2016 m. lapkričio 4 d. potvarkiu Nr. V4-85 sudarytos Pretendentų į Kretingos rajono Jurgio Pabrėžos universitetinės gimnazijos pareigas konkurso komisijos posėdžio 2016 m. lapkričio 23 d. </w:t>
      </w:r>
      <w:smartTag w:uri="schemas-tilde-lt/tildestengine" w:element="templates">
        <w:smartTagPr>
          <w:attr w:name="baseform" w:val="protokol|as"/>
          <w:attr w:name="id" w:val="-1"/>
          <w:attr w:name="text" w:val="protokolą"/>
        </w:smartTagPr>
        <w:r>
          <w:t>protokolą</w:t>
        </w:r>
      </w:smartTag>
      <w:r>
        <w:t xml:space="preserve"> Nr. P12-102, Astos Burbienės 2016 m. gruodžio 2 d. prašymą ir įvertinusi Lietuvos Respublikos specialiųjų tyrimų tarnybos 2016 m. gruodžio 7 d. rašte Nr. 4-01-9077 pateiktą informaciją, Kretingos rajono savivaldybės taryba</w:t>
      </w:r>
      <w:r w:rsidR="00220E2F">
        <w:t xml:space="preserve"> </w:t>
      </w:r>
      <w:r w:rsidR="00220E2F" w:rsidRPr="00220E2F">
        <w:rPr>
          <w:spacing w:val="100"/>
        </w:rPr>
        <w:t>nusprendžia</w:t>
      </w:r>
      <w:r>
        <w:t>:</w:t>
      </w:r>
    </w:p>
    <w:p w:rsidR="001D0BDA" w:rsidRDefault="001D0BDA" w:rsidP="001D0BDA">
      <w:pPr>
        <w:ind w:firstLine="851"/>
        <w:jc w:val="both"/>
      </w:pPr>
      <w:r>
        <w:t xml:space="preserve">1. Skirti nuo 2017 m. sausio 3 d. Astą Burbienę Kretingos Jurgio Pabrėžos universitetinės gimnazijos direktore. </w:t>
      </w:r>
    </w:p>
    <w:p w:rsidR="001D0BDA" w:rsidRDefault="001D0BDA" w:rsidP="001D0BDA">
      <w:pPr>
        <w:ind w:firstLine="851"/>
        <w:jc w:val="both"/>
      </w:pPr>
      <w:r>
        <w:t>2. Nustatyti Kretingos Jurgio Pabrėžos universitetinės gimnazijos direktorei Astai Burbienei tarnybinio atlyginimo koeficientą bazinės mėnesinės algos dydžiais – 38,85, įskaitant 5 procentų tarnybinio atlyginimo koeficiento padidinimą.</w:t>
      </w:r>
    </w:p>
    <w:p w:rsidR="001D0BDA" w:rsidRDefault="001D0BDA" w:rsidP="001D0BDA">
      <w:pPr>
        <w:ind w:firstLine="851"/>
        <w:jc w:val="both"/>
      </w:pPr>
      <w:r>
        <w:t xml:space="preserve">3. Įgalioti Savivaldybės merą Juozą Mažeiką pasirašyti darbo sutartį su Kretingos Jurgio Pabrėžos universitetinės gimnazijos direktore Asta Burbiene. </w:t>
      </w:r>
    </w:p>
    <w:p w:rsidR="001D0BDA" w:rsidRDefault="001D0BDA" w:rsidP="001D0BDA">
      <w:pPr>
        <w:ind w:firstLine="851"/>
        <w:jc w:val="both"/>
      </w:pPr>
      <w:r>
        <w:t>4. Šis sprendimas gali būti skundžiamas Lietuvos Respublikos administracinių bylų teisenos įstatymo nustatyta tvarka.</w:t>
      </w:r>
      <w:r>
        <w:tab/>
        <w:t xml:space="preserve"> </w:t>
      </w:r>
    </w:p>
    <w:p w:rsidR="001D0BDA" w:rsidRDefault="001D0BDA" w:rsidP="001D0BDA">
      <w:pPr>
        <w:jc w:val="both"/>
      </w:pPr>
    </w:p>
    <w:p w:rsidR="007A6CD3" w:rsidRDefault="007A6CD3" w:rsidP="001D0BDA">
      <w:pPr>
        <w:jc w:val="both"/>
      </w:pPr>
    </w:p>
    <w:p w:rsidR="001D0BDA" w:rsidRDefault="001D0BDA" w:rsidP="001D0BDA">
      <w:pPr>
        <w:jc w:val="both"/>
      </w:pPr>
      <w:r>
        <w:t xml:space="preserve">Savivaldybės meras            </w:t>
      </w:r>
      <w:r>
        <w:tab/>
        <w:t xml:space="preserve">     </w:t>
      </w:r>
      <w:r w:rsidR="00F94304" w:rsidRPr="00F94304">
        <w:t xml:space="preserve">     </w:t>
      </w:r>
      <w:r w:rsidR="00631124">
        <w:tab/>
      </w:r>
      <w:r w:rsidR="00631124">
        <w:tab/>
      </w:r>
      <w:r w:rsidR="00631124">
        <w:tab/>
        <w:t xml:space="preserve">     </w:t>
      </w:r>
      <w:r w:rsidR="00F94304" w:rsidRPr="00F94304">
        <w:t>Juozas Mažeika</w:t>
      </w:r>
      <w:r>
        <w:t xml:space="preserve">                                               </w:t>
      </w:r>
    </w:p>
    <w:p w:rsidR="001D0BDA" w:rsidRDefault="001D0BDA" w:rsidP="001D0BDA">
      <w:pPr>
        <w:jc w:val="both"/>
      </w:pPr>
    </w:p>
    <w:p w:rsidR="001D0BDA" w:rsidRDefault="001D0BDA" w:rsidP="001D0BDA">
      <w:pPr>
        <w:jc w:val="both"/>
      </w:pPr>
    </w:p>
    <w:p w:rsidR="001D0BDA" w:rsidRDefault="001D0BDA" w:rsidP="001D0BDA">
      <w:pPr>
        <w:jc w:val="both"/>
      </w:pPr>
    </w:p>
    <w:p w:rsidR="001D0BDA" w:rsidRDefault="001D0BDA" w:rsidP="001D0BDA">
      <w:pPr>
        <w:jc w:val="both"/>
      </w:pPr>
    </w:p>
    <w:p w:rsidR="001D0BDA" w:rsidRDefault="001D0BDA" w:rsidP="001D0BDA">
      <w:pPr>
        <w:jc w:val="both"/>
      </w:pPr>
    </w:p>
    <w:p w:rsidR="001D0BDA" w:rsidRDefault="001D0BDA" w:rsidP="001D0BDA">
      <w:pPr>
        <w:jc w:val="both"/>
      </w:pPr>
    </w:p>
    <w:p w:rsidR="001D0BDA" w:rsidRDefault="001D0BDA" w:rsidP="001D0BDA">
      <w:pPr>
        <w:jc w:val="both"/>
      </w:pPr>
    </w:p>
    <w:p w:rsidR="007A6CD3" w:rsidRDefault="007A6CD3" w:rsidP="001D0BDA">
      <w:pPr>
        <w:ind w:left="2592" w:firstLine="1296"/>
        <w:jc w:val="both"/>
      </w:pPr>
    </w:p>
    <w:p w:rsidR="001D0BDA" w:rsidRDefault="001D0BDA" w:rsidP="001D0BDA">
      <w:pPr>
        <w:ind w:left="2592" w:firstLine="1296"/>
        <w:jc w:val="both"/>
      </w:pPr>
      <w:r>
        <w:t xml:space="preserve">                     </w:t>
      </w:r>
    </w:p>
    <w:p w:rsidR="001D0BDA" w:rsidRDefault="001D0BDA" w:rsidP="001D0BDA">
      <w:pPr>
        <w:ind w:left="2592" w:firstLine="1296"/>
        <w:jc w:val="both"/>
      </w:pPr>
    </w:p>
    <w:p w:rsidR="00CD2639" w:rsidRDefault="00CD2639" w:rsidP="001D0BDA">
      <w:pPr>
        <w:ind w:left="2592" w:firstLine="1296"/>
        <w:jc w:val="both"/>
      </w:pPr>
    </w:p>
    <w:p w:rsidR="00CD2639" w:rsidRDefault="00CD2639" w:rsidP="001D0BDA">
      <w:pPr>
        <w:ind w:left="2592" w:firstLine="1296"/>
        <w:jc w:val="both"/>
      </w:pPr>
    </w:p>
    <w:p w:rsidR="001D0BDA" w:rsidRDefault="001D0BDA" w:rsidP="001D0BDA">
      <w:pPr>
        <w:jc w:val="both"/>
      </w:pPr>
      <w:r w:rsidRPr="00A342ED">
        <w:t>Daiva Šleiniutė</w:t>
      </w:r>
    </w:p>
    <w:p w:rsidR="007A6CD3" w:rsidRDefault="007A6CD3" w:rsidP="001D0BDA">
      <w:pPr>
        <w:jc w:val="center"/>
        <w:rPr>
          <w:b/>
        </w:rPr>
      </w:pPr>
    </w:p>
    <w:sectPr w:rsidR="007A6CD3" w:rsidSect="007A6CD3">
      <w:pgSz w:w="11906" w:h="16838"/>
      <w:pgMar w:top="426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AE9" w:rsidRDefault="00C14AE9" w:rsidP="00D173DB">
      <w:r>
        <w:separator/>
      </w:r>
    </w:p>
  </w:endnote>
  <w:endnote w:type="continuationSeparator" w:id="0">
    <w:p w:rsidR="00C14AE9" w:rsidRDefault="00C14AE9" w:rsidP="00D1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AE9" w:rsidRDefault="00C14AE9" w:rsidP="00D173DB">
      <w:r>
        <w:separator/>
      </w:r>
    </w:p>
  </w:footnote>
  <w:footnote w:type="continuationSeparator" w:id="0">
    <w:p w:rsidR="00C14AE9" w:rsidRDefault="00C14AE9" w:rsidP="00D17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C4C94"/>
    <w:multiLevelType w:val="hybridMultilevel"/>
    <w:tmpl w:val="3CAC04EC"/>
    <w:lvl w:ilvl="0" w:tplc="0CB6ECA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495311"/>
    <w:multiLevelType w:val="hybridMultilevel"/>
    <w:tmpl w:val="12301EEC"/>
    <w:lvl w:ilvl="0" w:tplc="D7C4228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7CF6437"/>
    <w:multiLevelType w:val="hybridMultilevel"/>
    <w:tmpl w:val="2CCAC4FC"/>
    <w:lvl w:ilvl="0" w:tplc="66622476">
      <w:start w:val="7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A6"/>
    <w:rsid w:val="0001520F"/>
    <w:rsid w:val="000568DD"/>
    <w:rsid w:val="0016709A"/>
    <w:rsid w:val="00176237"/>
    <w:rsid w:val="001D0BDA"/>
    <w:rsid w:val="001F7F88"/>
    <w:rsid w:val="00220E2F"/>
    <w:rsid w:val="00232FF5"/>
    <w:rsid w:val="00263D3F"/>
    <w:rsid w:val="002E3BE4"/>
    <w:rsid w:val="003922F5"/>
    <w:rsid w:val="003D3988"/>
    <w:rsid w:val="004953A6"/>
    <w:rsid w:val="004A1A42"/>
    <w:rsid w:val="00525E3C"/>
    <w:rsid w:val="00574BA9"/>
    <w:rsid w:val="00594C63"/>
    <w:rsid w:val="005F7687"/>
    <w:rsid w:val="006128D3"/>
    <w:rsid w:val="00631124"/>
    <w:rsid w:val="00664346"/>
    <w:rsid w:val="006D180D"/>
    <w:rsid w:val="006D63C7"/>
    <w:rsid w:val="007516BA"/>
    <w:rsid w:val="007615F3"/>
    <w:rsid w:val="007A6CD3"/>
    <w:rsid w:val="007C7C66"/>
    <w:rsid w:val="00807DF5"/>
    <w:rsid w:val="009320A8"/>
    <w:rsid w:val="00941AC0"/>
    <w:rsid w:val="009E1638"/>
    <w:rsid w:val="00A342ED"/>
    <w:rsid w:val="00A538B7"/>
    <w:rsid w:val="00AE221D"/>
    <w:rsid w:val="00BD3B1A"/>
    <w:rsid w:val="00C14AE9"/>
    <w:rsid w:val="00C91BDF"/>
    <w:rsid w:val="00CD2639"/>
    <w:rsid w:val="00D173DB"/>
    <w:rsid w:val="00D87ACA"/>
    <w:rsid w:val="00E15F57"/>
    <w:rsid w:val="00EC646D"/>
    <w:rsid w:val="00F93CED"/>
    <w:rsid w:val="00F94304"/>
    <w:rsid w:val="00FA5B44"/>
    <w:rsid w:val="00FA6469"/>
    <w:rsid w:val="00FB1614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74F9D737"/>
  <w15:docId w15:val="{53D09E84-6F69-49EC-B977-5BC02909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E15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15F5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5F5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5F57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173D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173D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173D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73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0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EAFFB-A50C-42C5-BED5-4B4E0EC6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2016-12-08T11:09:00Z</cp:lastPrinted>
  <dcterms:created xsi:type="dcterms:W3CDTF">2016-12-06T13:42:00Z</dcterms:created>
  <dcterms:modified xsi:type="dcterms:W3CDTF">2016-12-27T08:36:00Z</dcterms:modified>
</cp:coreProperties>
</file>