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5FE" w:rsidRDefault="00D915FE" w:rsidP="00D915FE">
      <w:pPr>
        <w:rPr>
          <w:b/>
        </w:rPr>
      </w:pPr>
      <w:r>
        <w:tab/>
      </w:r>
      <w:r>
        <w:tab/>
      </w:r>
      <w:r>
        <w:tab/>
      </w:r>
      <w:r>
        <w:tab/>
      </w:r>
      <w:r>
        <w:tab/>
      </w:r>
      <w:r>
        <w:tab/>
      </w:r>
      <w:r>
        <w:rPr>
          <w:b/>
        </w:rPr>
        <w:t xml:space="preserve">            </w:t>
      </w:r>
    </w:p>
    <w:tbl>
      <w:tblPr>
        <w:tblW w:w="9750" w:type="dxa"/>
        <w:tblLayout w:type="fixed"/>
        <w:tblLook w:val="04A0" w:firstRow="1" w:lastRow="0" w:firstColumn="1" w:lastColumn="0" w:noHBand="0" w:noVBand="1"/>
      </w:tblPr>
      <w:tblGrid>
        <w:gridCol w:w="9750"/>
      </w:tblGrid>
      <w:tr w:rsidR="00D915FE" w:rsidTr="00D915FE">
        <w:trPr>
          <w:trHeight w:val="1985"/>
          <w:tblHeader/>
        </w:trPr>
        <w:tc>
          <w:tcPr>
            <w:tcW w:w="9747" w:type="dxa"/>
          </w:tcPr>
          <w:p w:rsidR="00D915FE" w:rsidRDefault="00B10D69">
            <w:pPr>
              <w:jc w:val="center"/>
              <w:rPr>
                <w:b/>
                <w:caps/>
                <w:sz w:val="28"/>
              </w:rPr>
            </w:pPr>
            <w:r>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D915FE">
              <w:rPr>
                <w:b/>
                <w:caps/>
              </w:rPr>
              <w:t xml:space="preserve">                                                                                  </w:t>
            </w:r>
          </w:p>
          <w:p w:rsidR="00D915FE" w:rsidRDefault="00D915FE">
            <w:pPr>
              <w:jc w:val="center"/>
              <w:rPr>
                <w:b/>
                <w:caps/>
                <w:sz w:val="28"/>
              </w:rPr>
            </w:pPr>
          </w:p>
          <w:p w:rsidR="00D915FE" w:rsidRDefault="00D915FE">
            <w:pPr>
              <w:jc w:val="center"/>
              <w:rPr>
                <w:b/>
                <w:caps/>
                <w:sz w:val="28"/>
              </w:rPr>
            </w:pPr>
            <w:r>
              <w:rPr>
                <w:b/>
                <w:caps/>
                <w:sz w:val="28"/>
              </w:rPr>
              <w:t>KRETINGOS RAJONO SAVIVALDYBĖS taryba</w:t>
            </w:r>
          </w:p>
          <w:p w:rsidR="00D915FE" w:rsidRDefault="00D915FE">
            <w:pPr>
              <w:jc w:val="center"/>
              <w:rPr>
                <w:b/>
                <w:caps/>
                <w:sz w:val="28"/>
              </w:rPr>
            </w:pPr>
          </w:p>
          <w:p w:rsidR="00D915FE" w:rsidRDefault="00D915FE">
            <w:pPr>
              <w:jc w:val="center"/>
              <w:rPr>
                <w:b/>
                <w:caps/>
                <w:sz w:val="28"/>
              </w:rPr>
            </w:pPr>
            <w:r>
              <w:rPr>
                <w:b/>
                <w:caps/>
                <w:sz w:val="28"/>
              </w:rPr>
              <w:t>sprendimas</w:t>
            </w:r>
          </w:p>
          <w:p w:rsidR="00D915FE" w:rsidRDefault="00D915FE" w:rsidP="00D915FE">
            <w:pPr>
              <w:jc w:val="center"/>
              <w:rPr>
                <w:b/>
                <w:caps/>
                <w:sz w:val="26"/>
              </w:rPr>
            </w:pPr>
            <w:r>
              <w:rPr>
                <w:b/>
                <w:caps/>
                <w:sz w:val="26"/>
              </w:rPr>
              <w:t>dėl negyvenamųjų patalpų Mokyklos g. 4, Vydmantų k., kretingos sen., Kretingos r. sav., panaudos</w:t>
            </w:r>
          </w:p>
        </w:tc>
      </w:tr>
    </w:tbl>
    <w:p w:rsidR="00D915FE" w:rsidRDefault="00D915FE" w:rsidP="00D915FE">
      <w:pPr>
        <w:jc w:val="center"/>
        <w:rPr>
          <w:rFonts w:ascii="BaltikaLT" w:hAnsi="BaltikaLT"/>
        </w:rPr>
      </w:pPr>
    </w:p>
    <w:p w:rsidR="00D915FE" w:rsidRDefault="00D915FE" w:rsidP="00D915FE">
      <w:pPr>
        <w:jc w:val="center"/>
        <w:rPr>
          <w:rFonts w:ascii="BaltikaLT" w:hAnsi="BaltikaLT"/>
        </w:rPr>
      </w:pPr>
      <w:r>
        <w:rPr>
          <w:rFonts w:ascii="BaltikaLT" w:hAnsi="BaltikaLT"/>
        </w:rPr>
        <w:t xml:space="preserve">2016 m. rugsėjo </w:t>
      </w:r>
      <w:r w:rsidR="001A5A06">
        <w:rPr>
          <w:rFonts w:ascii="BaltikaLT" w:hAnsi="BaltikaLT"/>
        </w:rPr>
        <w:t>29</w:t>
      </w:r>
      <w:r>
        <w:rPr>
          <w:rFonts w:ascii="BaltikaLT" w:hAnsi="BaltikaLT"/>
        </w:rPr>
        <w:t xml:space="preserve"> d.  Nr.</w:t>
      </w:r>
      <w:r w:rsidR="00E16E37">
        <w:rPr>
          <w:rFonts w:ascii="BaltikaLT" w:hAnsi="BaltikaLT"/>
        </w:rPr>
        <w:t xml:space="preserve"> T</w:t>
      </w:r>
      <w:r w:rsidR="001A5A06">
        <w:rPr>
          <w:rFonts w:ascii="BaltikaLT" w:hAnsi="BaltikaLT"/>
        </w:rPr>
        <w:t>2</w:t>
      </w:r>
      <w:r w:rsidR="00E16E37">
        <w:rPr>
          <w:rFonts w:ascii="BaltikaLT" w:hAnsi="BaltikaLT"/>
        </w:rPr>
        <w:t>-</w:t>
      </w:r>
      <w:r w:rsidR="00A37614">
        <w:rPr>
          <w:rFonts w:ascii="BaltikaLT" w:hAnsi="BaltikaLT"/>
        </w:rPr>
        <w:t>268</w:t>
      </w:r>
      <w:bookmarkStart w:id="0" w:name="_GoBack"/>
      <w:bookmarkEnd w:id="0"/>
    </w:p>
    <w:p w:rsidR="00D915FE" w:rsidRDefault="00D915FE" w:rsidP="00D915FE">
      <w:pPr>
        <w:jc w:val="center"/>
      </w:pPr>
      <w:r>
        <w:rPr>
          <w:rFonts w:ascii="BaltikaLT" w:hAnsi="BaltikaLT"/>
        </w:rPr>
        <w:t>Kretinga</w:t>
      </w:r>
    </w:p>
    <w:p w:rsidR="00D915FE" w:rsidRDefault="00D915FE" w:rsidP="00D915FE">
      <w:pPr>
        <w:jc w:val="center"/>
      </w:pPr>
    </w:p>
    <w:p w:rsidR="00D915FE" w:rsidRDefault="00D915FE" w:rsidP="00D915FE">
      <w:pPr>
        <w:ind w:firstLine="1296"/>
        <w:jc w:val="both"/>
      </w:pPr>
      <w:r>
        <w:t xml:space="preserve">Vadovaudamasi Lietuvos Respublikos vietos savivaldos įstatymo 16 straipsnio 2 dalies 26 punktu, Lietuvos Respublikos valstybės ir savivaldybių turto valdymo, naudojimo ir disponavimo juo įstatymo 14 straipsnio 1 dalies 1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bei 6 punkto 6.1 papunkčiu ir atsižvelgdama į </w:t>
      </w:r>
      <w:r w:rsidRPr="00FF25F4">
        <w:t xml:space="preserve">Kretingos rajono Vydmantų gimnazijos 2016 m. rugsėjo 15 d. </w:t>
      </w:r>
      <w:r w:rsidR="00652318" w:rsidRPr="00FF25F4">
        <w:t>sutikimą</w:t>
      </w:r>
      <w:r w:rsidRPr="00FF25F4">
        <w:t xml:space="preserve"> Nr. (</w:t>
      </w:r>
      <w:r w:rsidR="00652318" w:rsidRPr="00FF25F4">
        <w:t>2.5.)-</w:t>
      </w:r>
      <w:r w:rsidRPr="00FF25F4">
        <w:t>V</w:t>
      </w:r>
      <w:r w:rsidR="00652318" w:rsidRPr="00FF25F4">
        <w:t>3</w:t>
      </w:r>
      <w:r w:rsidRPr="00FF25F4">
        <w:t>-</w:t>
      </w:r>
      <w:r w:rsidR="00652318" w:rsidRPr="00FF25F4">
        <w:t>37</w:t>
      </w:r>
      <w:r w:rsidRPr="00FF25F4">
        <w:t xml:space="preserve"> „Dėl panaudos</w:t>
      </w:r>
      <w:r w:rsidR="00652318" w:rsidRPr="00FF25F4">
        <w:t xml:space="preserve"> sutarties sudarymo su Vydmantų lopšeliu-darželiu „Pasagėlė</w:t>
      </w:r>
      <w:r w:rsidRPr="00FF25F4">
        <w:t xml:space="preserve">“ bei Kretingos rajono Vydmantų lopšelio-darželio „Pasagėlė“ 2016 m. rugsėjo 15 d. raštą Nr. </w:t>
      </w:r>
      <w:r w:rsidR="00FF25F4" w:rsidRPr="00FF25F4">
        <w:t>(1.8)-R3-40</w:t>
      </w:r>
      <w:r w:rsidRPr="00FF25F4">
        <w:t xml:space="preserve"> „Dėl </w:t>
      </w:r>
      <w:r w:rsidR="00FF25F4" w:rsidRPr="00FF25F4">
        <w:t>leidimo pasinaudoti Vydmantų gimnazijos patalpomis</w:t>
      </w:r>
      <w:r w:rsidRPr="00FF25F4">
        <w:t>“,</w:t>
      </w:r>
      <w:r>
        <w:t xml:space="preserve"> Kretingos rajono savivaldybės taryba  n u s p r e n d ž i a:</w:t>
      </w:r>
    </w:p>
    <w:p w:rsidR="00D915FE" w:rsidRDefault="00D915FE" w:rsidP="00D915FE">
      <w:pPr>
        <w:pStyle w:val="Pagrindinistekstas"/>
        <w:rPr>
          <w:lang w:val="lt-LT"/>
        </w:rPr>
      </w:pPr>
      <w:r>
        <w:rPr>
          <w:lang w:val="lt-LT"/>
        </w:rPr>
        <w:tab/>
        <w:t>1. Perduoti Kretingos rajono Vydmantų lopšeliui-darželiui „Pasagėlė“ nuostatuose nurodytai veiklai</w:t>
      </w:r>
      <w:r w:rsidR="00652318">
        <w:rPr>
          <w:lang w:val="lt-LT"/>
        </w:rPr>
        <w:t xml:space="preserve"> vykdyti</w:t>
      </w:r>
      <w:r>
        <w:rPr>
          <w:lang w:val="lt-LT"/>
        </w:rPr>
        <w:t xml:space="preserve"> panaudos pagrindais neatlygintinai valdyti ir naudotis,</w:t>
      </w:r>
      <w:r w:rsidR="00652318">
        <w:rPr>
          <w:lang w:val="lt-LT"/>
        </w:rPr>
        <w:t xml:space="preserve"> </w:t>
      </w:r>
      <w:r w:rsidRPr="00D915FE">
        <w:rPr>
          <w:szCs w:val="24"/>
          <w:lang w:val="lt-LT"/>
        </w:rPr>
        <w:t>nuo 2016 m. spalio 3 d. lopšelio–darželio modernizavimo laikotarpiu</w:t>
      </w:r>
      <w:r w:rsidR="007273DA">
        <w:rPr>
          <w:szCs w:val="24"/>
          <w:lang w:val="lt-LT"/>
        </w:rPr>
        <w:t>i</w:t>
      </w:r>
      <w:r w:rsidRPr="00D915FE">
        <w:rPr>
          <w:szCs w:val="24"/>
          <w:lang w:val="lt-LT"/>
        </w:rPr>
        <w:t xml:space="preserve"> pagal projektą „Mokslo paskirties pastato (Kre</w:t>
      </w:r>
      <w:r w:rsidR="002A1BB7">
        <w:rPr>
          <w:szCs w:val="24"/>
          <w:lang w:val="lt-LT"/>
        </w:rPr>
        <w:t>tingos rajono Vydmantų lopšelis</w:t>
      </w:r>
      <w:r w:rsidRPr="00D915FE">
        <w:rPr>
          <w:szCs w:val="24"/>
          <w:lang w:val="lt-LT"/>
        </w:rPr>
        <w:t>-darželis „Pasagėlė“, Atžalyno g. 2, Vydmantų k., Kretingos sen., Kretingos r. sav.) atnaujinimo (modernizavimo) projekt</w:t>
      </w:r>
      <w:r>
        <w:rPr>
          <w:szCs w:val="24"/>
          <w:lang w:val="lt-LT"/>
        </w:rPr>
        <w:t>as“</w:t>
      </w:r>
      <w:r w:rsidR="007273DA">
        <w:rPr>
          <w:szCs w:val="24"/>
          <w:lang w:val="lt-LT"/>
        </w:rPr>
        <w:t>,</w:t>
      </w:r>
      <w:r>
        <w:rPr>
          <w:szCs w:val="24"/>
          <w:lang w:val="lt-LT"/>
        </w:rPr>
        <w:t xml:space="preserve"> </w:t>
      </w:r>
      <w:r>
        <w:rPr>
          <w:lang w:val="lt-LT"/>
        </w:rPr>
        <w:t>Kretingos rajono savivaldybei nuosavybės teise priklausančias</w:t>
      </w:r>
      <w:r w:rsidR="00FF25F4">
        <w:rPr>
          <w:lang w:val="lt-LT"/>
        </w:rPr>
        <w:t>, šiuo metu</w:t>
      </w:r>
      <w:r>
        <w:rPr>
          <w:lang w:val="lt-LT"/>
        </w:rPr>
        <w:t xml:space="preserve"> Kretingos rajono </w:t>
      </w:r>
      <w:r w:rsidR="007273DA">
        <w:rPr>
          <w:lang w:val="lt-LT"/>
        </w:rPr>
        <w:t>Vydmantų gimnazijos</w:t>
      </w:r>
      <w:r>
        <w:rPr>
          <w:lang w:val="lt-LT"/>
        </w:rPr>
        <w:t xml:space="preserve"> patikėjimo teise valdomas </w:t>
      </w:r>
      <w:r w:rsidR="007273DA">
        <w:rPr>
          <w:lang w:val="lt-LT"/>
        </w:rPr>
        <w:t>57,77</w:t>
      </w:r>
      <w:r>
        <w:rPr>
          <w:lang w:val="lt-LT"/>
        </w:rPr>
        <w:t xml:space="preserve"> m</w:t>
      </w:r>
      <w:r>
        <w:rPr>
          <w:vertAlign w:val="superscript"/>
          <w:lang w:val="lt-LT"/>
        </w:rPr>
        <w:t>2</w:t>
      </w:r>
      <w:r>
        <w:rPr>
          <w:lang w:val="lt-LT"/>
        </w:rPr>
        <w:t xml:space="preserve"> ploto negyvenamąsias patalpas (nekilnojamojo turto kadastro ir re</w:t>
      </w:r>
      <w:r w:rsidR="007273DA">
        <w:rPr>
          <w:lang w:val="lt-LT"/>
        </w:rPr>
        <w:t>gistro dokumentų byloje Nr. 56/13302 patalpa plane pažymėta</w:t>
      </w:r>
      <w:r>
        <w:rPr>
          <w:lang w:val="lt-LT"/>
        </w:rPr>
        <w:t xml:space="preserve"> simboli</w:t>
      </w:r>
      <w:r w:rsidR="007273DA">
        <w:rPr>
          <w:lang w:val="lt-LT"/>
        </w:rPr>
        <w:t>u</w:t>
      </w:r>
      <w:r>
        <w:rPr>
          <w:lang w:val="lt-LT"/>
        </w:rPr>
        <w:t xml:space="preserve"> </w:t>
      </w:r>
      <w:r w:rsidR="007273DA">
        <w:rPr>
          <w:lang w:val="lt-LT"/>
        </w:rPr>
        <w:t xml:space="preserve">1-38, plotas 50,43 </w:t>
      </w:r>
      <w:r>
        <w:rPr>
          <w:lang w:val="lt-LT"/>
        </w:rPr>
        <w:t>m</w:t>
      </w:r>
      <w:r>
        <w:rPr>
          <w:vertAlign w:val="superscript"/>
          <w:lang w:val="lt-LT"/>
        </w:rPr>
        <w:t>2</w:t>
      </w:r>
      <w:r>
        <w:rPr>
          <w:lang w:val="lt-LT"/>
        </w:rPr>
        <w:t xml:space="preserve">, </w:t>
      </w:r>
      <w:r w:rsidR="007273DA">
        <w:rPr>
          <w:lang w:val="lt-LT"/>
        </w:rPr>
        <w:t>su 7,34 m</w:t>
      </w:r>
      <w:r w:rsidR="007273DA">
        <w:rPr>
          <w:vertAlign w:val="superscript"/>
          <w:lang w:val="lt-LT"/>
        </w:rPr>
        <w:t>2</w:t>
      </w:r>
      <w:r w:rsidR="007273DA">
        <w:rPr>
          <w:lang w:val="lt-LT"/>
        </w:rPr>
        <w:t xml:space="preserve"> ploto bendro naudojimo patalpomis plane pažymėtomis simboliais 1-1, 1-8, 1-43, 1-45, 1-46, 1-47, 1-48, 1-49, 1-50, 1-52, 1-53, </w:t>
      </w:r>
      <w:r>
        <w:rPr>
          <w:lang w:val="lt-LT"/>
        </w:rPr>
        <w:t xml:space="preserve">registro Nr. </w:t>
      </w:r>
      <w:r w:rsidR="007273DA">
        <w:rPr>
          <w:lang w:val="lt-LT"/>
        </w:rPr>
        <w:t>50/138089</w:t>
      </w:r>
      <w:r>
        <w:rPr>
          <w:lang w:val="lt-LT"/>
        </w:rPr>
        <w:t xml:space="preserve">, unikalus Nr. </w:t>
      </w:r>
      <w:r w:rsidR="007273DA">
        <w:rPr>
          <w:lang w:val="lt-LT"/>
        </w:rPr>
        <w:t>5698-6014-5010</w:t>
      </w:r>
      <w:r>
        <w:rPr>
          <w:lang w:val="lt-LT"/>
        </w:rPr>
        <w:t xml:space="preserve">) </w:t>
      </w:r>
      <w:r w:rsidR="007273DA">
        <w:rPr>
          <w:lang w:val="lt-LT"/>
        </w:rPr>
        <w:t>Mokyklos g. 4</w:t>
      </w:r>
      <w:r>
        <w:rPr>
          <w:lang w:val="lt-LT"/>
        </w:rPr>
        <w:t xml:space="preserve">, </w:t>
      </w:r>
      <w:r w:rsidR="007273DA">
        <w:rPr>
          <w:lang w:val="lt-LT"/>
        </w:rPr>
        <w:t>Vydmantų</w:t>
      </w:r>
      <w:r>
        <w:rPr>
          <w:lang w:val="lt-LT"/>
        </w:rPr>
        <w:t xml:space="preserve"> k., Kretingos sen., Kretingos r. sav.</w:t>
      </w:r>
    </w:p>
    <w:p w:rsidR="00D915FE" w:rsidRDefault="00D915FE" w:rsidP="00D915FE">
      <w:pPr>
        <w:pStyle w:val="Pagrindinistekstas"/>
        <w:rPr>
          <w:lang w:val="lt-LT"/>
        </w:rPr>
      </w:pPr>
      <w:r>
        <w:rPr>
          <w:lang w:val="lt-LT"/>
        </w:rPr>
        <w:tab/>
      </w:r>
      <w:r w:rsidR="007273DA">
        <w:rPr>
          <w:lang w:val="lt-LT"/>
        </w:rPr>
        <w:t>2. Įgalioti Kretingos rajono Vydmantų gimnazijos</w:t>
      </w:r>
      <w:r>
        <w:rPr>
          <w:lang w:val="lt-LT"/>
        </w:rPr>
        <w:t xml:space="preserve"> direktorių pasirašyti 1 punkte nurodytų negyvenamųjų patalpų panaudos sutartį bei perdavimo</w:t>
      </w:r>
      <w:r w:rsidR="00FF25F4">
        <w:rPr>
          <w:lang w:val="lt-LT"/>
        </w:rPr>
        <w:t>-priėmimo</w:t>
      </w:r>
      <w:r>
        <w:rPr>
          <w:lang w:val="lt-LT"/>
        </w:rPr>
        <w:t xml:space="preserve"> aktą.</w:t>
      </w:r>
    </w:p>
    <w:p w:rsidR="00D915FE" w:rsidRDefault="00D915FE" w:rsidP="00D915FE">
      <w:pPr>
        <w:pStyle w:val="Pagrindinistekstas"/>
        <w:ind w:firstLine="1296"/>
        <w:rPr>
          <w:lang w:val="lt-LT"/>
        </w:rPr>
      </w:pPr>
      <w:r>
        <w:rPr>
          <w:lang w:val="lt-LT"/>
        </w:rPr>
        <w:t xml:space="preserve">3. </w:t>
      </w:r>
      <w:r>
        <w:rPr>
          <w:lang w:val="pt-BR"/>
        </w:rPr>
        <w:t>Šis sprendimas gali būti skundžiamas Administracinių bylų teisenos įstatymo nustatyta tvarka.</w:t>
      </w:r>
    </w:p>
    <w:p w:rsidR="00D915FE" w:rsidRDefault="00D915FE" w:rsidP="00D915FE">
      <w:pPr>
        <w:jc w:val="both"/>
      </w:pPr>
    </w:p>
    <w:p w:rsidR="00D915FE" w:rsidRDefault="00D915FE" w:rsidP="00D915FE">
      <w:pPr>
        <w:pStyle w:val="Pagrindinistekstas"/>
        <w:rPr>
          <w:lang w:val="lt-LT"/>
        </w:rPr>
      </w:pPr>
    </w:p>
    <w:p w:rsidR="00D915FE" w:rsidRDefault="00D915FE" w:rsidP="00D915FE">
      <w:pPr>
        <w:pStyle w:val="Pagrindinistekstas"/>
        <w:rPr>
          <w:lang w:val="lt-LT"/>
        </w:rPr>
      </w:pPr>
      <w:r>
        <w:rPr>
          <w:lang w:val="lt-LT"/>
        </w:rPr>
        <w:t>Savivaldybės meras</w:t>
      </w:r>
      <w:r>
        <w:rPr>
          <w:lang w:val="lt-LT"/>
        </w:rPr>
        <w:tab/>
      </w:r>
      <w:r>
        <w:rPr>
          <w:lang w:val="lt-LT"/>
        </w:rPr>
        <w:tab/>
      </w:r>
      <w:r>
        <w:rPr>
          <w:lang w:val="lt-LT"/>
        </w:rPr>
        <w:tab/>
      </w:r>
      <w:r w:rsidR="001A5A06" w:rsidRPr="001A5A06">
        <w:rPr>
          <w:szCs w:val="24"/>
          <w:lang w:val="lt-LT"/>
        </w:rPr>
        <w:t xml:space="preserve">     </w:t>
      </w:r>
      <w:r w:rsidR="001A5A06">
        <w:rPr>
          <w:szCs w:val="24"/>
          <w:lang w:val="lt-LT"/>
        </w:rPr>
        <w:tab/>
      </w:r>
      <w:r w:rsidR="001A5A06">
        <w:rPr>
          <w:szCs w:val="24"/>
          <w:lang w:val="lt-LT"/>
        </w:rPr>
        <w:tab/>
        <w:t xml:space="preserve">     </w:t>
      </w:r>
      <w:r w:rsidR="001A5A06" w:rsidRPr="001A5A06">
        <w:rPr>
          <w:szCs w:val="24"/>
          <w:lang w:val="lt-LT"/>
        </w:rPr>
        <w:t>Juozas Mažeika</w:t>
      </w:r>
      <w:r>
        <w:rPr>
          <w:lang w:val="lt-LT"/>
        </w:rPr>
        <w:tab/>
      </w:r>
      <w:r>
        <w:rPr>
          <w:lang w:val="lt-LT"/>
        </w:rPr>
        <w:tab/>
        <w:t xml:space="preserve"> </w:t>
      </w:r>
    </w:p>
    <w:p w:rsidR="00D915FE" w:rsidRDefault="00D915FE" w:rsidP="00D915FE">
      <w:pPr>
        <w:pStyle w:val="Pagrindinistekstas"/>
        <w:rPr>
          <w:lang w:val="lt-LT"/>
        </w:rPr>
      </w:pPr>
    </w:p>
    <w:p w:rsidR="00D915FE" w:rsidRDefault="00D915FE" w:rsidP="00D915FE">
      <w:pPr>
        <w:pStyle w:val="Pagrindinistekstas"/>
        <w:rPr>
          <w:lang w:val="lt-LT"/>
        </w:rPr>
      </w:pPr>
    </w:p>
    <w:p w:rsidR="00E16E37" w:rsidRDefault="00E16E37" w:rsidP="00D915FE">
      <w:pPr>
        <w:pStyle w:val="Pagrindinistekstas"/>
        <w:rPr>
          <w:lang w:val="lt-LT"/>
        </w:rPr>
      </w:pPr>
    </w:p>
    <w:p w:rsidR="00D915FE" w:rsidRDefault="00D915FE" w:rsidP="001A5A06">
      <w:pPr>
        <w:jc w:val="both"/>
        <w:rPr>
          <w:sz w:val="20"/>
        </w:rPr>
      </w:pPr>
      <w:r w:rsidRPr="00E16E37">
        <w:t xml:space="preserve">Nijolė </w:t>
      </w:r>
      <w:proofErr w:type="spellStart"/>
      <w:r w:rsidRPr="00E16E37">
        <w:t>Vaičienė</w:t>
      </w:r>
      <w:proofErr w:type="spellEnd"/>
      <w:r w:rsidRPr="00E16E37">
        <w:tab/>
      </w:r>
      <w:r>
        <w:rPr>
          <w:sz w:val="20"/>
        </w:rPr>
        <w:t xml:space="preserve"> </w:t>
      </w:r>
    </w:p>
    <w:p w:rsidR="00E16E37" w:rsidRDefault="00E16E37" w:rsidP="00D915FE">
      <w:pPr>
        <w:pStyle w:val="Pagrindinistekstas"/>
        <w:jc w:val="center"/>
        <w:rPr>
          <w:b/>
          <w:bCs/>
          <w:szCs w:val="24"/>
          <w:lang w:val="lt-LT"/>
        </w:rPr>
      </w:pPr>
    </w:p>
    <w:sectPr w:rsidR="00E16E37" w:rsidSect="00E16E37">
      <w:pgSz w:w="11906" w:h="16838" w:code="9"/>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5FE"/>
    <w:rsid w:val="00111E0E"/>
    <w:rsid w:val="00180001"/>
    <w:rsid w:val="001A5A06"/>
    <w:rsid w:val="002A1BB7"/>
    <w:rsid w:val="002D3AF2"/>
    <w:rsid w:val="00421FF7"/>
    <w:rsid w:val="00430977"/>
    <w:rsid w:val="00515055"/>
    <w:rsid w:val="006413A0"/>
    <w:rsid w:val="00652318"/>
    <w:rsid w:val="007273DA"/>
    <w:rsid w:val="00803E21"/>
    <w:rsid w:val="00A23C13"/>
    <w:rsid w:val="00A37614"/>
    <w:rsid w:val="00B10D69"/>
    <w:rsid w:val="00D915FE"/>
    <w:rsid w:val="00DB4589"/>
    <w:rsid w:val="00DD094E"/>
    <w:rsid w:val="00E16E37"/>
    <w:rsid w:val="00FB6358"/>
    <w:rsid w:val="00FF2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DA0C"/>
  <w15:chartTrackingRefBased/>
  <w15:docId w15:val="{FC3E795A-98B7-4B2D-B665-CACDE338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D915FE"/>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D915FE"/>
    <w:pPr>
      <w:jc w:val="both"/>
    </w:pPr>
    <w:rPr>
      <w:szCs w:val="20"/>
      <w:lang w:val="en-US"/>
    </w:rPr>
  </w:style>
  <w:style w:type="character" w:customStyle="1" w:styleId="PagrindinistekstasDiagrama">
    <w:name w:val="Pagrindinis tekstas Diagrama"/>
    <w:link w:val="Pagrindinistekstas"/>
    <w:semiHidden/>
    <w:rsid w:val="00D915FE"/>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6D41-D7F7-4AC2-9D32-F9A12FA1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1842</Words>
  <Characters>1050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cp:lastPrinted>2016-09-16T10:03:00Z</cp:lastPrinted>
  <dcterms:created xsi:type="dcterms:W3CDTF">2016-09-19T07:04:00Z</dcterms:created>
  <dcterms:modified xsi:type="dcterms:W3CDTF">2016-09-30T07:29:00Z</dcterms:modified>
</cp:coreProperties>
</file>