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337" w:rsidRPr="0087103C" w:rsidRDefault="00214337" w:rsidP="00C30367">
      <w:pPr>
        <w:pStyle w:val="Paantrat"/>
        <w:rPr>
          <w:sz w:val="18"/>
          <w:szCs w:val="18"/>
        </w:rPr>
      </w:pPr>
      <w:r w:rsidRPr="0087103C">
        <w:rPr>
          <w:noProof/>
          <w:lang w:eastAsia="lt-LT"/>
        </w:rPr>
        <w:drawing>
          <wp:inline distT="0" distB="0" distL="0" distR="0" wp14:anchorId="0B29E991" wp14:editId="61F21F83">
            <wp:extent cx="565150" cy="749300"/>
            <wp:effectExtent l="0" t="0" r="635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103C">
        <w:t xml:space="preserve">  </w:t>
      </w:r>
    </w:p>
    <w:p w:rsidR="00214337" w:rsidRPr="0087103C" w:rsidRDefault="00214337" w:rsidP="00C30367">
      <w:pPr>
        <w:pStyle w:val="Pavadinimas"/>
        <w:rPr>
          <w:sz w:val="19"/>
          <w:szCs w:val="19"/>
        </w:rPr>
      </w:pPr>
    </w:p>
    <w:p w:rsidR="00214337" w:rsidRPr="0087103C" w:rsidRDefault="00214337" w:rsidP="00C30367">
      <w:pPr>
        <w:pStyle w:val="Pavadinimas"/>
        <w:rPr>
          <w:szCs w:val="28"/>
        </w:rPr>
      </w:pPr>
      <w:r w:rsidRPr="0087103C">
        <w:rPr>
          <w:szCs w:val="28"/>
        </w:rPr>
        <w:t>KRETINGOS RAJONO SAVIVALDYBĖS TARYBA</w:t>
      </w:r>
    </w:p>
    <w:p w:rsidR="00214337" w:rsidRPr="0087103C" w:rsidRDefault="00214337" w:rsidP="00C30367">
      <w:pPr>
        <w:pStyle w:val="Pagrindinistekstas2"/>
        <w:spacing w:line="240" w:lineRule="auto"/>
        <w:rPr>
          <w:b/>
          <w:sz w:val="24"/>
          <w:szCs w:val="24"/>
        </w:rPr>
      </w:pPr>
    </w:p>
    <w:p w:rsidR="00214337" w:rsidRPr="0087103C" w:rsidRDefault="00214337" w:rsidP="00C30367">
      <w:pPr>
        <w:pStyle w:val="Pagrindinistekstas2"/>
        <w:spacing w:line="240" w:lineRule="auto"/>
        <w:rPr>
          <w:b/>
          <w:szCs w:val="28"/>
        </w:rPr>
      </w:pPr>
      <w:r w:rsidRPr="0087103C">
        <w:rPr>
          <w:b/>
          <w:szCs w:val="28"/>
        </w:rPr>
        <w:t>SPRENDIMAS</w:t>
      </w:r>
    </w:p>
    <w:p w:rsidR="00775313" w:rsidRPr="00AA5BCF" w:rsidRDefault="00B91294" w:rsidP="00775313">
      <w:pPr>
        <w:jc w:val="center"/>
        <w:rPr>
          <w:color w:val="FF0000"/>
          <w:sz w:val="16"/>
          <w:szCs w:val="16"/>
        </w:rPr>
      </w:pPr>
      <w:r w:rsidRPr="00B91294">
        <w:rPr>
          <w:b/>
          <w:lang w:eastAsia="lt-LT"/>
        </w:rPr>
        <w:t>DĖL</w:t>
      </w:r>
      <w:r>
        <w:rPr>
          <w:b/>
          <w:lang w:eastAsia="lt-LT"/>
        </w:rPr>
        <w:t xml:space="preserve"> </w:t>
      </w:r>
      <w:r w:rsidRPr="00B91294">
        <w:rPr>
          <w:b/>
          <w:color w:val="000000"/>
        </w:rPr>
        <w:t>LEIDIMO ŠVIETIMO ĮSTAIGŲ VADOVAMS DIRBTI PAPILDOMĄ DARBĄ</w:t>
      </w:r>
      <w:r w:rsidR="00775313" w:rsidRPr="00775313">
        <w:rPr>
          <w:b/>
          <w:color w:val="000000"/>
        </w:rPr>
        <w:t xml:space="preserve"> </w:t>
      </w:r>
    </w:p>
    <w:p w:rsidR="00214337" w:rsidRPr="00B91294" w:rsidRDefault="00B91294" w:rsidP="00C30367">
      <w:pPr>
        <w:jc w:val="center"/>
        <w:rPr>
          <w:b/>
        </w:rPr>
      </w:pPr>
      <w:r w:rsidRPr="00B91294">
        <w:rPr>
          <w:b/>
          <w:color w:val="000000"/>
        </w:rPr>
        <w:t>   </w:t>
      </w:r>
    </w:p>
    <w:p w:rsidR="00214337" w:rsidRPr="00AA5BCF" w:rsidRDefault="00214337" w:rsidP="00C30367">
      <w:pPr>
        <w:jc w:val="center"/>
        <w:rPr>
          <w:color w:val="FF0000"/>
          <w:sz w:val="16"/>
          <w:szCs w:val="16"/>
        </w:rPr>
      </w:pPr>
    </w:p>
    <w:p w:rsidR="00214337" w:rsidRPr="0087103C" w:rsidRDefault="00214337" w:rsidP="00C30367">
      <w:pPr>
        <w:jc w:val="center"/>
      </w:pPr>
      <w:r w:rsidRPr="0087103C">
        <w:t xml:space="preserve">2016 m. </w:t>
      </w:r>
      <w:r w:rsidR="0010336E">
        <w:t>rugsėjo</w:t>
      </w:r>
      <w:r w:rsidRPr="0087103C">
        <w:t xml:space="preserve"> </w:t>
      </w:r>
      <w:r w:rsidR="00EA340E">
        <w:t>2</w:t>
      </w:r>
      <w:r w:rsidR="00214B60">
        <w:t>9</w:t>
      </w:r>
      <w:r w:rsidRPr="0087103C">
        <w:t xml:space="preserve"> d. </w:t>
      </w:r>
      <w:r w:rsidR="00EA340E">
        <w:t xml:space="preserve"> </w:t>
      </w:r>
      <w:r w:rsidRPr="0087103C">
        <w:t>Nr. T</w:t>
      </w:r>
      <w:r w:rsidR="00214B60">
        <w:t>2</w:t>
      </w:r>
      <w:r w:rsidRPr="0087103C">
        <w:t>-</w:t>
      </w:r>
      <w:r w:rsidR="004B10B4">
        <w:t>257</w:t>
      </w:r>
      <w:bookmarkStart w:id="0" w:name="_GoBack"/>
      <w:bookmarkEnd w:id="0"/>
      <w:r w:rsidRPr="0087103C">
        <w:t xml:space="preserve"> </w:t>
      </w:r>
    </w:p>
    <w:p w:rsidR="00214337" w:rsidRPr="0087103C" w:rsidRDefault="00214337" w:rsidP="00C30367">
      <w:pPr>
        <w:jc w:val="center"/>
      </w:pPr>
      <w:r w:rsidRPr="0087103C">
        <w:t>Kretinga</w:t>
      </w:r>
    </w:p>
    <w:p w:rsidR="00214337" w:rsidRPr="0087103C" w:rsidRDefault="00214337" w:rsidP="00C30367">
      <w:pPr>
        <w:jc w:val="center"/>
      </w:pPr>
    </w:p>
    <w:p w:rsidR="0010336E" w:rsidRPr="00AC412F" w:rsidRDefault="0010336E" w:rsidP="0010336E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AC412F">
        <w:rPr>
          <w:rFonts w:ascii="Times New Roman" w:hAnsi="Times New Roman"/>
          <w:sz w:val="24"/>
          <w:szCs w:val="24"/>
        </w:rPr>
        <w:t xml:space="preserve">Vadovaudamasi </w:t>
      </w:r>
      <w:r w:rsidR="00AA5BCF" w:rsidRPr="00AC412F">
        <w:rPr>
          <w:rFonts w:ascii="Times New Roman" w:hAnsi="Times New Roman"/>
          <w:sz w:val="24"/>
          <w:szCs w:val="24"/>
        </w:rPr>
        <w:t xml:space="preserve">Lietuvos Respublikos darbo kodekso </w:t>
      </w:r>
      <w:r w:rsidR="00B91294" w:rsidRPr="00AC412F">
        <w:rPr>
          <w:rFonts w:ascii="Times New Roman" w:hAnsi="Times New Roman"/>
          <w:sz w:val="24"/>
          <w:szCs w:val="24"/>
        </w:rPr>
        <w:t>114 straipsnio 1</w:t>
      </w:r>
      <w:r w:rsidR="00AA5BCF" w:rsidRPr="00AC412F">
        <w:rPr>
          <w:rFonts w:ascii="Times New Roman" w:hAnsi="Times New Roman"/>
          <w:sz w:val="24"/>
          <w:szCs w:val="24"/>
        </w:rPr>
        <w:t xml:space="preserve"> dalimi, Lietuvos Respublikos v</w:t>
      </w:r>
      <w:r w:rsidRPr="00AC412F">
        <w:rPr>
          <w:rFonts w:ascii="Times New Roman" w:hAnsi="Times New Roman"/>
          <w:sz w:val="24"/>
          <w:szCs w:val="24"/>
        </w:rPr>
        <w:t>ietos savivaldos įstatymo 16 str</w:t>
      </w:r>
      <w:r w:rsidR="00E14F80" w:rsidRPr="00AC412F">
        <w:rPr>
          <w:rFonts w:ascii="Times New Roman" w:hAnsi="Times New Roman"/>
          <w:sz w:val="24"/>
          <w:szCs w:val="24"/>
        </w:rPr>
        <w:t>aipsnio 3</w:t>
      </w:r>
      <w:r w:rsidRPr="00AC412F">
        <w:rPr>
          <w:rFonts w:ascii="Times New Roman" w:hAnsi="Times New Roman"/>
          <w:sz w:val="24"/>
          <w:szCs w:val="24"/>
        </w:rPr>
        <w:t xml:space="preserve"> dalies </w:t>
      </w:r>
      <w:r w:rsidR="00E14F80" w:rsidRPr="00AC412F">
        <w:rPr>
          <w:rFonts w:ascii="Times New Roman" w:hAnsi="Times New Roman"/>
          <w:sz w:val="24"/>
          <w:szCs w:val="24"/>
        </w:rPr>
        <w:t xml:space="preserve">9 </w:t>
      </w:r>
      <w:r w:rsidRPr="00AC412F">
        <w:rPr>
          <w:rFonts w:ascii="Times New Roman" w:hAnsi="Times New Roman"/>
          <w:sz w:val="24"/>
          <w:szCs w:val="24"/>
        </w:rPr>
        <w:t>punktu</w:t>
      </w:r>
      <w:r w:rsidR="00B80146" w:rsidRPr="00AC412F">
        <w:rPr>
          <w:rFonts w:ascii="Times New Roman" w:hAnsi="Times New Roman"/>
          <w:sz w:val="24"/>
          <w:szCs w:val="24"/>
        </w:rPr>
        <w:t>,</w:t>
      </w:r>
      <w:r w:rsidR="00A25C2F" w:rsidRPr="00AC412F">
        <w:rPr>
          <w:szCs w:val="20"/>
          <w:lang w:eastAsia="lt-LT"/>
        </w:rPr>
        <w:t xml:space="preserve"> </w:t>
      </w:r>
      <w:r w:rsidR="00117D5A" w:rsidRPr="00AC412F">
        <w:rPr>
          <w:rFonts w:ascii="Times New Roman" w:hAnsi="Times New Roman"/>
          <w:sz w:val="24"/>
          <w:szCs w:val="24"/>
          <w:lang w:eastAsia="lt-LT"/>
        </w:rPr>
        <w:t>Švietimo įstaigų darbuotojų ir kitų įstaigų pedagoginių darbuotojų darbo apmokėjimo tvarkos aprašo, patvirtinto Lietuvos Respublikos švietimo ir mokslo ministro 2013 m. gruodžio 19 d. įsakymu Nr. V-1254 „</w:t>
      </w:r>
      <w:r w:rsidR="00117D5A" w:rsidRPr="00AC412F">
        <w:rPr>
          <w:rFonts w:ascii="Times New Roman" w:hAnsi="Times New Roman"/>
          <w:bCs/>
          <w:sz w:val="24"/>
          <w:szCs w:val="24"/>
          <w:lang w:eastAsia="lt-LT"/>
        </w:rPr>
        <w:t>Dėl švietimo įstaigų darbuotojų ir kitų įstaigų pedagoginių darbuotojų darbo apmokėjimo tvarkos aprašo patvirtinimo“</w:t>
      </w:r>
      <w:r w:rsidR="00117D5A" w:rsidRPr="00AC412F">
        <w:rPr>
          <w:rFonts w:ascii="Times New Roman" w:hAnsi="Times New Roman"/>
          <w:sz w:val="24"/>
          <w:szCs w:val="24"/>
          <w:shd w:val="clear" w:color="auto" w:fill="FFFFFF"/>
          <w:lang w:eastAsia="lt-LT"/>
        </w:rPr>
        <w:t>,</w:t>
      </w:r>
      <w:r w:rsidR="00A25C2F" w:rsidRPr="00AC412F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r w:rsidR="00D23FF3" w:rsidRPr="00AC412F">
        <w:rPr>
          <w:rFonts w:ascii="Times New Roman" w:hAnsi="Times New Roman"/>
          <w:bCs/>
          <w:sz w:val="24"/>
          <w:szCs w:val="24"/>
          <w:lang w:eastAsia="lt-LT"/>
        </w:rPr>
        <w:t>32.</w:t>
      </w:r>
      <w:r w:rsidR="00775313" w:rsidRPr="00AC412F">
        <w:rPr>
          <w:rFonts w:ascii="Times New Roman" w:hAnsi="Times New Roman"/>
          <w:bCs/>
          <w:sz w:val="24"/>
          <w:szCs w:val="24"/>
          <w:lang w:eastAsia="lt-LT"/>
        </w:rPr>
        <w:t>2</w:t>
      </w:r>
      <w:r w:rsidR="00117D5A" w:rsidRPr="00AC412F">
        <w:rPr>
          <w:rFonts w:ascii="Times New Roman" w:hAnsi="Times New Roman"/>
          <w:bCs/>
          <w:sz w:val="24"/>
          <w:szCs w:val="24"/>
          <w:lang w:eastAsia="lt-LT"/>
        </w:rPr>
        <w:t xml:space="preserve"> punktu</w:t>
      </w:r>
      <w:r w:rsidR="00EC0C29">
        <w:rPr>
          <w:rFonts w:ascii="Times New Roman" w:hAnsi="Times New Roman"/>
          <w:bCs/>
          <w:sz w:val="24"/>
          <w:szCs w:val="24"/>
          <w:lang w:eastAsia="lt-LT"/>
        </w:rPr>
        <w:t>,</w:t>
      </w:r>
      <w:r w:rsidR="00E676B9" w:rsidRPr="00AC412F">
        <w:rPr>
          <w:rFonts w:ascii="Times New Roman" w:hAnsi="Times New Roman"/>
          <w:bCs/>
          <w:sz w:val="24"/>
          <w:szCs w:val="24"/>
          <w:lang w:eastAsia="lt-LT"/>
        </w:rPr>
        <w:t xml:space="preserve"> ir atsižvelgdama į </w:t>
      </w:r>
      <w:r w:rsidR="00761E54" w:rsidRPr="00AC412F">
        <w:rPr>
          <w:rFonts w:ascii="Times New Roman" w:hAnsi="Times New Roman"/>
          <w:sz w:val="24"/>
          <w:szCs w:val="24"/>
        </w:rPr>
        <w:t xml:space="preserve">švietimo įstaigų vadovų </w:t>
      </w:r>
      <w:r w:rsidR="00E676B9" w:rsidRPr="00AC412F">
        <w:rPr>
          <w:rFonts w:ascii="Times New Roman" w:hAnsi="Times New Roman"/>
          <w:bCs/>
          <w:sz w:val="24"/>
          <w:szCs w:val="24"/>
          <w:lang w:eastAsia="lt-LT"/>
        </w:rPr>
        <w:t>prašymus</w:t>
      </w:r>
      <w:r w:rsidR="00A25C2F" w:rsidRPr="00AC412F">
        <w:rPr>
          <w:rFonts w:ascii="Times New Roman" w:hAnsi="Times New Roman"/>
          <w:sz w:val="24"/>
          <w:szCs w:val="24"/>
          <w:shd w:val="clear" w:color="auto" w:fill="FFFFFF"/>
          <w:lang w:eastAsia="lt-LT"/>
        </w:rPr>
        <w:t xml:space="preserve">, </w:t>
      </w:r>
      <w:r w:rsidRPr="00AC412F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="00EA340E">
        <w:rPr>
          <w:rFonts w:ascii="Times New Roman" w:hAnsi="Times New Roman"/>
          <w:sz w:val="24"/>
          <w:szCs w:val="24"/>
        </w:rPr>
        <w:t xml:space="preserve"> </w:t>
      </w:r>
      <w:r w:rsidRPr="00AC412F">
        <w:rPr>
          <w:rFonts w:ascii="Times New Roman" w:hAnsi="Times New Roman"/>
          <w:spacing w:val="50"/>
          <w:sz w:val="24"/>
          <w:szCs w:val="24"/>
        </w:rPr>
        <w:t>nusprendži</w:t>
      </w:r>
      <w:r w:rsidRPr="00AC412F">
        <w:rPr>
          <w:rFonts w:ascii="Times New Roman" w:hAnsi="Times New Roman"/>
          <w:sz w:val="24"/>
          <w:szCs w:val="24"/>
        </w:rPr>
        <w:t>a:</w:t>
      </w:r>
    </w:p>
    <w:p w:rsidR="008514F2" w:rsidRPr="00AC412F" w:rsidRDefault="0090044F" w:rsidP="008514F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AC412F">
        <w:rPr>
          <w:rFonts w:ascii="Times New Roman" w:hAnsi="Times New Roman"/>
          <w:sz w:val="24"/>
          <w:szCs w:val="24"/>
        </w:rPr>
        <w:t>1</w:t>
      </w:r>
      <w:r w:rsidR="0010336E" w:rsidRPr="00AC412F">
        <w:rPr>
          <w:rFonts w:ascii="Times New Roman" w:hAnsi="Times New Roman"/>
          <w:sz w:val="24"/>
          <w:szCs w:val="24"/>
        </w:rPr>
        <w:t xml:space="preserve">. </w:t>
      </w:r>
      <w:r w:rsidR="00A25C2F" w:rsidRPr="00AC412F">
        <w:rPr>
          <w:rFonts w:ascii="Times New Roman" w:hAnsi="Times New Roman"/>
          <w:sz w:val="24"/>
          <w:szCs w:val="24"/>
        </w:rPr>
        <w:t>Leisti</w:t>
      </w:r>
      <w:r w:rsidR="00FB5BAD" w:rsidRPr="00AC412F">
        <w:rPr>
          <w:rFonts w:ascii="Times New Roman" w:hAnsi="Times New Roman"/>
          <w:sz w:val="24"/>
          <w:szCs w:val="24"/>
        </w:rPr>
        <w:t xml:space="preserve"> nuo 2016 m. rugsėjo 1 d.</w:t>
      </w:r>
      <w:r w:rsidR="00A25C2F" w:rsidRPr="00AC412F">
        <w:rPr>
          <w:rFonts w:ascii="Times New Roman" w:hAnsi="Times New Roman"/>
          <w:sz w:val="24"/>
          <w:szCs w:val="24"/>
        </w:rPr>
        <w:t xml:space="preserve"> dirbti papildomą darbą</w:t>
      </w:r>
      <w:r w:rsidR="001C1FEC">
        <w:rPr>
          <w:rFonts w:ascii="Times New Roman" w:hAnsi="Times New Roman"/>
          <w:sz w:val="24"/>
          <w:szCs w:val="24"/>
        </w:rPr>
        <w:t xml:space="preserve"> 2016–</w:t>
      </w:r>
      <w:r w:rsidR="00707944" w:rsidRPr="00AC412F">
        <w:rPr>
          <w:rFonts w:ascii="Times New Roman" w:hAnsi="Times New Roman"/>
          <w:sz w:val="24"/>
          <w:szCs w:val="24"/>
        </w:rPr>
        <w:t>2017 mokslo metais</w:t>
      </w:r>
      <w:r w:rsidR="00FB5BAD" w:rsidRPr="00AC412F">
        <w:rPr>
          <w:rFonts w:ascii="Times New Roman" w:hAnsi="Times New Roman"/>
          <w:sz w:val="24"/>
          <w:szCs w:val="24"/>
        </w:rPr>
        <w:t>:</w:t>
      </w:r>
      <w:r w:rsidR="00117D5A" w:rsidRPr="00AC412F">
        <w:rPr>
          <w:rFonts w:ascii="Times New Roman" w:hAnsi="Times New Roman"/>
          <w:sz w:val="24"/>
          <w:szCs w:val="24"/>
        </w:rPr>
        <w:t xml:space="preserve"> </w:t>
      </w:r>
    </w:p>
    <w:p w:rsidR="008514F2" w:rsidRPr="00AC412F" w:rsidRDefault="00C11EAB" w:rsidP="008514F2">
      <w:pPr>
        <w:ind w:firstLine="851"/>
        <w:jc w:val="both"/>
        <w:rPr>
          <w:lang w:eastAsia="lt-LT"/>
        </w:rPr>
      </w:pPr>
      <w:r w:rsidRPr="00AC412F">
        <w:rPr>
          <w:lang w:eastAsia="lt-LT"/>
        </w:rPr>
        <w:t xml:space="preserve">1.1. </w:t>
      </w:r>
      <w:r w:rsidR="00FB5BAD" w:rsidRPr="00AC412F">
        <w:rPr>
          <w:lang w:eastAsia="lt-LT"/>
        </w:rPr>
        <w:t xml:space="preserve">Kretingos meno mokyklos direktoriui </w:t>
      </w:r>
      <w:r w:rsidR="008514F2" w:rsidRPr="00AC412F">
        <w:rPr>
          <w:lang w:eastAsia="lt-LT"/>
        </w:rPr>
        <w:t>Bernardui Anužiui Kretingos meno mokyklos</w:t>
      </w:r>
      <w:r w:rsidR="00C87707" w:rsidRPr="00AC412F">
        <w:rPr>
          <w:lang w:eastAsia="lt-LT"/>
        </w:rPr>
        <w:t xml:space="preserve"> solfedžio mokytoju metodininku </w:t>
      </w:r>
      <w:r w:rsidR="004B0DEB" w:rsidRPr="00AC412F">
        <w:rPr>
          <w:lang w:eastAsia="lt-LT"/>
        </w:rPr>
        <w:t>4 kontaktines valandas</w:t>
      </w:r>
      <w:r w:rsidR="00C87707" w:rsidRPr="00AC412F">
        <w:rPr>
          <w:lang w:eastAsia="lt-LT"/>
        </w:rPr>
        <w:t xml:space="preserve"> per savaitę, </w:t>
      </w:r>
      <w:r w:rsidR="00FB5BAD" w:rsidRPr="00AC412F">
        <w:rPr>
          <w:lang w:eastAsia="lt-LT"/>
        </w:rPr>
        <w:t xml:space="preserve">nustatant tarnybinio atlyginimo koeficientą </w:t>
      </w:r>
      <w:r w:rsidR="001C1FEC">
        <w:rPr>
          <w:lang w:eastAsia="lt-LT"/>
        </w:rPr>
        <w:t>–</w:t>
      </w:r>
      <w:r w:rsidR="008514F2" w:rsidRPr="00AC412F">
        <w:rPr>
          <w:lang w:eastAsia="lt-LT"/>
        </w:rPr>
        <w:t xml:space="preserve"> 14,28; </w:t>
      </w:r>
    </w:p>
    <w:p w:rsidR="008514F2" w:rsidRPr="00AC412F" w:rsidRDefault="00C11EAB" w:rsidP="008514F2">
      <w:pPr>
        <w:ind w:firstLine="851"/>
        <w:jc w:val="both"/>
        <w:rPr>
          <w:lang w:eastAsia="lt-LT"/>
        </w:rPr>
      </w:pPr>
      <w:r w:rsidRPr="00AC412F">
        <w:rPr>
          <w:lang w:eastAsia="lt-LT"/>
        </w:rPr>
        <w:t xml:space="preserve">1.2. </w:t>
      </w:r>
      <w:r w:rsidR="00AC2BD0" w:rsidRPr="00AC412F">
        <w:rPr>
          <w:lang w:eastAsia="lt-LT"/>
        </w:rPr>
        <w:t xml:space="preserve">Kretingos rajono Grūšlaukės mokyklos-daugiafunkcio centro direktorei </w:t>
      </w:r>
      <w:r w:rsidR="008514F2" w:rsidRPr="00AC412F">
        <w:rPr>
          <w:lang w:eastAsia="lt-LT"/>
        </w:rPr>
        <w:t xml:space="preserve">Petronėlei Jocienei </w:t>
      </w:r>
      <w:r w:rsidR="00AC2BD0" w:rsidRPr="00AC412F">
        <w:rPr>
          <w:lang w:eastAsia="lt-LT"/>
        </w:rPr>
        <w:t>tikybos vyresniąja mokytoja 6 kontaktines valandas per savaitę,</w:t>
      </w:r>
      <w:r w:rsidR="008514F2" w:rsidRPr="00AC412F">
        <w:rPr>
          <w:lang w:eastAsia="lt-LT"/>
        </w:rPr>
        <w:t xml:space="preserve"> </w:t>
      </w:r>
      <w:r w:rsidR="00AC2BD0" w:rsidRPr="00AC412F">
        <w:rPr>
          <w:lang w:eastAsia="lt-LT"/>
        </w:rPr>
        <w:t>nustatant ta</w:t>
      </w:r>
      <w:r w:rsidRPr="00AC412F">
        <w:rPr>
          <w:lang w:eastAsia="lt-LT"/>
        </w:rPr>
        <w:t>r</w:t>
      </w:r>
      <w:r w:rsidR="001C1FEC">
        <w:rPr>
          <w:lang w:eastAsia="lt-LT"/>
        </w:rPr>
        <w:t xml:space="preserve">nybinio atlyginimo koeficientą – </w:t>
      </w:r>
      <w:r w:rsidR="008514F2" w:rsidRPr="00AC412F">
        <w:rPr>
          <w:rFonts w:eastAsia="Calibri"/>
        </w:rPr>
        <w:t>13,35</w:t>
      </w:r>
      <w:r w:rsidR="001C1FEC">
        <w:rPr>
          <w:lang w:eastAsia="lt-LT"/>
        </w:rPr>
        <w:t>;</w:t>
      </w:r>
    </w:p>
    <w:p w:rsidR="00C11EAB" w:rsidRPr="00AC412F" w:rsidRDefault="00C11EAB" w:rsidP="00C11EAB">
      <w:pPr>
        <w:ind w:firstLine="851"/>
        <w:jc w:val="both"/>
        <w:rPr>
          <w:lang w:eastAsia="lt-LT"/>
        </w:rPr>
      </w:pPr>
      <w:r w:rsidRPr="00AC412F">
        <w:rPr>
          <w:lang w:eastAsia="lt-LT"/>
        </w:rPr>
        <w:t xml:space="preserve">1.3. Kretingos rajono Kurmaičių pradinės mokyklos direktorei </w:t>
      </w:r>
      <w:r w:rsidR="0009750E">
        <w:rPr>
          <w:lang w:eastAsia="lt-LT"/>
        </w:rPr>
        <w:t xml:space="preserve">Loretai </w:t>
      </w:r>
      <w:proofErr w:type="spellStart"/>
      <w:r w:rsidR="0009750E">
        <w:rPr>
          <w:lang w:eastAsia="lt-LT"/>
        </w:rPr>
        <w:t>Jurgutienei</w:t>
      </w:r>
      <w:proofErr w:type="spellEnd"/>
      <w:r w:rsidRPr="00AC412F">
        <w:rPr>
          <w:lang w:eastAsia="lt-LT"/>
        </w:rPr>
        <w:t xml:space="preserve"> anglų kalbos mokytoja</w:t>
      </w:r>
      <w:r w:rsidR="001C1FEC">
        <w:rPr>
          <w:lang w:eastAsia="lt-LT"/>
        </w:rPr>
        <w:t xml:space="preserve"> metodininke</w:t>
      </w:r>
      <w:r w:rsidRPr="00AC412F">
        <w:rPr>
          <w:lang w:eastAsia="lt-LT"/>
        </w:rPr>
        <w:t xml:space="preserve"> </w:t>
      </w:r>
      <w:r w:rsidR="0058722D" w:rsidRPr="00AC412F">
        <w:rPr>
          <w:lang w:eastAsia="lt-LT"/>
        </w:rPr>
        <w:t>6</w:t>
      </w:r>
      <w:r w:rsidRPr="00AC412F">
        <w:rPr>
          <w:lang w:eastAsia="lt-LT"/>
        </w:rPr>
        <w:t xml:space="preserve"> kontaktines valandas per savaitę, nustatant tarn</w:t>
      </w:r>
      <w:r w:rsidR="001C1FEC">
        <w:rPr>
          <w:lang w:eastAsia="lt-LT"/>
        </w:rPr>
        <w:t>ybinio atlyginimo koeficientą – 14,28;</w:t>
      </w:r>
    </w:p>
    <w:p w:rsidR="008514F2" w:rsidRPr="00AC412F" w:rsidRDefault="00C11EAB" w:rsidP="008514F2">
      <w:pPr>
        <w:ind w:firstLine="851"/>
        <w:jc w:val="both"/>
        <w:rPr>
          <w:lang w:eastAsia="lt-LT"/>
        </w:rPr>
      </w:pPr>
      <w:r w:rsidRPr="00AC412F">
        <w:rPr>
          <w:lang w:eastAsia="lt-LT"/>
        </w:rPr>
        <w:t xml:space="preserve">1.4. Kretingos sporto mokyklos direktoriui </w:t>
      </w:r>
      <w:r w:rsidR="008514F2" w:rsidRPr="00AC412F">
        <w:rPr>
          <w:lang w:eastAsia="lt-LT"/>
        </w:rPr>
        <w:t xml:space="preserve">Remigijui Malakauskui krepšinio </w:t>
      </w:r>
      <w:r w:rsidR="00DD3403" w:rsidRPr="00AC412F">
        <w:rPr>
          <w:lang w:eastAsia="lt-LT"/>
        </w:rPr>
        <w:t>tren</w:t>
      </w:r>
      <w:r w:rsidR="0058722D" w:rsidRPr="00AC412F">
        <w:rPr>
          <w:lang w:eastAsia="lt-LT"/>
        </w:rPr>
        <w:t xml:space="preserve">eriu </w:t>
      </w:r>
      <w:r w:rsidR="00DD3403" w:rsidRPr="00AC412F">
        <w:rPr>
          <w:lang w:eastAsia="lt-LT"/>
        </w:rPr>
        <w:t>metodinink</w:t>
      </w:r>
      <w:r w:rsidR="00AB5004" w:rsidRPr="00AC412F">
        <w:rPr>
          <w:lang w:eastAsia="lt-LT"/>
        </w:rPr>
        <w:t>u</w:t>
      </w:r>
      <w:r w:rsidR="008514F2" w:rsidRPr="00AC412F">
        <w:rPr>
          <w:lang w:eastAsia="lt-LT"/>
        </w:rPr>
        <w:t xml:space="preserve"> </w:t>
      </w:r>
      <w:r w:rsidR="0058722D" w:rsidRPr="00AC412F">
        <w:rPr>
          <w:lang w:eastAsia="lt-LT"/>
        </w:rPr>
        <w:t>6 kontaktines valandas per savaitę, nustatant tar</w:t>
      </w:r>
      <w:r w:rsidR="001C1FEC">
        <w:rPr>
          <w:lang w:eastAsia="lt-LT"/>
        </w:rPr>
        <w:t>nybinio atlyginimo koeficientą – 14,28;</w:t>
      </w:r>
    </w:p>
    <w:p w:rsidR="0058722D" w:rsidRPr="00AC412F" w:rsidRDefault="0058722D" w:rsidP="0058722D">
      <w:pPr>
        <w:ind w:firstLine="851"/>
        <w:jc w:val="both"/>
        <w:rPr>
          <w:lang w:eastAsia="lt-LT"/>
        </w:rPr>
      </w:pPr>
      <w:r w:rsidRPr="00AC412F">
        <w:rPr>
          <w:lang w:eastAsia="lt-LT"/>
        </w:rPr>
        <w:t xml:space="preserve">1.5. Kretingos rajono Salantų meno mokyklos direktorei </w:t>
      </w:r>
      <w:r w:rsidR="00AB5004" w:rsidRPr="00AC412F">
        <w:rPr>
          <w:lang w:eastAsia="lt-LT"/>
        </w:rPr>
        <w:t xml:space="preserve">Silvijai </w:t>
      </w:r>
      <w:proofErr w:type="spellStart"/>
      <w:r w:rsidR="00AB5004" w:rsidRPr="00AC412F">
        <w:rPr>
          <w:lang w:eastAsia="lt-LT"/>
        </w:rPr>
        <w:t>Piluckienei</w:t>
      </w:r>
      <w:proofErr w:type="spellEnd"/>
      <w:r w:rsidRPr="00AC412F">
        <w:rPr>
          <w:spacing w:val="20"/>
          <w:lang w:eastAsia="lt-LT"/>
        </w:rPr>
        <w:t xml:space="preserve"> </w:t>
      </w:r>
      <w:r w:rsidRPr="00AC412F">
        <w:rPr>
          <w:lang w:eastAsia="lt-LT"/>
        </w:rPr>
        <w:t>kanklių mokytoja</w:t>
      </w:r>
      <w:r w:rsidR="00AB5004" w:rsidRPr="00AC412F">
        <w:rPr>
          <w:lang w:eastAsia="lt-LT"/>
        </w:rPr>
        <w:t xml:space="preserve"> metodininke</w:t>
      </w:r>
      <w:r w:rsidRPr="00AC412F">
        <w:rPr>
          <w:lang w:eastAsia="lt-LT"/>
        </w:rPr>
        <w:t xml:space="preserve"> 6,5 kontaktines valandas per savaitę, nustatant tarn</w:t>
      </w:r>
      <w:r w:rsidR="001C1FEC">
        <w:rPr>
          <w:lang w:eastAsia="lt-LT"/>
        </w:rPr>
        <w:t>ybinio atlyginimo koeficientą – 14,28.</w:t>
      </w:r>
    </w:p>
    <w:p w:rsidR="00E676B9" w:rsidRPr="00AC412F" w:rsidRDefault="00E676B9" w:rsidP="00AB5004">
      <w:pPr>
        <w:ind w:firstLine="851"/>
        <w:jc w:val="both"/>
        <w:rPr>
          <w:lang w:eastAsia="lt-LT"/>
        </w:rPr>
      </w:pPr>
      <w:r w:rsidRPr="00AC412F">
        <w:rPr>
          <w:lang w:eastAsia="lt-LT"/>
        </w:rPr>
        <w:t xml:space="preserve">2. Įgalioti Savivaldybės merą pasirašyti </w:t>
      </w:r>
      <w:r w:rsidR="00707944" w:rsidRPr="00AC412F">
        <w:rPr>
          <w:lang w:eastAsia="lt-LT"/>
        </w:rPr>
        <w:t xml:space="preserve">pakeitimus </w:t>
      </w:r>
      <w:r w:rsidRPr="00AC412F">
        <w:rPr>
          <w:lang w:eastAsia="lt-LT"/>
        </w:rPr>
        <w:t>darbo sutartyse</w:t>
      </w:r>
      <w:r w:rsidR="00707944" w:rsidRPr="00AC412F">
        <w:rPr>
          <w:lang w:eastAsia="lt-LT"/>
        </w:rPr>
        <w:t>.</w:t>
      </w:r>
    </w:p>
    <w:p w:rsidR="00EA340E" w:rsidRDefault="00761E54" w:rsidP="00EA340E">
      <w:pPr>
        <w:ind w:firstLine="851"/>
        <w:jc w:val="both"/>
        <w:rPr>
          <w:lang w:eastAsia="lt-LT"/>
        </w:rPr>
      </w:pPr>
      <w:r w:rsidRPr="00AC412F">
        <w:rPr>
          <w:lang w:eastAsia="lt-LT"/>
        </w:rPr>
        <w:t>3.</w:t>
      </w:r>
      <w:r w:rsidR="00EA340E">
        <w:rPr>
          <w:lang w:eastAsia="lt-LT"/>
        </w:rPr>
        <w:t xml:space="preserve"> </w:t>
      </w:r>
      <w:r w:rsidR="00FF48E6" w:rsidRPr="00AC412F">
        <w:rPr>
          <w:lang w:eastAsia="lt-LT"/>
        </w:rPr>
        <w:t>Š</w:t>
      </w:r>
      <w:r w:rsidR="00C26A6E" w:rsidRPr="00AC412F">
        <w:rPr>
          <w:lang w:eastAsia="lt-LT"/>
        </w:rPr>
        <w:t>is sprendimas gali būti skundžiamas Lietuvos Respublikos administracinių bylų teisenos įstatymo nustatyta tvarka.</w:t>
      </w:r>
    </w:p>
    <w:p w:rsidR="00EE3929" w:rsidRDefault="00EE3929" w:rsidP="00EA340E">
      <w:pPr>
        <w:ind w:firstLine="851"/>
        <w:jc w:val="both"/>
        <w:rPr>
          <w:lang w:eastAsia="lt-LT"/>
        </w:rPr>
      </w:pPr>
    </w:p>
    <w:p w:rsidR="00EE3929" w:rsidRDefault="00EE3929" w:rsidP="00EA340E">
      <w:pPr>
        <w:ind w:firstLine="851"/>
        <w:jc w:val="both"/>
        <w:rPr>
          <w:lang w:eastAsia="lt-LT"/>
        </w:rPr>
      </w:pPr>
    </w:p>
    <w:p w:rsidR="00EE3929" w:rsidRDefault="00EE3929" w:rsidP="00EE3929">
      <w:r>
        <w:t xml:space="preserve">Savivaldybės meras </w:t>
      </w:r>
      <w:r>
        <w:tab/>
      </w:r>
      <w:r>
        <w:tab/>
      </w:r>
      <w:r>
        <w:tab/>
      </w:r>
      <w:r>
        <w:tab/>
      </w:r>
      <w:r>
        <w:tab/>
        <w:t xml:space="preserve">     Juozas Mažeika</w:t>
      </w:r>
    </w:p>
    <w:p w:rsidR="00EE3929" w:rsidRDefault="00EE3929" w:rsidP="00EE3929"/>
    <w:p w:rsidR="00EE3929" w:rsidRDefault="00EE3929" w:rsidP="00EE3929"/>
    <w:p w:rsidR="00EE3929" w:rsidRDefault="00EE3929" w:rsidP="00EE3929"/>
    <w:p w:rsidR="00EE3929" w:rsidRDefault="00EE3929" w:rsidP="00EE3929"/>
    <w:p w:rsidR="00EE3929" w:rsidRDefault="00EE3929" w:rsidP="00EE3929"/>
    <w:p w:rsidR="00EE3929" w:rsidRDefault="00EE3929" w:rsidP="00EE3929"/>
    <w:p w:rsidR="00EE3929" w:rsidRDefault="00EE3929" w:rsidP="00EE3929"/>
    <w:p w:rsidR="00EE3929" w:rsidRDefault="00EE3929" w:rsidP="00EE3929">
      <w:pPr>
        <w:rPr>
          <w:lang w:eastAsia="lt-LT"/>
        </w:rPr>
      </w:pPr>
      <w:r>
        <w:t xml:space="preserve">Antanas </w:t>
      </w:r>
      <w:proofErr w:type="spellStart"/>
      <w:r>
        <w:t>Sungaila</w:t>
      </w:r>
      <w:proofErr w:type="spellEnd"/>
      <w:r>
        <w:t xml:space="preserve"> </w:t>
      </w:r>
    </w:p>
    <w:p w:rsidR="00214B60" w:rsidRDefault="00214B60" w:rsidP="00EA340E">
      <w:pPr>
        <w:ind w:firstLine="851"/>
        <w:jc w:val="both"/>
        <w:rPr>
          <w:szCs w:val="20"/>
          <w:lang w:eastAsia="lt-LT"/>
        </w:rPr>
      </w:pPr>
    </w:p>
    <w:sectPr w:rsidR="00214B60" w:rsidSect="00C30367">
      <w:headerReference w:type="default" r:id="rId8"/>
      <w:pgSz w:w="11909" w:h="16834"/>
      <w:pgMar w:top="1134" w:right="567" w:bottom="1134" w:left="1701" w:header="567" w:footer="567" w:gutter="0"/>
      <w:cols w:space="1296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90D" w:rsidRDefault="00B1590D" w:rsidP="00DE39A1">
      <w:r>
        <w:separator/>
      </w:r>
    </w:p>
  </w:endnote>
  <w:endnote w:type="continuationSeparator" w:id="0">
    <w:p w:rsidR="00B1590D" w:rsidRDefault="00B1590D" w:rsidP="00DE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90D" w:rsidRDefault="00B1590D" w:rsidP="00DE39A1">
      <w:r>
        <w:separator/>
      </w:r>
    </w:p>
  </w:footnote>
  <w:footnote w:type="continuationSeparator" w:id="0">
    <w:p w:rsidR="00B1590D" w:rsidRDefault="00B1590D" w:rsidP="00DE3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9A1" w:rsidRDefault="00DE39A1">
    <w:pPr>
      <w:pStyle w:val="Antrats"/>
      <w:jc w:val="center"/>
    </w:pPr>
  </w:p>
  <w:p w:rsidR="00DE39A1" w:rsidRDefault="00DE39A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37"/>
    <w:rsid w:val="000313A4"/>
    <w:rsid w:val="00033248"/>
    <w:rsid w:val="00046591"/>
    <w:rsid w:val="0009750E"/>
    <w:rsid w:val="000A6F76"/>
    <w:rsid w:val="000B3755"/>
    <w:rsid w:val="000D6195"/>
    <w:rsid w:val="000E43FA"/>
    <w:rsid w:val="000E6867"/>
    <w:rsid w:val="000F3D37"/>
    <w:rsid w:val="0010336E"/>
    <w:rsid w:val="001065C0"/>
    <w:rsid w:val="0011619A"/>
    <w:rsid w:val="00117D5A"/>
    <w:rsid w:val="00121987"/>
    <w:rsid w:val="001509B8"/>
    <w:rsid w:val="001935D8"/>
    <w:rsid w:val="001A0F4C"/>
    <w:rsid w:val="001B78E6"/>
    <w:rsid w:val="001C1FEC"/>
    <w:rsid w:val="001C41B0"/>
    <w:rsid w:val="001C49DA"/>
    <w:rsid w:val="001D13F5"/>
    <w:rsid w:val="001D56A7"/>
    <w:rsid w:val="001F46AD"/>
    <w:rsid w:val="00214337"/>
    <w:rsid w:val="00214B60"/>
    <w:rsid w:val="00230509"/>
    <w:rsid w:val="00245F78"/>
    <w:rsid w:val="00246809"/>
    <w:rsid w:val="002479A8"/>
    <w:rsid w:val="00282AA8"/>
    <w:rsid w:val="002A0649"/>
    <w:rsid w:val="002A7FBC"/>
    <w:rsid w:val="002B4487"/>
    <w:rsid w:val="002B7500"/>
    <w:rsid w:val="003017D2"/>
    <w:rsid w:val="003022AF"/>
    <w:rsid w:val="003149B2"/>
    <w:rsid w:val="003222C8"/>
    <w:rsid w:val="003326AF"/>
    <w:rsid w:val="003346A8"/>
    <w:rsid w:val="00362ADC"/>
    <w:rsid w:val="003676F6"/>
    <w:rsid w:val="00380320"/>
    <w:rsid w:val="003929CE"/>
    <w:rsid w:val="00396ED6"/>
    <w:rsid w:val="003A37BB"/>
    <w:rsid w:val="003C70B6"/>
    <w:rsid w:val="003F0685"/>
    <w:rsid w:val="003F12BF"/>
    <w:rsid w:val="0041330E"/>
    <w:rsid w:val="00433347"/>
    <w:rsid w:val="00436315"/>
    <w:rsid w:val="00450E58"/>
    <w:rsid w:val="00455321"/>
    <w:rsid w:val="004969B2"/>
    <w:rsid w:val="004B0DEB"/>
    <w:rsid w:val="004B10B4"/>
    <w:rsid w:val="004B55A6"/>
    <w:rsid w:val="004D05B4"/>
    <w:rsid w:val="004F2E87"/>
    <w:rsid w:val="005346E5"/>
    <w:rsid w:val="00544AEE"/>
    <w:rsid w:val="0055308F"/>
    <w:rsid w:val="00560FD3"/>
    <w:rsid w:val="0058705C"/>
    <w:rsid w:val="0058722D"/>
    <w:rsid w:val="005A7594"/>
    <w:rsid w:val="006035FC"/>
    <w:rsid w:val="00603636"/>
    <w:rsid w:val="00625ADE"/>
    <w:rsid w:val="00667B02"/>
    <w:rsid w:val="00672E44"/>
    <w:rsid w:val="006E5552"/>
    <w:rsid w:val="007012B9"/>
    <w:rsid w:val="00703EA8"/>
    <w:rsid w:val="00707944"/>
    <w:rsid w:val="007120F3"/>
    <w:rsid w:val="00741574"/>
    <w:rsid w:val="007448C5"/>
    <w:rsid w:val="00746163"/>
    <w:rsid w:val="007533CF"/>
    <w:rsid w:val="0075444C"/>
    <w:rsid w:val="00760A00"/>
    <w:rsid w:val="00761E54"/>
    <w:rsid w:val="00775313"/>
    <w:rsid w:val="0079187A"/>
    <w:rsid w:val="007A1523"/>
    <w:rsid w:val="007A6465"/>
    <w:rsid w:val="007B230D"/>
    <w:rsid w:val="007B4142"/>
    <w:rsid w:val="00814F5F"/>
    <w:rsid w:val="00834AFB"/>
    <w:rsid w:val="008514F2"/>
    <w:rsid w:val="0087103C"/>
    <w:rsid w:val="008A00C1"/>
    <w:rsid w:val="008B335D"/>
    <w:rsid w:val="008C5B33"/>
    <w:rsid w:val="008F12B6"/>
    <w:rsid w:val="008F5CB3"/>
    <w:rsid w:val="0090044F"/>
    <w:rsid w:val="00962EFE"/>
    <w:rsid w:val="0097612D"/>
    <w:rsid w:val="009B5F89"/>
    <w:rsid w:val="009C60F7"/>
    <w:rsid w:val="009D3874"/>
    <w:rsid w:val="009E5745"/>
    <w:rsid w:val="00A14261"/>
    <w:rsid w:val="00A16100"/>
    <w:rsid w:val="00A25C2F"/>
    <w:rsid w:val="00A3551E"/>
    <w:rsid w:val="00A526DD"/>
    <w:rsid w:val="00A60539"/>
    <w:rsid w:val="00A91F39"/>
    <w:rsid w:val="00AA5BCF"/>
    <w:rsid w:val="00AB5004"/>
    <w:rsid w:val="00AC03D9"/>
    <w:rsid w:val="00AC2BD0"/>
    <w:rsid w:val="00AC412F"/>
    <w:rsid w:val="00B1590D"/>
    <w:rsid w:val="00B278E2"/>
    <w:rsid w:val="00B80146"/>
    <w:rsid w:val="00B834B8"/>
    <w:rsid w:val="00B91294"/>
    <w:rsid w:val="00B97DC7"/>
    <w:rsid w:val="00BD3620"/>
    <w:rsid w:val="00BD6C21"/>
    <w:rsid w:val="00BF0E57"/>
    <w:rsid w:val="00C00590"/>
    <w:rsid w:val="00C11EAB"/>
    <w:rsid w:val="00C11FA3"/>
    <w:rsid w:val="00C23EB6"/>
    <w:rsid w:val="00C2551B"/>
    <w:rsid w:val="00C26A6E"/>
    <w:rsid w:val="00C30367"/>
    <w:rsid w:val="00C65EE0"/>
    <w:rsid w:val="00C8205E"/>
    <w:rsid w:val="00C87707"/>
    <w:rsid w:val="00CA7769"/>
    <w:rsid w:val="00CB3E48"/>
    <w:rsid w:val="00CB52D1"/>
    <w:rsid w:val="00CC5BFF"/>
    <w:rsid w:val="00CE7459"/>
    <w:rsid w:val="00CF6312"/>
    <w:rsid w:val="00D11E49"/>
    <w:rsid w:val="00D23FF3"/>
    <w:rsid w:val="00D42C18"/>
    <w:rsid w:val="00D446E9"/>
    <w:rsid w:val="00D47C36"/>
    <w:rsid w:val="00DB0C8C"/>
    <w:rsid w:val="00DB406E"/>
    <w:rsid w:val="00DC1C0B"/>
    <w:rsid w:val="00DD3403"/>
    <w:rsid w:val="00DE2933"/>
    <w:rsid w:val="00DE39A1"/>
    <w:rsid w:val="00DF43BE"/>
    <w:rsid w:val="00E040E8"/>
    <w:rsid w:val="00E14F80"/>
    <w:rsid w:val="00E676B9"/>
    <w:rsid w:val="00EA340E"/>
    <w:rsid w:val="00EA462F"/>
    <w:rsid w:val="00EA53E7"/>
    <w:rsid w:val="00EC0C29"/>
    <w:rsid w:val="00EE3929"/>
    <w:rsid w:val="00F00386"/>
    <w:rsid w:val="00F06C01"/>
    <w:rsid w:val="00F14C96"/>
    <w:rsid w:val="00F27B44"/>
    <w:rsid w:val="00F42B47"/>
    <w:rsid w:val="00FB5BAD"/>
    <w:rsid w:val="00FB7ACA"/>
    <w:rsid w:val="00FE05C7"/>
    <w:rsid w:val="00FF48E6"/>
    <w:rsid w:val="00FF54E1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B1CE"/>
  <w15:docId w15:val="{12776634-1095-4D2F-BBA7-731D5100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rsid w:val="0021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214337"/>
    <w:pPr>
      <w:spacing w:line="360" w:lineRule="auto"/>
      <w:jc w:val="center"/>
    </w:pPr>
    <w:rPr>
      <w:caps/>
      <w:sz w:val="28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14337"/>
    <w:rPr>
      <w:rFonts w:ascii="Times New Roman" w:eastAsia="Times New Roman" w:hAnsi="Times New Roman" w:cs="Times New Roman"/>
      <w:caps/>
      <w:sz w:val="28"/>
      <w:szCs w:val="20"/>
    </w:rPr>
  </w:style>
  <w:style w:type="paragraph" w:styleId="Pavadinimas">
    <w:name w:val="Title"/>
    <w:basedOn w:val="prastasis"/>
    <w:link w:val="PavadinimasDiagrama"/>
    <w:qFormat/>
    <w:rsid w:val="00214337"/>
    <w:pPr>
      <w:jc w:val="center"/>
    </w:pPr>
    <w:rPr>
      <w:b/>
      <w:bCs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21433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Paantrat">
    <w:name w:val="Subtitle"/>
    <w:basedOn w:val="prastasis"/>
    <w:next w:val="prastasis"/>
    <w:link w:val="PaantratDiagrama"/>
    <w:qFormat/>
    <w:rsid w:val="00214337"/>
    <w:pPr>
      <w:spacing w:after="60"/>
      <w:jc w:val="center"/>
      <w:outlineLvl w:val="1"/>
    </w:pPr>
    <w:rPr>
      <w:rFonts w:ascii="Cambria" w:hAnsi="Cambria"/>
    </w:rPr>
  </w:style>
  <w:style w:type="character" w:customStyle="1" w:styleId="PaantratDiagrama">
    <w:name w:val="Paantraštė Diagrama"/>
    <w:basedOn w:val="Numatytasispastraiposriftas"/>
    <w:link w:val="Paantrat"/>
    <w:rsid w:val="00214337"/>
    <w:rPr>
      <w:rFonts w:ascii="Cambria" w:eastAsia="Times New Roman" w:hAnsi="Cambria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1433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14337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E05C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E39A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39A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E39A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39A1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1033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3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D526A-36BC-4174-A996-E5D42A94E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</dc:creator>
  <cp:lastModifiedBy>user</cp:lastModifiedBy>
  <cp:revision>15</cp:revision>
  <cp:lastPrinted>2016-09-19T13:40:00Z</cp:lastPrinted>
  <dcterms:created xsi:type="dcterms:W3CDTF">2016-09-20T06:48:00Z</dcterms:created>
  <dcterms:modified xsi:type="dcterms:W3CDTF">2016-09-30T07:31:00Z</dcterms:modified>
</cp:coreProperties>
</file>