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E1" w:rsidRPr="001977BD" w:rsidRDefault="004A412F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sz w:val="20"/>
          <w:lang w:eastAsia="lt-LT"/>
        </w:rPr>
        <w:drawing>
          <wp:inline distT="0" distB="0" distL="0" distR="0" wp14:anchorId="56097368" wp14:editId="303B400B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1977BD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1977B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1977B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1977BD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1977B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7BD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015058" w:rsidRPr="00E510C9" w:rsidRDefault="00341E82" w:rsidP="00E510C9">
      <w:pPr>
        <w:pStyle w:val="Antrat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7BD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EF0E1F">
        <w:rPr>
          <w:rFonts w:ascii="Times New Roman" w:hAnsi="Times New Roman" w:cs="Times New Roman"/>
          <w:b/>
          <w:bCs/>
          <w:sz w:val="24"/>
          <w:szCs w:val="24"/>
        </w:rPr>
        <w:t>KRETINGOS</w:t>
      </w:r>
      <w:r w:rsidR="00015058" w:rsidRPr="001977BD">
        <w:rPr>
          <w:rFonts w:ascii="Times New Roman" w:hAnsi="Times New Roman" w:cs="Times New Roman"/>
          <w:b/>
          <w:bCs/>
          <w:sz w:val="24"/>
          <w:szCs w:val="24"/>
        </w:rPr>
        <w:t xml:space="preserve"> RAJONO SAVIVALDYBĖS </w:t>
      </w:r>
      <w:r w:rsidR="0088699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510C9">
        <w:rPr>
          <w:rFonts w:ascii="Times New Roman" w:hAnsi="Times New Roman" w:cs="Times New Roman"/>
          <w:b/>
          <w:bCs/>
          <w:sz w:val="24"/>
          <w:szCs w:val="24"/>
        </w:rPr>
        <w:t xml:space="preserve">DMINISTRACIJOS </w:t>
      </w:r>
      <w:r w:rsidR="00E510C9" w:rsidRPr="00E510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DIREKTORIAUS REZERVO SUDARYMO IR NAUDOJIMO </w:t>
      </w:r>
      <w:r w:rsidR="00015058" w:rsidRPr="00E510C9">
        <w:rPr>
          <w:rFonts w:ascii="Times New Roman" w:hAnsi="Times New Roman" w:cs="Times New Roman"/>
          <w:b/>
          <w:bCs/>
          <w:sz w:val="24"/>
          <w:szCs w:val="24"/>
        </w:rPr>
        <w:t>TVARKOS APRAŠO PAVIRTINIMO</w:t>
      </w:r>
    </w:p>
    <w:p w:rsidR="00A93B72" w:rsidRPr="001977BD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1977B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7BD">
        <w:rPr>
          <w:rFonts w:ascii="Times New Roman" w:hAnsi="Times New Roman" w:cs="Times New Roman"/>
          <w:sz w:val="24"/>
          <w:szCs w:val="24"/>
        </w:rPr>
        <w:t>201</w:t>
      </w:r>
      <w:r w:rsidR="004C1F8C" w:rsidRPr="001977BD">
        <w:rPr>
          <w:rFonts w:ascii="Times New Roman" w:hAnsi="Times New Roman" w:cs="Times New Roman"/>
          <w:sz w:val="24"/>
          <w:szCs w:val="24"/>
        </w:rPr>
        <w:t>6</w:t>
      </w:r>
      <w:r w:rsidRPr="001977BD">
        <w:rPr>
          <w:rFonts w:ascii="Times New Roman" w:hAnsi="Times New Roman" w:cs="Times New Roman"/>
          <w:sz w:val="24"/>
          <w:szCs w:val="24"/>
        </w:rPr>
        <w:t xml:space="preserve"> m. </w:t>
      </w:r>
      <w:r w:rsidR="0009407D">
        <w:rPr>
          <w:rFonts w:ascii="Times New Roman" w:hAnsi="Times New Roman" w:cs="Times New Roman"/>
          <w:sz w:val="24"/>
          <w:szCs w:val="24"/>
        </w:rPr>
        <w:t>rugpjūčio</w:t>
      </w:r>
      <w:r w:rsidRPr="001977BD">
        <w:rPr>
          <w:rFonts w:ascii="Times New Roman" w:hAnsi="Times New Roman" w:cs="Times New Roman"/>
          <w:sz w:val="24"/>
          <w:szCs w:val="24"/>
        </w:rPr>
        <w:t xml:space="preserve"> </w:t>
      </w:r>
      <w:r w:rsidR="004A412F">
        <w:rPr>
          <w:rFonts w:ascii="Times New Roman" w:hAnsi="Times New Roman" w:cs="Times New Roman"/>
          <w:sz w:val="24"/>
          <w:szCs w:val="24"/>
        </w:rPr>
        <w:t>25</w:t>
      </w:r>
      <w:r w:rsidR="00B706EE">
        <w:rPr>
          <w:rFonts w:ascii="Times New Roman" w:hAnsi="Times New Roman" w:cs="Times New Roman"/>
          <w:sz w:val="24"/>
          <w:szCs w:val="24"/>
        </w:rPr>
        <w:t xml:space="preserve"> </w:t>
      </w:r>
      <w:r w:rsidRPr="001977BD">
        <w:rPr>
          <w:rFonts w:ascii="Times New Roman" w:hAnsi="Times New Roman" w:cs="Times New Roman"/>
          <w:sz w:val="24"/>
          <w:szCs w:val="24"/>
        </w:rPr>
        <w:t xml:space="preserve">d. </w:t>
      </w:r>
      <w:r w:rsidR="006770D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977BD">
        <w:rPr>
          <w:rFonts w:ascii="Times New Roman" w:hAnsi="Times New Roman" w:cs="Times New Roman"/>
          <w:sz w:val="24"/>
          <w:szCs w:val="24"/>
        </w:rPr>
        <w:t xml:space="preserve">Nr. </w:t>
      </w:r>
      <w:r w:rsidR="003224C8">
        <w:rPr>
          <w:rFonts w:ascii="Times New Roman" w:hAnsi="Times New Roman" w:cs="Times New Roman"/>
          <w:sz w:val="24"/>
          <w:szCs w:val="24"/>
        </w:rPr>
        <w:t>T</w:t>
      </w:r>
      <w:r w:rsidR="004A412F">
        <w:rPr>
          <w:rFonts w:ascii="Times New Roman" w:hAnsi="Times New Roman" w:cs="Times New Roman"/>
          <w:sz w:val="24"/>
          <w:szCs w:val="24"/>
        </w:rPr>
        <w:t>2</w:t>
      </w:r>
      <w:r w:rsidR="003224C8">
        <w:rPr>
          <w:rFonts w:ascii="Times New Roman" w:hAnsi="Times New Roman" w:cs="Times New Roman"/>
          <w:sz w:val="24"/>
          <w:szCs w:val="24"/>
        </w:rPr>
        <w:t>-</w:t>
      </w:r>
      <w:r w:rsidR="006770D8">
        <w:rPr>
          <w:rFonts w:ascii="Times New Roman" w:hAnsi="Times New Roman" w:cs="Times New Roman"/>
          <w:sz w:val="24"/>
          <w:szCs w:val="24"/>
        </w:rPr>
        <w:t>224</w:t>
      </w:r>
    </w:p>
    <w:p w:rsidR="00822294" w:rsidRPr="001977BD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7BD"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1977BD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Pr="001977BD" w:rsidRDefault="00015058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977BD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4169A7">
        <w:rPr>
          <w:rFonts w:ascii="Times New Roman" w:hAnsi="Times New Roman" w:cs="Times New Roman"/>
          <w:sz w:val="24"/>
          <w:szCs w:val="24"/>
        </w:rPr>
        <w:t>18 straipsnio 1 dalimi ir</w:t>
      </w:r>
      <w:r w:rsidRPr="001977BD">
        <w:rPr>
          <w:rFonts w:ascii="Times New Roman" w:hAnsi="Times New Roman" w:cs="Times New Roman"/>
          <w:sz w:val="24"/>
          <w:szCs w:val="24"/>
        </w:rPr>
        <w:t xml:space="preserve"> </w:t>
      </w:r>
      <w:r w:rsidR="00DA414D">
        <w:rPr>
          <w:rFonts w:ascii="Times New Roman" w:hAnsi="Times New Roman" w:cs="Times New Roman"/>
          <w:sz w:val="24"/>
          <w:szCs w:val="24"/>
        </w:rPr>
        <w:t xml:space="preserve">Lietuvos Respublikos biudžeto sandaros įstatymo </w:t>
      </w:r>
      <w:r w:rsidR="004169A7">
        <w:rPr>
          <w:rFonts w:ascii="Times New Roman" w:hAnsi="Times New Roman" w:cs="Times New Roman"/>
          <w:sz w:val="24"/>
          <w:szCs w:val="24"/>
        </w:rPr>
        <w:t>25</w:t>
      </w:r>
      <w:r w:rsidR="00DA414D">
        <w:rPr>
          <w:rFonts w:ascii="Times New Roman" w:hAnsi="Times New Roman" w:cs="Times New Roman"/>
          <w:sz w:val="24"/>
          <w:szCs w:val="24"/>
        </w:rPr>
        <w:t xml:space="preserve"> straipsni</w:t>
      </w:r>
      <w:r w:rsidR="004169A7">
        <w:rPr>
          <w:rFonts w:ascii="Times New Roman" w:hAnsi="Times New Roman" w:cs="Times New Roman"/>
          <w:sz w:val="24"/>
          <w:szCs w:val="24"/>
        </w:rPr>
        <w:t>o 2 dalimi</w:t>
      </w:r>
      <w:r w:rsidR="00DA414D">
        <w:rPr>
          <w:rFonts w:ascii="Times New Roman" w:hAnsi="Times New Roman" w:cs="Times New Roman"/>
          <w:sz w:val="24"/>
          <w:szCs w:val="24"/>
        </w:rPr>
        <w:t xml:space="preserve">, </w:t>
      </w:r>
      <w:r w:rsidRPr="001977BD">
        <w:rPr>
          <w:rFonts w:ascii="Times New Roman" w:hAnsi="Times New Roman" w:cs="Times New Roman"/>
          <w:sz w:val="24"/>
          <w:szCs w:val="24"/>
        </w:rPr>
        <w:t xml:space="preserve">Kretingos rajono savivaldybės taryba </w:t>
      </w:r>
      <w:r w:rsidR="003224C8">
        <w:rPr>
          <w:rFonts w:ascii="Times New Roman" w:hAnsi="Times New Roman" w:cs="Times New Roman"/>
          <w:sz w:val="24"/>
          <w:szCs w:val="24"/>
        </w:rPr>
        <w:t xml:space="preserve"> </w:t>
      </w:r>
      <w:r w:rsidRPr="001977BD">
        <w:rPr>
          <w:rFonts w:ascii="Times New Roman" w:hAnsi="Times New Roman" w:cs="Times New Roman"/>
          <w:sz w:val="24"/>
          <w:szCs w:val="24"/>
        </w:rPr>
        <w:t>n u s p r e n d ž i a:</w:t>
      </w:r>
    </w:p>
    <w:p w:rsidR="00015058" w:rsidRPr="001977BD" w:rsidRDefault="00015058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7BD">
        <w:rPr>
          <w:rFonts w:ascii="Times New Roman" w:hAnsi="Times New Roman" w:cs="Times New Roman"/>
          <w:sz w:val="24"/>
          <w:szCs w:val="24"/>
        </w:rPr>
        <w:t xml:space="preserve">1. Patvirtinti </w:t>
      </w:r>
      <w:r w:rsidRPr="001977BD">
        <w:rPr>
          <w:rFonts w:ascii="Times New Roman" w:hAnsi="Times New Roman" w:cs="Times New Roman"/>
          <w:bCs/>
          <w:sz w:val="24"/>
          <w:szCs w:val="24"/>
        </w:rPr>
        <w:t xml:space="preserve">Kretingos rajono savivaldybės </w:t>
      </w:r>
      <w:r w:rsidR="00E510C9">
        <w:rPr>
          <w:rFonts w:ascii="Times New Roman" w:hAnsi="Times New Roman" w:cs="Times New Roman"/>
          <w:bCs/>
          <w:sz w:val="24"/>
          <w:szCs w:val="24"/>
        </w:rPr>
        <w:t xml:space="preserve">administracijos direktoriaus rezervo sudarymo ir naudojimo </w:t>
      </w:r>
      <w:r w:rsidRPr="001977BD">
        <w:rPr>
          <w:rFonts w:ascii="Times New Roman" w:hAnsi="Times New Roman" w:cs="Times New Roman"/>
          <w:bCs/>
          <w:sz w:val="24"/>
          <w:szCs w:val="24"/>
        </w:rPr>
        <w:t>tvarkos aprašą (pridedama).</w:t>
      </w:r>
    </w:p>
    <w:p w:rsidR="00E510C9" w:rsidRDefault="00015058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7BD">
        <w:rPr>
          <w:rFonts w:ascii="Times New Roman" w:hAnsi="Times New Roman" w:cs="Times New Roman"/>
          <w:bCs/>
          <w:sz w:val="24"/>
          <w:szCs w:val="24"/>
        </w:rPr>
        <w:t xml:space="preserve">2. Pripažinti netekusiu galios Kretingos rajono savivaldybės tarybos </w:t>
      </w:r>
      <w:r w:rsidR="00A902D9" w:rsidRPr="001977BD">
        <w:rPr>
          <w:rFonts w:ascii="Times New Roman" w:hAnsi="Times New Roman" w:cs="Times New Roman"/>
          <w:bCs/>
          <w:sz w:val="24"/>
          <w:szCs w:val="24"/>
        </w:rPr>
        <w:t>201</w:t>
      </w:r>
      <w:r w:rsidR="00E510C9">
        <w:rPr>
          <w:rFonts w:ascii="Times New Roman" w:hAnsi="Times New Roman" w:cs="Times New Roman"/>
          <w:bCs/>
          <w:sz w:val="24"/>
          <w:szCs w:val="24"/>
        </w:rPr>
        <w:t>0</w:t>
      </w:r>
      <w:r w:rsidR="001977BD" w:rsidRPr="001977BD">
        <w:rPr>
          <w:rFonts w:ascii="Times New Roman" w:hAnsi="Times New Roman" w:cs="Times New Roman"/>
          <w:bCs/>
          <w:sz w:val="24"/>
          <w:szCs w:val="24"/>
        </w:rPr>
        <w:t>-08-2</w:t>
      </w:r>
      <w:r w:rsidR="00E510C9">
        <w:rPr>
          <w:rFonts w:ascii="Times New Roman" w:hAnsi="Times New Roman" w:cs="Times New Roman"/>
          <w:bCs/>
          <w:sz w:val="24"/>
          <w:szCs w:val="24"/>
        </w:rPr>
        <w:t>6</w:t>
      </w:r>
      <w:r w:rsidR="001977BD" w:rsidRPr="001977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02D9" w:rsidRPr="001977BD">
        <w:rPr>
          <w:rFonts w:ascii="Times New Roman" w:hAnsi="Times New Roman" w:cs="Times New Roman"/>
          <w:bCs/>
          <w:sz w:val="24"/>
          <w:szCs w:val="24"/>
        </w:rPr>
        <w:t>sprendimą Nr.</w:t>
      </w:r>
      <w:r w:rsidR="002750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02D9" w:rsidRPr="001977BD">
        <w:rPr>
          <w:rFonts w:ascii="Times New Roman" w:hAnsi="Times New Roman" w:cs="Times New Roman"/>
          <w:bCs/>
          <w:sz w:val="24"/>
          <w:szCs w:val="24"/>
        </w:rPr>
        <w:t>T2-</w:t>
      </w:r>
      <w:r w:rsidR="00E510C9">
        <w:rPr>
          <w:rFonts w:ascii="Times New Roman" w:hAnsi="Times New Roman" w:cs="Times New Roman"/>
          <w:bCs/>
          <w:sz w:val="24"/>
          <w:szCs w:val="24"/>
        </w:rPr>
        <w:t>299</w:t>
      </w:r>
      <w:r w:rsidR="004E3EC8">
        <w:rPr>
          <w:rFonts w:ascii="Times New Roman" w:hAnsi="Times New Roman" w:cs="Times New Roman"/>
          <w:bCs/>
          <w:sz w:val="24"/>
          <w:szCs w:val="24"/>
        </w:rPr>
        <w:t xml:space="preserve"> (su vėlesniais pakeitimais)</w:t>
      </w:r>
      <w:r w:rsidR="00A902D9" w:rsidRPr="001977BD">
        <w:rPr>
          <w:rFonts w:ascii="Times New Roman" w:hAnsi="Times New Roman" w:cs="Times New Roman"/>
          <w:bCs/>
          <w:sz w:val="24"/>
          <w:szCs w:val="24"/>
        </w:rPr>
        <w:t xml:space="preserve"> „Dėl Kretingos rajono savivaldybės</w:t>
      </w:r>
      <w:r w:rsidR="00E510C9">
        <w:rPr>
          <w:rFonts w:ascii="Times New Roman" w:hAnsi="Times New Roman" w:cs="Times New Roman"/>
          <w:bCs/>
          <w:sz w:val="24"/>
          <w:szCs w:val="24"/>
        </w:rPr>
        <w:t xml:space="preserve"> administracijos direktoriaus rezervo lėšų naudojimo taisyklių patvirtinimo“.</w:t>
      </w:r>
      <w:r w:rsidR="00A902D9" w:rsidRPr="001977B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902D9" w:rsidRPr="001977BD" w:rsidRDefault="001977BD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977B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A902D9" w:rsidRPr="001977BD">
        <w:rPr>
          <w:rFonts w:ascii="Times New Roman" w:hAnsi="Times New Roman" w:cs="Times New Roman"/>
          <w:bCs/>
          <w:sz w:val="24"/>
          <w:szCs w:val="24"/>
        </w:rPr>
        <w:t>Šis sprendimas gali būti skundžiamas Lietuvos Respublikos administracinių bylų teisenos įstatymo nustatyta tvarka.</w:t>
      </w:r>
    </w:p>
    <w:p w:rsidR="00333F1B" w:rsidRDefault="00333F1B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31915" w:rsidRPr="001977BD" w:rsidRDefault="00231915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Pr="001977BD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BD">
        <w:rPr>
          <w:rFonts w:ascii="Times New Roman" w:hAnsi="Times New Roman" w:cs="Times New Roman"/>
          <w:sz w:val="24"/>
          <w:szCs w:val="24"/>
        </w:rPr>
        <w:t>Savivaldybės meras</w:t>
      </w:r>
      <w:r w:rsidRPr="001977BD">
        <w:rPr>
          <w:rFonts w:ascii="Times New Roman" w:hAnsi="Times New Roman" w:cs="Times New Roman"/>
          <w:sz w:val="24"/>
          <w:szCs w:val="24"/>
        </w:rPr>
        <w:tab/>
      </w:r>
      <w:r w:rsidRPr="001977BD">
        <w:rPr>
          <w:rFonts w:ascii="Times New Roman" w:hAnsi="Times New Roman" w:cs="Times New Roman"/>
          <w:sz w:val="24"/>
          <w:szCs w:val="24"/>
        </w:rPr>
        <w:tab/>
      </w:r>
      <w:r w:rsidRPr="001977BD">
        <w:rPr>
          <w:rFonts w:ascii="Times New Roman" w:hAnsi="Times New Roman" w:cs="Times New Roman"/>
          <w:sz w:val="24"/>
          <w:szCs w:val="24"/>
        </w:rPr>
        <w:tab/>
      </w:r>
      <w:r w:rsidR="00522E1F">
        <w:rPr>
          <w:rFonts w:ascii="Times New Roman" w:hAnsi="Times New Roman" w:cs="Times New Roman"/>
          <w:sz w:val="24"/>
          <w:szCs w:val="24"/>
        </w:rPr>
        <w:tab/>
      </w:r>
      <w:r w:rsidR="00522E1F">
        <w:rPr>
          <w:rFonts w:ascii="Times New Roman" w:hAnsi="Times New Roman" w:cs="Times New Roman"/>
          <w:sz w:val="24"/>
          <w:szCs w:val="24"/>
        </w:rPr>
        <w:tab/>
      </w:r>
      <w:r w:rsidR="00522E1F">
        <w:rPr>
          <w:rFonts w:ascii="Times New Roman" w:hAnsi="Times New Roman" w:cs="Times New Roman"/>
          <w:sz w:val="24"/>
          <w:szCs w:val="24"/>
        </w:rPr>
        <w:tab/>
      </w:r>
      <w:r w:rsidR="00522E1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22E1F" w:rsidRPr="00522E1F">
        <w:rPr>
          <w:rFonts w:ascii="Times New Roman" w:hAnsi="Times New Roman" w:cs="Times New Roman"/>
          <w:sz w:val="24"/>
          <w:szCs w:val="24"/>
        </w:rPr>
        <w:t>Juozas Mažeika</w:t>
      </w:r>
      <w:r w:rsidRPr="00522E1F">
        <w:rPr>
          <w:rFonts w:ascii="Times New Roman" w:hAnsi="Times New Roman" w:cs="Times New Roman"/>
          <w:sz w:val="24"/>
          <w:szCs w:val="24"/>
        </w:rPr>
        <w:tab/>
      </w:r>
      <w:r w:rsidR="00D766E1" w:rsidRPr="001977BD">
        <w:rPr>
          <w:rFonts w:ascii="Times New Roman" w:hAnsi="Times New Roman" w:cs="Times New Roman"/>
          <w:sz w:val="24"/>
          <w:szCs w:val="24"/>
        </w:rPr>
        <w:tab/>
      </w:r>
      <w:r w:rsidR="00001BDE" w:rsidRPr="001977BD">
        <w:rPr>
          <w:rFonts w:ascii="Times New Roman" w:hAnsi="Times New Roman" w:cs="Times New Roman"/>
          <w:sz w:val="24"/>
          <w:szCs w:val="24"/>
        </w:rPr>
        <w:tab/>
      </w:r>
      <w:r w:rsidR="00001BDE" w:rsidRPr="001977BD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341E82" w:rsidRPr="001977BD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Pr="001977BD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Pr="001977BD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Pr="001977BD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Pr="001977BD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Pr="001977BD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RPr="001977BD" w:rsidTr="00333F1B">
        <w:tc>
          <w:tcPr>
            <w:tcW w:w="4927" w:type="dxa"/>
          </w:tcPr>
          <w:p w:rsidR="00A26F83" w:rsidRPr="001977BD" w:rsidRDefault="00A26F83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A26F83" w:rsidRPr="001977BD" w:rsidRDefault="00A26F83" w:rsidP="00D7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FB0" w:rsidRPr="001977BD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6EE" w:rsidRDefault="00B706E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6EE" w:rsidRDefault="00B706E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6EE" w:rsidRDefault="00B706E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6EE" w:rsidRDefault="00B706E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6EE" w:rsidRDefault="00B706E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6EE" w:rsidRDefault="00B706E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6EE" w:rsidRDefault="00B706E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6EE" w:rsidRDefault="00B706E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915" w:rsidRDefault="0023191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915" w:rsidRDefault="0023191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12F" w:rsidRDefault="004A412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915" w:rsidRDefault="0023191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12F" w:rsidRDefault="004A412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Pr="001977BD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902D9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BD">
        <w:rPr>
          <w:rFonts w:ascii="Times New Roman" w:hAnsi="Times New Roman" w:cs="Times New Roman"/>
          <w:sz w:val="24"/>
          <w:szCs w:val="24"/>
        </w:rPr>
        <w:t xml:space="preserve">Regina </w:t>
      </w:r>
      <w:r w:rsidR="00104955" w:rsidRPr="001977BD">
        <w:rPr>
          <w:rFonts w:ascii="Times New Roman" w:hAnsi="Times New Roman" w:cs="Times New Roman"/>
          <w:sz w:val="24"/>
          <w:szCs w:val="24"/>
        </w:rPr>
        <w:t>S</w:t>
      </w:r>
      <w:r w:rsidRPr="001977BD">
        <w:rPr>
          <w:rFonts w:ascii="Times New Roman" w:hAnsi="Times New Roman" w:cs="Times New Roman"/>
          <w:sz w:val="24"/>
          <w:szCs w:val="24"/>
        </w:rPr>
        <w:t>milingienė</w:t>
      </w:r>
    </w:p>
    <w:p w:rsidR="004A412F" w:rsidRDefault="004A412F" w:rsidP="00B706E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A412F" w:rsidSect="003224C8">
      <w:headerReference w:type="first" r:id="rId8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8E5" w:rsidRDefault="001058E5" w:rsidP="00D766E1">
      <w:pPr>
        <w:spacing w:after="0" w:line="240" w:lineRule="auto"/>
      </w:pPr>
      <w:r>
        <w:separator/>
      </w:r>
    </w:p>
  </w:endnote>
  <w:endnote w:type="continuationSeparator" w:id="0">
    <w:p w:rsidR="001058E5" w:rsidRDefault="001058E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8E5" w:rsidRDefault="001058E5" w:rsidP="00D766E1">
      <w:pPr>
        <w:spacing w:after="0" w:line="240" w:lineRule="auto"/>
      </w:pPr>
      <w:r>
        <w:separator/>
      </w:r>
    </w:p>
  </w:footnote>
  <w:footnote w:type="continuationSeparator" w:id="0">
    <w:p w:rsidR="001058E5" w:rsidRDefault="001058E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F83" w:rsidRDefault="00A26F83" w:rsidP="00A26F83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55E"/>
    <w:rsid w:val="000017A1"/>
    <w:rsid w:val="00001BDE"/>
    <w:rsid w:val="00015058"/>
    <w:rsid w:val="00054C25"/>
    <w:rsid w:val="00090A04"/>
    <w:rsid w:val="0009407D"/>
    <w:rsid w:val="000E4958"/>
    <w:rsid w:val="00104955"/>
    <w:rsid w:val="001058E5"/>
    <w:rsid w:val="00137584"/>
    <w:rsid w:val="00140EF4"/>
    <w:rsid w:val="00142456"/>
    <w:rsid w:val="001977BD"/>
    <w:rsid w:val="001B7158"/>
    <w:rsid w:val="001E1D30"/>
    <w:rsid w:val="001F1E0A"/>
    <w:rsid w:val="00201A95"/>
    <w:rsid w:val="002122EA"/>
    <w:rsid w:val="002247BD"/>
    <w:rsid w:val="00231915"/>
    <w:rsid w:val="00275055"/>
    <w:rsid w:val="002B0308"/>
    <w:rsid w:val="002F727D"/>
    <w:rsid w:val="00301DBB"/>
    <w:rsid w:val="003224C8"/>
    <w:rsid w:val="00333F1B"/>
    <w:rsid w:val="00341E82"/>
    <w:rsid w:val="003A0FA3"/>
    <w:rsid w:val="003D42F9"/>
    <w:rsid w:val="00415FB0"/>
    <w:rsid w:val="004169A7"/>
    <w:rsid w:val="00460E08"/>
    <w:rsid w:val="004652F7"/>
    <w:rsid w:val="00492AEB"/>
    <w:rsid w:val="004A412F"/>
    <w:rsid w:val="004C1F8C"/>
    <w:rsid w:val="004D2E71"/>
    <w:rsid w:val="004E3EC8"/>
    <w:rsid w:val="004E66C2"/>
    <w:rsid w:val="00504D9E"/>
    <w:rsid w:val="005103E1"/>
    <w:rsid w:val="00522E1F"/>
    <w:rsid w:val="005525DB"/>
    <w:rsid w:val="00583BC8"/>
    <w:rsid w:val="005A439C"/>
    <w:rsid w:val="005A63F4"/>
    <w:rsid w:val="005B450E"/>
    <w:rsid w:val="005F7937"/>
    <w:rsid w:val="00605FF7"/>
    <w:rsid w:val="006540DC"/>
    <w:rsid w:val="0066674D"/>
    <w:rsid w:val="006770D8"/>
    <w:rsid w:val="006932F8"/>
    <w:rsid w:val="006A0861"/>
    <w:rsid w:val="00730EA1"/>
    <w:rsid w:val="0073159A"/>
    <w:rsid w:val="00755B3E"/>
    <w:rsid w:val="00762E2E"/>
    <w:rsid w:val="00822294"/>
    <w:rsid w:val="00886993"/>
    <w:rsid w:val="00895D1D"/>
    <w:rsid w:val="00910381"/>
    <w:rsid w:val="009F0288"/>
    <w:rsid w:val="00A11781"/>
    <w:rsid w:val="00A127B7"/>
    <w:rsid w:val="00A26F83"/>
    <w:rsid w:val="00A47287"/>
    <w:rsid w:val="00A567BD"/>
    <w:rsid w:val="00A74AF0"/>
    <w:rsid w:val="00A902D9"/>
    <w:rsid w:val="00A93B72"/>
    <w:rsid w:val="00AA0BD1"/>
    <w:rsid w:val="00AB3D76"/>
    <w:rsid w:val="00AD5498"/>
    <w:rsid w:val="00AD7408"/>
    <w:rsid w:val="00B03907"/>
    <w:rsid w:val="00B37D43"/>
    <w:rsid w:val="00B5213A"/>
    <w:rsid w:val="00B654ED"/>
    <w:rsid w:val="00B706EE"/>
    <w:rsid w:val="00BD146F"/>
    <w:rsid w:val="00BD27AD"/>
    <w:rsid w:val="00C72291"/>
    <w:rsid w:val="00CC2BAA"/>
    <w:rsid w:val="00CE4CC5"/>
    <w:rsid w:val="00D04D3D"/>
    <w:rsid w:val="00D12ACF"/>
    <w:rsid w:val="00D5022D"/>
    <w:rsid w:val="00D766E1"/>
    <w:rsid w:val="00D86AA1"/>
    <w:rsid w:val="00DA414D"/>
    <w:rsid w:val="00DC1FC7"/>
    <w:rsid w:val="00DF47B3"/>
    <w:rsid w:val="00E01B0C"/>
    <w:rsid w:val="00E24A04"/>
    <w:rsid w:val="00E40C11"/>
    <w:rsid w:val="00E510C9"/>
    <w:rsid w:val="00E543F6"/>
    <w:rsid w:val="00E80A07"/>
    <w:rsid w:val="00E967D1"/>
    <w:rsid w:val="00EA1C26"/>
    <w:rsid w:val="00ED167D"/>
    <w:rsid w:val="00EF0E1F"/>
    <w:rsid w:val="00EF15AD"/>
    <w:rsid w:val="00EF28FA"/>
    <w:rsid w:val="00F47930"/>
    <w:rsid w:val="00F55A37"/>
    <w:rsid w:val="00FA513D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80FF"/>
  <w15:docId w15:val="{561136B5-30C1-4E45-8E75-70CD33E2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ykuspabraukimas">
    <w:name w:val="Subtle Emphasis"/>
    <w:basedOn w:val="Numatytasispastraiposriftas"/>
    <w:uiPriority w:val="19"/>
    <w:qFormat/>
    <w:rsid w:val="004C1F8C"/>
    <w:rPr>
      <w:i/>
      <w:iCs/>
      <w:color w:val="808080" w:themeColor="text1" w:themeTint="7F"/>
    </w:rPr>
  </w:style>
  <w:style w:type="character" w:styleId="Nerykinuoroda">
    <w:name w:val="Subtle Reference"/>
    <w:basedOn w:val="Numatytasispastraiposriftas"/>
    <w:uiPriority w:val="31"/>
    <w:qFormat/>
    <w:rsid w:val="00762E2E"/>
    <w:rPr>
      <w:smallCaps/>
      <w:color w:val="C0504D" w:themeColor="accent2"/>
      <w:u w:val="single"/>
    </w:rPr>
  </w:style>
  <w:style w:type="paragraph" w:styleId="Betarp">
    <w:name w:val="No Spacing"/>
    <w:uiPriority w:val="1"/>
    <w:qFormat/>
    <w:rsid w:val="002247BD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525DB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52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525DB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qFormat/>
    <w:rsid w:val="00605FF7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19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191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191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19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19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C6144-F646-4E32-AD48-06806CBF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12</cp:revision>
  <cp:lastPrinted>2016-08-09T10:30:00Z</cp:lastPrinted>
  <dcterms:created xsi:type="dcterms:W3CDTF">2016-08-11T08:23:00Z</dcterms:created>
  <dcterms:modified xsi:type="dcterms:W3CDTF">2016-08-25T13:55:00Z</dcterms:modified>
</cp:coreProperties>
</file>