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786B90" w:rsidP="00822294">
      <w:pPr>
        <w:spacing w:after="0" w:line="240" w:lineRule="auto"/>
        <w:jc w:val="center"/>
      </w:pPr>
      <w:r>
        <w:rPr>
          <w:noProof/>
          <w:lang w:eastAsia="lt-LT"/>
        </w:rPr>
        <w:drawing>
          <wp:inline distT="0" distB="0" distL="0" distR="0" wp14:anchorId="7BB58CA6" wp14:editId="3251F84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437C6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437C6">
        <w:rPr>
          <w:b/>
          <w:caps/>
          <w:sz w:val="28"/>
          <w:szCs w:val="28"/>
        </w:rPr>
        <w:t>Sprendimas</w:t>
      </w:r>
    </w:p>
    <w:p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>
        <w:rPr>
          <w:b/>
          <w:caps/>
        </w:rPr>
        <w:t>STEBĖSENOS 2014 METŲ</w:t>
      </w:r>
      <w:r w:rsidR="00D47C2C">
        <w:rPr>
          <w:b/>
          <w:caps/>
        </w:rPr>
        <w:t xml:space="preserve"> IR KrETINGOS RAJONO SAVIVALDYBĖS VYKDOMŲ VISUOMENĖS SVEIKATOS FUNKCIJŲ Į</w:t>
      </w:r>
      <w:r>
        <w:rPr>
          <w:b/>
          <w:caps/>
        </w:rPr>
        <w:t>GYVENDINIMO 2015 METŲ ATASKAITŲ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47C2C" w:rsidP="00341E82">
      <w:pPr>
        <w:spacing w:after="0" w:line="240" w:lineRule="auto"/>
        <w:jc w:val="center"/>
      </w:pPr>
      <w:r>
        <w:t>2016 m. balandžio</w:t>
      </w:r>
      <w:r w:rsidR="00341E82">
        <w:t xml:space="preserve"> </w:t>
      </w:r>
      <w:r w:rsidR="00837995">
        <w:t>27</w:t>
      </w:r>
      <w:r w:rsidR="005A52E3">
        <w:t xml:space="preserve"> </w:t>
      </w:r>
      <w:r w:rsidR="00341E82">
        <w:t xml:space="preserve">d. Nr. </w:t>
      </w:r>
      <w:r w:rsidR="005A52E3">
        <w:t>T</w:t>
      </w:r>
      <w:r w:rsidR="00837995">
        <w:t>2</w:t>
      </w:r>
      <w:r w:rsidR="005A52E3">
        <w:t>-</w:t>
      </w:r>
      <w:r w:rsidR="00FB19B6">
        <w:t>138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5A52E3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5 dalimi,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stebėsenos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4952A2" w:rsidRPr="00AF6F3D">
        <w:rPr>
          <w:rFonts w:eastAsia="Times New Roman"/>
          <w:color w:val="000000"/>
          <w:lang w:eastAsia="lt-LT"/>
        </w:rPr>
        <w:t xml:space="preserve">Lietuvos Respublikos Vyriausybės </w:t>
      </w:r>
      <w:smartTag w:uri="urn:schemas-microsoft-com:office:smarttags" w:element="metricconverter">
        <w:smartTagPr>
          <w:attr w:name="ProductID" w:val="2008 m"/>
        </w:smartTagPr>
        <w:r w:rsidR="004952A2" w:rsidRPr="00AF6F3D">
          <w:rPr>
            <w:rFonts w:eastAsia="Times New Roman"/>
            <w:color w:val="000000"/>
            <w:lang w:eastAsia="lt-LT"/>
          </w:rPr>
          <w:t>2008 m</w:t>
        </w:r>
      </w:smartTag>
      <w:r w:rsidR="00237F92">
        <w:rPr>
          <w:rFonts w:eastAsia="Times New Roman"/>
          <w:color w:val="000000"/>
          <w:lang w:eastAsia="lt-LT"/>
        </w:rPr>
        <w:t>. birželio 18 d. nutarimo</w:t>
      </w:r>
      <w:r w:rsidR="004952A2" w:rsidRPr="00AF6F3D">
        <w:rPr>
          <w:rFonts w:eastAsia="Times New Roman"/>
          <w:color w:val="000000"/>
          <w:lang w:eastAsia="lt-LT"/>
        </w:rPr>
        <w:t xml:space="preserve"> Nr. 606 „Dėl Savivaldybės vykdomų visuomenės sveikatos priežiūros funkcijų įgyvendinimo ataskaitos teikimo tvarkos ir ataskaitos formos patvirtinimo“</w:t>
      </w:r>
      <w:r w:rsidR="00237F92" w:rsidRPr="00237F92">
        <w:rPr>
          <w:rFonts w:eastAsia="Times New Roman"/>
          <w:color w:val="000000"/>
          <w:lang w:eastAsia="lt-LT"/>
        </w:rPr>
        <w:t xml:space="preserve"> </w:t>
      </w:r>
      <w:r w:rsidR="00237F92">
        <w:rPr>
          <w:rFonts w:eastAsia="Times New Roman"/>
          <w:color w:val="000000"/>
          <w:lang w:eastAsia="lt-LT"/>
        </w:rPr>
        <w:t>1 ir 2 punktais</w:t>
      </w:r>
      <w:r w:rsidR="00237F92" w:rsidRPr="00AF6F3D">
        <w:rPr>
          <w:rFonts w:eastAsia="Times New Roman"/>
          <w:color w:val="000000"/>
          <w:lang w:eastAsia="lt-LT"/>
        </w:rPr>
        <w:t>,</w:t>
      </w:r>
      <w:r w:rsidR="00237F92">
        <w:rPr>
          <w:rFonts w:eastAsia="Times New Roman"/>
          <w:color w:val="000000"/>
          <w:lang w:eastAsia="lt-LT"/>
        </w:rPr>
        <w:t xml:space="preserve">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r w:rsidR="00237F92">
        <w:rPr>
          <w:rFonts w:eastAsia="Times New Roman"/>
          <w:color w:val="000000"/>
        </w:rPr>
        <w:t>stebėsenos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stebėsenos nuostatų patvirtinimo“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5A52E3">
        <w:rPr>
          <w:rFonts w:eastAsia="Times New Roman"/>
          <w:szCs w:val="20"/>
        </w:rPr>
        <w:t xml:space="preserve">       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:rsidR="006D2740" w:rsidRDefault="006D2740" w:rsidP="0095255F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>
        <w:rPr>
          <w:rFonts w:eastAsia="Times New Roman"/>
          <w:szCs w:val="20"/>
        </w:rPr>
        <w:t>:</w:t>
      </w:r>
    </w:p>
    <w:p w:rsidR="001A1435" w:rsidRPr="0095255F" w:rsidRDefault="001A1435" w:rsidP="008623DD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t xml:space="preserve">Kretingos </w:t>
      </w:r>
      <w:r w:rsidR="004E3FFB" w:rsidRPr="0095255F">
        <w:rPr>
          <w:rFonts w:eastAsia="Times New Roman"/>
          <w:szCs w:val="20"/>
        </w:rPr>
        <w:t>rajono savivaldybės</w:t>
      </w:r>
      <w:r w:rsidR="004E3FFB" w:rsidRPr="0095255F">
        <w:rPr>
          <w:rFonts w:eastAsia="Times New Roman"/>
          <w:noProof/>
          <w:color w:val="000000"/>
        </w:rPr>
        <w:t xml:space="preserve"> visuomenės sveikatos stebėsenos 2014 metų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6D2740">
        <w:rPr>
          <w:rFonts w:eastAsia="Times New Roman"/>
          <w:noProof/>
          <w:color w:val="000000"/>
        </w:rPr>
        <w:t>ataskaitą</w:t>
      </w:r>
      <w:r w:rsidR="004E3FFB" w:rsidRPr="0095255F">
        <w:rPr>
          <w:rFonts w:eastAsia="Times New Roman"/>
          <w:noProof/>
          <w:color w:val="000000"/>
        </w:rPr>
        <w:t xml:space="preserve"> </w:t>
      </w:r>
      <w:r w:rsidR="005A52E3">
        <w:rPr>
          <w:rFonts w:eastAsia="Times New Roman"/>
          <w:szCs w:val="20"/>
        </w:rPr>
        <w:t>(1 priedas);</w:t>
      </w:r>
    </w:p>
    <w:p w:rsidR="001A1435" w:rsidRDefault="001A1435" w:rsidP="006D2740">
      <w:pPr>
        <w:pStyle w:val="Sraopastraipa"/>
        <w:numPr>
          <w:ilvl w:val="1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851"/>
        <w:jc w:val="both"/>
      </w:pPr>
      <w:r>
        <w:t>Kretingo</w:t>
      </w:r>
      <w:r w:rsidR="004E3FFB">
        <w:t xml:space="preserve">s rajono savivaldybės </w:t>
      </w:r>
      <w:r w:rsidR="004E3FFB" w:rsidRPr="0095255F">
        <w:rPr>
          <w:rFonts w:eastAsia="Times New Roman"/>
          <w:noProof/>
          <w:color w:val="000000"/>
        </w:rPr>
        <w:t>vykdomų visuomenės sveikatos priežiūros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4E3FFB" w:rsidRPr="0095255F">
        <w:rPr>
          <w:rFonts w:eastAsia="Times New Roman"/>
          <w:noProof/>
          <w:color w:val="000000"/>
        </w:rPr>
        <w:t>funkcijų įgyvendinimo 2015 metų ataskaitą (2 priedas)</w:t>
      </w:r>
      <w:r w:rsidR="00825780">
        <w:t>.</w:t>
      </w:r>
    </w:p>
    <w:p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:rsidR="00341E82" w:rsidRDefault="00341E82" w:rsidP="00A26F83">
      <w:pPr>
        <w:spacing w:after="0" w:line="240" w:lineRule="auto"/>
        <w:ind w:firstLine="851"/>
        <w:jc w:val="both"/>
      </w:pPr>
    </w:p>
    <w:p w:rsidR="004E3FFB" w:rsidRDefault="004E3FFB" w:rsidP="00A26F83">
      <w:pPr>
        <w:spacing w:after="0" w:line="240" w:lineRule="auto"/>
        <w:ind w:firstLine="851"/>
        <w:jc w:val="both"/>
      </w:pPr>
    </w:p>
    <w:p w:rsidR="00341E82" w:rsidRDefault="008437C6" w:rsidP="00140EF4">
      <w:pPr>
        <w:spacing w:after="0" w:line="240" w:lineRule="auto"/>
      </w:pPr>
      <w:r>
        <w:t>Savivaldybės meras</w:t>
      </w:r>
      <w:r w:rsidR="00837995">
        <w:tab/>
      </w:r>
      <w:r w:rsidR="00837995">
        <w:tab/>
      </w:r>
      <w:r w:rsidR="00837995">
        <w:tab/>
      </w:r>
      <w:r w:rsidR="00837995">
        <w:tab/>
      </w:r>
      <w:r w:rsidR="00837995">
        <w:tab/>
      </w:r>
      <w:r w:rsidR="00837995">
        <w:tab/>
      </w:r>
      <w:r w:rsidR="00837995">
        <w:tab/>
        <w:t xml:space="preserve">       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5A52E3" w:rsidRDefault="005A52E3" w:rsidP="0090179E">
      <w:pPr>
        <w:spacing w:after="0" w:line="240" w:lineRule="auto"/>
        <w:jc w:val="both"/>
      </w:pPr>
    </w:p>
    <w:p w:rsidR="00786B90" w:rsidRDefault="00786B9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37995" w:rsidRDefault="00837995" w:rsidP="0090179E">
      <w:pPr>
        <w:spacing w:after="0" w:line="240" w:lineRule="auto"/>
        <w:jc w:val="both"/>
      </w:pPr>
    </w:p>
    <w:p w:rsidR="00837995" w:rsidRDefault="00837995" w:rsidP="0090179E">
      <w:pPr>
        <w:spacing w:after="0" w:line="240" w:lineRule="auto"/>
        <w:jc w:val="both"/>
      </w:pPr>
    </w:p>
    <w:p w:rsidR="00786B90" w:rsidRDefault="008437C6" w:rsidP="00837995">
      <w:pPr>
        <w:spacing w:after="0" w:line="240" w:lineRule="auto"/>
        <w:jc w:val="both"/>
        <w:rPr>
          <w:rFonts w:eastAsia="Times New Roman"/>
          <w:b/>
          <w:szCs w:val="20"/>
        </w:rPr>
      </w:pPr>
      <w:r>
        <w:t>Vanda Verbutienė</w:t>
      </w:r>
    </w:p>
    <w:sectPr w:rsidR="00786B90" w:rsidSect="00786B90">
      <w:headerReference w:type="defaul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86" w:rsidRDefault="004A6C86" w:rsidP="00D766E1">
      <w:pPr>
        <w:spacing w:after="0" w:line="240" w:lineRule="auto"/>
      </w:pPr>
      <w:r>
        <w:separator/>
      </w:r>
    </w:p>
  </w:endnote>
  <w:endnote w:type="continuationSeparator" w:id="0">
    <w:p w:rsidR="004A6C86" w:rsidRDefault="004A6C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86" w:rsidRDefault="004A6C86" w:rsidP="00D766E1">
      <w:pPr>
        <w:spacing w:after="0" w:line="240" w:lineRule="auto"/>
      </w:pPr>
      <w:r>
        <w:separator/>
      </w:r>
    </w:p>
  </w:footnote>
  <w:footnote w:type="continuationSeparator" w:id="0">
    <w:p w:rsidR="004A6C86" w:rsidRDefault="004A6C8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837995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54C25"/>
    <w:rsid w:val="0007052F"/>
    <w:rsid w:val="000E3D02"/>
    <w:rsid w:val="000F2DCE"/>
    <w:rsid w:val="0011119B"/>
    <w:rsid w:val="00140EF4"/>
    <w:rsid w:val="00142456"/>
    <w:rsid w:val="0016397D"/>
    <w:rsid w:val="0017762F"/>
    <w:rsid w:val="001A1435"/>
    <w:rsid w:val="001A2D89"/>
    <w:rsid w:val="001B4481"/>
    <w:rsid w:val="001C0BBD"/>
    <w:rsid w:val="00237F92"/>
    <w:rsid w:val="002A09E2"/>
    <w:rsid w:val="002E7D52"/>
    <w:rsid w:val="002F727D"/>
    <w:rsid w:val="003318E6"/>
    <w:rsid w:val="00333F1B"/>
    <w:rsid w:val="00341E82"/>
    <w:rsid w:val="003457A7"/>
    <w:rsid w:val="00415FB0"/>
    <w:rsid w:val="004652F7"/>
    <w:rsid w:val="004952A2"/>
    <w:rsid w:val="004A6C86"/>
    <w:rsid w:val="004B6B5D"/>
    <w:rsid w:val="004E3FFB"/>
    <w:rsid w:val="005103E1"/>
    <w:rsid w:val="00523EF6"/>
    <w:rsid w:val="00583BC8"/>
    <w:rsid w:val="005A439C"/>
    <w:rsid w:val="005A464D"/>
    <w:rsid w:val="005A52E3"/>
    <w:rsid w:val="005A63F4"/>
    <w:rsid w:val="005B450E"/>
    <w:rsid w:val="005E0DF6"/>
    <w:rsid w:val="005F1737"/>
    <w:rsid w:val="006004C0"/>
    <w:rsid w:val="0064015B"/>
    <w:rsid w:val="0066674D"/>
    <w:rsid w:val="0068134E"/>
    <w:rsid w:val="006932F8"/>
    <w:rsid w:val="006939E2"/>
    <w:rsid w:val="006A0861"/>
    <w:rsid w:val="006A2298"/>
    <w:rsid w:val="006D2740"/>
    <w:rsid w:val="00731C82"/>
    <w:rsid w:val="00786B90"/>
    <w:rsid w:val="007C04ED"/>
    <w:rsid w:val="00822294"/>
    <w:rsid w:val="00825780"/>
    <w:rsid w:val="00837995"/>
    <w:rsid w:val="008437C6"/>
    <w:rsid w:val="008619AA"/>
    <w:rsid w:val="008623DD"/>
    <w:rsid w:val="008E19BB"/>
    <w:rsid w:val="008F27D9"/>
    <w:rsid w:val="0090179E"/>
    <w:rsid w:val="00910381"/>
    <w:rsid w:val="0095255F"/>
    <w:rsid w:val="009F5373"/>
    <w:rsid w:val="00A25245"/>
    <w:rsid w:val="00A26F83"/>
    <w:rsid w:val="00A35396"/>
    <w:rsid w:val="00A93B72"/>
    <w:rsid w:val="00AC648A"/>
    <w:rsid w:val="00AD67A2"/>
    <w:rsid w:val="00AD7408"/>
    <w:rsid w:val="00AF45E2"/>
    <w:rsid w:val="00B261AB"/>
    <w:rsid w:val="00B319E9"/>
    <w:rsid w:val="00B5213A"/>
    <w:rsid w:val="00B66063"/>
    <w:rsid w:val="00B87D2C"/>
    <w:rsid w:val="00BA47F2"/>
    <w:rsid w:val="00BF4862"/>
    <w:rsid w:val="00C45F76"/>
    <w:rsid w:val="00CB5AF5"/>
    <w:rsid w:val="00D47C2C"/>
    <w:rsid w:val="00D5022D"/>
    <w:rsid w:val="00D766E1"/>
    <w:rsid w:val="00D86AA1"/>
    <w:rsid w:val="00DC6197"/>
    <w:rsid w:val="00DD1401"/>
    <w:rsid w:val="00E40C11"/>
    <w:rsid w:val="00E903C1"/>
    <w:rsid w:val="00EB2A2D"/>
    <w:rsid w:val="00F12A66"/>
    <w:rsid w:val="00F47930"/>
    <w:rsid w:val="00F90F3B"/>
    <w:rsid w:val="00FA6F59"/>
    <w:rsid w:val="00FB19B6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83AC-C33C-44DF-B4DC-73BAC9F1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2014-02-07T11:37:00Z</cp:lastPrinted>
  <dcterms:created xsi:type="dcterms:W3CDTF">2016-04-14T12:29:00Z</dcterms:created>
  <dcterms:modified xsi:type="dcterms:W3CDTF">2016-04-29T07:06:00Z</dcterms:modified>
</cp:coreProperties>
</file>