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C53" w:rsidRDefault="009C64F4" w:rsidP="009C64F4">
      <w:pPr>
        <w:spacing w:after="0" w:line="240" w:lineRule="auto"/>
        <w:ind w:left="4536" w:firstLine="284"/>
        <w:rPr>
          <w:rFonts w:ascii="Times New Roman" w:eastAsia="Times New Roman" w:hAnsi="Times New Roman"/>
          <w:noProof/>
          <w:sz w:val="24"/>
          <w:szCs w:val="24"/>
        </w:rPr>
      </w:pPr>
      <w:r>
        <w:rPr>
          <w:rFonts w:ascii="Times New Roman" w:eastAsia="Times New Roman" w:hAnsi="Times New Roman"/>
          <w:noProof/>
          <w:sz w:val="24"/>
          <w:szCs w:val="24"/>
        </w:rPr>
        <w:t xml:space="preserve">    </w:t>
      </w:r>
      <w:bookmarkStart w:id="0" w:name="_GoBack"/>
      <w:bookmarkEnd w:id="0"/>
      <w:r w:rsidR="00CC3C53">
        <w:rPr>
          <w:rFonts w:ascii="Times New Roman" w:eastAsia="Times New Roman" w:hAnsi="Times New Roman"/>
          <w:noProof/>
          <w:sz w:val="24"/>
          <w:szCs w:val="24"/>
        </w:rPr>
        <w:t>PATVIRTINTA</w:t>
      </w:r>
    </w:p>
    <w:p w:rsidR="00511CD0" w:rsidRPr="009B0336" w:rsidRDefault="009C64F4" w:rsidP="009C64F4">
      <w:pPr>
        <w:spacing w:after="0" w:line="240" w:lineRule="auto"/>
        <w:ind w:left="4536" w:firstLine="284"/>
        <w:rPr>
          <w:rFonts w:ascii="Times New Roman" w:eastAsia="Times New Roman" w:hAnsi="Times New Roman"/>
          <w:noProof/>
          <w:sz w:val="24"/>
          <w:szCs w:val="24"/>
        </w:rPr>
      </w:pPr>
      <w:r>
        <w:rPr>
          <w:rFonts w:ascii="Times New Roman" w:eastAsia="Times New Roman" w:hAnsi="Times New Roman"/>
          <w:noProof/>
          <w:sz w:val="24"/>
          <w:szCs w:val="24"/>
        </w:rPr>
        <w:t xml:space="preserve">    </w:t>
      </w:r>
      <w:r w:rsidR="00511CD0">
        <w:rPr>
          <w:rFonts w:ascii="Times New Roman" w:eastAsia="Times New Roman" w:hAnsi="Times New Roman"/>
          <w:noProof/>
          <w:sz w:val="24"/>
          <w:szCs w:val="24"/>
        </w:rPr>
        <w:t xml:space="preserve">Kretingos </w:t>
      </w:r>
      <w:r w:rsidR="00511CD0" w:rsidRPr="009B0336">
        <w:rPr>
          <w:rFonts w:ascii="Times New Roman" w:eastAsia="Times New Roman" w:hAnsi="Times New Roman"/>
          <w:noProof/>
          <w:sz w:val="24"/>
          <w:szCs w:val="24"/>
        </w:rPr>
        <w:t>rajono savivaldybės tarybos</w:t>
      </w:r>
    </w:p>
    <w:p w:rsidR="009C64F4" w:rsidRDefault="009C64F4" w:rsidP="009C64F4">
      <w:pPr>
        <w:spacing w:after="0" w:line="240" w:lineRule="auto"/>
        <w:ind w:left="4820"/>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    </w:t>
      </w:r>
      <w:r w:rsidR="00511CD0">
        <w:rPr>
          <w:rFonts w:ascii="Times New Roman" w:eastAsia="Times New Roman" w:hAnsi="Times New Roman"/>
          <w:noProof/>
          <w:sz w:val="24"/>
          <w:szCs w:val="24"/>
        </w:rPr>
        <w:t>2016 m.</w:t>
      </w:r>
      <w:r w:rsidR="00511CD0" w:rsidRPr="009B0336">
        <w:rPr>
          <w:rFonts w:ascii="Times New Roman" w:eastAsia="Times New Roman" w:hAnsi="Times New Roman"/>
          <w:noProof/>
          <w:sz w:val="24"/>
          <w:szCs w:val="24"/>
        </w:rPr>
        <w:t xml:space="preserve"> </w:t>
      </w:r>
      <w:r w:rsidR="00511CD0">
        <w:rPr>
          <w:rFonts w:ascii="Times New Roman" w:eastAsia="Times New Roman" w:hAnsi="Times New Roman"/>
          <w:noProof/>
          <w:sz w:val="24"/>
          <w:szCs w:val="24"/>
        </w:rPr>
        <w:t xml:space="preserve">balandžio </w:t>
      </w:r>
      <w:r w:rsidR="00E838CA">
        <w:rPr>
          <w:rFonts w:ascii="Times New Roman" w:eastAsia="Times New Roman" w:hAnsi="Times New Roman"/>
          <w:noProof/>
          <w:sz w:val="24"/>
          <w:szCs w:val="24"/>
        </w:rPr>
        <w:t>2</w:t>
      </w:r>
      <w:r w:rsidR="00C61A22">
        <w:rPr>
          <w:rFonts w:ascii="Times New Roman" w:eastAsia="Times New Roman" w:hAnsi="Times New Roman"/>
          <w:noProof/>
          <w:sz w:val="24"/>
          <w:szCs w:val="24"/>
        </w:rPr>
        <w:t>7</w:t>
      </w:r>
      <w:r w:rsidR="00E838CA">
        <w:rPr>
          <w:rFonts w:ascii="Times New Roman" w:eastAsia="Times New Roman" w:hAnsi="Times New Roman"/>
          <w:noProof/>
          <w:sz w:val="24"/>
          <w:szCs w:val="24"/>
        </w:rPr>
        <w:t xml:space="preserve"> </w:t>
      </w:r>
      <w:r w:rsidR="00511CD0">
        <w:rPr>
          <w:rFonts w:ascii="Times New Roman" w:eastAsia="Times New Roman" w:hAnsi="Times New Roman"/>
          <w:noProof/>
          <w:sz w:val="24"/>
          <w:szCs w:val="24"/>
        </w:rPr>
        <w:t>d. sprendimu Nr. T</w:t>
      </w:r>
      <w:r w:rsidR="00E838CA">
        <w:rPr>
          <w:rFonts w:ascii="Times New Roman" w:eastAsia="Times New Roman" w:hAnsi="Times New Roman"/>
          <w:noProof/>
          <w:sz w:val="24"/>
          <w:szCs w:val="24"/>
        </w:rPr>
        <w:t>2</w:t>
      </w:r>
      <w:r w:rsidR="00511CD0" w:rsidRPr="009B0336">
        <w:rPr>
          <w:rFonts w:ascii="Times New Roman" w:eastAsia="Times New Roman" w:hAnsi="Times New Roman"/>
          <w:noProof/>
          <w:sz w:val="24"/>
          <w:szCs w:val="24"/>
        </w:rPr>
        <w:t>-</w:t>
      </w:r>
      <w:r>
        <w:rPr>
          <w:rFonts w:ascii="Times New Roman" w:eastAsia="Times New Roman" w:hAnsi="Times New Roman"/>
          <w:noProof/>
          <w:sz w:val="24"/>
          <w:szCs w:val="24"/>
        </w:rPr>
        <w:t>138</w:t>
      </w:r>
    </w:p>
    <w:p w:rsidR="004D32FA" w:rsidRPr="009B0336" w:rsidRDefault="009C64F4" w:rsidP="009C64F4">
      <w:pPr>
        <w:spacing w:after="0" w:line="240" w:lineRule="auto"/>
        <w:ind w:left="4820"/>
        <w:jc w:val="both"/>
        <w:rPr>
          <w:rFonts w:ascii="Times New Roman" w:eastAsia="Times New Roman" w:hAnsi="Times New Roman"/>
          <w:noProof/>
          <w:sz w:val="24"/>
          <w:szCs w:val="24"/>
        </w:rPr>
      </w:pPr>
      <w:r>
        <w:rPr>
          <w:rFonts w:ascii="Times New Roman" w:eastAsia="Times New Roman" w:hAnsi="Times New Roman"/>
          <w:noProof/>
          <w:sz w:val="24"/>
          <w:szCs w:val="24"/>
          <w:lang w:eastAsia="lt-LT"/>
        </w:rPr>
        <w:t xml:space="preserve">    </w:t>
      </w:r>
      <w:r w:rsidR="000E28B9">
        <w:rPr>
          <w:rFonts w:ascii="Times New Roman" w:eastAsia="Times New Roman" w:hAnsi="Times New Roman"/>
          <w:noProof/>
          <w:sz w:val="24"/>
          <w:szCs w:val="24"/>
          <w:lang w:eastAsia="lt-LT"/>
        </w:rPr>
        <w:t>2 priedas</w:t>
      </w:r>
    </w:p>
    <w:p w:rsidR="004D32FA" w:rsidRPr="009B0336" w:rsidRDefault="004D32FA" w:rsidP="007C0054">
      <w:pPr>
        <w:spacing w:after="0" w:line="240" w:lineRule="auto"/>
        <w:ind w:left="3240" w:firstLine="1296"/>
        <w:rPr>
          <w:rFonts w:ascii="Times New Roman" w:eastAsia="Times New Roman" w:hAnsi="Times New Roman"/>
          <w:noProof/>
          <w:sz w:val="24"/>
          <w:szCs w:val="24"/>
          <w:lang w:eastAsia="lt-LT"/>
        </w:rPr>
      </w:pPr>
    </w:p>
    <w:p w:rsidR="004D32FA" w:rsidRPr="009B0336" w:rsidRDefault="004D32FA" w:rsidP="007C0054">
      <w:pPr>
        <w:spacing w:after="0" w:line="240" w:lineRule="auto"/>
        <w:ind w:left="3240" w:firstLine="1296"/>
        <w:rPr>
          <w:rFonts w:ascii="Times New Roman" w:eastAsia="Times New Roman" w:hAnsi="Times New Roman"/>
          <w:noProof/>
          <w:sz w:val="24"/>
          <w:szCs w:val="24"/>
          <w:lang w:eastAsia="lt-LT"/>
        </w:rPr>
      </w:pPr>
    </w:p>
    <w:p w:rsidR="004D32FA" w:rsidRPr="009B0336" w:rsidRDefault="00511CD0" w:rsidP="004D32FA">
      <w:pPr>
        <w:spacing w:after="0" w:line="240" w:lineRule="auto"/>
        <w:jc w:val="center"/>
        <w:rPr>
          <w:rFonts w:ascii="Times New Roman" w:eastAsia="Times New Roman" w:hAnsi="Times New Roman"/>
          <w:b/>
          <w:noProof/>
          <w:sz w:val="24"/>
          <w:szCs w:val="24"/>
        </w:rPr>
      </w:pPr>
      <w:r>
        <w:rPr>
          <w:rFonts w:ascii="Times New Roman" w:eastAsia="Times New Roman" w:hAnsi="Times New Roman"/>
          <w:b/>
          <w:noProof/>
          <w:sz w:val="24"/>
          <w:szCs w:val="24"/>
        </w:rPr>
        <w:t>KRETINGOS</w:t>
      </w:r>
      <w:r w:rsidR="004D32FA" w:rsidRPr="009B0336">
        <w:rPr>
          <w:rFonts w:ascii="Times New Roman" w:eastAsia="Times New Roman" w:hAnsi="Times New Roman"/>
          <w:b/>
          <w:noProof/>
          <w:sz w:val="24"/>
          <w:szCs w:val="24"/>
        </w:rPr>
        <w:t xml:space="preserve"> RAJONO</w:t>
      </w:r>
      <w:r w:rsidR="004D32FA" w:rsidRPr="009B0336">
        <w:rPr>
          <w:rFonts w:ascii="Times New Roman" w:eastAsia="Times New Roman" w:hAnsi="Times New Roman"/>
          <w:noProof/>
          <w:sz w:val="24"/>
          <w:szCs w:val="24"/>
        </w:rPr>
        <w:t xml:space="preserve"> </w:t>
      </w:r>
      <w:r w:rsidR="004D32FA" w:rsidRPr="009B0336">
        <w:rPr>
          <w:rFonts w:ascii="Times New Roman" w:eastAsia="Times New Roman" w:hAnsi="Times New Roman"/>
          <w:b/>
          <w:noProof/>
          <w:sz w:val="24"/>
          <w:szCs w:val="24"/>
        </w:rPr>
        <w:t>SAVIVALDYBĖS VYKDOMŲ VISUOMENĖS SVEIKATOS PRIEŽIŪROS FUNKCIJŲ ĮGYVENDINIMO 2015 METŲ ATASKAITA</w:t>
      </w:r>
    </w:p>
    <w:p w:rsidR="004D32FA" w:rsidRPr="009B0336" w:rsidRDefault="004D32FA" w:rsidP="004D32FA">
      <w:pPr>
        <w:spacing w:after="0" w:line="240" w:lineRule="auto"/>
        <w:jc w:val="center"/>
        <w:rPr>
          <w:rFonts w:ascii="Times New Roman" w:eastAsia="Times New Roman" w:hAnsi="Times New Roman"/>
          <w:b/>
          <w:noProof/>
          <w:sz w:val="24"/>
          <w:szCs w:val="24"/>
        </w:rPr>
      </w:pPr>
    </w:p>
    <w:p w:rsidR="004D32FA" w:rsidRPr="009B0336" w:rsidRDefault="004D32FA" w:rsidP="004D32FA">
      <w:pPr>
        <w:spacing w:after="0" w:line="240" w:lineRule="auto"/>
        <w:jc w:val="center"/>
        <w:rPr>
          <w:rFonts w:ascii="Times New Roman" w:eastAsia="Times New Roman" w:hAnsi="Times New Roman"/>
          <w:b/>
          <w:noProof/>
          <w:sz w:val="24"/>
          <w:szCs w:val="24"/>
        </w:rPr>
      </w:pPr>
      <w:r w:rsidRPr="009B0336">
        <w:rPr>
          <w:rFonts w:ascii="Times New Roman" w:eastAsia="Times New Roman" w:hAnsi="Times New Roman"/>
          <w:b/>
          <w:noProof/>
          <w:sz w:val="24"/>
          <w:szCs w:val="24"/>
        </w:rPr>
        <w:t>I SKYRIUS</w:t>
      </w:r>
    </w:p>
    <w:p w:rsidR="004D32FA" w:rsidRPr="009B0336" w:rsidRDefault="004D32FA" w:rsidP="004D32FA">
      <w:pPr>
        <w:spacing w:after="0" w:line="240" w:lineRule="auto"/>
        <w:jc w:val="center"/>
        <w:rPr>
          <w:rFonts w:ascii="Times New Roman" w:eastAsia="Times New Roman" w:hAnsi="Times New Roman"/>
          <w:b/>
          <w:noProof/>
          <w:sz w:val="24"/>
          <w:szCs w:val="24"/>
        </w:rPr>
      </w:pPr>
      <w:r w:rsidRPr="009B0336">
        <w:rPr>
          <w:rFonts w:ascii="Times New Roman" w:eastAsia="Times New Roman" w:hAnsi="Times New Roman"/>
          <w:b/>
          <w:noProof/>
          <w:sz w:val="24"/>
          <w:szCs w:val="24"/>
        </w:rPr>
        <w:t>BENDRA INFORMACIJA APIE SAVIVALDYBĖS GYVENTOJŲ SVEIKATOS BŪKLĘ</w:t>
      </w:r>
    </w:p>
    <w:p w:rsidR="004D32FA" w:rsidRPr="009B0336" w:rsidRDefault="004D32FA" w:rsidP="004D32FA">
      <w:pPr>
        <w:spacing w:after="0" w:line="240" w:lineRule="auto"/>
        <w:jc w:val="center"/>
        <w:rPr>
          <w:rFonts w:ascii="Times New Roman" w:eastAsia="Times New Roman" w:hAnsi="Times New Roman"/>
          <w:noProof/>
          <w:sz w:val="24"/>
          <w:szCs w:val="24"/>
          <w:lang w:eastAsia="lt-LT"/>
        </w:rPr>
      </w:pPr>
    </w:p>
    <w:p w:rsidR="004D32FA" w:rsidRPr="009B0336" w:rsidRDefault="004D32FA" w:rsidP="00805EC0">
      <w:pPr>
        <w:spacing w:after="0" w:line="240" w:lineRule="auto"/>
        <w:ind w:firstLine="731"/>
        <w:jc w:val="both"/>
        <w:rPr>
          <w:rFonts w:ascii="Times New Roman" w:eastAsia="Times New Roman" w:hAnsi="Times New Roman"/>
          <w:noProof/>
          <w:sz w:val="24"/>
          <w:szCs w:val="24"/>
          <w:lang w:eastAsia="lt-LT"/>
        </w:rPr>
      </w:pPr>
      <w:r w:rsidRPr="009B0336">
        <w:rPr>
          <w:rFonts w:ascii="Times New Roman" w:eastAsia="Times New Roman" w:hAnsi="Times New Roman"/>
          <w:noProof/>
          <w:sz w:val="24"/>
          <w:szCs w:val="24"/>
          <w:lang w:eastAsia="lt-LT"/>
        </w:rPr>
        <w:t>Informacija apie</w:t>
      </w:r>
      <w:r w:rsidR="00F81C2D">
        <w:rPr>
          <w:rFonts w:ascii="Times New Roman" w:eastAsia="Times New Roman" w:hAnsi="Times New Roman"/>
          <w:noProof/>
          <w:sz w:val="24"/>
          <w:szCs w:val="24"/>
          <w:lang w:eastAsia="lt-LT"/>
        </w:rPr>
        <w:t xml:space="preserve"> Kretingos rajono</w:t>
      </w:r>
      <w:r w:rsidRPr="009B0336">
        <w:rPr>
          <w:rFonts w:ascii="Times New Roman" w:eastAsia="Times New Roman" w:hAnsi="Times New Roman"/>
          <w:noProof/>
          <w:sz w:val="24"/>
          <w:szCs w:val="24"/>
          <w:lang w:eastAsia="lt-LT"/>
        </w:rPr>
        <w:t xml:space="preserve"> savivaldybės gyventojų sveikatos būklę pateikiama Savivaldybės </w:t>
      </w:r>
      <w:r w:rsidR="00611029">
        <w:rPr>
          <w:rFonts w:ascii="Times New Roman" w:eastAsia="Times New Roman" w:hAnsi="Times New Roman"/>
          <w:noProof/>
          <w:sz w:val="24"/>
          <w:szCs w:val="24"/>
          <w:lang w:eastAsia="lt-LT"/>
        </w:rPr>
        <w:t>visuomenės sveikatos stebėsenos</w:t>
      </w:r>
      <w:r w:rsidR="00CC3C53">
        <w:rPr>
          <w:rFonts w:ascii="Times New Roman" w:eastAsia="Times New Roman" w:hAnsi="Times New Roman"/>
          <w:noProof/>
          <w:sz w:val="24"/>
          <w:szCs w:val="24"/>
          <w:lang w:eastAsia="lt-LT"/>
        </w:rPr>
        <w:t xml:space="preserve"> 2014 metų </w:t>
      </w:r>
      <w:r w:rsidRPr="009B0336">
        <w:rPr>
          <w:rFonts w:ascii="Times New Roman" w:eastAsia="Times New Roman" w:hAnsi="Times New Roman"/>
          <w:noProof/>
          <w:sz w:val="24"/>
          <w:szCs w:val="24"/>
          <w:lang w:eastAsia="lt-LT"/>
        </w:rPr>
        <w:t xml:space="preserve">ataskaitoje </w:t>
      </w:r>
      <w:r w:rsidRPr="00B067F9">
        <w:rPr>
          <w:rFonts w:ascii="Times New Roman" w:eastAsia="Times New Roman" w:hAnsi="Times New Roman"/>
          <w:noProof/>
          <w:sz w:val="24"/>
          <w:szCs w:val="24"/>
          <w:lang w:eastAsia="lt-LT"/>
        </w:rPr>
        <w:t>(ataskaita pridedama</w:t>
      </w:r>
      <w:r w:rsidRPr="009B0336">
        <w:rPr>
          <w:rFonts w:ascii="Times New Roman" w:eastAsia="Times New Roman" w:hAnsi="Times New Roman"/>
          <w:noProof/>
          <w:sz w:val="24"/>
          <w:szCs w:val="24"/>
          <w:lang w:eastAsia="lt-LT"/>
        </w:rPr>
        <w:t>).</w:t>
      </w:r>
    </w:p>
    <w:p w:rsidR="004D32FA" w:rsidRDefault="004D32FA" w:rsidP="007C0054">
      <w:pPr>
        <w:spacing w:after="0" w:line="240" w:lineRule="auto"/>
        <w:ind w:left="3240" w:firstLine="1296"/>
        <w:rPr>
          <w:rFonts w:ascii="Times New Roman" w:eastAsia="Times New Roman" w:hAnsi="Times New Roman"/>
          <w:noProof/>
          <w:sz w:val="24"/>
          <w:szCs w:val="24"/>
          <w:lang w:eastAsia="lt-LT"/>
        </w:rPr>
      </w:pPr>
    </w:p>
    <w:p w:rsidR="00614149" w:rsidRPr="009B0336" w:rsidRDefault="00614149" w:rsidP="007C0054">
      <w:pPr>
        <w:spacing w:after="0" w:line="240" w:lineRule="auto"/>
        <w:ind w:left="3240" w:firstLine="1296"/>
        <w:rPr>
          <w:rFonts w:ascii="Times New Roman" w:eastAsia="Times New Roman" w:hAnsi="Times New Roman"/>
          <w:noProof/>
          <w:sz w:val="24"/>
          <w:szCs w:val="24"/>
          <w:lang w:eastAsia="lt-LT"/>
        </w:rPr>
      </w:pPr>
    </w:p>
    <w:p w:rsidR="004D32FA" w:rsidRPr="009B0336" w:rsidRDefault="004D32FA" w:rsidP="009B0336">
      <w:pPr>
        <w:spacing w:after="0" w:line="240" w:lineRule="auto"/>
        <w:jc w:val="center"/>
        <w:rPr>
          <w:rFonts w:ascii="Times New Roman" w:eastAsia="Times New Roman" w:hAnsi="Times New Roman"/>
          <w:b/>
          <w:noProof/>
          <w:sz w:val="24"/>
          <w:szCs w:val="24"/>
          <w:lang w:eastAsia="lt-LT"/>
        </w:rPr>
      </w:pPr>
      <w:r w:rsidRPr="009B0336">
        <w:rPr>
          <w:rFonts w:ascii="Times New Roman" w:eastAsia="Times New Roman" w:hAnsi="Times New Roman"/>
          <w:b/>
          <w:noProof/>
          <w:sz w:val="24"/>
          <w:szCs w:val="24"/>
          <w:lang w:eastAsia="lt-LT"/>
        </w:rPr>
        <w:t>II SKYRIUS</w:t>
      </w:r>
    </w:p>
    <w:p w:rsidR="004D32FA" w:rsidRPr="009B0336" w:rsidRDefault="004D32FA" w:rsidP="009B0336">
      <w:pPr>
        <w:spacing w:after="0" w:line="240" w:lineRule="auto"/>
        <w:jc w:val="center"/>
        <w:rPr>
          <w:rFonts w:ascii="Times New Roman" w:eastAsia="Times New Roman" w:hAnsi="Times New Roman"/>
          <w:b/>
          <w:noProof/>
          <w:sz w:val="24"/>
          <w:szCs w:val="24"/>
          <w:lang w:eastAsia="lt-LT"/>
        </w:rPr>
      </w:pPr>
      <w:r w:rsidRPr="009B0336">
        <w:rPr>
          <w:rFonts w:ascii="Times New Roman" w:eastAsia="Times New Roman" w:hAnsi="Times New Roman"/>
          <w:b/>
          <w:noProof/>
          <w:sz w:val="24"/>
          <w:szCs w:val="24"/>
          <w:lang w:eastAsia="lt-LT"/>
        </w:rPr>
        <w:t>SAVIVALDYBĖS VISUOMENĖS SVEIKATOS PRIEŽIŪROS FUNKCIJOMS VYKDYTI ĮTAKOS TURĖJUSIŲ VEIKSNIŲ APŽVALGA</w:t>
      </w:r>
    </w:p>
    <w:p w:rsidR="004D32FA" w:rsidRDefault="004D32FA" w:rsidP="009B0336">
      <w:pPr>
        <w:spacing w:after="0" w:line="240" w:lineRule="auto"/>
        <w:jc w:val="center"/>
        <w:rPr>
          <w:rFonts w:ascii="Times New Roman" w:eastAsia="Times New Roman" w:hAnsi="Times New Roman"/>
          <w:b/>
          <w:noProof/>
          <w:sz w:val="24"/>
          <w:szCs w:val="24"/>
          <w:lang w:eastAsia="lt-LT"/>
        </w:rPr>
      </w:pPr>
    </w:p>
    <w:p w:rsidR="00614149" w:rsidRPr="009B0336" w:rsidRDefault="00614149" w:rsidP="009B0336">
      <w:pPr>
        <w:spacing w:after="0" w:line="240" w:lineRule="auto"/>
        <w:jc w:val="center"/>
        <w:rPr>
          <w:rFonts w:ascii="Times New Roman" w:eastAsia="Times New Roman" w:hAnsi="Times New Roman"/>
          <w:b/>
          <w:noProof/>
          <w:sz w:val="24"/>
          <w:szCs w:val="24"/>
          <w:lang w:eastAsia="lt-LT"/>
        </w:rPr>
      </w:pPr>
    </w:p>
    <w:p w:rsidR="004D32FA" w:rsidRPr="009B0336" w:rsidRDefault="004D32FA" w:rsidP="009B0336">
      <w:pPr>
        <w:spacing w:after="0" w:line="240" w:lineRule="auto"/>
        <w:jc w:val="center"/>
        <w:rPr>
          <w:rFonts w:ascii="Times New Roman" w:eastAsia="Times New Roman" w:hAnsi="Times New Roman"/>
          <w:b/>
          <w:noProof/>
          <w:sz w:val="24"/>
          <w:szCs w:val="24"/>
          <w:lang w:eastAsia="lt-LT"/>
        </w:rPr>
      </w:pPr>
      <w:r w:rsidRPr="009B0336">
        <w:rPr>
          <w:rFonts w:ascii="Times New Roman" w:eastAsia="Times New Roman" w:hAnsi="Times New Roman"/>
          <w:b/>
          <w:noProof/>
          <w:sz w:val="24"/>
          <w:szCs w:val="24"/>
          <w:lang w:eastAsia="lt-LT"/>
        </w:rPr>
        <w:t>PIRMASIS SKIRSNIS</w:t>
      </w:r>
    </w:p>
    <w:p w:rsidR="004D32FA" w:rsidRPr="009B0336" w:rsidRDefault="004D32FA" w:rsidP="009B0336">
      <w:pPr>
        <w:spacing w:after="0" w:line="240" w:lineRule="auto"/>
        <w:jc w:val="center"/>
        <w:rPr>
          <w:rFonts w:ascii="Times New Roman" w:eastAsia="Times New Roman" w:hAnsi="Times New Roman"/>
          <w:b/>
          <w:noProof/>
          <w:sz w:val="24"/>
          <w:szCs w:val="24"/>
          <w:lang w:eastAsia="lt-LT"/>
        </w:rPr>
      </w:pPr>
      <w:r w:rsidRPr="009B0336">
        <w:rPr>
          <w:rFonts w:ascii="Times New Roman" w:eastAsia="Times New Roman" w:hAnsi="Times New Roman"/>
          <w:b/>
          <w:noProof/>
          <w:sz w:val="24"/>
          <w:szCs w:val="24"/>
          <w:lang w:eastAsia="lt-LT"/>
        </w:rPr>
        <w:t>VEIKSNIŲ APŽVALGA</w:t>
      </w:r>
    </w:p>
    <w:p w:rsidR="004D32FA" w:rsidRPr="009B0336" w:rsidRDefault="004D32FA" w:rsidP="007C0054">
      <w:pPr>
        <w:spacing w:after="0" w:line="240" w:lineRule="auto"/>
        <w:ind w:left="3240" w:firstLine="1296"/>
        <w:rPr>
          <w:rFonts w:ascii="Times New Roman" w:eastAsia="Times New Roman" w:hAnsi="Times New Roman"/>
          <w:noProof/>
          <w:sz w:val="24"/>
          <w:szCs w:val="24"/>
          <w:lang w:eastAsia="lt-L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3402"/>
        <w:gridCol w:w="2835"/>
      </w:tblGrid>
      <w:tr w:rsidR="003E355F" w:rsidRPr="00D344C9" w:rsidTr="00913507">
        <w:trPr>
          <w:trHeight w:val="267"/>
        </w:trPr>
        <w:tc>
          <w:tcPr>
            <w:tcW w:w="3652" w:type="dxa"/>
            <w:shd w:val="clear" w:color="auto" w:fill="auto"/>
            <w:vAlign w:val="center"/>
          </w:tcPr>
          <w:p w:rsidR="004D32FA" w:rsidRPr="00197857" w:rsidRDefault="004D32FA" w:rsidP="003E355F">
            <w:pPr>
              <w:tabs>
                <w:tab w:val="left" w:pos="540"/>
              </w:tabs>
              <w:spacing w:after="0" w:line="240" w:lineRule="auto"/>
              <w:rPr>
                <w:rFonts w:ascii="Times New Roman" w:eastAsia="Times New Roman" w:hAnsi="Times New Roman"/>
                <w:b/>
                <w:noProof/>
                <w:color w:val="000000"/>
              </w:rPr>
            </w:pPr>
            <w:r w:rsidRPr="00197857">
              <w:rPr>
                <w:rFonts w:ascii="Times New Roman" w:eastAsia="Times New Roman" w:hAnsi="Times New Roman"/>
                <w:b/>
                <w:noProof/>
                <w:color w:val="000000"/>
              </w:rPr>
              <w:t>Veiksnio pavadinimas</w:t>
            </w:r>
          </w:p>
        </w:tc>
        <w:tc>
          <w:tcPr>
            <w:tcW w:w="3402" w:type="dxa"/>
            <w:shd w:val="clear" w:color="auto" w:fill="auto"/>
            <w:vAlign w:val="center"/>
          </w:tcPr>
          <w:p w:rsidR="004D32FA" w:rsidRPr="00197857" w:rsidRDefault="004D32FA" w:rsidP="00863DE7">
            <w:pPr>
              <w:tabs>
                <w:tab w:val="left" w:pos="540"/>
              </w:tabs>
              <w:spacing w:after="0" w:line="240" w:lineRule="auto"/>
              <w:jc w:val="center"/>
              <w:rPr>
                <w:rFonts w:ascii="Times New Roman" w:eastAsia="Times New Roman" w:hAnsi="Times New Roman"/>
                <w:b/>
                <w:noProof/>
                <w:color w:val="000000"/>
              </w:rPr>
            </w:pPr>
            <w:r w:rsidRPr="00197857">
              <w:rPr>
                <w:rFonts w:ascii="Times New Roman" w:eastAsia="Times New Roman" w:hAnsi="Times New Roman"/>
                <w:b/>
                <w:noProof/>
                <w:color w:val="000000"/>
              </w:rPr>
              <w:t>Poveikis</w:t>
            </w:r>
          </w:p>
        </w:tc>
        <w:tc>
          <w:tcPr>
            <w:tcW w:w="2835" w:type="dxa"/>
            <w:shd w:val="clear" w:color="auto" w:fill="auto"/>
            <w:vAlign w:val="center"/>
          </w:tcPr>
          <w:p w:rsidR="004D32FA" w:rsidRPr="00197857" w:rsidRDefault="004D32FA" w:rsidP="003E355F">
            <w:pPr>
              <w:tabs>
                <w:tab w:val="left" w:pos="540"/>
              </w:tabs>
              <w:spacing w:after="0" w:line="240" w:lineRule="auto"/>
              <w:rPr>
                <w:rFonts w:ascii="Times New Roman" w:eastAsia="Times New Roman" w:hAnsi="Times New Roman"/>
                <w:b/>
                <w:noProof/>
                <w:color w:val="000000"/>
              </w:rPr>
            </w:pPr>
            <w:r w:rsidRPr="00197857">
              <w:rPr>
                <w:rFonts w:ascii="Times New Roman" w:eastAsia="Times New Roman" w:hAnsi="Times New Roman"/>
                <w:b/>
                <w:noProof/>
                <w:color w:val="000000"/>
              </w:rPr>
              <w:t>Pasiūlymai (Lietuvos Respublikos sveikatos apsaugos ministerijai</w:t>
            </w:r>
            <w:r w:rsidR="00034A66">
              <w:rPr>
                <w:rFonts w:ascii="Times New Roman" w:eastAsia="Times New Roman" w:hAnsi="Times New Roman"/>
                <w:b/>
                <w:noProof/>
                <w:color w:val="000000"/>
              </w:rPr>
              <w:t xml:space="preserve"> (toliau </w:t>
            </w:r>
            <w:r w:rsidR="00034A66" w:rsidRPr="0040003D">
              <w:rPr>
                <w:rFonts w:ascii="Times New Roman" w:hAnsi="Times New Roman"/>
              </w:rPr>
              <w:t>–</w:t>
            </w:r>
            <w:r w:rsidR="003E355F" w:rsidRPr="00197857">
              <w:rPr>
                <w:rFonts w:ascii="Times New Roman" w:eastAsia="Times New Roman" w:hAnsi="Times New Roman"/>
                <w:b/>
                <w:noProof/>
                <w:color w:val="000000"/>
              </w:rPr>
              <w:t xml:space="preserve"> LR SAM)</w:t>
            </w:r>
            <w:r w:rsidR="00034A66">
              <w:rPr>
                <w:rFonts w:ascii="Times New Roman" w:eastAsia="Times New Roman" w:hAnsi="Times New Roman"/>
                <w:b/>
                <w:noProof/>
                <w:color w:val="000000"/>
              </w:rPr>
              <w:t>, S</w:t>
            </w:r>
            <w:r w:rsidRPr="00197857">
              <w:rPr>
                <w:rFonts w:ascii="Times New Roman" w:eastAsia="Times New Roman" w:hAnsi="Times New Roman"/>
                <w:b/>
                <w:noProof/>
                <w:color w:val="000000"/>
              </w:rPr>
              <w:t>avivaldybės tarybai)</w:t>
            </w:r>
          </w:p>
        </w:tc>
      </w:tr>
      <w:tr w:rsidR="003E355F" w:rsidRPr="00D344C9" w:rsidTr="00913507">
        <w:trPr>
          <w:trHeight w:val="292"/>
        </w:trPr>
        <w:tc>
          <w:tcPr>
            <w:tcW w:w="3652" w:type="dxa"/>
            <w:shd w:val="clear" w:color="auto" w:fill="auto"/>
            <w:vAlign w:val="center"/>
          </w:tcPr>
          <w:p w:rsidR="004D32FA" w:rsidRPr="00197857" w:rsidRDefault="004D32FA" w:rsidP="003E355F">
            <w:pPr>
              <w:tabs>
                <w:tab w:val="left" w:pos="540"/>
              </w:tabs>
              <w:spacing w:after="0" w:line="240" w:lineRule="auto"/>
              <w:jc w:val="center"/>
              <w:rPr>
                <w:rFonts w:ascii="Times New Roman" w:eastAsia="Times New Roman" w:hAnsi="Times New Roman"/>
                <w:noProof/>
                <w:color w:val="000000"/>
              </w:rPr>
            </w:pPr>
            <w:r w:rsidRPr="00197857">
              <w:rPr>
                <w:rFonts w:ascii="Times New Roman" w:eastAsia="Times New Roman" w:hAnsi="Times New Roman"/>
                <w:noProof/>
                <w:color w:val="000000"/>
              </w:rPr>
              <w:t>1</w:t>
            </w:r>
          </w:p>
        </w:tc>
        <w:tc>
          <w:tcPr>
            <w:tcW w:w="3402" w:type="dxa"/>
            <w:shd w:val="clear" w:color="auto" w:fill="auto"/>
            <w:vAlign w:val="center"/>
          </w:tcPr>
          <w:p w:rsidR="004D32FA" w:rsidRPr="00197857" w:rsidRDefault="004D32FA" w:rsidP="003E355F">
            <w:pPr>
              <w:tabs>
                <w:tab w:val="left" w:pos="540"/>
              </w:tabs>
              <w:spacing w:after="0" w:line="240" w:lineRule="auto"/>
              <w:jc w:val="center"/>
              <w:rPr>
                <w:rFonts w:ascii="Times New Roman" w:eastAsia="Times New Roman" w:hAnsi="Times New Roman"/>
                <w:noProof/>
                <w:color w:val="000000"/>
              </w:rPr>
            </w:pPr>
            <w:r w:rsidRPr="00197857">
              <w:rPr>
                <w:rFonts w:ascii="Times New Roman" w:eastAsia="Times New Roman" w:hAnsi="Times New Roman"/>
                <w:noProof/>
                <w:color w:val="000000"/>
              </w:rPr>
              <w:t>2</w:t>
            </w:r>
          </w:p>
        </w:tc>
        <w:tc>
          <w:tcPr>
            <w:tcW w:w="2835" w:type="dxa"/>
            <w:shd w:val="clear" w:color="auto" w:fill="auto"/>
            <w:vAlign w:val="center"/>
          </w:tcPr>
          <w:p w:rsidR="004D32FA" w:rsidRPr="00197857" w:rsidRDefault="004D32FA" w:rsidP="003E355F">
            <w:pPr>
              <w:tabs>
                <w:tab w:val="left" w:pos="540"/>
              </w:tabs>
              <w:spacing w:after="0" w:line="240" w:lineRule="auto"/>
              <w:jc w:val="center"/>
              <w:rPr>
                <w:rFonts w:ascii="Times New Roman" w:eastAsia="Times New Roman" w:hAnsi="Times New Roman"/>
                <w:noProof/>
                <w:color w:val="000000"/>
              </w:rPr>
            </w:pPr>
            <w:r w:rsidRPr="00197857">
              <w:rPr>
                <w:rFonts w:ascii="Times New Roman" w:eastAsia="Times New Roman" w:hAnsi="Times New Roman"/>
                <w:noProof/>
                <w:color w:val="000000"/>
              </w:rPr>
              <w:t>3</w:t>
            </w:r>
          </w:p>
        </w:tc>
      </w:tr>
      <w:tr w:rsidR="003E355F" w:rsidRPr="00D344C9" w:rsidTr="00CF08EB">
        <w:trPr>
          <w:trHeight w:val="559"/>
        </w:trPr>
        <w:tc>
          <w:tcPr>
            <w:tcW w:w="9889" w:type="dxa"/>
            <w:gridSpan w:val="3"/>
            <w:shd w:val="clear" w:color="auto" w:fill="auto"/>
            <w:vAlign w:val="center"/>
          </w:tcPr>
          <w:p w:rsidR="00CF08EB" w:rsidRPr="00197857" w:rsidRDefault="00E71A34" w:rsidP="00CF08EB">
            <w:pPr>
              <w:tabs>
                <w:tab w:val="left" w:pos="540"/>
              </w:tabs>
              <w:spacing w:after="0" w:line="240" w:lineRule="auto"/>
              <w:jc w:val="center"/>
              <w:rPr>
                <w:rFonts w:ascii="Times New Roman" w:eastAsia="Times New Roman" w:hAnsi="Times New Roman"/>
                <w:b/>
                <w:noProof/>
                <w:color w:val="000000"/>
              </w:rPr>
            </w:pPr>
            <w:r w:rsidRPr="00197857">
              <w:rPr>
                <w:rFonts w:ascii="Times New Roman" w:eastAsia="Times New Roman" w:hAnsi="Times New Roman"/>
                <w:b/>
                <w:noProof/>
                <w:color w:val="000000"/>
              </w:rPr>
              <w:t>Išoriniai veiksniai</w:t>
            </w:r>
          </w:p>
        </w:tc>
      </w:tr>
      <w:tr w:rsidR="003E355F" w:rsidRPr="00D344C9" w:rsidTr="00041A71">
        <w:trPr>
          <w:trHeight w:val="239"/>
        </w:trPr>
        <w:tc>
          <w:tcPr>
            <w:tcW w:w="3652" w:type="dxa"/>
            <w:shd w:val="clear" w:color="auto" w:fill="auto"/>
          </w:tcPr>
          <w:p w:rsidR="003911DD" w:rsidRPr="00197857" w:rsidRDefault="00A20F9A" w:rsidP="00913507">
            <w:pPr>
              <w:spacing w:after="0" w:line="240" w:lineRule="auto"/>
              <w:rPr>
                <w:rFonts w:ascii="Times New Roman" w:eastAsia="Times New Roman" w:hAnsi="Times New Roman"/>
                <w:bCs/>
                <w:noProof/>
                <w:color w:val="000000"/>
              </w:rPr>
            </w:pPr>
            <w:r w:rsidRPr="00197857">
              <w:rPr>
                <w:rFonts w:ascii="Times New Roman" w:eastAsia="Times New Roman" w:hAnsi="Times New Roman"/>
                <w:bCs/>
                <w:noProof/>
                <w:color w:val="000000"/>
              </w:rPr>
              <w:t xml:space="preserve">1. </w:t>
            </w:r>
            <w:r w:rsidR="003911DD" w:rsidRPr="00197857">
              <w:rPr>
                <w:rFonts w:ascii="Times New Roman" w:eastAsia="Times New Roman" w:hAnsi="Times New Roman"/>
                <w:bCs/>
                <w:noProof/>
                <w:color w:val="000000"/>
              </w:rPr>
              <w:t>Lietuvos Respublikos vietos savivaldos įstatymo 7 straipsnio 35</w:t>
            </w:r>
            <w:r w:rsidR="00152124">
              <w:rPr>
                <w:rFonts w:ascii="Times New Roman" w:eastAsia="Times New Roman" w:hAnsi="Times New Roman"/>
                <w:bCs/>
                <w:noProof/>
                <w:color w:val="000000"/>
              </w:rPr>
              <w:t> </w:t>
            </w:r>
            <w:r w:rsidR="003911DD" w:rsidRPr="00197857">
              <w:rPr>
                <w:rFonts w:ascii="Times New Roman" w:eastAsia="Times New Roman" w:hAnsi="Times New Roman"/>
                <w:bCs/>
                <w:noProof/>
                <w:color w:val="000000"/>
              </w:rPr>
              <w:t>punktas;</w:t>
            </w:r>
          </w:p>
          <w:p w:rsidR="00913507" w:rsidRDefault="003911DD" w:rsidP="00913507">
            <w:pPr>
              <w:spacing w:after="0" w:line="240" w:lineRule="auto"/>
              <w:rPr>
                <w:rFonts w:ascii="Times New Roman" w:eastAsia="Times New Roman" w:hAnsi="Times New Roman"/>
                <w:bCs/>
                <w:noProof/>
                <w:color w:val="000000"/>
              </w:rPr>
            </w:pPr>
            <w:r w:rsidRPr="00197857">
              <w:rPr>
                <w:rFonts w:ascii="Times New Roman" w:eastAsia="Times New Roman" w:hAnsi="Times New Roman"/>
                <w:bCs/>
                <w:noProof/>
                <w:color w:val="000000"/>
              </w:rPr>
              <w:t>Lietuvos Respublikos visuomenės sveikatos priežiūros įstatymo 6</w:t>
            </w:r>
            <w:r w:rsidR="00152124">
              <w:rPr>
                <w:rFonts w:ascii="Times New Roman" w:eastAsia="Times New Roman" w:hAnsi="Times New Roman"/>
                <w:bCs/>
                <w:noProof/>
                <w:color w:val="000000"/>
              </w:rPr>
              <w:t> </w:t>
            </w:r>
            <w:r w:rsidRPr="00197857">
              <w:rPr>
                <w:rFonts w:ascii="Times New Roman" w:eastAsia="Times New Roman" w:hAnsi="Times New Roman"/>
                <w:bCs/>
                <w:noProof/>
                <w:color w:val="000000"/>
              </w:rPr>
              <w:t>straipsnio 1 dalies 1 punktas</w:t>
            </w:r>
            <w:r w:rsidR="00041A71">
              <w:rPr>
                <w:rFonts w:ascii="Times New Roman" w:eastAsia="Times New Roman" w:hAnsi="Times New Roman"/>
                <w:bCs/>
                <w:noProof/>
                <w:color w:val="000000"/>
              </w:rPr>
              <w:t>.</w:t>
            </w:r>
          </w:p>
          <w:p w:rsidR="00913507" w:rsidRPr="00913507" w:rsidRDefault="00913507" w:rsidP="00913507">
            <w:pPr>
              <w:spacing w:after="0" w:line="240" w:lineRule="auto"/>
              <w:rPr>
                <w:rFonts w:ascii="Times New Roman" w:eastAsia="Times New Roman" w:hAnsi="Times New Roman"/>
                <w:bCs/>
                <w:noProof/>
                <w:color w:val="000000"/>
              </w:rPr>
            </w:pPr>
          </w:p>
        </w:tc>
        <w:tc>
          <w:tcPr>
            <w:tcW w:w="3402" w:type="dxa"/>
            <w:shd w:val="clear" w:color="auto" w:fill="auto"/>
          </w:tcPr>
          <w:p w:rsidR="001E4693" w:rsidRPr="00197857" w:rsidRDefault="001944AC" w:rsidP="00913507">
            <w:pPr>
              <w:spacing w:after="0" w:line="240" w:lineRule="auto"/>
              <w:rPr>
                <w:rFonts w:ascii="Times New Roman" w:eastAsia="Times New Roman" w:hAnsi="Times New Roman"/>
                <w:noProof/>
                <w:color w:val="000000"/>
              </w:rPr>
            </w:pPr>
            <w:r w:rsidRPr="00197857">
              <w:rPr>
                <w:rFonts w:ascii="Times New Roman" w:eastAsia="Times New Roman" w:hAnsi="Times New Roman"/>
                <w:noProof/>
                <w:color w:val="000000"/>
              </w:rPr>
              <w:t>T</w:t>
            </w:r>
            <w:r w:rsidR="00404CBE" w:rsidRPr="00197857">
              <w:rPr>
                <w:rFonts w:ascii="Times New Roman" w:eastAsia="Times New Roman" w:hAnsi="Times New Roman"/>
                <w:noProof/>
                <w:color w:val="000000"/>
              </w:rPr>
              <w:t>olygus f</w:t>
            </w:r>
            <w:r w:rsidR="001E4693" w:rsidRPr="00197857">
              <w:rPr>
                <w:rFonts w:ascii="Times New Roman" w:eastAsia="Times New Roman" w:hAnsi="Times New Roman"/>
                <w:noProof/>
                <w:color w:val="000000"/>
              </w:rPr>
              <w:t>inansavimas;</w:t>
            </w:r>
          </w:p>
          <w:p w:rsidR="001E4693" w:rsidRPr="00197857" w:rsidRDefault="00404CBE" w:rsidP="00913507">
            <w:pPr>
              <w:spacing w:after="0" w:line="240" w:lineRule="auto"/>
              <w:rPr>
                <w:rFonts w:ascii="Times New Roman" w:eastAsia="Times New Roman" w:hAnsi="Times New Roman"/>
                <w:noProof/>
                <w:color w:val="000000"/>
              </w:rPr>
            </w:pPr>
            <w:r w:rsidRPr="00197857">
              <w:rPr>
                <w:rFonts w:ascii="Times New Roman" w:eastAsia="Times New Roman" w:hAnsi="Times New Roman"/>
                <w:noProof/>
                <w:color w:val="000000"/>
              </w:rPr>
              <w:t>v</w:t>
            </w:r>
            <w:r w:rsidR="001E4693" w:rsidRPr="00197857">
              <w:rPr>
                <w:rFonts w:ascii="Times New Roman" w:eastAsia="Times New Roman" w:hAnsi="Times New Roman"/>
                <w:noProof/>
                <w:color w:val="000000"/>
              </w:rPr>
              <w:t>eiklos planavimas</w:t>
            </w:r>
            <w:r w:rsidR="00AA524E">
              <w:rPr>
                <w:rFonts w:ascii="Times New Roman" w:eastAsia="Times New Roman" w:hAnsi="Times New Roman"/>
                <w:noProof/>
                <w:color w:val="000000"/>
              </w:rPr>
              <w:t xml:space="preserve"> laiku</w:t>
            </w:r>
            <w:r w:rsidR="001E4693" w:rsidRPr="00197857">
              <w:rPr>
                <w:rFonts w:ascii="Times New Roman" w:eastAsia="Times New Roman" w:hAnsi="Times New Roman"/>
                <w:noProof/>
                <w:color w:val="000000"/>
              </w:rPr>
              <w:t>;</w:t>
            </w:r>
          </w:p>
          <w:p w:rsidR="001E4693" w:rsidRPr="00197857" w:rsidRDefault="007E1B19" w:rsidP="00913507">
            <w:pPr>
              <w:spacing w:after="0" w:line="240" w:lineRule="auto"/>
              <w:rPr>
                <w:rFonts w:ascii="Times New Roman" w:eastAsia="Times New Roman" w:hAnsi="Times New Roman"/>
                <w:noProof/>
                <w:color w:val="000000"/>
              </w:rPr>
            </w:pPr>
            <w:r>
              <w:rPr>
                <w:rFonts w:ascii="Times New Roman" w:eastAsia="Times New Roman" w:hAnsi="Times New Roman"/>
                <w:noProof/>
                <w:color w:val="000000"/>
              </w:rPr>
              <w:t>V</w:t>
            </w:r>
            <w:r w:rsidR="00404CBE" w:rsidRPr="00197857">
              <w:rPr>
                <w:rFonts w:ascii="Times New Roman" w:eastAsia="Times New Roman" w:hAnsi="Times New Roman"/>
                <w:noProof/>
                <w:color w:val="000000"/>
              </w:rPr>
              <w:t>isuomenės sveikatos priežiūros paslaugų</w:t>
            </w:r>
            <w:r w:rsidR="001E4693" w:rsidRPr="00197857">
              <w:rPr>
                <w:rFonts w:ascii="Times New Roman" w:eastAsia="Times New Roman" w:hAnsi="Times New Roman"/>
                <w:noProof/>
                <w:color w:val="000000"/>
              </w:rPr>
              <w:t xml:space="preserve"> prieinamumas</w:t>
            </w:r>
            <w:r>
              <w:rPr>
                <w:rFonts w:ascii="Times New Roman" w:eastAsia="Times New Roman" w:hAnsi="Times New Roman"/>
                <w:noProof/>
                <w:color w:val="000000"/>
              </w:rPr>
              <w:t xml:space="preserve"> gerėja</w:t>
            </w:r>
            <w:r w:rsidR="00041A71">
              <w:rPr>
                <w:rFonts w:ascii="Times New Roman" w:eastAsia="Times New Roman" w:hAnsi="Times New Roman"/>
                <w:noProof/>
                <w:color w:val="000000"/>
              </w:rPr>
              <w:t>.</w:t>
            </w:r>
            <w:r w:rsidR="001E4693" w:rsidRPr="00197857">
              <w:rPr>
                <w:rFonts w:ascii="Times New Roman" w:eastAsia="Times New Roman" w:hAnsi="Times New Roman"/>
                <w:noProof/>
                <w:color w:val="000000"/>
              </w:rPr>
              <w:t xml:space="preserve"> </w:t>
            </w:r>
          </w:p>
        </w:tc>
        <w:tc>
          <w:tcPr>
            <w:tcW w:w="2835" w:type="dxa"/>
            <w:shd w:val="clear" w:color="auto" w:fill="auto"/>
          </w:tcPr>
          <w:p w:rsidR="004D32FA" w:rsidRPr="00197857" w:rsidRDefault="004D32FA" w:rsidP="00913507">
            <w:pPr>
              <w:tabs>
                <w:tab w:val="left" w:pos="540"/>
              </w:tabs>
              <w:spacing w:after="0" w:line="240" w:lineRule="auto"/>
              <w:rPr>
                <w:rFonts w:ascii="Times New Roman" w:eastAsia="Times New Roman" w:hAnsi="Times New Roman"/>
                <w:noProof/>
                <w:color w:val="000000"/>
              </w:rPr>
            </w:pPr>
          </w:p>
        </w:tc>
      </w:tr>
      <w:tr w:rsidR="003E355F" w:rsidRPr="00D344C9" w:rsidTr="00041A71">
        <w:trPr>
          <w:trHeight w:val="1348"/>
        </w:trPr>
        <w:tc>
          <w:tcPr>
            <w:tcW w:w="3652" w:type="dxa"/>
            <w:shd w:val="clear" w:color="auto" w:fill="auto"/>
          </w:tcPr>
          <w:p w:rsidR="004D32FA" w:rsidRDefault="00A20F9A" w:rsidP="00913507">
            <w:pPr>
              <w:spacing w:after="0" w:line="240" w:lineRule="auto"/>
              <w:rPr>
                <w:rFonts w:ascii="Times New Roman" w:eastAsia="Times New Roman" w:hAnsi="Times New Roman"/>
                <w:bCs/>
                <w:iCs/>
                <w:noProof/>
                <w:color w:val="000000"/>
              </w:rPr>
            </w:pPr>
            <w:r w:rsidRPr="00197857">
              <w:rPr>
                <w:rFonts w:ascii="Times New Roman" w:eastAsia="Times New Roman" w:hAnsi="Times New Roman"/>
                <w:bCs/>
                <w:iCs/>
                <w:noProof/>
                <w:color w:val="000000"/>
              </w:rPr>
              <w:t>2</w:t>
            </w:r>
            <w:r w:rsidRPr="00041A71">
              <w:rPr>
                <w:rFonts w:ascii="Times New Roman" w:eastAsia="Times New Roman" w:hAnsi="Times New Roman"/>
                <w:bCs/>
                <w:iCs/>
                <w:noProof/>
                <w:color w:val="000000"/>
              </w:rPr>
              <w:t xml:space="preserve">. </w:t>
            </w:r>
            <w:r w:rsidR="00AA524E">
              <w:rPr>
                <w:rFonts w:ascii="Times New Roman" w:eastAsia="Times New Roman" w:hAnsi="Times New Roman"/>
                <w:bCs/>
                <w:iCs/>
                <w:noProof/>
                <w:color w:val="000000"/>
              </w:rPr>
              <w:t>Lietuvos Respublikos S</w:t>
            </w:r>
            <w:r w:rsidR="001531F5" w:rsidRPr="00041A71">
              <w:rPr>
                <w:rFonts w:ascii="Times New Roman" w:eastAsia="Times New Roman" w:hAnsi="Times New Roman"/>
                <w:bCs/>
                <w:iCs/>
                <w:noProof/>
                <w:color w:val="000000"/>
              </w:rPr>
              <w:t>eimo 2014</w:t>
            </w:r>
            <w:r w:rsidR="00152124">
              <w:rPr>
                <w:rFonts w:ascii="Times New Roman" w:eastAsia="Times New Roman" w:hAnsi="Times New Roman"/>
                <w:bCs/>
                <w:iCs/>
                <w:noProof/>
                <w:color w:val="000000"/>
              </w:rPr>
              <w:t> m. birželio 26 d. nutarimas Nr. </w:t>
            </w:r>
            <w:r w:rsidR="001531F5" w:rsidRPr="00041A71">
              <w:rPr>
                <w:rFonts w:ascii="Times New Roman" w:eastAsia="Times New Roman" w:hAnsi="Times New Roman"/>
                <w:bCs/>
                <w:iCs/>
                <w:noProof/>
                <w:color w:val="000000"/>
              </w:rPr>
              <w:t>XII-964 „Dėl Lietuvos sveikatos 2014–2025 metų programos patvirtinimo“</w:t>
            </w:r>
            <w:r w:rsidR="0054516F">
              <w:rPr>
                <w:rFonts w:ascii="Times New Roman" w:eastAsia="Times New Roman" w:hAnsi="Times New Roman"/>
                <w:bCs/>
                <w:iCs/>
                <w:noProof/>
                <w:color w:val="000000"/>
              </w:rPr>
              <w:t>.</w:t>
            </w:r>
            <w:r w:rsidR="001531F5" w:rsidRPr="00041A71">
              <w:rPr>
                <w:rFonts w:ascii="Times New Roman" w:eastAsia="Times New Roman" w:hAnsi="Times New Roman"/>
                <w:bCs/>
                <w:iCs/>
                <w:noProof/>
                <w:color w:val="000000"/>
              </w:rPr>
              <w:t xml:space="preserve"> </w:t>
            </w:r>
          </w:p>
          <w:p w:rsidR="00913507" w:rsidRPr="00152124" w:rsidRDefault="00913507" w:rsidP="00913507">
            <w:pPr>
              <w:spacing w:after="0" w:line="240" w:lineRule="auto"/>
              <w:rPr>
                <w:rFonts w:ascii="Times New Roman" w:eastAsia="Times New Roman" w:hAnsi="Times New Roman"/>
                <w:bCs/>
                <w:iCs/>
                <w:noProof/>
                <w:color w:val="000000"/>
              </w:rPr>
            </w:pPr>
          </w:p>
        </w:tc>
        <w:tc>
          <w:tcPr>
            <w:tcW w:w="3402" w:type="dxa"/>
            <w:shd w:val="clear" w:color="auto" w:fill="auto"/>
          </w:tcPr>
          <w:p w:rsidR="00D66DB4" w:rsidRPr="00197857" w:rsidRDefault="007E1B19" w:rsidP="00913507">
            <w:pPr>
              <w:spacing w:after="0" w:line="240" w:lineRule="auto"/>
              <w:rPr>
                <w:rFonts w:ascii="Times New Roman" w:eastAsia="Times New Roman" w:hAnsi="Times New Roman"/>
                <w:noProof/>
                <w:color w:val="000000"/>
              </w:rPr>
            </w:pPr>
            <w:r>
              <w:rPr>
                <w:rFonts w:ascii="Times New Roman" w:eastAsia="Times New Roman" w:hAnsi="Times New Roman"/>
                <w:noProof/>
                <w:color w:val="000000"/>
              </w:rPr>
              <w:t>Gerės</w:t>
            </w:r>
            <w:r w:rsidR="001531F5" w:rsidRPr="00197857">
              <w:rPr>
                <w:rFonts w:ascii="Times New Roman" w:eastAsia="Times New Roman" w:hAnsi="Times New Roman"/>
                <w:noProof/>
                <w:color w:val="000000"/>
              </w:rPr>
              <w:t xml:space="preserve"> </w:t>
            </w:r>
            <w:r w:rsidR="003E355F" w:rsidRPr="00197857">
              <w:rPr>
                <w:rFonts w:ascii="Times New Roman" w:eastAsia="Times New Roman" w:hAnsi="Times New Roman"/>
                <w:noProof/>
                <w:color w:val="000000"/>
              </w:rPr>
              <w:t>visuomenės sveikatos priežiūros</w:t>
            </w:r>
            <w:r>
              <w:rPr>
                <w:rFonts w:ascii="Times New Roman" w:eastAsia="Times New Roman" w:hAnsi="Times New Roman"/>
                <w:noProof/>
                <w:color w:val="000000"/>
              </w:rPr>
              <w:t xml:space="preserve"> paslaugų prieinamumas, kokybė</w:t>
            </w:r>
            <w:r w:rsidR="00041A71">
              <w:rPr>
                <w:rFonts w:ascii="Times New Roman" w:eastAsia="Times New Roman" w:hAnsi="Times New Roman"/>
                <w:noProof/>
                <w:color w:val="000000"/>
              </w:rPr>
              <w:t>.</w:t>
            </w:r>
          </w:p>
        </w:tc>
        <w:tc>
          <w:tcPr>
            <w:tcW w:w="2835" w:type="dxa"/>
            <w:shd w:val="clear" w:color="auto" w:fill="auto"/>
          </w:tcPr>
          <w:p w:rsidR="004D32FA" w:rsidRPr="00197857" w:rsidRDefault="002050E2" w:rsidP="00913507">
            <w:pPr>
              <w:tabs>
                <w:tab w:val="left" w:pos="540"/>
              </w:tabs>
              <w:spacing w:after="0" w:line="240" w:lineRule="auto"/>
              <w:rPr>
                <w:rFonts w:ascii="Times New Roman" w:eastAsia="Times New Roman" w:hAnsi="Times New Roman"/>
                <w:strike/>
                <w:noProof/>
                <w:color w:val="000000"/>
              </w:rPr>
            </w:pPr>
            <w:r w:rsidRPr="00197857">
              <w:rPr>
                <w:rFonts w:ascii="Times New Roman" w:eastAsia="Times New Roman" w:hAnsi="Times New Roman"/>
                <w:noProof/>
                <w:color w:val="000000"/>
              </w:rPr>
              <w:t xml:space="preserve"> </w:t>
            </w:r>
          </w:p>
        </w:tc>
      </w:tr>
      <w:tr w:rsidR="003E355F" w:rsidRPr="00D344C9" w:rsidTr="00041A71">
        <w:trPr>
          <w:trHeight w:val="239"/>
        </w:trPr>
        <w:tc>
          <w:tcPr>
            <w:tcW w:w="3652" w:type="dxa"/>
            <w:shd w:val="clear" w:color="auto" w:fill="auto"/>
          </w:tcPr>
          <w:p w:rsidR="00296221" w:rsidRPr="00041A71" w:rsidRDefault="00A20F9A" w:rsidP="00913507">
            <w:pPr>
              <w:spacing w:after="0" w:line="240" w:lineRule="auto"/>
              <w:rPr>
                <w:rFonts w:ascii="Times New Roman" w:eastAsia="Times New Roman" w:hAnsi="Times New Roman"/>
                <w:color w:val="000000"/>
              </w:rPr>
            </w:pPr>
            <w:r w:rsidRPr="00197857">
              <w:rPr>
                <w:rFonts w:ascii="Times New Roman" w:eastAsia="Times New Roman" w:hAnsi="Times New Roman"/>
                <w:noProof/>
                <w:color w:val="000000"/>
              </w:rPr>
              <w:t>3.</w:t>
            </w:r>
            <w:r w:rsidR="00AA524E">
              <w:rPr>
                <w:rFonts w:ascii="Times New Roman" w:eastAsia="Times New Roman" w:hAnsi="Times New Roman"/>
                <w:noProof/>
                <w:color w:val="000000"/>
              </w:rPr>
              <w:t xml:space="preserve"> </w:t>
            </w:r>
            <w:r w:rsidR="002D7AA7">
              <w:rPr>
                <w:rFonts w:ascii="Times New Roman" w:eastAsia="Times New Roman" w:hAnsi="Times New Roman"/>
                <w:noProof/>
                <w:color w:val="000000"/>
              </w:rPr>
              <w:t xml:space="preserve">Dalykiškas </w:t>
            </w:r>
            <w:r w:rsidR="00296221" w:rsidRPr="00197857">
              <w:rPr>
                <w:rFonts w:ascii="Times New Roman" w:eastAsia="Times New Roman" w:hAnsi="Times New Roman"/>
                <w:noProof/>
                <w:color w:val="000000"/>
              </w:rPr>
              <w:t xml:space="preserve">bendradarbiavimas </w:t>
            </w:r>
            <w:r w:rsidR="00041A71">
              <w:rPr>
                <w:rFonts w:ascii="Times New Roman" w:eastAsia="Times New Roman" w:hAnsi="Times New Roman"/>
                <w:noProof/>
                <w:color w:val="000000"/>
              </w:rPr>
              <w:t xml:space="preserve"> a</w:t>
            </w:r>
            <w:r w:rsidR="00296221" w:rsidRPr="00197857">
              <w:rPr>
                <w:rFonts w:ascii="Times New Roman" w:eastAsia="Times New Roman" w:hAnsi="Times New Roman"/>
                <w:noProof/>
                <w:color w:val="000000"/>
              </w:rPr>
              <w:t>smens sveikatos priežiūros įsta</w:t>
            </w:r>
            <w:r w:rsidR="007E1B19">
              <w:rPr>
                <w:rFonts w:ascii="Times New Roman" w:eastAsia="Times New Roman" w:hAnsi="Times New Roman"/>
                <w:noProof/>
                <w:color w:val="000000"/>
              </w:rPr>
              <w:t xml:space="preserve">igų ir Visuomenės sveikatos priežiūros specialistų </w:t>
            </w:r>
            <w:r w:rsidR="00296221" w:rsidRPr="00197857">
              <w:rPr>
                <w:rFonts w:ascii="Times New Roman" w:eastAsia="Times New Roman" w:hAnsi="Times New Roman"/>
                <w:noProof/>
                <w:color w:val="000000"/>
              </w:rPr>
              <w:t xml:space="preserve">vykdant </w:t>
            </w:r>
            <w:r w:rsidR="00296221" w:rsidRPr="006F2DD1">
              <w:rPr>
                <w:rFonts w:ascii="Times New Roman" w:eastAsia="Times New Roman" w:hAnsi="Times New Roman"/>
                <w:noProof/>
                <w:color w:val="000000"/>
              </w:rPr>
              <w:t>L</w:t>
            </w:r>
            <w:r w:rsidR="008356BE" w:rsidRPr="006F2DD1">
              <w:rPr>
                <w:rFonts w:ascii="Times New Roman" w:eastAsia="Times New Roman" w:hAnsi="Times New Roman"/>
                <w:noProof/>
                <w:color w:val="000000"/>
              </w:rPr>
              <w:t>R SAM</w:t>
            </w:r>
            <w:r w:rsidR="00AA524E">
              <w:rPr>
                <w:rFonts w:ascii="Times New Roman" w:eastAsia="Times New Roman" w:hAnsi="Times New Roman"/>
                <w:noProof/>
                <w:color w:val="000000"/>
              </w:rPr>
              <w:t xml:space="preserve"> 2014 m. rugsėjo 22</w:t>
            </w:r>
            <w:r w:rsidR="00152124">
              <w:rPr>
                <w:rFonts w:ascii="Times New Roman" w:eastAsia="Times New Roman" w:hAnsi="Times New Roman"/>
                <w:noProof/>
                <w:color w:val="000000"/>
              </w:rPr>
              <w:t> </w:t>
            </w:r>
            <w:r w:rsidR="00AA524E">
              <w:rPr>
                <w:rFonts w:ascii="Times New Roman" w:eastAsia="Times New Roman" w:hAnsi="Times New Roman"/>
                <w:noProof/>
                <w:color w:val="000000"/>
              </w:rPr>
              <w:t>d</w:t>
            </w:r>
            <w:r w:rsidR="00152124">
              <w:rPr>
                <w:rFonts w:ascii="Times New Roman" w:eastAsia="Times New Roman" w:hAnsi="Times New Roman"/>
                <w:noProof/>
                <w:color w:val="000000"/>
              </w:rPr>
              <w:t>.</w:t>
            </w:r>
            <w:r w:rsidR="00AA524E">
              <w:rPr>
                <w:rFonts w:ascii="Times New Roman" w:eastAsia="Times New Roman" w:hAnsi="Times New Roman"/>
                <w:noProof/>
                <w:color w:val="000000"/>
              </w:rPr>
              <w:t xml:space="preserve"> </w:t>
            </w:r>
            <w:r w:rsidR="00296221" w:rsidRPr="006F2DD1">
              <w:rPr>
                <w:rFonts w:ascii="Times New Roman" w:eastAsia="Times New Roman" w:hAnsi="Times New Roman"/>
                <w:noProof/>
                <w:color w:val="000000"/>
              </w:rPr>
              <w:t xml:space="preserve">įsakymą Nr. V-979 </w:t>
            </w:r>
            <w:r w:rsidR="00041A71">
              <w:rPr>
                <w:rFonts w:ascii="Times New Roman" w:eastAsia="Times New Roman" w:hAnsi="Times New Roman"/>
                <w:noProof/>
                <w:color w:val="000000"/>
              </w:rPr>
              <w:t xml:space="preserve">„Dėl </w:t>
            </w:r>
            <w:r w:rsidR="00041A71" w:rsidRPr="00041A71">
              <w:rPr>
                <w:rFonts w:ascii="Times New Roman" w:eastAsia="Times New Roman" w:hAnsi="Times New Roman"/>
                <w:color w:val="000000"/>
              </w:rPr>
              <w:t>širdies</w:t>
            </w:r>
            <w:r w:rsidR="00296221" w:rsidRPr="00041A71">
              <w:rPr>
                <w:rFonts w:ascii="Times New Roman" w:eastAsia="Times New Roman" w:hAnsi="Times New Roman"/>
                <w:color w:val="000000"/>
              </w:rPr>
              <w:t xml:space="preserve"> ir kraujagyslių ligų rizikos grupės asmenų sveikatos stiprinimo tvarkos aprašo patvirtinimo“</w:t>
            </w:r>
            <w:r w:rsidR="00041A71">
              <w:rPr>
                <w:rFonts w:ascii="Times New Roman" w:eastAsia="Times New Roman" w:hAnsi="Times New Roman"/>
                <w:color w:val="000000"/>
              </w:rPr>
              <w:t>.</w:t>
            </w:r>
          </w:p>
          <w:p w:rsidR="00913507" w:rsidRPr="00197857" w:rsidRDefault="00913507" w:rsidP="00913507">
            <w:pPr>
              <w:spacing w:after="0" w:line="240" w:lineRule="auto"/>
              <w:rPr>
                <w:rFonts w:ascii="Times New Roman" w:eastAsia="Times New Roman" w:hAnsi="Times New Roman"/>
                <w:noProof/>
                <w:color w:val="000000"/>
              </w:rPr>
            </w:pPr>
          </w:p>
        </w:tc>
        <w:tc>
          <w:tcPr>
            <w:tcW w:w="3402" w:type="dxa"/>
            <w:shd w:val="clear" w:color="auto" w:fill="auto"/>
          </w:tcPr>
          <w:p w:rsidR="00856328" w:rsidRPr="00197857" w:rsidRDefault="002D7AA7" w:rsidP="00913507">
            <w:pPr>
              <w:spacing w:after="0" w:line="240" w:lineRule="auto"/>
              <w:rPr>
                <w:rFonts w:ascii="Times New Roman" w:eastAsia="Times New Roman" w:hAnsi="Times New Roman"/>
                <w:bCs/>
                <w:noProof/>
                <w:color w:val="000000"/>
                <w:lang w:eastAsia="lt-LT"/>
              </w:rPr>
            </w:pPr>
            <w:r>
              <w:rPr>
                <w:rFonts w:ascii="Times New Roman" w:eastAsia="Times New Roman" w:hAnsi="Times New Roman"/>
                <w:bCs/>
                <w:noProof/>
                <w:color w:val="000000"/>
                <w:lang w:eastAsia="lt-LT"/>
              </w:rPr>
              <w:t>E</w:t>
            </w:r>
            <w:r w:rsidR="00856328" w:rsidRPr="00197857">
              <w:rPr>
                <w:rFonts w:ascii="Times New Roman" w:eastAsia="Times New Roman" w:hAnsi="Times New Roman"/>
                <w:bCs/>
                <w:noProof/>
                <w:color w:val="000000"/>
                <w:lang w:eastAsia="lt-LT"/>
              </w:rPr>
              <w:t xml:space="preserve">fektyvus </w:t>
            </w:r>
            <w:r w:rsidR="003E355F" w:rsidRPr="00197857">
              <w:rPr>
                <w:rFonts w:ascii="Times New Roman" w:eastAsia="Times New Roman" w:hAnsi="Times New Roman"/>
                <w:noProof/>
                <w:color w:val="000000"/>
              </w:rPr>
              <w:t>visuomenės sveikatos priežiūros</w:t>
            </w:r>
            <w:r w:rsidR="00856328" w:rsidRPr="00197857">
              <w:rPr>
                <w:rFonts w:ascii="Times New Roman" w:eastAsia="Times New Roman" w:hAnsi="Times New Roman"/>
                <w:bCs/>
                <w:noProof/>
                <w:color w:val="000000"/>
                <w:lang w:eastAsia="lt-LT"/>
              </w:rPr>
              <w:t xml:space="preserve"> veiklai skiriamų lėšų naudojimas</w:t>
            </w:r>
            <w:r w:rsidR="00041A71">
              <w:rPr>
                <w:rFonts w:ascii="Times New Roman" w:eastAsia="Times New Roman" w:hAnsi="Times New Roman"/>
                <w:bCs/>
                <w:noProof/>
                <w:color w:val="000000"/>
                <w:lang w:eastAsia="lt-LT"/>
              </w:rPr>
              <w:t>.</w:t>
            </w:r>
          </w:p>
        </w:tc>
        <w:tc>
          <w:tcPr>
            <w:tcW w:w="2835" w:type="dxa"/>
            <w:shd w:val="clear" w:color="auto" w:fill="auto"/>
          </w:tcPr>
          <w:p w:rsidR="00037D9B" w:rsidRPr="00197857" w:rsidRDefault="00037D9B" w:rsidP="00913507">
            <w:pPr>
              <w:spacing w:after="0" w:line="240" w:lineRule="auto"/>
              <w:rPr>
                <w:rFonts w:ascii="Times New Roman" w:eastAsia="Times New Roman" w:hAnsi="Times New Roman"/>
                <w:noProof/>
                <w:color w:val="000000"/>
              </w:rPr>
            </w:pPr>
          </w:p>
        </w:tc>
      </w:tr>
      <w:tr w:rsidR="003E355F" w:rsidRPr="00D344C9" w:rsidTr="00041A71">
        <w:trPr>
          <w:trHeight w:val="775"/>
        </w:trPr>
        <w:tc>
          <w:tcPr>
            <w:tcW w:w="3652" w:type="dxa"/>
            <w:shd w:val="clear" w:color="auto" w:fill="auto"/>
          </w:tcPr>
          <w:p w:rsidR="004D32FA" w:rsidRPr="00197857" w:rsidRDefault="00A20F9A" w:rsidP="00913507">
            <w:pPr>
              <w:spacing w:after="0" w:line="240" w:lineRule="auto"/>
              <w:rPr>
                <w:rFonts w:ascii="Times New Roman" w:eastAsia="Times New Roman" w:hAnsi="Times New Roman"/>
                <w:noProof/>
                <w:color w:val="000000"/>
              </w:rPr>
            </w:pPr>
            <w:r w:rsidRPr="00197857">
              <w:rPr>
                <w:rFonts w:ascii="Times New Roman" w:eastAsia="Times New Roman" w:hAnsi="Times New Roman"/>
                <w:noProof/>
                <w:color w:val="000000"/>
              </w:rPr>
              <w:t xml:space="preserve">4. </w:t>
            </w:r>
            <w:r w:rsidR="004D32FA" w:rsidRPr="00197857">
              <w:rPr>
                <w:rFonts w:ascii="Times New Roman" w:eastAsia="Times New Roman" w:hAnsi="Times New Roman"/>
                <w:noProof/>
                <w:color w:val="000000"/>
              </w:rPr>
              <w:t xml:space="preserve">Šalies gyventojai </w:t>
            </w:r>
            <w:r w:rsidR="00913507">
              <w:rPr>
                <w:rFonts w:ascii="Times New Roman" w:eastAsia="Times New Roman" w:hAnsi="Times New Roman"/>
                <w:noProof/>
                <w:color w:val="000000"/>
              </w:rPr>
              <w:t>nėra skatinami sveikiau gyventi</w:t>
            </w:r>
            <w:r w:rsidR="00041A71">
              <w:rPr>
                <w:rFonts w:ascii="Times New Roman" w:eastAsia="Times New Roman" w:hAnsi="Times New Roman"/>
                <w:noProof/>
                <w:color w:val="000000"/>
              </w:rPr>
              <w:t>.</w:t>
            </w:r>
          </w:p>
        </w:tc>
        <w:tc>
          <w:tcPr>
            <w:tcW w:w="3402" w:type="dxa"/>
            <w:shd w:val="clear" w:color="auto" w:fill="auto"/>
          </w:tcPr>
          <w:p w:rsidR="004D32FA" w:rsidRPr="00197857" w:rsidRDefault="00AA524E" w:rsidP="00913507">
            <w:pPr>
              <w:spacing w:after="0" w:line="240" w:lineRule="auto"/>
              <w:rPr>
                <w:rFonts w:ascii="Times New Roman" w:eastAsia="Times New Roman" w:hAnsi="Times New Roman"/>
                <w:noProof/>
                <w:color w:val="000000"/>
              </w:rPr>
            </w:pPr>
            <w:r>
              <w:rPr>
                <w:rFonts w:ascii="Times New Roman" w:eastAsia="Times New Roman" w:hAnsi="Times New Roman"/>
                <w:noProof/>
                <w:color w:val="000000"/>
              </w:rPr>
              <w:t>Didesnės</w:t>
            </w:r>
            <w:r w:rsidR="00776F01" w:rsidRPr="00197857">
              <w:rPr>
                <w:rFonts w:ascii="Times New Roman" w:eastAsia="Times New Roman" w:hAnsi="Times New Roman"/>
                <w:noProof/>
                <w:color w:val="000000"/>
              </w:rPr>
              <w:t xml:space="preserve"> išlaidos gydymui, vaistams</w:t>
            </w:r>
            <w:r w:rsidR="00041A71">
              <w:rPr>
                <w:rFonts w:ascii="Times New Roman" w:eastAsia="Times New Roman" w:hAnsi="Times New Roman"/>
                <w:noProof/>
                <w:color w:val="000000"/>
              </w:rPr>
              <w:t>.</w:t>
            </w:r>
          </w:p>
        </w:tc>
        <w:tc>
          <w:tcPr>
            <w:tcW w:w="2835" w:type="dxa"/>
            <w:shd w:val="clear" w:color="auto" w:fill="auto"/>
          </w:tcPr>
          <w:p w:rsidR="003E355F" w:rsidRDefault="004D32FA" w:rsidP="00913507">
            <w:pPr>
              <w:autoSpaceDE w:val="0"/>
              <w:autoSpaceDN w:val="0"/>
              <w:adjustRightInd w:val="0"/>
              <w:spacing w:after="0" w:line="240" w:lineRule="auto"/>
              <w:rPr>
                <w:rFonts w:ascii="Times New Roman" w:eastAsia="Times New Roman" w:hAnsi="Times New Roman"/>
                <w:noProof/>
                <w:color w:val="000000"/>
                <w:lang w:eastAsia="lt-LT"/>
              </w:rPr>
            </w:pPr>
            <w:r w:rsidRPr="00197857">
              <w:rPr>
                <w:rFonts w:ascii="Times New Roman" w:eastAsia="Times New Roman" w:hAnsi="Times New Roman"/>
                <w:noProof/>
                <w:color w:val="000000"/>
                <w:spacing w:val="4"/>
                <w:lang w:eastAsia="lt-LT"/>
              </w:rPr>
              <w:t xml:space="preserve">Siūloma skatinti gyventojus gyventi sveikiau </w:t>
            </w:r>
            <w:r w:rsidR="007E1B19">
              <w:rPr>
                <w:rFonts w:ascii="Times New Roman" w:eastAsia="Times New Roman" w:hAnsi="Times New Roman"/>
                <w:noProof/>
                <w:color w:val="000000"/>
                <w:lang w:eastAsia="lt-LT"/>
              </w:rPr>
              <w:t xml:space="preserve">įvedant ir laisvanorišką </w:t>
            </w:r>
            <w:r w:rsidR="007D703B">
              <w:rPr>
                <w:rFonts w:ascii="Times New Roman" w:eastAsia="Times New Roman" w:hAnsi="Times New Roman"/>
                <w:noProof/>
                <w:color w:val="000000"/>
                <w:lang w:eastAsia="lt-LT"/>
              </w:rPr>
              <w:t>draudim</w:t>
            </w:r>
            <w:r w:rsidR="00AA524E">
              <w:rPr>
                <w:rFonts w:ascii="Times New Roman" w:eastAsia="Times New Roman" w:hAnsi="Times New Roman"/>
                <w:noProof/>
                <w:color w:val="000000"/>
                <w:lang w:eastAsia="lt-LT"/>
              </w:rPr>
              <w:t>o</w:t>
            </w:r>
            <w:r w:rsidR="007D703B">
              <w:rPr>
                <w:rFonts w:ascii="Times New Roman" w:eastAsia="Times New Roman" w:hAnsi="Times New Roman"/>
                <w:noProof/>
                <w:color w:val="000000"/>
                <w:lang w:eastAsia="lt-LT"/>
              </w:rPr>
              <w:t xml:space="preserve"> </w:t>
            </w:r>
            <w:r w:rsidR="007D703B">
              <w:rPr>
                <w:rFonts w:ascii="Times New Roman" w:eastAsia="Times New Roman" w:hAnsi="Times New Roman"/>
                <w:noProof/>
                <w:color w:val="000000"/>
                <w:lang w:eastAsia="lt-LT"/>
              </w:rPr>
              <w:lastRenderedPageBreak/>
              <w:t>sistemą</w:t>
            </w:r>
            <w:r w:rsidR="00041A71">
              <w:rPr>
                <w:rFonts w:ascii="Times New Roman" w:eastAsia="Times New Roman" w:hAnsi="Times New Roman"/>
                <w:noProof/>
                <w:color w:val="000000"/>
                <w:lang w:eastAsia="lt-LT"/>
              </w:rPr>
              <w:t>.</w:t>
            </w:r>
          </w:p>
          <w:p w:rsidR="00041A71" w:rsidRDefault="00041A71" w:rsidP="00913507">
            <w:pPr>
              <w:autoSpaceDE w:val="0"/>
              <w:autoSpaceDN w:val="0"/>
              <w:adjustRightInd w:val="0"/>
              <w:spacing w:after="0" w:line="240" w:lineRule="auto"/>
              <w:rPr>
                <w:rFonts w:ascii="Times New Roman" w:eastAsia="Times New Roman" w:hAnsi="Times New Roman"/>
                <w:noProof/>
                <w:color w:val="000000"/>
                <w:lang w:eastAsia="lt-LT"/>
              </w:rPr>
            </w:pPr>
          </w:p>
          <w:p w:rsidR="00041A71" w:rsidRPr="007D703B" w:rsidRDefault="00041A71" w:rsidP="00913507">
            <w:pPr>
              <w:autoSpaceDE w:val="0"/>
              <w:autoSpaceDN w:val="0"/>
              <w:adjustRightInd w:val="0"/>
              <w:spacing w:after="0" w:line="240" w:lineRule="auto"/>
              <w:rPr>
                <w:rFonts w:ascii="Times New Roman" w:eastAsia="Times New Roman" w:hAnsi="Times New Roman"/>
                <w:noProof/>
                <w:color w:val="000000"/>
                <w:lang w:eastAsia="lt-LT"/>
              </w:rPr>
            </w:pPr>
          </w:p>
        </w:tc>
      </w:tr>
      <w:tr w:rsidR="003E355F" w:rsidRPr="00D344C9" w:rsidTr="00041A71">
        <w:trPr>
          <w:trHeight w:val="239"/>
        </w:trPr>
        <w:tc>
          <w:tcPr>
            <w:tcW w:w="3652" w:type="dxa"/>
            <w:shd w:val="clear" w:color="auto" w:fill="auto"/>
          </w:tcPr>
          <w:p w:rsidR="004D32FA" w:rsidRDefault="00A20F9A" w:rsidP="00CF08EB">
            <w:pPr>
              <w:spacing w:after="0" w:line="240" w:lineRule="auto"/>
              <w:contextualSpacing/>
              <w:rPr>
                <w:rFonts w:ascii="Times New Roman" w:eastAsia="Times New Roman" w:hAnsi="Times New Roman"/>
                <w:noProof/>
                <w:color w:val="000000"/>
              </w:rPr>
            </w:pPr>
            <w:r w:rsidRPr="00197857">
              <w:rPr>
                <w:rFonts w:ascii="Times New Roman" w:eastAsia="Times New Roman" w:hAnsi="Times New Roman"/>
                <w:noProof/>
                <w:color w:val="000000"/>
              </w:rPr>
              <w:lastRenderedPageBreak/>
              <w:t xml:space="preserve">5. </w:t>
            </w:r>
            <w:r w:rsidR="00776F01" w:rsidRPr="00197857">
              <w:rPr>
                <w:rFonts w:ascii="Times New Roman" w:eastAsia="Times New Roman" w:hAnsi="Times New Roman"/>
                <w:noProof/>
                <w:color w:val="000000"/>
              </w:rPr>
              <w:t xml:space="preserve">Dideli mokyklų visuomenės sveikatos priežiūros specialistų </w:t>
            </w:r>
            <w:r w:rsidR="00114738">
              <w:rPr>
                <w:rFonts w:ascii="Times New Roman" w:eastAsia="Times New Roman" w:hAnsi="Times New Roman"/>
                <w:noProof/>
                <w:color w:val="000000"/>
              </w:rPr>
              <w:t xml:space="preserve">1 etatui </w:t>
            </w:r>
            <w:r w:rsidR="00776F01" w:rsidRPr="00197857">
              <w:rPr>
                <w:rFonts w:ascii="Times New Roman" w:eastAsia="Times New Roman" w:hAnsi="Times New Roman"/>
                <w:noProof/>
                <w:color w:val="000000"/>
              </w:rPr>
              <w:t>priskirtų mokinių normatyvai</w:t>
            </w:r>
            <w:r w:rsidR="00114738">
              <w:rPr>
                <w:rFonts w:ascii="Times New Roman" w:eastAsia="Times New Roman" w:hAnsi="Times New Roman"/>
                <w:noProof/>
                <w:color w:val="000000"/>
              </w:rPr>
              <w:t>.</w:t>
            </w:r>
          </w:p>
          <w:p w:rsidR="00CF08EB" w:rsidRPr="00197857" w:rsidRDefault="00CF08EB" w:rsidP="00CF08EB">
            <w:pPr>
              <w:spacing w:after="0" w:line="240" w:lineRule="auto"/>
              <w:contextualSpacing/>
              <w:rPr>
                <w:rFonts w:ascii="Times New Roman" w:eastAsia="Times New Roman" w:hAnsi="Times New Roman"/>
                <w:noProof/>
                <w:color w:val="000000"/>
              </w:rPr>
            </w:pPr>
          </w:p>
        </w:tc>
        <w:tc>
          <w:tcPr>
            <w:tcW w:w="3402" w:type="dxa"/>
            <w:shd w:val="clear" w:color="auto" w:fill="auto"/>
          </w:tcPr>
          <w:p w:rsidR="00A0003E" w:rsidRDefault="00776F01" w:rsidP="00CF08EB">
            <w:pPr>
              <w:spacing w:after="0" w:line="240" w:lineRule="auto"/>
              <w:contextualSpacing/>
              <w:rPr>
                <w:rFonts w:ascii="Times New Roman" w:eastAsia="Times New Roman" w:hAnsi="Times New Roman"/>
                <w:noProof/>
                <w:color w:val="000000"/>
                <w:lang w:eastAsia="lt-LT"/>
              </w:rPr>
            </w:pPr>
            <w:r w:rsidRPr="00197857">
              <w:rPr>
                <w:rFonts w:ascii="Times New Roman" w:eastAsia="Times New Roman" w:hAnsi="Times New Roman"/>
                <w:noProof/>
                <w:color w:val="000000"/>
                <w:lang w:eastAsia="lt-LT"/>
              </w:rPr>
              <w:t>Nepakankamas sveikatos priežiūros paslaugų prieinamumas mokyklose</w:t>
            </w:r>
            <w:r w:rsidR="003A2D88">
              <w:rPr>
                <w:rFonts w:ascii="Times New Roman" w:eastAsia="Times New Roman" w:hAnsi="Times New Roman"/>
                <w:noProof/>
                <w:color w:val="000000"/>
                <w:lang w:eastAsia="lt-LT"/>
              </w:rPr>
              <w:t>.</w:t>
            </w:r>
          </w:p>
          <w:p w:rsidR="00913507" w:rsidRPr="007D703B" w:rsidRDefault="00913507" w:rsidP="00CF08EB">
            <w:pPr>
              <w:spacing w:after="0" w:line="240" w:lineRule="auto"/>
              <w:contextualSpacing/>
              <w:rPr>
                <w:rFonts w:ascii="Times New Roman" w:eastAsia="Times New Roman" w:hAnsi="Times New Roman"/>
                <w:noProof/>
                <w:color w:val="000000"/>
                <w:lang w:eastAsia="lt-LT"/>
              </w:rPr>
            </w:pPr>
          </w:p>
        </w:tc>
        <w:tc>
          <w:tcPr>
            <w:tcW w:w="2835" w:type="dxa"/>
            <w:shd w:val="clear" w:color="auto" w:fill="auto"/>
          </w:tcPr>
          <w:p w:rsidR="004D32FA" w:rsidRPr="00197857" w:rsidRDefault="00114738" w:rsidP="00114738">
            <w:pPr>
              <w:autoSpaceDE w:val="0"/>
              <w:autoSpaceDN w:val="0"/>
              <w:adjustRightInd w:val="0"/>
              <w:spacing w:after="0" w:line="240" w:lineRule="auto"/>
              <w:rPr>
                <w:rFonts w:ascii="Times New Roman" w:eastAsia="Times New Roman" w:hAnsi="Times New Roman"/>
                <w:noProof/>
                <w:color w:val="000000"/>
                <w:lang w:eastAsia="lt-LT"/>
              </w:rPr>
            </w:pPr>
            <w:r>
              <w:rPr>
                <w:rFonts w:ascii="Times New Roman" w:eastAsia="Times New Roman" w:hAnsi="Times New Roman"/>
                <w:noProof/>
                <w:color w:val="000000"/>
                <w:lang w:eastAsia="lt-LT"/>
              </w:rPr>
              <w:t>Siū</w:t>
            </w:r>
            <w:r w:rsidR="007E1B19">
              <w:rPr>
                <w:rFonts w:ascii="Times New Roman" w:eastAsia="Times New Roman" w:hAnsi="Times New Roman"/>
                <w:noProof/>
                <w:color w:val="000000"/>
                <w:lang w:eastAsia="lt-LT"/>
              </w:rPr>
              <w:t>loma mažinti 1 etatui priskirtų</w:t>
            </w:r>
            <w:r>
              <w:rPr>
                <w:rFonts w:ascii="Times New Roman" w:eastAsia="Times New Roman" w:hAnsi="Times New Roman"/>
                <w:noProof/>
                <w:color w:val="000000"/>
                <w:lang w:eastAsia="lt-LT"/>
              </w:rPr>
              <w:t xml:space="preserve"> mokinių normatyvą</w:t>
            </w:r>
            <w:r w:rsidR="007E1B19">
              <w:rPr>
                <w:rFonts w:ascii="Times New Roman" w:eastAsia="Times New Roman" w:hAnsi="Times New Roman"/>
                <w:noProof/>
                <w:color w:val="000000"/>
                <w:lang w:eastAsia="lt-LT"/>
              </w:rPr>
              <w:t xml:space="preserve"> bendrjo lavinimo </w:t>
            </w:r>
            <w:r w:rsidR="004608A6">
              <w:rPr>
                <w:rFonts w:ascii="Times New Roman" w:eastAsia="Times New Roman" w:hAnsi="Times New Roman"/>
                <w:noProof/>
                <w:color w:val="000000"/>
                <w:lang w:eastAsia="lt-LT"/>
              </w:rPr>
              <w:t>mokyklose</w:t>
            </w:r>
            <w:r w:rsidR="003A2D88">
              <w:rPr>
                <w:rFonts w:ascii="Times New Roman" w:eastAsia="Times New Roman" w:hAnsi="Times New Roman"/>
                <w:noProof/>
                <w:color w:val="000000"/>
                <w:lang w:eastAsia="lt-LT"/>
              </w:rPr>
              <w:t>.</w:t>
            </w:r>
          </w:p>
        </w:tc>
      </w:tr>
      <w:tr w:rsidR="003E355F" w:rsidRPr="00D344C9" w:rsidTr="00041A71">
        <w:trPr>
          <w:trHeight w:val="239"/>
        </w:trPr>
        <w:tc>
          <w:tcPr>
            <w:tcW w:w="3652" w:type="dxa"/>
            <w:shd w:val="clear" w:color="auto" w:fill="auto"/>
          </w:tcPr>
          <w:p w:rsidR="004D32FA" w:rsidRPr="00197857" w:rsidRDefault="00A20F9A" w:rsidP="00CF08EB">
            <w:pPr>
              <w:spacing w:after="0" w:line="240" w:lineRule="auto"/>
              <w:contextualSpacing/>
              <w:rPr>
                <w:rFonts w:ascii="Times New Roman" w:eastAsia="Times New Roman" w:hAnsi="Times New Roman"/>
                <w:noProof/>
                <w:color w:val="000000"/>
                <w:lang w:eastAsia="lt-LT"/>
              </w:rPr>
            </w:pPr>
            <w:r w:rsidRPr="00197857">
              <w:rPr>
                <w:rFonts w:ascii="Times New Roman" w:eastAsia="Times New Roman" w:hAnsi="Times New Roman"/>
                <w:noProof/>
                <w:color w:val="000000"/>
                <w:lang w:eastAsia="lt-LT"/>
              </w:rPr>
              <w:t xml:space="preserve">6. </w:t>
            </w:r>
            <w:r w:rsidR="00C41BE5" w:rsidRPr="00197857">
              <w:rPr>
                <w:rFonts w:ascii="Times New Roman" w:eastAsia="Times New Roman" w:hAnsi="Times New Roman"/>
                <w:noProof/>
                <w:color w:val="000000"/>
                <w:lang w:eastAsia="lt-LT"/>
              </w:rPr>
              <w:t>Nepakankamas finansavimas</w:t>
            </w:r>
            <w:r w:rsidR="004D32FA" w:rsidRPr="00197857">
              <w:rPr>
                <w:rFonts w:ascii="Times New Roman" w:eastAsia="Times New Roman" w:hAnsi="Times New Roman"/>
                <w:noProof/>
                <w:color w:val="000000"/>
                <w:lang w:eastAsia="lt-LT"/>
              </w:rPr>
              <w:t xml:space="preserve"> </w:t>
            </w:r>
            <w:r w:rsidR="00C41BE5" w:rsidRPr="00197857">
              <w:rPr>
                <w:rFonts w:ascii="Times New Roman" w:eastAsia="Times New Roman" w:hAnsi="Times New Roman"/>
                <w:noProof/>
                <w:color w:val="000000"/>
                <w:lang w:eastAsia="lt-LT"/>
              </w:rPr>
              <w:t>kokybiškoms visuomenės sveikatos priežiūros</w:t>
            </w:r>
            <w:r w:rsidR="004D32FA" w:rsidRPr="00197857">
              <w:rPr>
                <w:rFonts w:ascii="Times New Roman" w:eastAsia="Times New Roman" w:hAnsi="Times New Roman"/>
                <w:noProof/>
                <w:color w:val="000000"/>
                <w:lang w:eastAsia="lt-LT"/>
              </w:rPr>
              <w:t xml:space="preserve"> </w:t>
            </w:r>
            <w:r w:rsidR="00C41BE5" w:rsidRPr="00197857">
              <w:rPr>
                <w:rFonts w:ascii="Times New Roman" w:eastAsia="Times New Roman" w:hAnsi="Times New Roman"/>
                <w:noProof/>
                <w:color w:val="000000"/>
                <w:lang w:eastAsia="lt-LT"/>
              </w:rPr>
              <w:t xml:space="preserve">paslaugoms užtikrinti </w:t>
            </w:r>
            <w:r w:rsidR="004D32FA" w:rsidRPr="00197857">
              <w:rPr>
                <w:rFonts w:ascii="Times New Roman" w:eastAsia="Times New Roman" w:hAnsi="Times New Roman"/>
                <w:noProof/>
                <w:color w:val="000000"/>
                <w:lang w:eastAsia="lt-LT"/>
              </w:rPr>
              <w:t>ikimokyklinėse ugdymo įstaigose</w:t>
            </w:r>
            <w:r w:rsidR="003A2D88">
              <w:rPr>
                <w:rFonts w:ascii="Times New Roman" w:eastAsia="Times New Roman" w:hAnsi="Times New Roman"/>
                <w:noProof/>
                <w:color w:val="000000"/>
                <w:lang w:eastAsia="lt-LT"/>
              </w:rPr>
              <w:t>.</w:t>
            </w:r>
            <w:r w:rsidR="004D32FA" w:rsidRPr="00197857">
              <w:rPr>
                <w:rFonts w:ascii="Times New Roman" w:eastAsia="Times New Roman" w:hAnsi="Times New Roman"/>
                <w:noProof/>
                <w:color w:val="000000"/>
                <w:lang w:eastAsia="lt-LT"/>
              </w:rPr>
              <w:t xml:space="preserve"> </w:t>
            </w:r>
          </w:p>
        </w:tc>
        <w:tc>
          <w:tcPr>
            <w:tcW w:w="3402" w:type="dxa"/>
            <w:shd w:val="clear" w:color="auto" w:fill="auto"/>
          </w:tcPr>
          <w:p w:rsidR="004D32FA" w:rsidRDefault="004D32FA" w:rsidP="00CF08EB">
            <w:pPr>
              <w:tabs>
                <w:tab w:val="left" w:pos="851"/>
              </w:tabs>
              <w:spacing w:after="0" w:line="240" w:lineRule="auto"/>
              <w:rPr>
                <w:rFonts w:ascii="Times New Roman" w:eastAsia="Times New Roman" w:hAnsi="Times New Roman"/>
                <w:noProof/>
                <w:color w:val="000000"/>
              </w:rPr>
            </w:pPr>
            <w:r w:rsidRPr="00197857">
              <w:rPr>
                <w:rFonts w:ascii="Times New Roman" w:eastAsia="Times New Roman" w:hAnsi="Times New Roman"/>
                <w:noProof/>
                <w:color w:val="000000"/>
              </w:rPr>
              <w:t>Paslauga tapo mažiau prieinama, o specialistas vietoj 1 etato dirba tik 0,2 etato toje pačioje ikim</w:t>
            </w:r>
            <w:r w:rsidR="004608A6">
              <w:rPr>
                <w:rFonts w:ascii="Times New Roman" w:eastAsia="Times New Roman" w:hAnsi="Times New Roman"/>
                <w:noProof/>
                <w:color w:val="000000"/>
              </w:rPr>
              <w:t>o</w:t>
            </w:r>
            <w:r w:rsidRPr="00197857">
              <w:rPr>
                <w:rFonts w:ascii="Times New Roman" w:eastAsia="Times New Roman" w:hAnsi="Times New Roman"/>
                <w:noProof/>
                <w:color w:val="000000"/>
              </w:rPr>
              <w:t>kyklinėje ugdymo įstaigoje (anksčiau galiojo normatyvas 1 specialistui – 200 vaikų), nuo 2014</w:t>
            </w:r>
            <w:r w:rsidR="00152124">
              <w:rPr>
                <w:rFonts w:ascii="Times New Roman" w:eastAsia="Times New Roman" w:hAnsi="Times New Roman"/>
                <w:noProof/>
                <w:color w:val="000000"/>
              </w:rPr>
              <w:t> </w:t>
            </w:r>
            <w:r w:rsidR="00614149">
              <w:rPr>
                <w:rFonts w:ascii="Times New Roman" w:eastAsia="Times New Roman" w:hAnsi="Times New Roman"/>
                <w:noProof/>
                <w:color w:val="000000"/>
              </w:rPr>
              <w:t>m. sausio 1 d. 1 specialistui</w:t>
            </w:r>
            <w:r w:rsidRPr="00197857">
              <w:rPr>
                <w:rFonts w:ascii="Times New Roman" w:eastAsia="Times New Roman" w:hAnsi="Times New Roman"/>
                <w:noProof/>
                <w:color w:val="000000"/>
              </w:rPr>
              <w:t xml:space="preserve"> </w:t>
            </w:r>
            <w:r w:rsidR="004608A6" w:rsidRPr="0040003D">
              <w:rPr>
                <w:rFonts w:ascii="Times New Roman" w:hAnsi="Times New Roman"/>
              </w:rPr>
              <w:t>–</w:t>
            </w:r>
            <w:r w:rsidR="004608A6">
              <w:rPr>
                <w:rFonts w:ascii="Times New Roman" w:hAnsi="Times New Roman"/>
              </w:rPr>
              <w:t xml:space="preserve"> </w:t>
            </w:r>
            <w:r w:rsidRPr="00197857">
              <w:rPr>
                <w:rFonts w:ascii="Times New Roman" w:eastAsia="Times New Roman" w:hAnsi="Times New Roman"/>
                <w:noProof/>
                <w:color w:val="000000"/>
              </w:rPr>
              <w:t>1000 ar 500 vaikų)</w:t>
            </w:r>
            <w:r w:rsidR="003A2D88">
              <w:rPr>
                <w:rFonts w:ascii="Times New Roman" w:eastAsia="Times New Roman" w:hAnsi="Times New Roman"/>
                <w:noProof/>
                <w:color w:val="000000"/>
              </w:rPr>
              <w:t>.</w:t>
            </w:r>
          </w:p>
          <w:p w:rsidR="00CF08EB" w:rsidRPr="00197857" w:rsidRDefault="00CF08EB" w:rsidP="00CF08EB">
            <w:pPr>
              <w:tabs>
                <w:tab w:val="left" w:pos="851"/>
              </w:tabs>
              <w:spacing w:after="0" w:line="240" w:lineRule="auto"/>
              <w:rPr>
                <w:rFonts w:ascii="Times New Roman" w:eastAsia="Times New Roman" w:hAnsi="Times New Roman"/>
                <w:noProof/>
                <w:color w:val="000000"/>
              </w:rPr>
            </w:pPr>
          </w:p>
        </w:tc>
        <w:tc>
          <w:tcPr>
            <w:tcW w:w="2835" w:type="dxa"/>
            <w:shd w:val="clear" w:color="auto" w:fill="auto"/>
          </w:tcPr>
          <w:p w:rsidR="004D32FA" w:rsidRPr="00197857" w:rsidRDefault="00114738" w:rsidP="00CF08EB">
            <w:pPr>
              <w:autoSpaceDE w:val="0"/>
              <w:autoSpaceDN w:val="0"/>
              <w:adjustRightInd w:val="0"/>
              <w:spacing w:after="0" w:line="240" w:lineRule="auto"/>
              <w:rPr>
                <w:rFonts w:ascii="Times New Roman" w:eastAsia="Times New Roman" w:hAnsi="Times New Roman"/>
                <w:noProof/>
                <w:color w:val="000000"/>
                <w:lang w:eastAsia="lt-LT"/>
              </w:rPr>
            </w:pPr>
            <w:r>
              <w:rPr>
                <w:rFonts w:ascii="Times New Roman" w:eastAsia="Times New Roman" w:hAnsi="Times New Roman"/>
                <w:noProof/>
                <w:color w:val="000000"/>
                <w:lang w:eastAsia="lt-LT"/>
              </w:rPr>
              <w:t>Siūloma mažinti 1 etatui priskirtų  mokinių normatyvą</w:t>
            </w:r>
            <w:r w:rsidR="004608A6">
              <w:rPr>
                <w:rFonts w:ascii="Times New Roman" w:eastAsia="Times New Roman" w:hAnsi="Times New Roman"/>
                <w:noProof/>
                <w:color w:val="000000"/>
                <w:lang w:eastAsia="lt-LT"/>
              </w:rPr>
              <w:t xml:space="preserve"> ikimokyklinio ugdymo įstaigose.</w:t>
            </w:r>
          </w:p>
        </w:tc>
      </w:tr>
      <w:tr w:rsidR="003E355F" w:rsidRPr="00D344C9" w:rsidTr="00041A71">
        <w:trPr>
          <w:trHeight w:val="239"/>
        </w:trPr>
        <w:tc>
          <w:tcPr>
            <w:tcW w:w="3652" w:type="dxa"/>
            <w:shd w:val="clear" w:color="auto" w:fill="auto"/>
          </w:tcPr>
          <w:p w:rsidR="004D32FA" w:rsidRPr="00197857" w:rsidRDefault="00A20F9A" w:rsidP="003A2D88">
            <w:pPr>
              <w:spacing w:after="0" w:line="240" w:lineRule="auto"/>
              <w:rPr>
                <w:rFonts w:ascii="Times New Roman" w:eastAsia="Times New Roman" w:hAnsi="Times New Roman"/>
                <w:noProof/>
                <w:color w:val="000000"/>
              </w:rPr>
            </w:pPr>
            <w:r w:rsidRPr="00197857">
              <w:rPr>
                <w:rFonts w:ascii="Times New Roman" w:eastAsia="Times New Roman" w:hAnsi="Times New Roman"/>
                <w:noProof/>
                <w:color w:val="000000"/>
              </w:rPr>
              <w:t xml:space="preserve">7. </w:t>
            </w:r>
            <w:r w:rsidR="003475B8" w:rsidRPr="00197857">
              <w:rPr>
                <w:rFonts w:ascii="Times New Roman" w:eastAsia="Times New Roman" w:hAnsi="Times New Roman"/>
                <w:noProof/>
                <w:color w:val="000000"/>
              </w:rPr>
              <w:t>Nepakankamas valstybės dėmesys sveikatos ugdymui mokyklose</w:t>
            </w:r>
            <w:r w:rsidR="003A2D88">
              <w:rPr>
                <w:rFonts w:ascii="Times New Roman" w:eastAsia="Times New Roman" w:hAnsi="Times New Roman"/>
                <w:bCs/>
                <w:noProof/>
                <w:color w:val="000000"/>
              </w:rPr>
              <w:t>.</w:t>
            </w:r>
          </w:p>
        </w:tc>
        <w:tc>
          <w:tcPr>
            <w:tcW w:w="3402" w:type="dxa"/>
            <w:shd w:val="clear" w:color="auto" w:fill="auto"/>
          </w:tcPr>
          <w:p w:rsidR="003475B8" w:rsidRPr="00197857" w:rsidRDefault="003475B8" w:rsidP="00CF08EB">
            <w:pPr>
              <w:spacing w:after="0" w:line="240" w:lineRule="auto"/>
              <w:rPr>
                <w:rFonts w:ascii="Times New Roman" w:eastAsia="Times New Roman" w:hAnsi="Times New Roman"/>
                <w:bCs/>
                <w:noProof/>
                <w:color w:val="000000"/>
              </w:rPr>
            </w:pPr>
            <w:r w:rsidRPr="00197857">
              <w:rPr>
                <w:rFonts w:ascii="Times New Roman" w:eastAsia="Times New Roman" w:hAnsi="Times New Roman"/>
                <w:bCs/>
                <w:noProof/>
                <w:color w:val="000000"/>
              </w:rPr>
              <w:t>N</w:t>
            </w:r>
            <w:r w:rsidRPr="00197857">
              <w:rPr>
                <w:rFonts w:ascii="Times New Roman" w:eastAsia="Times New Roman" w:hAnsi="Times New Roman"/>
                <w:noProof/>
                <w:color w:val="000000"/>
              </w:rPr>
              <w:t>ėra privalomos sveikatos ugdymo ir mokymo p</w:t>
            </w:r>
            <w:r w:rsidR="00614149">
              <w:rPr>
                <w:rFonts w:ascii="Times New Roman" w:eastAsia="Times New Roman" w:hAnsi="Times New Roman"/>
                <w:noProof/>
                <w:color w:val="000000"/>
              </w:rPr>
              <w:t>amokos bendrojo ugdymo procese,</w:t>
            </w:r>
            <w:r w:rsidRPr="00197857">
              <w:rPr>
                <w:rFonts w:ascii="Times New Roman" w:eastAsia="Times New Roman" w:hAnsi="Times New Roman"/>
                <w:noProof/>
                <w:color w:val="000000"/>
              </w:rPr>
              <w:t xml:space="preserve"> sveikatos mokymas</w:t>
            </w:r>
            <w:r w:rsidR="004608A6">
              <w:rPr>
                <w:rFonts w:ascii="Times New Roman" w:eastAsia="Times New Roman" w:hAnsi="Times New Roman"/>
                <w:noProof/>
                <w:color w:val="000000"/>
              </w:rPr>
              <w:t xml:space="preserve"> vyksta kaip popamokinė, būreliu</w:t>
            </w:r>
            <w:r w:rsidR="00614149">
              <w:rPr>
                <w:rFonts w:ascii="Times New Roman" w:eastAsia="Times New Roman" w:hAnsi="Times New Roman"/>
                <w:noProof/>
                <w:color w:val="000000"/>
              </w:rPr>
              <w:t>i prilyginta</w:t>
            </w:r>
            <w:r w:rsidRPr="00197857">
              <w:rPr>
                <w:rFonts w:ascii="Times New Roman" w:eastAsia="Times New Roman" w:hAnsi="Times New Roman"/>
                <w:noProof/>
                <w:color w:val="000000"/>
              </w:rPr>
              <w:t xml:space="preserve"> veikla</w:t>
            </w:r>
            <w:r w:rsidR="003A2D88">
              <w:rPr>
                <w:rFonts w:ascii="Times New Roman" w:eastAsia="Times New Roman" w:hAnsi="Times New Roman"/>
                <w:noProof/>
                <w:color w:val="000000"/>
              </w:rPr>
              <w:t>.</w:t>
            </w:r>
            <w:r w:rsidRPr="00197857">
              <w:rPr>
                <w:rFonts w:ascii="Times New Roman" w:eastAsia="Times New Roman" w:hAnsi="Times New Roman"/>
                <w:bCs/>
                <w:noProof/>
                <w:color w:val="000000"/>
              </w:rPr>
              <w:t xml:space="preserve"> </w:t>
            </w:r>
          </w:p>
          <w:p w:rsidR="004D32FA" w:rsidRPr="00197857" w:rsidRDefault="004D32FA" w:rsidP="00CF08EB">
            <w:pPr>
              <w:spacing w:after="0" w:line="240" w:lineRule="auto"/>
              <w:rPr>
                <w:rFonts w:ascii="Times New Roman" w:eastAsia="Times New Roman" w:hAnsi="Times New Roman"/>
                <w:bCs/>
                <w:noProof/>
                <w:color w:val="000000"/>
              </w:rPr>
            </w:pPr>
          </w:p>
        </w:tc>
        <w:tc>
          <w:tcPr>
            <w:tcW w:w="2835" w:type="dxa"/>
            <w:shd w:val="clear" w:color="auto" w:fill="auto"/>
          </w:tcPr>
          <w:p w:rsidR="004D32FA" w:rsidRPr="00197857" w:rsidRDefault="004608A6" w:rsidP="00CF08EB">
            <w:pPr>
              <w:autoSpaceDE w:val="0"/>
              <w:autoSpaceDN w:val="0"/>
              <w:adjustRightInd w:val="0"/>
              <w:spacing w:after="0" w:line="240" w:lineRule="auto"/>
              <w:rPr>
                <w:rFonts w:ascii="Times New Roman" w:eastAsia="Times New Roman" w:hAnsi="Times New Roman"/>
                <w:noProof/>
                <w:color w:val="000000"/>
                <w:spacing w:val="4"/>
                <w:lang w:eastAsia="lt-LT"/>
              </w:rPr>
            </w:pPr>
            <w:r>
              <w:rPr>
                <w:rFonts w:ascii="Times New Roman" w:eastAsia="Times New Roman" w:hAnsi="Times New Roman"/>
                <w:noProof/>
                <w:color w:val="000000"/>
                <w:lang w:eastAsia="lt-LT"/>
              </w:rPr>
              <w:t>Švieti</w:t>
            </w:r>
            <w:r w:rsidR="00614149">
              <w:rPr>
                <w:rFonts w:ascii="Times New Roman" w:eastAsia="Times New Roman" w:hAnsi="Times New Roman"/>
                <w:noProof/>
                <w:color w:val="000000"/>
                <w:lang w:eastAsia="lt-LT"/>
              </w:rPr>
              <w:t>mo ir mokslo ministerija turėtų</w:t>
            </w:r>
            <w:r w:rsidR="004D32FA" w:rsidRPr="00197857">
              <w:rPr>
                <w:rFonts w:ascii="Times New Roman" w:eastAsia="Times New Roman" w:hAnsi="Times New Roman"/>
                <w:noProof/>
                <w:color w:val="000000"/>
                <w:lang w:eastAsia="lt-LT"/>
              </w:rPr>
              <w:t xml:space="preserve"> į mokinių mokymo programą įtraukti visuomenės sveikatos mokymą</w:t>
            </w:r>
            <w:r w:rsidR="003A2D88">
              <w:rPr>
                <w:rFonts w:ascii="Times New Roman" w:eastAsia="Times New Roman" w:hAnsi="Times New Roman"/>
                <w:noProof/>
                <w:color w:val="000000"/>
                <w:lang w:eastAsia="lt-LT"/>
              </w:rPr>
              <w:t>.</w:t>
            </w:r>
          </w:p>
        </w:tc>
      </w:tr>
      <w:tr w:rsidR="003E355F" w:rsidRPr="00D344C9" w:rsidTr="00041A71">
        <w:trPr>
          <w:trHeight w:val="239"/>
        </w:trPr>
        <w:tc>
          <w:tcPr>
            <w:tcW w:w="3652" w:type="dxa"/>
            <w:shd w:val="clear" w:color="auto" w:fill="auto"/>
          </w:tcPr>
          <w:p w:rsidR="004D32FA" w:rsidRPr="00197857" w:rsidRDefault="00A20F9A" w:rsidP="00CF08EB">
            <w:pPr>
              <w:spacing w:after="0" w:line="240" w:lineRule="auto"/>
              <w:contextualSpacing/>
              <w:rPr>
                <w:rFonts w:ascii="Times New Roman" w:eastAsia="Times New Roman" w:hAnsi="Times New Roman"/>
                <w:noProof/>
                <w:color w:val="000000"/>
                <w:lang w:eastAsia="lt-LT"/>
              </w:rPr>
            </w:pPr>
            <w:r w:rsidRPr="00197857">
              <w:rPr>
                <w:rFonts w:ascii="Times New Roman" w:eastAsia="Times New Roman" w:hAnsi="Times New Roman"/>
                <w:noProof/>
                <w:color w:val="000000"/>
                <w:lang w:eastAsia="lt-LT"/>
              </w:rPr>
              <w:t xml:space="preserve">8. </w:t>
            </w:r>
            <w:r w:rsidR="004D32FA" w:rsidRPr="00197857">
              <w:rPr>
                <w:rFonts w:ascii="Times New Roman" w:eastAsia="Times New Roman" w:hAnsi="Times New Roman"/>
                <w:noProof/>
                <w:color w:val="000000"/>
                <w:lang w:eastAsia="lt-LT"/>
              </w:rPr>
              <w:t xml:space="preserve">Nėra </w:t>
            </w:r>
            <w:r w:rsidR="00614149">
              <w:rPr>
                <w:rFonts w:ascii="Times New Roman" w:eastAsia="Times New Roman" w:hAnsi="Times New Roman"/>
                <w:noProof/>
                <w:color w:val="000000"/>
                <w:lang w:eastAsia="lt-LT"/>
              </w:rPr>
              <w:t>bendros</w:t>
            </w:r>
            <w:r w:rsidR="004D32FA" w:rsidRPr="00197857">
              <w:rPr>
                <w:rFonts w:ascii="Times New Roman" w:eastAsia="Times New Roman" w:hAnsi="Times New Roman"/>
                <w:noProof/>
                <w:color w:val="000000"/>
                <w:lang w:eastAsia="lt-LT"/>
              </w:rPr>
              <w:t xml:space="preserve"> visuomenės sveikatos pr</w:t>
            </w:r>
            <w:r w:rsidR="008F4824">
              <w:rPr>
                <w:rFonts w:ascii="Times New Roman" w:eastAsia="Times New Roman" w:hAnsi="Times New Roman"/>
                <w:noProof/>
                <w:color w:val="000000"/>
                <w:lang w:eastAsia="lt-LT"/>
              </w:rPr>
              <w:t>iežiūros statistinės ataskaitos.</w:t>
            </w:r>
          </w:p>
          <w:p w:rsidR="004D32FA" w:rsidRPr="00197857" w:rsidRDefault="004D32FA" w:rsidP="00CF08EB">
            <w:pPr>
              <w:spacing w:after="0" w:line="240" w:lineRule="auto"/>
              <w:rPr>
                <w:rFonts w:ascii="Times New Roman" w:eastAsia="Times New Roman" w:hAnsi="Times New Roman"/>
                <w:noProof/>
                <w:color w:val="000000"/>
              </w:rPr>
            </w:pPr>
          </w:p>
        </w:tc>
        <w:tc>
          <w:tcPr>
            <w:tcW w:w="3402" w:type="dxa"/>
            <w:shd w:val="clear" w:color="auto" w:fill="auto"/>
          </w:tcPr>
          <w:p w:rsidR="000C36C9" w:rsidRPr="00197857" w:rsidRDefault="0023754A" w:rsidP="0023754A">
            <w:pPr>
              <w:spacing w:after="0" w:line="240" w:lineRule="auto"/>
              <w:contextualSpacing/>
              <w:rPr>
                <w:rFonts w:ascii="Times New Roman" w:eastAsia="Times New Roman" w:hAnsi="Times New Roman"/>
                <w:strike/>
                <w:noProof/>
                <w:color w:val="000000"/>
                <w:lang w:eastAsia="lt-LT"/>
              </w:rPr>
            </w:pPr>
            <w:r>
              <w:rPr>
                <w:rFonts w:ascii="Times New Roman" w:eastAsia="Times New Roman" w:hAnsi="Times New Roman"/>
                <w:noProof/>
                <w:color w:val="000000"/>
                <w:lang w:eastAsia="lt-LT"/>
              </w:rPr>
              <w:t>Kelių panašių</w:t>
            </w:r>
            <w:r w:rsidR="003475B8" w:rsidRPr="00197857">
              <w:rPr>
                <w:rFonts w:ascii="Times New Roman" w:eastAsia="Times New Roman" w:hAnsi="Times New Roman"/>
                <w:noProof/>
                <w:color w:val="000000"/>
                <w:lang w:eastAsia="lt-LT"/>
              </w:rPr>
              <w:t xml:space="preserve"> ataskaitų pildymas dub</w:t>
            </w:r>
            <w:r>
              <w:rPr>
                <w:rFonts w:ascii="Times New Roman" w:eastAsia="Times New Roman" w:hAnsi="Times New Roman"/>
                <w:noProof/>
                <w:color w:val="000000"/>
                <w:lang w:eastAsia="lt-LT"/>
              </w:rPr>
              <w:t>liuoja/iškreipia informaciją.</w:t>
            </w:r>
          </w:p>
        </w:tc>
        <w:tc>
          <w:tcPr>
            <w:tcW w:w="2835" w:type="dxa"/>
            <w:shd w:val="clear" w:color="auto" w:fill="auto"/>
          </w:tcPr>
          <w:p w:rsidR="004D32FA" w:rsidRPr="00197857" w:rsidRDefault="004D32FA" w:rsidP="00CF08EB">
            <w:pPr>
              <w:autoSpaceDE w:val="0"/>
              <w:autoSpaceDN w:val="0"/>
              <w:adjustRightInd w:val="0"/>
              <w:spacing w:after="0" w:line="240" w:lineRule="auto"/>
              <w:rPr>
                <w:rFonts w:ascii="Times New Roman" w:eastAsia="Times New Roman" w:hAnsi="Times New Roman"/>
                <w:b/>
                <w:noProof/>
                <w:color w:val="000000"/>
                <w:spacing w:val="4"/>
                <w:lang w:eastAsia="lt-LT"/>
              </w:rPr>
            </w:pPr>
            <w:r w:rsidRPr="00197857">
              <w:rPr>
                <w:rFonts w:ascii="Times New Roman" w:eastAsia="Times New Roman" w:hAnsi="Times New Roman"/>
                <w:noProof/>
                <w:color w:val="000000"/>
                <w:lang w:eastAsia="lt-LT"/>
              </w:rPr>
              <w:t>Siūloma sukurti vieną unifikuotą ataskaitą, kuria galėtų naudotis įvairios institucijos</w:t>
            </w:r>
            <w:r w:rsidR="008F4824">
              <w:rPr>
                <w:rFonts w:ascii="Times New Roman" w:eastAsia="Times New Roman" w:hAnsi="Times New Roman"/>
                <w:noProof/>
                <w:color w:val="000000"/>
                <w:lang w:eastAsia="lt-LT"/>
              </w:rPr>
              <w:t>.</w:t>
            </w:r>
          </w:p>
        </w:tc>
      </w:tr>
      <w:tr w:rsidR="003E355F" w:rsidRPr="00D344C9" w:rsidTr="00CF08EB">
        <w:trPr>
          <w:trHeight w:val="239"/>
        </w:trPr>
        <w:tc>
          <w:tcPr>
            <w:tcW w:w="9889" w:type="dxa"/>
            <w:gridSpan w:val="3"/>
            <w:shd w:val="clear" w:color="auto" w:fill="auto"/>
          </w:tcPr>
          <w:p w:rsidR="00E71A34" w:rsidRPr="00197857" w:rsidRDefault="00E71A34" w:rsidP="003A2D88">
            <w:pPr>
              <w:spacing w:after="0" w:line="240" w:lineRule="auto"/>
              <w:jc w:val="center"/>
              <w:rPr>
                <w:rFonts w:ascii="Times New Roman" w:eastAsia="Times New Roman" w:hAnsi="Times New Roman"/>
                <w:b/>
                <w:noProof/>
                <w:color w:val="000000"/>
              </w:rPr>
            </w:pPr>
            <w:r w:rsidRPr="00197857">
              <w:rPr>
                <w:rFonts w:ascii="Times New Roman" w:eastAsia="Times New Roman" w:hAnsi="Times New Roman"/>
                <w:b/>
                <w:noProof/>
                <w:color w:val="000000"/>
              </w:rPr>
              <w:t>Vidiniai veiksniai</w:t>
            </w:r>
          </w:p>
        </w:tc>
      </w:tr>
      <w:tr w:rsidR="003E355F" w:rsidRPr="00D344C9" w:rsidTr="008F4824">
        <w:trPr>
          <w:trHeight w:val="1090"/>
        </w:trPr>
        <w:tc>
          <w:tcPr>
            <w:tcW w:w="3652" w:type="dxa"/>
            <w:shd w:val="clear" w:color="auto" w:fill="auto"/>
          </w:tcPr>
          <w:p w:rsidR="00CF08EB" w:rsidRPr="00197857" w:rsidRDefault="00A20F9A" w:rsidP="006F33C4">
            <w:pPr>
              <w:spacing w:after="0" w:line="240" w:lineRule="auto"/>
              <w:ind w:right="-351"/>
              <w:rPr>
                <w:rFonts w:ascii="Times New Roman" w:eastAsia="Times New Roman" w:hAnsi="Times New Roman"/>
                <w:strike/>
                <w:noProof/>
                <w:color w:val="000000"/>
              </w:rPr>
            </w:pPr>
            <w:r w:rsidRPr="00197857">
              <w:rPr>
                <w:rFonts w:ascii="Times New Roman" w:eastAsia="Times New Roman" w:hAnsi="Times New Roman"/>
                <w:noProof/>
                <w:color w:val="000000"/>
              </w:rPr>
              <w:t xml:space="preserve">1. </w:t>
            </w:r>
            <w:r w:rsidR="00614149">
              <w:rPr>
                <w:rFonts w:ascii="Times New Roman" w:eastAsia="Times New Roman" w:hAnsi="Times New Roman"/>
                <w:noProof/>
                <w:color w:val="000000"/>
              </w:rPr>
              <w:t>Kretingos rajono savivaldybės taryba 2015-</w:t>
            </w:r>
            <w:r w:rsidR="00155261">
              <w:rPr>
                <w:rFonts w:ascii="Times New Roman" w:eastAsia="Times New Roman" w:hAnsi="Times New Roman"/>
                <w:noProof/>
                <w:color w:val="000000"/>
              </w:rPr>
              <w:t xml:space="preserve">09-24 priėmė sprendimą Nr.T2-258 </w:t>
            </w:r>
            <w:r w:rsidR="006F33C4">
              <w:rPr>
                <w:rFonts w:ascii="Times New Roman" w:eastAsia="Times New Roman" w:hAnsi="Times New Roman"/>
                <w:noProof/>
                <w:color w:val="000000"/>
              </w:rPr>
              <w:t>įsteigti Kretingos rajono savivaldybės  visuomenės</w:t>
            </w:r>
            <w:r w:rsidR="00614149">
              <w:rPr>
                <w:rFonts w:ascii="Times New Roman" w:eastAsia="Times New Roman" w:hAnsi="Times New Roman"/>
                <w:noProof/>
                <w:color w:val="000000"/>
              </w:rPr>
              <w:t xml:space="preserve"> sveikatos biurą</w:t>
            </w:r>
            <w:r w:rsidR="00632F07">
              <w:rPr>
                <w:rFonts w:ascii="Times New Roman" w:eastAsia="Times New Roman" w:hAnsi="Times New Roman"/>
                <w:noProof/>
                <w:color w:val="000000"/>
              </w:rPr>
              <w:t>.</w:t>
            </w:r>
            <w:r w:rsidR="002575EA">
              <w:rPr>
                <w:rFonts w:ascii="Times New Roman" w:eastAsia="Times New Roman" w:hAnsi="Times New Roman"/>
                <w:noProof/>
                <w:color w:val="000000"/>
              </w:rPr>
              <w:t xml:space="preserve"> </w:t>
            </w:r>
          </w:p>
        </w:tc>
        <w:tc>
          <w:tcPr>
            <w:tcW w:w="3402" w:type="dxa"/>
            <w:shd w:val="clear" w:color="auto" w:fill="auto"/>
          </w:tcPr>
          <w:p w:rsidR="003E355F" w:rsidRDefault="00614149" w:rsidP="00614149">
            <w:pPr>
              <w:tabs>
                <w:tab w:val="left" w:pos="540"/>
              </w:tabs>
              <w:spacing w:after="0" w:line="240" w:lineRule="auto"/>
              <w:rPr>
                <w:rFonts w:ascii="Times New Roman" w:eastAsia="Times New Roman" w:hAnsi="Times New Roman"/>
                <w:bCs/>
                <w:noProof/>
                <w:color w:val="000000"/>
              </w:rPr>
            </w:pPr>
            <w:r>
              <w:rPr>
                <w:rFonts w:ascii="Times New Roman" w:eastAsia="Times New Roman" w:hAnsi="Times New Roman"/>
                <w:bCs/>
                <w:noProof/>
                <w:color w:val="000000"/>
              </w:rPr>
              <w:t>Pagerė</w:t>
            </w:r>
            <w:r w:rsidR="006F33C4">
              <w:rPr>
                <w:rFonts w:ascii="Times New Roman" w:eastAsia="Times New Roman" w:hAnsi="Times New Roman"/>
                <w:bCs/>
                <w:noProof/>
                <w:color w:val="000000"/>
              </w:rPr>
              <w:t>s visuomenės sveikatos priežiūros paslaugų prieinamumas</w:t>
            </w:r>
          </w:p>
          <w:p w:rsidR="006F33C4" w:rsidRPr="00197857" w:rsidRDefault="006F33C4" w:rsidP="00614149">
            <w:pPr>
              <w:tabs>
                <w:tab w:val="left" w:pos="540"/>
              </w:tabs>
              <w:spacing w:after="0" w:line="240" w:lineRule="auto"/>
              <w:rPr>
                <w:rFonts w:ascii="Times New Roman" w:eastAsia="Times New Roman" w:hAnsi="Times New Roman"/>
                <w:bCs/>
                <w:noProof/>
                <w:color w:val="000000"/>
              </w:rPr>
            </w:pPr>
            <w:r>
              <w:rPr>
                <w:rFonts w:ascii="Times New Roman" w:eastAsia="Times New Roman" w:hAnsi="Times New Roman"/>
                <w:bCs/>
                <w:noProof/>
                <w:color w:val="000000"/>
              </w:rPr>
              <w:t>Kretingos rajono gyventojams</w:t>
            </w:r>
          </w:p>
        </w:tc>
        <w:tc>
          <w:tcPr>
            <w:tcW w:w="2835" w:type="dxa"/>
            <w:shd w:val="clear" w:color="auto" w:fill="auto"/>
            <w:vAlign w:val="center"/>
          </w:tcPr>
          <w:p w:rsidR="00E71A34" w:rsidRPr="00197857" w:rsidRDefault="00E71A34" w:rsidP="003E355F">
            <w:pPr>
              <w:spacing w:after="0" w:line="240" w:lineRule="auto"/>
              <w:rPr>
                <w:rFonts w:ascii="Times New Roman" w:eastAsia="Times New Roman" w:hAnsi="Times New Roman"/>
                <w:noProof/>
                <w:color w:val="000000"/>
              </w:rPr>
            </w:pPr>
          </w:p>
        </w:tc>
      </w:tr>
      <w:tr w:rsidR="003E355F" w:rsidRPr="00D344C9" w:rsidTr="008F4824">
        <w:trPr>
          <w:trHeight w:val="239"/>
        </w:trPr>
        <w:tc>
          <w:tcPr>
            <w:tcW w:w="3652" w:type="dxa"/>
            <w:shd w:val="clear" w:color="auto" w:fill="auto"/>
          </w:tcPr>
          <w:p w:rsidR="00CF08EB" w:rsidRPr="00614149" w:rsidRDefault="00A20F9A" w:rsidP="00614149">
            <w:pPr>
              <w:spacing w:after="0" w:line="240" w:lineRule="auto"/>
              <w:rPr>
                <w:rFonts w:ascii="Times New Roman" w:eastAsia="Times New Roman" w:hAnsi="Times New Roman"/>
                <w:bCs/>
                <w:noProof/>
              </w:rPr>
            </w:pPr>
            <w:r w:rsidRPr="00614149">
              <w:rPr>
                <w:rFonts w:ascii="Times New Roman" w:eastAsia="Times New Roman" w:hAnsi="Times New Roman"/>
                <w:noProof/>
              </w:rPr>
              <w:t xml:space="preserve">2. </w:t>
            </w:r>
            <w:r w:rsidR="00511CD0" w:rsidRPr="00614149">
              <w:rPr>
                <w:rFonts w:ascii="Times New Roman" w:eastAsia="Times New Roman" w:hAnsi="Times New Roman"/>
                <w:noProof/>
              </w:rPr>
              <w:t>Kretingos</w:t>
            </w:r>
            <w:r w:rsidR="00E71A34" w:rsidRPr="00614149">
              <w:rPr>
                <w:rFonts w:ascii="Times New Roman" w:eastAsia="Times New Roman" w:hAnsi="Times New Roman"/>
                <w:noProof/>
              </w:rPr>
              <w:t xml:space="preserve"> </w:t>
            </w:r>
            <w:r w:rsidR="00DB7C37" w:rsidRPr="00614149">
              <w:rPr>
                <w:rFonts w:ascii="Times New Roman" w:eastAsia="Times New Roman" w:hAnsi="Times New Roman"/>
                <w:noProof/>
              </w:rPr>
              <w:t xml:space="preserve">rajono savivaldybės </w:t>
            </w:r>
            <w:r w:rsidR="00614149" w:rsidRPr="00614149">
              <w:rPr>
                <w:rFonts w:ascii="Times New Roman" w:eastAsia="Times New Roman" w:hAnsi="Times New Roman"/>
                <w:noProof/>
              </w:rPr>
              <w:t>taryba 2015 m.</w:t>
            </w:r>
            <w:r w:rsidR="006F33C4">
              <w:rPr>
                <w:rFonts w:ascii="Times New Roman" w:eastAsia="Times New Roman" w:hAnsi="Times New Roman"/>
                <w:noProof/>
              </w:rPr>
              <w:t xml:space="preserve"> papildomai</w:t>
            </w:r>
            <w:r w:rsidR="00614149" w:rsidRPr="00614149">
              <w:rPr>
                <w:rFonts w:ascii="Times New Roman" w:eastAsia="Times New Roman" w:hAnsi="Times New Roman"/>
                <w:noProof/>
              </w:rPr>
              <w:t xml:space="preserve"> finansavo biudžeto lėšomis ikimokyklinio ugdymo įstaigose dirbančius visuomenės sveikatos priežiūros specialistus</w:t>
            </w:r>
            <w:r w:rsidR="00632F07">
              <w:rPr>
                <w:rFonts w:ascii="Times New Roman" w:eastAsia="Times New Roman" w:hAnsi="Times New Roman"/>
                <w:noProof/>
              </w:rPr>
              <w:t>.</w:t>
            </w:r>
          </w:p>
        </w:tc>
        <w:tc>
          <w:tcPr>
            <w:tcW w:w="3402" w:type="dxa"/>
            <w:shd w:val="clear" w:color="auto" w:fill="auto"/>
          </w:tcPr>
          <w:p w:rsidR="008F7C5F" w:rsidRPr="00197857" w:rsidRDefault="008F7C5F" w:rsidP="00CF08EB">
            <w:pPr>
              <w:spacing w:after="0" w:line="240" w:lineRule="auto"/>
              <w:rPr>
                <w:rFonts w:ascii="Times New Roman" w:eastAsia="Times New Roman" w:hAnsi="Times New Roman"/>
                <w:bCs/>
                <w:noProof/>
                <w:color w:val="000000"/>
              </w:rPr>
            </w:pPr>
            <w:r w:rsidRPr="00197857">
              <w:rPr>
                <w:rFonts w:ascii="Times New Roman" w:eastAsia="Times New Roman" w:hAnsi="Times New Roman"/>
                <w:noProof/>
                <w:color w:val="000000"/>
                <w:lang w:eastAsia="lt-LT"/>
              </w:rPr>
              <w:t xml:space="preserve">Gerėja </w:t>
            </w:r>
            <w:r w:rsidRPr="00197857">
              <w:rPr>
                <w:rFonts w:ascii="Times New Roman" w:eastAsia="Times New Roman" w:hAnsi="Times New Roman"/>
                <w:bCs/>
                <w:noProof/>
                <w:color w:val="000000"/>
              </w:rPr>
              <w:t>visuomenės sveikatos priežiūros paslaugų prieinamumas, kokybė</w:t>
            </w:r>
            <w:r w:rsidR="008F4824">
              <w:rPr>
                <w:rFonts w:ascii="Times New Roman" w:eastAsia="Times New Roman" w:hAnsi="Times New Roman"/>
                <w:bCs/>
                <w:noProof/>
                <w:color w:val="000000"/>
              </w:rPr>
              <w:t>.</w:t>
            </w:r>
          </w:p>
          <w:p w:rsidR="003E355F" w:rsidRPr="00197857" w:rsidRDefault="003E355F" w:rsidP="00CF08EB">
            <w:pPr>
              <w:spacing w:after="0" w:line="240" w:lineRule="auto"/>
              <w:rPr>
                <w:rFonts w:ascii="Times New Roman" w:eastAsia="Times New Roman" w:hAnsi="Times New Roman"/>
                <w:strike/>
                <w:noProof/>
                <w:color w:val="000000"/>
                <w:lang w:eastAsia="lt-LT"/>
              </w:rPr>
            </w:pPr>
          </w:p>
        </w:tc>
        <w:tc>
          <w:tcPr>
            <w:tcW w:w="2835" w:type="dxa"/>
            <w:shd w:val="clear" w:color="auto" w:fill="auto"/>
            <w:vAlign w:val="center"/>
          </w:tcPr>
          <w:p w:rsidR="00E71A34" w:rsidRPr="00197857" w:rsidRDefault="00E71A34" w:rsidP="003E355F">
            <w:pPr>
              <w:spacing w:after="0" w:line="240" w:lineRule="auto"/>
              <w:rPr>
                <w:rFonts w:ascii="Times New Roman" w:eastAsia="Times New Roman" w:hAnsi="Times New Roman"/>
                <w:noProof/>
                <w:color w:val="000000"/>
              </w:rPr>
            </w:pPr>
          </w:p>
        </w:tc>
      </w:tr>
    </w:tbl>
    <w:p w:rsidR="004D32FA" w:rsidRDefault="004D32FA" w:rsidP="007C0054">
      <w:pPr>
        <w:spacing w:after="0" w:line="240" w:lineRule="auto"/>
        <w:ind w:left="3240" w:firstLine="1296"/>
        <w:rPr>
          <w:rFonts w:ascii="Times New Roman" w:eastAsia="Times New Roman" w:hAnsi="Times New Roman"/>
          <w:noProof/>
          <w:sz w:val="24"/>
          <w:szCs w:val="24"/>
          <w:lang w:eastAsia="lt-LT"/>
        </w:rPr>
      </w:pPr>
    </w:p>
    <w:p w:rsidR="00EB2DA3" w:rsidRDefault="00EB2DA3" w:rsidP="00EB2DA3">
      <w:pPr>
        <w:spacing w:after="0" w:line="240" w:lineRule="auto"/>
        <w:jc w:val="center"/>
        <w:rPr>
          <w:rFonts w:ascii="Times New Roman" w:eastAsia="Times New Roman" w:hAnsi="Times New Roman"/>
          <w:noProof/>
          <w:sz w:val="24"/>
          <w:szCs w:val="24"/>
          <w:lang w:eastAsia="lt-LT"/>
        </w:rPr>
      </w:pPr>
    </w:p>
    <w:p w:rsidR="004D32FA" w:rsidRPr="009B0336" w:rsidRDefault="004D32FA" w:rsidP="00EB2DA3">
      <w:pPr>
        <w:spacing w:after="0" w:line="240" w:lineRule="auto"/>
        <w:jc w:val="center"/>
        <w:rPr>
          <w:rFonts w:ascii="Times New Roman" w:eastAsia="Times New Roman" w:hAnsi="Times New Roman"/>
          <w:b/>
          <w:noProof/>
          <w:sz w:val="24"/>
          <w:szCs w:val="24"/>
          <w:lang w:eastAsia="lt-LT"/>
        </w:rPr>
      </w:pPr>
      <w:r w:rsidRPr="009B0336">
        <w:rPr>
          <w:rFonts w:ascii="Times New Roman" w:eastAsia="Times New Roman" w:hAnsi="Times New Roman"/>
          <w:b/>
          <w:noProof/>
          <w:sz w:val="24"/>
          <w:szCs w:val="24"/>
          <w:lang w:eastAsia="lt-LT"/>
        </w:rPr>
        <w:t>ANTRASIS SKIRSNIS</w:t>
      </w:r>
    </w:p>
    <w:p w:rsidR="004D32FA" w:rsidRPr="009B0336" w:rsidRDefault="004D32FA" w:rsidP="009B0336">
      <w:pPr>
        <w:spacing w:after="0" w:line="240" w:lineRule="auto"/>
        <w:jc w:val="center"/>
        <w:rPr>
          <w:rFonts w:ascii="Times New Roman" w:eastAsia="Times New Roman" w:hAnsi="Times New Roman"/>
          <w:b/>
          <w:noProof/>
          <w:sz w:val="24"/>
          <w:szCs w:val="24"/>
          <w:lang w:eastAsia="lt-LT"/>
        </w:rPr>
      </w:pPr>
      <w:r w:rsidRPr="009B0336">
        <w:rPr>
          <w:rFonts w:ascii="Times New Roman" w:eastAsia="Times New Roman" w:hAnsi="Times New Roman"/>
          <w:b/>
          <w:noProof/>
          <w:sz w:val="24"/>
          <w:szCs w:val="24"/>
          <w:lang w:eastAsia="lt-LT"/>
        </w:rPr>
        <w:t>INFORMACIJA APIE VISUOMENĖS SVEIKATOS PRIEŽIŪROS FUNKCIJAS SA</w:t>
      </w:r>
      <w:r w:rsidR="00152124">
        <w:rPr>
          <w:rFonts w:ascii="Times New Roman" w:eastAsia="Times New Roman" w:hAnsi="Times New Roman"/>
          <w:b/>
          <w:noProof/>
          <w:sz w:val="24"/>
          <w:szCs w:val="24"/>
          <w:lang w:eastAsia="lt-LT"/>
        </w:rPr>
        <w:t>VIVALDYBĖJE VYKDANČIAS ĮSTAIGAS</w:t>
      </w:r>
      <w:r w:rsidRPr="009B0336">
        <w:rPr>
          <w:rFonts w:ascii="Times New Roman" w:eastAsia="Times New Roman" w:hAnsi="Times New Roman"/>
          <w:b/>
          <w:noProof/>
          <w:sz w:val="24"/>
          <w:szCs w:val="24"/>
          <w:lang w:eastAsia="lt-LT"/>
        </w:rPr>
        <w:t xml:space="preserve"> IR SPECIALISTUS</w:t>
      </w:r>
    </w:p>
    <w:p w:rsidR="004D32FA" w:rsidRPr="009B0336" w:rsidRDefault="004D32FA" w:rsidP="007C0054">
      <w:pPr>
        <w:spacing w:after="0" w:line="240" w:lineRule="auto"/>
        <w:ind w:left="3240" w:firstLine="1296"/>
        <w:rPr>
          <w:rFonts w:ascii="Times New Roman" w:eastAsia="Times New Roman" w:hAnsi="Times New Roman"/>
          <w:noProof/>
          <w:sz w:val="24"/>
          <w:szCs w:val="24"/>
          <w:lang w:eastAsia="lt-LT"/>
        </w:rPr>
      </w:pPr>
    </w:p>
    <w:p w:rsidR="004D32FA" w:rsidRDefault="003C757A" w:rsidP="004D32FA">
      <w:pPr>
        <w:tabs>
          <w:tab w:val="left" w:pos="540"/>
        </w:tabs>
        <w:spacing w:after="0" w:line="240" w:lineRule="auto"/>
        <w:ind w:firstLine="709"/>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Kretingos rajono </w:t>
      </w:r>
      <w:r w:rsidR="007A3A48">
        <w:rPr>
          <w:rFonts w:ascii="Times New Roman" w:eastAsia="Times New Roman" w:hAnsi="Times New Roman"/>
          <w:noProof/>
          <w:sz w:val="24"/>
          <w:szCs w:val="24"/>
        </w:rPr>
        <w:t>savivaldybė nebuvo</w:t>
      </w:r>
      <w:r w:rsidR="003859B0">
        <w:rPr>
          <w:rFonts w:ascii="Times New Roman" w:eastAsia="Times New Roman" w:hAnsi="Times New Roman"/>
          <w:noProof/>
          <w:sz w:val="24"/>
          <w:szCs w:val="24"/>
        </w:rPr>
        <w:t xml:space="preserve"> įste</w:t>
      </w:r>
      <w:r w:rsidR="003243EA">
        <w:rPr>
          <w:rFonts w:ascii="Times New Roman" w:eastAsia="Times New Roman" w:hAnsi="Times New Roman"/>
          <w:noProof/>
          <w:sz w:val="24"/>
          <w:szCs w:val="24"/>
        </w:rPr>
        <w:t>igusi Visuomenės sveikatos biuro, todėl vadovaudamasi Lietuvos Respublikos teisės aktais,</w:t>
      </w:r>
      <w:r w:rsidR="002F129D">
        <w:rPr>
          <w:rFonts w:ascii="Times New Roman" w:eastAsia="Times New Roman" w:hAnsi="Times New Roman"/>
          <w:noProof/>
          <w:sz w:val="24"/>
          <w:szCs w:val="24"/>
        </w:rPr>
        <w:t xml:space="preserve"> </w:t>
      </w:r>
      <w:r w:rsidR="003243EA">
        <w:rPr>
          <w:rFonts w:ascii="Times New Roman" w:eastAsia="Times New Roman" w:hAnsi="Times New Roman"/>
          <w:noProof/>
          <w:sz w:val="24"/>
          <w:szCs w:val="24"/>
        </w:rPr>
        <w:t xml:space="preserve">siekdama užtikrinti rajono </w:t>
      </w:r>
      <w:r>
        <w:rPr>
          <w:rFonts w:ascii="Times New Roman" w:eastAsia="Times New Roman" w:hAnsi="Times New Roman"/>
          <w:noProof/>
          <w:sz w:val="24"/>
          <w:szCs w:val="24"/>
        </w:rPr>
        <w:t>gyventojams visuomenės sveikatos priežiūros paslaugas</w:t>
      </w:r>
      <w:r w:rsidR="0054516F">
        <w:rPr>
          <w:rFonts w:ascii="Times New Roman" w:eastAsia="Times New Roman" w:hAnsi="Times New Roman"/>
          <w:noProof/>
          <w:sz w:val="24"/>
          <w:szCs w:val="24"/>
        </w:rPr>
        <w:t>,</w:t>
      </w:r>
      <w:r w:rsidR="0079026B">
        <w:rPr>
          <w:rFonts w:ascii="Times New Roman" w:eastAsia="Times New Roman" w:hAnsi="Times New Roman"/>
          <w:noProof/>
          <w:sz w:val="24"/>
          <w:szCs w:val="24"/>
        </w:rPr>
        <w:t xml:space="preserve"> sudarė bendradarbiavimo sutartį</w:t>
      </w:r>
      <w:r>
        <w:rPr>
          <w:rFonts w:ascii="Times New Roman" w:eastAsia="Times New Roman" w:hAnsi="Times New Roman"/>
          <w:noProof/>
          <w:sz w:val="24"/>
          <w:szCs w:val="24"/>
        </w:rPr>
        <w:t xml:space="preserve"> </w:t>
      </w:r>
      <w:r w:rsidR="0079026B">
        <w:rPr>
          <w:rFonts w:ascii="Times New Roman" w:eastAsia="Times New Roman" w:hAnsi="Times New Roman"/>
          <w:noProof/>
          <w:sz w:val="24"/>
          <w:szCs w:val="24"/>
        </w:rPr>
        <w:t>su Klaipėdos miesto savivaldybe. P</w:t>
      </w:r>
      <w:r>
        <w:rPr>
          <w:rFonts w:ascii="Times New Roman" w:eastAsia="Times New Roman" w:hAnsi="Times New Roman"/>
          <w:noProof/>
          <w:sz w:val="24"/>
          <w:szCs w:val="24"/>
        </w:rPr>
        <w:t xml:space="preserve">agal pasirašytą bendradarbiavimo sutartį </w:t>
      </w:r>
      <w:r w:rsidR="00511CD0">
        <w:rPr>
          <w:rFonts w:ascii="Times New Roman" w:eastAsia="Times New Roman" w:hAnsi="Times New Roman"/>
          <w:noProof/>
          <w:sz w:val="24"/>
          <w:szCs w:val="24"/>
        </w:rPr>
        <w:t>Klaipėdos miesto</w:t>
      </w:r>
      <w:r w:rsidR="004D32FA" w:rsidRPr="009B0336">
        <w:rPr>
          <w:rFonts w:ascii="Times New Roman" w:eastAsia="Times New Roman" w:hAnsi="Times New Roman"/>
          <w:noProof/>
          <w:sz w:val="24"/>
          <w:szCs w:val="24"/>
        </w:rPr>
        <w:t xml:space="preserve"> savivaldybės visuomenės sveikatos </w:t>
      </w:r>
      <w:r w:rsidR="005306BA">
        <w:rPr>
          <w:rFonts w:ascii="Times New Roman" w:eastAsia="Times New Roman" w:hAnsi="Times New Roman"/>
          <w:noProof/>
          <w:sz w:val="24"/>
          <w:szCs w:val="24"/>
        </w:rPr>
        <w:t xml:space="preserve">biuras, įstaigos kodas </w:t>
      </w:r>
      <w:r w:rsidR="006F67D7" w:rsidRPr="003A764F">
        <w:rPr>
          <w:rFonts w:ascii="Times New Roman" w:eastAsia="Times New Roman" w:hAnsi="Times New Roman"/>
          <w:noProof/>
          <w:sz w:val="24"/>
          <w:szCs w:val="24"/>
        </w:rPr>
        <w:t>301255569</w:t>
      </w:r>
      <w:r w:rsidR="0079026B">
        <w:rPr>
          <w:rFonts w:ascii="Times New Roman" w:eastAsia="Times New Roman" w:hAnsi="Times New Roman"/>
          <w:noProof/>
          <w:sz w:val="24"/>
          <w:szCs w:val="24"/>
        </w:rPr>
        <w:t>, 2015 metais vykdė visuomenės sveikatos priežiūros funkcijas Kretingos rajone</w:t>
      </w:r>
      <w:r w:rsidR="00611029">
        <w:rPr>
          <w:rFonts w:ascii="Times New Roman" w:eastAsia="Times New Roman" w:hAnsi="Times New Roman"/>
          <w:noProof/>
          <w:sz w:val="24"/>
          <w:szCs w:val="24"/>
        </w:rPr>
        <w:t>.</w:t>
      </w:r>
    </w:p>
    <w:p w:rsidR="003C757A" w:rsidRPr="00511CD0" w:rsidRDefault="003C757A" w:rsidP="004D32FA">
      <w:pPr>
        <w:tabs>
          <w:tab w:val="left" w:pos="540"/>
        </w:tabs>
        <w:spacing w:after="0" w:line="240" w:lineRule="auto"/>
        <w:ind w:firstLine="709"/>
        <w:jc w:val="both"/>
        <w:rPr>
          <w:rFonts w:ascii="Times New Roman" w:eastAsia="Times New Roman" w:hAnsi="Times New Roman"/>
          <w:noProof/>
          <w:color w:val="FF0000"/>
          <w:sz w:val="24"/>
          <w:szCs w:val="24"/>
        </w:rPr>
      </w:pPr>
      <w:r>
        <w:rPr>
          <w:rFonts w:ascii="Times New Roman" w:eastAsia="Times New Roman" w:hAnsi="Times New Roman"/>
          <w:noProof/>
          <w:sz w:val="24"/>
          <w:szCs w:val="24"/>
        </w:rPr>
        <w:t xml:space="preserve">Bendradarbiavimo sutartis Nr. J3-10/V7-52 „Dėl Visuomenės sveikatos priežiūros funkcijų vykdymo Kretingos rajono savivaldybėje“ su Klaipėdos miesto savivaldybe pasirašyta 2010 m. gruodžio 28 d. </w:t>
      </w:r>
    </w:p>
    <w:p w:rsidR="004D32FA" w:rsidRDefault="004D32FA" w:rsidP="007C0054">
      <w:pPr>
        <w:spacing w:after="0" w:line="240" w:lineRule="auto"/>
        <w:ind w:left="3240" w:firstLine="1296"/>
        <w:rPr>
          <w:rFonts w:ascii="Times New Roman" w:eastAsia="Times New Roman" w:hAnsi="Times New Roman"/>
          <w:noProof/>
          <w:sz w:val="24"/>
          <w:szCs w:val="24"/>
          <w:lang w:eastAsia="lt-LT"/>
        </w:rPr>
      </w:pPr>
    </w:p>
    <w:p w:rsidR="003C757A" w:rsidRDefault="003C757A" w:rsidP="007C0054">
      <w:pPr>
        <w:spacing w:after="0" w:line="240" w:lineRule="auto"/>
        <w:ind w:left="3240" w:firstLine="1296"/>
        <w:rPr>
          <w:rFonts w:ascii="Times New Roman" w:eastAsia="Times New Roman" w:hAnsi="Times New Roman"/>
          <w:noProof/>
          <w:sz w:val="24"/>
          <w:szCs w:val="24"/>
          <w:lang w:eastAsia="lt-LT"/>
        </w:rPr>
      </w:pPr>
    </w:p>
    <w:p w:rsidR="003C757A" w:rsidRDefault="003C757A" w:rsidP="007C0054">
      <w:pPr>
        <w:spacing w:after="0" w:line="240" w:lineRule="auto"/>
        <w:ind w:left="3240" w:firstLine="1296"/>
        <w:rPr>
          <w:rFonts w:ascii="Times New Roman" w:eastAsia="Times New Roman" w:hAnsi="Times New Roman"/>
          <w:noProof/>
          <w:sz w:val="24"/>
          <w:szCs w:val="24"/>
          <w:lang w:eastAsia="lt-LT"/>
        </w:rPr>
      </w:pPr>
    </w:p>
    <w:p w:rsidR="003C757A" w:rsidRPr="009B0336" w:rsidRDefault="003C757A" w:rsidP="007C0054">
      <w:pPr>
        <w:spacing w:after="0" w:line="240" w:lineRule="auto"/>
        <w:ind w:left="3240" w:firstLine="1296"/>
        <w:rPr>
          <w:rFonts w:ascii="Times New Roman" w:eastAsia="Times New Roman" w:hAnsi="Times New Roman"/>
          <w:noProof/>
          <w:sz w:val="24"/>
          <w:szCs w:val="24"/>
          <w:lang w:eastAsia="lt-LT"/>
        </w:rPr>
      </w:pPr>
    </w:p>
    <w:tbl>
      <w:tblPr>
        <w:tblpPr w:leftFromText="180" w:rightFromText="180" w:vertAnchor="text" w:horzAnchor="margin" w:tblpY="101"/>
        <w:tblW w:w="9606" w:type="dxa"/>
        <w:tblLayout w:type="fixed"/>
        <w:tblLook w:val="04A0" w:firstRow="1" w:lastRow="0" w:firstColumn="1" w:lastColumn="0" w:noHBand="0" w:noVBand="1"/>
      </w:tblPr>
      <w:tblGrid>
        <w:gridCol w:w="675"/>
        <w:gridCol w:w="3544"/>
        <w:gridCol w:w="709"/>
        <w:gridCol w:w="992"/>
        <w:gridCol w:w="992"/>
        <w:gridCol w:w="851"/>
        <w:gridCol w:w="992"/>
        <w:gridCol w:w="851"/>
      </w:tblGrid>
      <w:tr w:rsidR="004D32FA" w:rsidRPr="00D344C9" w:rsidTr="00440E33">
        <w:trPr>
          <w:trHeight w:val="827"/>
        </w:trPr>
        <w:tc>
          <w:tcPr>
            <w:tcW w:w="6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32FA" w:rsidRPr="009B0336" w:rsidRDefault="004D32FA" w:rsidP="004D32FA">
            <w:pPr>
              <w:spacing w:after="0" w:line="240" w:lineRule="auto"/>
              <w:jc w:val="center"/>
              <w:rPr>
                <w:rFonts w:ascii="Times New Roman" w:eastAsia="Times New Roman" w:hAnsi="Times New Roman"/>
                <w:b/>
                <w:bCs/>
                <w:noProof/>
                <w:sz w:val="20"/>
                <w:szCs w:val="20"/>
              </w:rPr>
            </w:pPr>
            <w:r w:rsidRPr="009B0336">
              <w:rPr>
                <w:rFonts w:ascii="Times New Roman" w:eastAsia="Times New Roman" w:hAnsi="Times New Roman"/>
                <w:b/>
                <w:bCs/>
                <w:noProof/>
                <w:sz w:val="20"/>
                <w:szCs w:val="20"/>
              </w:rPr>
              <w:t>Eil. Nr.</w:t>
            </w: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32FA" w:rsidRPr="009B0336" w:rsidRDefault="004D32FA" w:rsidP="004D32FA">
            <w:pPr>
              <w:spacing w:after="0" w:line="240" w:lineRule="auto"/>
              <w:jc w:val="center"/>
              <w:rPr>
                <w:rFonts w:ascii="Times New Roman" w:eastAsia="Times New Roman" w:hAnsi="Times New Roman"/>
                <w:b/>
                <w:bCs/>
                <w:noProof/>
                <w:sz w:val="20"/>
                <w:szCs w:val="20"/>
              </w:rPr>
            </w:pPr>
            <w:r w:rsidRPr="009B0336">
              <w:rPr>
                <w:rFonts w:ascii="Times New Roman" w:eastAsia="Times New Roman" w:hAnsi="Times New Roman"/>
                <w:b/>
                <w:bCs/>
                <w:noProof/>
                <w:sz w:val="20"/>
                <w:szCs w:val="20"/>
              </w:rPr>
              <w:t>Savivaldybės visuomenės sveikatos biuro specialistai</w:t>
            </w:r>
          </w:p>
        </w:tc>
        <w:tc>
          <w:tcPr>
            <w:tcW w:w="709" w:type="dxa"/>
            <w:vMerge w:val="restart"/>
            <w:tcBorders>
              <w:top w:val="single" w:sz="4" w:space="0" w:color="auto"/>
              <w:left w:val="single" w:sz="4" w:space="0" w:color="auto"/>
              <w:bottom w:val="single" w:sz="4" w:space="0" w:color="auto"/>
              <w:right w:val="single" w:sz="4" w:space="0" w:color="auto"/>
            </w:tcBorders>
            <w:textDirection w:val="btLr"/>
          </w:tcPr>
          <w:p w:rsidR="004D32FA" w:rsidRPr="009B0336" w:rsidRDefault="004D32FA" w:rsidP="004D32FA">
            <w:pPr>
              <w:spacing w:after="0" w:line="240" w:lineRule="auto"/>
              <w:jc w:val="center"/>
              <w:rPr>
                <w:rFonts w:ascii="Times New Roman" w:eastAsia="Times New Roman" w:hAnsi="Times New Roman"/>
                <w:b/>
                <w:bCs/>
                <w:noProof/>
                <w:sz w:val="20"/>
                <w:szCs w:val="20"/>
              </w:rPr>
            </w:pPr>
            <w:r w:rsidRPr="009B0336">
              <w:rPr>
                <w:rFonts w:ascii="Times New Roman" w:eastAsia="Times New Roman" w:hAnsi="Times New Roman"/>
                <w:b/>
                <w:bCs/>
                <w:noProof/>
                <w:sz w:val="20"/>
                <w:szCs w:val="20"/>
              </w:rPr>
              <w:t>Patvirtintų pareigybių skaičius</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D32FA" w:rsidRPr="009B0336" w:rsidRDefault="004D32FA" w:rsidP="004D32FA">
            <w:pPr>
              <w:spacing w:after="0" w:line="240" w:lineRule="auto"/>
              <w:jc w:val="center"/>
              <w:rPr>
                <w:rFonts w:ascii="Times New Roman" w:eastAsia="Times New Roman" w:hAnsi="Times New Roman"/>
                <w:b/>
                <w:bCs/>
                <w:noProof/>
                <w:sz w:val="20"/>
                <w:szCs w:val="20"/>
              </w:rPr>
            </w:pPr>
            <w:r w:rsidRPr="009B0336">
              <w:rPr>
                <w:rFonts w:ascii="Times New Roman" w:eastAsia="Times New Roman" w:hAnsi="Times New Roman"/>
                <w:b/>
                <w:bCs/>
                <w:noProof/>
                <w:sz w:val="20"/>
                <w:szCs w:val="20"/>
              </w:rPr>
              <w:t>Užimtų pareigybių skaičius</w:t>
            </w:r>
          </w:p>
        </w:tc>
        <w:tc>
          <w:tcPr>
            <w:tcW w:w="368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D32FA" w:rsidRPr="009B0336" w:rsidRDefault="004D32FA" w:rsidP="004D32FA">
            <w:pPr>
              <w:spacing w:after="0" w:line="240" w:lineRule="auto"/>
              <w:jc w:val="center"/>
              <w:rPr>
                <w:rFonts w:ascii="Times New Roman" w:eastAsia="Times New Roman" w:hAnsi="Times New Roman"/>
                <w:b/>
                <w:bCs/>
                <w:noProof/>
                <w:sz w:val="20"/>
                <w:szCs w:val="20"/>
              </w:rPr>
            </w:pPr>
            <w:r w:rsidRPr="009B0336">
              <w:rPr>
                <w:rFonts w:ascii="Times New Roman" w:eastAsia="Times New Roman" w:hAnsi="Times New Roman"/>
                <w:b/>
                <w:bCs/>
                <w:noProof/>
                <w:sz w:val="20"/>
                <w:szCs w:val="20"/>
              </w:rPr>
              <w:t xml:space="preserve">Fizinių asmenų pagal amžiaus grupes skaičius </w:t>
            </w:r>
          </w:p>
        </w:tc>
      </w:tr>
      <w:tr w:rsidR="004D32FA" w:rsidRPr="00D344C9" w:rsidTr="00440E33">
        <w:trPr>
          <w:trHeight w:val="1224"/>
        </w:trPr>
        <w:tc>
          <w:tcPr>
            <w:tcW w:w="675" w:type="dxa"/>
            <w:vMerge/>
            <w:tcBorders>
              <w:top w:val="single" w:sz="4" w:space="0" w:color="auto"/>
              <w:left w:val="single" w:sz="4" w:space="0" w:color="auto"/>
              <w:bottom w:val="single" w:sz="4" w:space="0" w:color="auto"/>
              <w:right w:val="single" w:sz="4" w:space="0" w:color="auto"/>
            </w:tcBorders>
            <w:vAlign w:val="center"/>
            <w:hideMark/>
          </w:tcPr>
          <w:p w:rsidR="004D32FA" w:rsidRPr="009B0336" w:rsidRDefault="004D32FA" w:rsidP="004D32FA">
            <w:pPr>
              <w:spacing w:after="0" w:line="240" w:lineRule="auto"/>
              <w:rPr>
                <w:rFonts w:ascii="Times New Roman" w:eastAsia="Times New Roman" w:hAnsi="Times New Roman"/>
                <w:b/>
                <w:bCs/>
                <w:noProof/>
                <w:sz w:val="20"/>
                <w:szCs w:val="20"/>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4D32FA" w:rsidRPr="009B0336" w:rsidRDefault="004D32FA" w:rsidP="004D32FA">
            <w:pPr>
              <w:spacing w:after="0" w:line="240" w:lineRule="auto"/>
              <w:rPr>
                <w:rFonts w:ascii="Times New Roman" w:eastAsia="Times New Roman" w:hAnsi="Times New Roman"/>
                <w:b/>
                <w:bCs/>
                <w:noProof/>
                <w:sz w:val="20"/>
                <w:szCs w:val="20"/>
              </w:rPr>
            </w:pPr>
          </w:p>
        </w:tc>
        <w:tc>
          <w:tcPr>
            <w:tcW w:w="709" w:type="dxa"/>
            <w:vMerge/>
            <w:tcBorders>
              <w:top w:val="single" w:sz="4" w:space="0" w:color="auto"/>
              <w:left w:val="single" w:sz="4" w:space="0" w:color="auto"/>
              <w:bottom w:val="single" w:sz="4" w:space="0" w:color="auto"/>
              <w:right w:val="single" w:sz="4" w:space="0" w:color="auto"/>
            </w:tcBorders>
          </w:tcPr>
          <w:p w:rsidR="004D32FA" w:rsidRPr="009B0336" w:rsidRDefault="004D32FA" w:rsidP="004D32FA">
            <w:pPr>
              <w:spacing w:after="0" w:line="240" w:lineRule="auto"/>
              <w:rPr>
                <w:rFonts w:ascii="Times New Roman" w:eastAsia="Times New Roman" w:hAnsi="Times New Roman"/>
                <w:b/>
                <w:bCs/>
                <w:noProof/>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4D32FA" w:rsidRPr="009B0336" w:rsidRDefault="004D32FA" w:rsidP="004D32FA">
            <w:pPr>
              <w:spacing w:after="0" w:line="240" w:lineRule="auto"/>
              <w:rPr>
                <w:rFonts w:ascii="Times New Roman" w:eastAsia="Times New Roman" w:hAnsi="Times New Roman"/>
                <w:b/>
                <w:bCs/>
                <w:noProof/>
                <w:sz w:val="20"/>
                <w:szCs w:val="20"/>
              </w:rPr>
            </w:pPr>
          </w:p>
        </w:tc>
        <w:tc>
          <w:tcPr>
            <w:tcW w:w="992" w:type="dxa"/>
            <w:tcBorders>
              <w:top w:val="single" w:sz="4" w:space="0" w:color="auto"/>
              <w:left w:val="nil"/>
              <w:bottom w:val="single" w:sz="4" w:space="0" w:color="auto"/>
              <w:right w:val="single" w:sz="4" w:space="0" w:color="auto"/>
            </w:tcBorders>
            <w:shd w:val="clear" w:color="auto" w:fill="auto"/>
            <w:textDirection w:val="btLr"/>
            <w:vAlign w:val="center"/>
            <w:hideMark/>
          </w:tcPr>
          <w:p w:rsidR="004D32FA" w:rsidRPr="009B0336" w:rsidRDefault="004D32FA" w:rsidP="004D32FA">
            <w:pPr>
              <w:spacing w:after="0" w:line="240" w:lineRule="auto"/>
              <w:jc w:val="center"/>
              <w:rPr>
                <w:rFonts w:ascii="Times New Roman" w:eastAsia="Times New Roman" w:hAnsi="Times New Roman"/>
                <w:b/>
                <w:bCs/>
                <w:noProof/>
                <w:sz w:val="20"/>
                <w:szCs w:val="20"/>
              </w:rPr>
            </w:pPr>
            <w:r w:rsidRPr="009B0336">
              <w:rPr>
                <w:rFonts w:ascii="Times New Roman" w:eastAsia="Times New Roman" w:hAnsi="Times New Roman"/>
                <w:b/>
                <w:bCs/>
                <w:noProof/>
                <w:sz w:val="20"/>
                <w:szCs w:val="20"/>
              </w:rPr>
              <w:t>Iki 44 metų amžiaus</w:t>
            </w:r>
          </w:p>
        </w:tc>
        <w:tc>
          <w:tcPr>
            <w:tcW w:w="851" w:type="dxa"/>
            <w:tcBorders>
              <w:top w:val="single" w:sz="4" w:space="0" w:color="auto"/>
              <w:left w:val="nil"/>
              <w:bottom w:val="single" w:sz="4" w:space="0" w:color="auto"/>
              <w:right w:val="single" w:sz="4" w:space="0" w:color="auto"/>
            </w:tcBorders>
            <w:shd w:val="clear" w:color="auto" w:fill="auto"/>
            <w:textDirection w:val="btLr"/>
            <w:vAlign w:val="center"/>
            <w:hideMark/>
          </w:tcPr>
          <w:p w:rsidR="004D32FA" w:rsidRPr="009B0336" w:rsidRDefault="004D32FA" w:rsidP="004D32FA">
            <w:pPr>
              <w:spacing w:after="0" w:line="240" w:lineRule="auto"/>
              <w:jc w:val="center"/>
              <w:rPr>
                <w:rFonts w:ascii="Times New Roman" w:eastAsia="Times New Roman" w:hAnsi="Times New Roman"/>
                <w:b/>
                <w:bCs/>
                <w:noProof/>
                <w:sz w:val="20"/>
                <w:szCs w:val="20"/>
              </w:rPr>
            </w:pPr>
            <w:r w:rsidRPr="009B0336">
              <w:rPr>
                <w:rFonts w:ascii="Times New Roman" w:eastAsia="Times New Roman" w:hAnsi="Times New Roman"/>
                <w:b/>
                <w:bCs/>
                <w:noProof/>
                <w:sz w:val="20"/>
                <w:szCs w:val="20"/>
              </w:rPr>
              <w:t>45</w:t>
            </w:r>
            <w:r w:rsidRPr="009B0336">
              <w:rPr>
                <w:rFonts w:ascii="Times New Roman" w:eastAsia="Times New Roman" w:hAnsi="Times New Roman"/>
                <w:noProof/>
                <w:sz w:val="20"/>
                <w:szCs w:val="20"/>
              </w:rPr>
              <w:t>–</w:t>
            </w:r>
            <w:r w:rsidRPr="009B0336">
              <w:rPr>
                <w:rFonts w:ascii="Times New Roman" w:eastAsia="Times New Roman" w:hAnsi="Times New Roman"/>
                <w:b/>
                <w:bCs/>
                <w:noProof/>
                <w:sz w:val="20"/>
                <w:szCs w:val="20"/>
              </w:rPr>
              <w:t>54 metų amžiaus</w:t>
            </w:r>
          </w:p>
        </w:tc>
        <w:tc>
          <w:tcPr>
            <w:tcW w:w="992" w:type="dxa"/>
            <w:tcBorders>
              <w:top w:val="single" w:sz="4" w:space="0" w:color="auto"/>
              <w:left w:val="nil"/>
              <w:bottom w:val="single" w:sz="4" w:space="0" w:color="auto"/>
              <w:right w:val="single" w:sz="4" w:space="0" w:color="auto"/>
            </w:tcBorders>
            <w:shd w:val="clear" w:color="auto" w:fill="auto"/>
            <w:textDirection w:val="btLr"/>
            <w:vAlign w:val="center"/>
            <w:hideMark/>
          </w:tcPr>
          <w:p w:rsidR="004D32FA" w:rsidRPr="009B0336" w:rsidRDefault="004D32FA" w:rsidP="004D32FA">
            <w:pPr>
              <w:spacing w:after="0" w:line="240" w:lineRule="auto"/>
              <w:jc w:val="center"/>
              <w:rPr>
                <w:rFonts w:ascii="Times New Roman" w:eastAsia="Times New Roman" w:hAnsi="Times New Roman"/>
                <w:b/>
                <w:bCs/>
                <w:noProof/>
                <w:sz w:val="20"/>
                <w:szCs w:val="20"/>
              </w:rPr>
            </w:pPr>
            <w:r w:rsidRPr="009B0336">
              <w:rPr>
                <w:rFonts w:ascii="Times New Roman" w:eastAsia="Times New Roman" w:hAnsi="Times New Roman"/>
                <w:b/>
                <w:bCs/>
                <w:noProof/>
                <w:sz w:val="20"/>
                <w:szCs w:val="20"/>
              </w:rPr>
              <w:t>Daugiau nei 54 metų amžiaus</w:t>
            </w:r>
          </w:p>
        </w:tc>
        <w:tc>
          <w:tcPr>
            <w:tcW w:w="851" w:type="dxa"/>
            <w:tcBorders>
              <w:top w:val="nil"/>
              <w:left w:val="nil"/>
              <w:bottom w:val="single" w:sz="4" w:space="0" w:color="auto"/>
              <w:right w:val="single" w:sz="4" w:space="0" w:color="auto"/>
            </w:tcBorders>
            <w:shd w:val="clear" w:color="auto" w:fill="auto"/>
            <w:textDirection w:val="btLr"/>
            <w:vAlign w:val="center"/>
            <w:hideMark/>
          </w:tcPr>
          <w:p w:rsidR="004D32FA" w:rsidRPr="009B0336" w:rsidRDefault="004D32FA" w:rsidP="004D32FA">
            <w:pPr>
              <w:spacing w:after="0" w:line="240" w:lineRule="auto"/>
              <w:jc w:val="center"/>
              <w:rPr>
                <w:rFonts w:ascii="Times New Roman" w:eastAsia="Times New Roman" w:hAnsi="Times New Roman"/>
                <w:b/>
                <w:bCs/>
                <w:noProof/>
                <w:sz w:val="20"/>
                <w:szCs w:val="20"/>
              </w:rPr>
            </w:pPr>
            <w:r w:rsidRPr="009B0336">
              <w:rPr>
                <w:rFonts w:ascii="Times New Roman" w:eastAsia="Times New Roman" w:hAnsi="Times New Roman"/>
                <w:b/>
                <w:bCs/>
                <w:noProof/>
                <w:sz w:val="20"/>
                <w:szCs w:val="20"/>
              </w:rPr>
              <w:t>Iš viso</w:t>
            </w:r>
          </w:p>
        </w:tc>
      </w:tr>
      <w:tr w:rsidR="004D32FA" w:rsidRPr="00D344C9" w:rsidTr="00440E33">
        <w:trPr>
          <w:trHeight w:val="300"/>
        </w:trPr>
        <w:tc>
          <w:tcPr>
            <w:tcW w:w="675" w:type="dxa"/>
            <w:tcBorders>
              <w:top w:val="nil"/>
              <w:left w:val="single" w:sz="4" w:space="0" w:color="auto"/>
              <w:bottom w:val="single" w:sz="4" w:space="0" w:color="auto"/>
              <w:right w:val="single" w:sz="4" w:space="0" w:color="auto"/>
            </w:tcBorders>
            <w:shd w:val="clear" w:color="auto" w:fill="auto"/>
            <w:vAlign w:val="center"/>
            <w:hideMark/>
          </w:tcPr>
          <w:p w:rsidR="004D32FA" w:rsidRPr="009B0336" w:rsidRDefault="004D32FA" w:rsidP="004D32FA">
            <w:pPr>
              <w:spacing w:after="0" w:line="240" w:lineRule="auto"/>
              <w:jc w:val="center"/>
              <w:rPr>
                <w:rFonts w:ascii="Times New Roman" w:eastAsia="Times New Roman" w:hAnsi="Times New Roman"/>
                <w:b/>
                <w:bCs/>
                <w:noProof/>
                <w:sz w:val="20"/>
                <w:szCs w:val="20"/>
              </w:rPr>
            </w:pPr>
            <w:r w:rsidRPr="009B0336">
              <w:rPr>
                <w:rFonts w:ascii="Times New Roman" w:eastAsia="Times New Roman" w:hAnsi="Times New Roman"/>
                <w:b/>
                <w:bCs/>
                <w:noProof/>
                <w:sz w:val="20"/>
                <w:szCs w:val="20"/>
              </w:rPr>
              <w:t>1</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4D32FA" w:rsidRPr="009B0336" w:rsidRDefault="004D32FA" w:rsidP="004D32FA">
            <w:pPr>
              <w:spacing w:after="0" w:line="240" w:lineRule="auto"/>
              <w:jc w:val="center"/>
              <w:rPr>
                <w:rFonts w:ascii="Times New Roman" w:eastAsia="Times New Roman" w:hAnsi="Times New Roman"/>
                <w:b/>
                <w:bCs/>
                <w:noProof/>
                <w:sz w:val="20"/>
                <w:szCs w:val="20"/>
              </w:rPr>
            </w:pPr>
            <w:r w:rsidRPr="009B0336">
              <w:rPr>
                <w:rFonts w:ascii="Times New Roman" w:eastAsia="Times New Roman" w:hAnsi="Times New Roman"/>
                <w:b/>
                <w:bCs/>
                <w:noProof/>
                <w:sz w:val="20"/>
                <w:szCs w:val="20"/>
              </w:rPr>
              <w:t>2</w:t>
            </w:r>
          </w:p>
        </w:tc>
        <w:tc>
          <w:tcPr>
            <w:tcW w:w="709" w:type="dxa"/>
            <w:tcBorders>
              <w:top w:val="single" w:sz="4" w:space="0" w:color="auto"/>
              <w:left w:val="single" w:sz="4" w:space="0" w:color="auto"/>
              <w:bottom w:val="single" w:sz="4" w:space="0" w:color="auto"/>
              <w:right w:val="single" w:sz="4" w:space="0" w:color="auto"/>
            </w:tcBorders>
          </w:tcPr>
          <w:p w:rsidR="004D32FA" w:rsidRPr="009B0336" w:rsidRDefault="004D32FA" w:rsidP="004D32FA">
            <w:pPr>
              <w:spacing w:after="0" w:line="240" w:lineRule="auto"/>
              <w:jc w:val="center"/>
              <w:rPr>
                <w:rFonts w:ascii="Times New Roman" w:eastAsia="Times New Roman" w:hAnsi="Times New Roman"/>
                <w:b/>
                <w:bCs/>
                <w:noProof/>
                <w:sz w:val="20"/>
                <w:szCs w:val="20"/>
              </w:rPr>
            </w:pPr>
            <w:r w:rsidRPr="009B0336">
              <w:rPr>
                <w:rFonts w:ascii="Times New Roman" w:eastAsia="Times New Roman" w:hAnsi="Times New Roman"/>
                <w:b/>
                <w:bCs/>
                <w:noProof/>
                <w:sz w:val="20"/>
                <w:szCs w:val="20"/>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2FA" w:rsidRPr="009B0336" w:rsidRDefault="004D32FA" w:rsidP="004D32FA">
            <w:pPr>
              <w:spacing w:after="0" w:line="240" w:lineRule="auto"/>
              <w:jc w:val="center"/>
              <w:rPr>
                <w:rFonts w:ascii="Times New Roman" w:eastAsia="Times New Roman" w:hAnsi="Times New Roman"/>
                <w:b/>
                <w:bCs/>
                <w:noProof/>
                <w:sz w:val="20"/>
                <w:szCs w:val="20"/>
              </w:rPr>
            </w:pPr>
            <w:r w:rsidRPr="009B0336">
              <w:rPr>
                <w:rFonts w:ascii="Times New Roman" w:eastAsia="Times New Roman" w:hAnsi="Times New Roman"/>
                <w:b/>
                <w:bCs/>
                <w:noProof/>
                <w:sz w:val="20"/>
                <w:szCs w:val="20"/>
              </w:rPr>
              <w:t>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32FA" w:rsidRPr="009B0336" w:rsidRDefault="004D32FA" w:rsidP="004D32FA">
            <w:pPr>
              <w:spacing w:after="0" w:line="240" w:lineRule="auto"/>
              <w:jc w:val="center"/>
              <w:rPr>
                <w:rFonts w:ascii="Times New Roman" w:eastAsia="Times New Roman" w:hAnsi="Times New Roman"/>
                <w:b/>
                <w:bCs/>
                <w:noProof/>
                <w:sz w:val="20"/>
                <w:szCs w:val="20"/>
              </w:rPr>
            </w:pPr>
            <w:r w:rsidRPr="009B0336">
              <w:rPr>
                <w:rFonts w:ascii="Times New Roman" w:eastAsia="Times New Roman" w:hAnsi="Times New Roman"/>
                <w:b/>
                <w:bCs/>
                <w:noProof/>
                <w:sz w:val="20"/>
                <w:szCs w:val="20"/>
              </w:rPr>
              <w:t>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D32FA" w:rsidRPr="009B0336" w:rsidRDefault="004D32FA" w:rsidP="004D32FA">
            <w:pPr>
              <w:spacing w:after="0" w:line="240" w:lineRule="auto"/>
              <w:jc w:val="center"/>
              <w:rPr>
                <w:rFonts w:ascii="Times New Roman" w:eastAsia="Times New Roman" w:hAnsi="Times New Roman"/>
                <w:b/>
                <w:bCs/>
                <w:noProof/>
                <w:sz w:val="20"/>
                <w:szCs w:val="20"/>
              </w:rPr>
            </w:pPr>
            <w:r w:rsidRPr="009B0336">
              <w:rPr>
                <w:rFonts w:ascii="Times New Roman" w:eastAsia="Times New Roman" w:hAnsi="Times New Roman"/>
                <w:b/>
                <w:bCs/>
                <w:noProof/>
                <w:sz w:val="20"/>
                <w:szCs w:val="20"/>
              </w:rPr>
              <w:t>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32FA" w:rsidRPr="009B0336" w:rsidRDefault="004D32FA" w:rsidP="004D32FA">
            <w:pPr>
              <w:spacing w:after="0" w:line="240" w:lineRule="auto"/>
              <w:jc w:val="center"/>
              <w:rPr>
                <w:rFonts w:ascii="Times New Roman" w:eastAsia="Times New Roman" w:hAnsi="Times New Roman"/>
                <w:b/>
                <w:bCs/>
                <w:noProof/>
                <w:sz w:val="20"/>
                <w:szCs w:val="20"/>
              </w:rPr>
            </w:pPr>
            <w:r w:rsidRPr="009B0336">
              <w:rPr>
                <w:rFonts w:ascii="Times New Roman" w:eastAsia="Times New Roman" w:hAnsi="Times New Roman"/>
                <w:b/>
                <w:bCs/>
                <w:noProof/>
                <w:sz w:val="20"/>
                <w:szCs w:val="20"/>
              </w:rPr>
              <w:t>7</w:t>
            </w:r>
          </w:p>
        </w:tc>
        <w:tc>
          <w:tcPr>
            <w:tcW w:w="851" w:type="dxa"/>
            <w:tcBorders>
              <w:top w:val="nil"/>
              <w:left w:val="nil"/>
              <w:bottom w:val="single" w:sz="4" w:space="0" w:color="auto"/>
              <w:right w:val="single" w:sz="4" w:space="0" w:color="auto"/>
            </w:tcBorders>
            <w:shd w:val="clear" w:color="auto" w:fill="auto"/>
            <w:vAlign w:val="center"/>
          </w:tcPr>
          <w:p w:rsidR="004D32FA" w:rsidRPr="009B0336" w:rsidRDefault="004D32FA" w:rsidP="004D32FA">
            <w:pPr>
              <w:spacing w:after="0" w:line="240" w:lineRule="auto"/>
              <w:jc w:val="center"/>
              <w:rPr>
                <w:rFonts w:ascii="Times New Roman" w:eastAsia="Times New Roman" w:hAnsi="Times New Roman"/>
                <w:b/>
                <w:bCs/>
                <w:noProof/>
                <w:sz w:val="20"/>
                <w:szCs w:val="20"/>
              </w:rPr>
            </w:pPr>
            <w:r w:rsidRPr="009B0336">
              <w:rPr>
                <w:rFonts w:ascii="Times New Roman" w:eastAsia="Times New Roman" w:hAnsi="Times New Roman"/>
                <w:b/>
                <w:bCs/>
                <w:noProof/>
                <w:sz w:val="20"/>
                <w:szCs w:val="20"/>
              </w:rPr>
              <w:t>8</w:t>
            </w:r>
          </w:p>
        </w:tc>
      </w:tr>
      <w:tr w:rsidR="004D32FA" w:rsidRPr="00D344C9" w:rsidTr="00440E33">
        <w:trPr>
          <w:trHeight w:val="869"/>
        </w:trPr>
        <w:tc>
          <w:tcPr>
            <w:tcW w:w="675" w:type="dxa"/>
            <w:tcBorders>
              <w:top w:val="nil"/>
              <w:left w:val="single" w:sz="4" w:space="0" w:color="auto"/>
              <w:bottom w:val="single" w:sz="4" w:space="0" w:color="auto"/>
              <w:right w:val="single" w:sz="4" w:space="0" w:color="auto"/>
            </w:tcBorders>
            <w:shd w:val="clear" w:color="auto" w:fill="auto"/>
            <w:vAlign w:val="center"/>
            <w:hideMark/>
          </w:tcPr>
          <w:p w:rsidR="004D32FA" w:rsidRPr="009B0336" w:rsidRDefault="004D32FA" w:rsidP="004D32FA">
            <w:pPr>
              <w:spacing w:after="0" w:line="240" w:lineRule="auto"/>
              <w:jc w:val="center"/>
              <w:rPr>
                <w:rFonts w:ascii="Times New Roman" w:eastAsia="Times New Roman" w:hAnsi="Times New Roman"/>
                <w:b/>
                <w:bCs/>
                <w:noProof/>
                <w:sz w:val="20"/>
                <w:szCs w:val="20"/>
              </w:rPr>
            </w:pPr>
            <w:r w:rsidRPr="009B0336">
              <w:rPr>
                <w:rFonts w:ascii="Times New Roman" w:eastAsia="Times New Roman" w:hAnsi="Times New Roman"/>
                <w:b/>
                <w:bCs/>
                <w:noProof/>
                <w:sz w:val="20"/>
                <w:szCs w:val="20"/>
              </w:rPr>
              <w:t>1.</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4D32FA" w:rsidRPr="009B0336" w:rsidRDefault="004D32FA" w:rsidP="004D32FA">
            <w:pPr>
              <w:spacing w:after="0" w:line="240" w:lineRule="auto"/>
              <w:rPr>
                <w:rFonts w:ascii="Times New Roman" w:eastAsia="Times New Roman" w:hAnsi="Times New Roman"/>
                <w:b/>
                <w:bCs/>
                <w:noProof/>
                <w:sz w:val="20"/>
                <w:szCs w:val="20"/>
              </w:rPr>
            </w:pPr>
            <w:r w:rsidRPr="009B0336">
              <w:rPr>
                <w:rFonts w:ascii="Times New Roman" w:eastAsia="Times New Roman" w:hAnsi="Times New Roman"/>
                <w:b/>
                <w:noProof/>
                <w:sz w:val="20"/>
                <w:szCs w:val="20"/>
              </w:rPr>
              <w:t>Valstybines (valstybės perduotas savivaldybėms) visuomenės sveikatos priežiūros funkcijas vykdantys specialistai*:</w:t>
            </w:r>
          </w:p>
        </w:tc>
        <w:tc>
          <w:tcPr>
            <w:tcW w:w="709" w:type="dxa"/>
            <w:tcBorders>
              <w:top w:val="single" w:sz="4" w:space="0" w:color="auto"/>
              <w:left w:val="single" w:sz="4" w:space="0" w:color="auto"/>
              <w:bottom w:val="single" w:sz="4" w:space="0" w:color="auto"/>
              <w:right w:val="single" w:sz="4" w:space="0" w:color="auto"/>
            </w:tcBorders>
            <w:vAlign w:val="center"/>
          </w:tcPr>
          <w:p w:rsidR="004D32FA" w:rsidRPr="009B0336" w:rsidRDefault="003243EA" w:rsidP="00440E33">
            <w:pPr>
              <w:spacing w:after="0" w:line="240" w:lineRule="auto"/>
              <w:jc w:val="center"/>
              <w:rPr>
                <w:rFonts w:ascii="Times New Roman" w:eastAsia="Times New Roman" w:hAnsi="Times New Roman"/>
                <w:b/>
                <w:noProof/>
                <w:sz w:val="20"/>
                <w:szCs w:val="20"/>
              </w:rPr>
            </w:pPr>
            <w:r>
              <w:rPr>
                <w:rFonts w:ascii="Times New Roman" w:eastAsia="Times New Roman" w:hAnsi="Times New Roman"/>
                <w:b/>
                <w:noProof/>
                <w:sz w:val="20"/>
                <w:szCs w:val="20"/>
              </w:rPr>
              <w:t>12,24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2FA" w:rsidRPr="009B0336" w:rsidRDefault="003243EA" w:rsidP="006F67D7">
            <w:pPr>
              <w:spacing w:after="0" w:line="240" w:lineRule="auto"/>
              <w:rPr>
                <w:rFonts w:ascii="Times New Roman" w:eastAsia="Times New Roman" w:hAnsi="Times New Roman"/>
                <w:b/>
                <w:noProof/>
                <w:sz w:val="20"/>
                <w:szCs w:val="20"/>
              </w:rPr>
            </w:pPr>
            <w:r>
              <w:rPr>
                <w:rFonts w:ascii="Times New Roman" w:eastAsia="Times New Roman" w:hAnsi="Times New Roman"/>
                <w:b/>
                <w:noProof/>
                <w:sz w:val="20"/>
                <w:szCs w:val="20"/>
              </w:rPr>
              <w:t>12,24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32FA" w:rsidRPr="00404CBE" w:rsidRDefault="00EB0896" w:rsidP="00440E33">
            <w:pPr>
              <w:spacing w:after="0" w:line="240" w:lineRule="auto"/>
              <w:ind w:firstLine="41"/>
              <w:jc w:val="center"/>
              <w:rPr>
                <w:rFonts w:ascii="Times New Roman" w:eastAsia="Times New Roman" w:hAnsi="Times New Roman"/>
                <w:b/>
                <w:noProof/>
                <w:color w:val="000000"/>
                <w:sz w:val="20"/>
                <w:szCs w:val="20"/>
              </w:rPr>
            </w:pPr>
            <w:r>
              <w:rPr>
                <w:rFonts w:ascii="Times New Roman" w:eastAsia="Times New Roman" w:hAnsi="Times New Roman"/>
                <w:b/>
                <w:noProof/>
                <w:color w:val="000000"/>
                <w:sz w:val="20"/>
                <w:szCs w:val="20"/>
              </w:rPr>
              <w:t>11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D32FA" w:rsidRPr="00404CBE" w:rsidRDefault="0079026B" w:rsidP="00440E33">
            <w:pPr>
              <w:spacing w:after="0" w:line="240" w:lineRule="auto"/>
              <w:ind w:firstLine="41"/>
              <w:jc w:val="center"/>
              <w:rPr>
                <w:rFonts w:ascii="Times New Roman" w:eastAsia="Times New Roman" w:hAnsi="Times New Roman"/>
                <w:b/>
                <w:noProof/>
                <w:color w:val="000000"/>
                <w:sz w:val="20"/>
                <w:szCs w:val="20"/>
              </w:rPr>
            </w:pPr>
            <w:r>
              <w:rPr>
                <w:rFonts w:ascii="Times New Roman" w:eastAsia="Times New Roman" w:hAnsi="Times New Roman"/>
                <w:b/>
                <w:noProof/>
                <w:color w:val="000000"/>
                <w:sz w:val="20"/>
                <w:szCs w:val="20"/>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32FA" w:rsidRPr="00404CBE" w:rsidRDefault="0079026B" w:rsidP="00440E33">
            <w:pPr>
              <w:spacing w:after="0" w:line="240" w:lineRule="auto"/>
              <w:ind w:firstLine="41"/>
              <w:jc w:val="center"/>
              <w:rPr>
                <w:rFonts w:ascii="Times New Roman" w:eastAsia="Times New Roman" w:hAnsi="Times New Roman"/>
                <w:b/>
                <w:noProof/>
                <w:color w:val="000000"/>
                <w:sz w:val="20"/>
                <w:szCs w:val="20"/>
              </w:rPr>
            </w:pPr>
            <w:r>
              <w:rPr>
                <w:rFonts w:ascii="Times New Roman" w:eastAsia="Times New Roman" w:hAnsi="Times New Roman"/>
                <w:b/>
                <w:noProof/>
                <w:color w:val="000000"/>
                <w:sz w:val="20"/>
                <w:szCs w:val="20"/>
              </w:rPr>
              <w:t>8</w:t>
            </w:r>
          </w:p>
        </w:tc>
        <w:tc>
          <w:tcPr>
            <w:tcW w:w="851" w:type="dxa"/>
            <w:tcBorders>
              <w:top w:val="nil"/>
              <w:left w:val="nil"/>
              <w:bottom w:val="single" w:sz="4" w:space="0" w:color="auto"/>
              <w:right w:val="single" w:sz="4" w:space="0" w:color="auto"/>
            </w:tcBorders>
            <w:shd w:val="clear" w:color="auto" w:fill="auto"/>
            <w:vAlign w:val="center"/>
          </w:tcPr>
          <w:p w:rsidR="004D32FA" w:rsidRPr="00404CBE" w:rsidRDefault="00EB0896" w:rsidP="00440E33">
            <w:pPr>
              <w:spacing w:after="0" w:line="240" w:lineRule="auto"/>
              <w:ind w:firstLine="41"/>
              <w:jc w:val="center"/>
              <w:rPr>
                <w:rFonts w:ascii="Times New Roman" w:eastAsia="Times New Roman" w:hAnsi="Times New Roman"/>
                <w:b/>
                <w:noProof/>
                <w:color w:val="000000"/>
                <w:sz w:val="20"/>
                <w:szCs w:val="20"/>
              </w:rPr>
            </w:pPr>
            <w:r>
              <w:rPr>
                <w:rFonts w:ascii="Times New Roman" w:eastAsia="Times New Roman" w:hAnsi="Times New Roman"/>
                <w:b/>
                <w:noProof/>
                <w:color w:val="000000"/>
                <w:sz w:val="20"/>
                <w:szCs w:val="20"/>
              </w:rPr>
              <w:t>24</w:t>
            </w:r>
          </w:p>
        </w:tc>
      </w:tr>
      <w:tr w:rsidR="004D32FA" w:rsidRPr="00D344C9" w:rsidTr="007346FB">
        <w:trPr>
          <w:trHeight w:val="2073"/>
        </w:trPr>
        <w:tc>
          <w:tcPr>
            <w:tcW w:w="675" w:type="dxa"/>
            <w:tcBorders>
              <w:top w:val="nil"/>
              <w:left w:val="single" w:sz="4" w:space="0" w:color="auto"/>
              <w:bottom w:val="single" w:sz="4" w:space="0" w:color="auto"/>
              <w:right w:val="single" w:sz="4" w:space="0" w:color="auto"/>
            </w:tcBorders>
            <w:shd w:val="clear" w:color="auto" w:fill="auto"/>
            <w:vAlign w:val="center"/>
            <w:hideMark/>
          </w:tcPr>
          <w:p w:rsidR="004D32FA" w:rsidRPr="009B0336" w:rsidRDefault="004D32FA" w:rsidP="004D32FA">
            <w:pPr>
              <w:spacing w:after="0" w:line="240" w:lineRule="auto"/>
              <w:jc w:val="center"/>
              <w:rPr>
                <w:rFonts w:ascii="Times New Roman" w:eastAsia="Times New Roman" w:hAnsi="Times New Roman"/>
                <w:noProof/>
                <w:sz w:val="20"/>
                <w:szCs w:val="20"/>
              </w:rPr>
            </w:pPr>
            <w:r w:rsidRPr="009B0336">
              <w:rPr>
                <w:rFonts w:ascii="Times New Roman" w:eastAsia="Times New Roman" w:hAnsi="Times New Roman"/>
                <w:noProof/>
                <w:sz w:val="20"/>
                <w:szCs w:val="20"/>
              </w:rPr>
              <w:t>1.1.</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4D32FA" w:rsidRPr="009B0336" w:rsidRDefault="004D32FA" w:rsidP="004D32FA">
            <w:pPr>
              <w:spacing w:after="0" w:line="240" w:lineRule="auto"/>
              <w:jc w:val="both"/>
              <w:rPr>
                <w:rFonts w:ascii="Times New Roman" w:eastAsia="Times New Roman" w:hAnsi="Times New Roman"/>
                <w:noProof/>
                <w:sz w:val="20"/>
                <w:szCs w:val="20"/>
              </w:rPr>
            </w:pPr>
            <w:r w:rsidRPr="009B0336">
              <w:rPr>
                <w:rFonts w:ascii="Times New Roman" w:eastAsia="Times New Roman" w:hAnsi="Times New Roman"/>
                <w:noProof/>
                <w:sz w:val="20"/>
                <w:szCs w:val="20"/>
              </w:rPr>
              <w:t xml:space="preserve">Visuomenės sveikatos priežiūros  specialistas, vykdantis visuomenės sveikatos priežiūrą ikimokyklinio ugdymo, bendrojo ugdymo mokyklose ir profesinio mokymo įstaigose mokinių, ugdomų pagal ikimokyklinio, priešmokyklinio, pradinio, pagrindinio ir vidurinio ugdymo programas; </w:t>
            </w:r>
          </w:p>
        </w:tc>
        <w:tc>
          <w:tcPr>
            <w:tcW w:w="709" w:type="dxa"/>
            <w:tcBorders>
              <w:top w:val="single" w:sz="4" w:space="0" w:color="auto"/>
              <w:left w:val="single" w:sz="4" w:space="0" w:color="auto"/>
              <w:bottom w:val="single" w:sz="4" w:space="0" w:color="auto"/>
              <w:right w:val="single" w:sz="4" w:space="0" w:color="auto"/>
            </w:tcBorders>
            <w:vAlign w:val="center"/>
          </w:tcPr>
          <w:p w:rsidR="004D32FA" w:rsidRPr="009B0336" w:rsidRDefault="00611029" w:rsidP="00440E33">
            <w:pPr>
              <w:spacing w:after="0" w:line="240" w:lineRule="auto"/>
              <w:jc w:val="center"/>
              <w:rPr>
                <w:rFonts w:ascii="Times New Roman" w:eastAsia="Times New Roman" w:hAnsi="Times New Roman"/>
                <w:noProof/>
                <w:sz w:val="20"/>
                <w:szCs w:val="20"/>
              </w:rPr>
            </w:pPr>
            <w:r>
              <w:rPr>
                <w:rFonts w:ascii="Times New Roman" w:eastAsia="Times New Roman" w:hAnsi="Times New Roman"/>
                <w:noProof/>
                <w:sz w:val="20"/>
                <w:szCs w:val="20"/>
              </w:rPr>
              <w:t>8,74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2FA" w:rsidRPr="009B0336" w:rsidRDefault="00611029" w:rsidP="00440E33">
            <w:pPr>
              <w:spacing w:after="0" w:line="240" w:lineRule="auto"/>
              <w:jc w:val="center"/>
              <w:rPr>
                <w:rFonts w:ascii="Times New Roman" w:eastAsia="Times New Roman" w:hAnsi="Times New Roman"/>
                <w:noProof/>
                <w:sz w:val="20"/>
                <w:szCs w:val="20"/>
              </w:rPr>
            </w:pPr>
            <w:r>
              <w:rPr>
                <w:rFonts w:ascii="Times New Roman" w:eastAsia="Times New Roman" w:hAnsi="Times New Roman"/>
                <w:noProof/>
                <w:sz w:val="20"/>
                <w:szCs w:val="20"/>
              </w:rPr>
              <w:t>8,74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F56AB" w:rsidRPr="00FF56AB" w:rsidRDefault="00661133" w:rsidP="00440E33">
            <w:pPr>
              <w:spacing w:after="0" w:line="240" w:lineRule="auto"/>
              <w:ind w:firstLine="41"/>
              <w:jc w:val="center"/>
              <w:rPr>
                <w:rFonts w:ascii="Times New Roman" w:eastAsia="Times New Roman" w:hAnsi="Times New Roman"/>
                <w:noProof/>
                <w:sz w:val="20"/>
                <w:szCs w:val="20"/>
              </w:rPr>
            </w:pPr>
            <w:r>
              <w:rPr>
                <w:rFonts w:ascii="Times New Roman" w:eastAsia="Times New Roman" w:hAnsi="Times New Roman"/>
                <w:noProof/>
                <w:sz w:val="20"/>
                <w:szCs w:val="20"/>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F56AB" w:rsidRPr="00FF56AB" w:rsidRDefault="00661133" w:rsidP="00440E33">
            <w:pPr>
              <w:spacing w:after="0" w:line="240" w:lineRule="auto"/>
              <w:ind w:firstLine="41"/>
              <w:jc w:val="center"/>
              <w:rPr>
                <w:rFonts w:ascii="Times New Roman" w:eastAsia="Times New Roman" w:hAnsi="Times New Roman"/>
                <w:noProof/>
                <w:sz w:val="20"/>
                <w:szCs w:val="20"/>
              </w:rPr>
            </w:pPr>
            <w:r>
              <w:rPr>
                <w:rFonts w:ascii="Times New Roman" w:eastAsia="Times New Roman" w:hAnsi="Times New Roman"/>
                <w:noProof/>
                <w:sz w:val="20"/>
                <w:szCs w:val="20"/>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F56AB" w:rsidRPr="00FF56AB" w:rsidRDefault="00661133" w:rsidP="00611029">
            <w:pPr>
              <w:spacing w:after="0" w:line="240" w:lineRule="auto"/>
              <w:ind w:firstLine="41"/>
              <w:rPr>
                <w:rFonts w:ascii="Times New Roman" w:eastAsia="Times New Roman" w:hAnsi="Times New Roman"/>
                <w:noProof/>
                <w:sz w:val="20"/>
                <w:szCs w:val="20"/>
              </w:rPr>
            </w:pPr>
            <w:r>
              <w:rPr>
                <w:rFonts w:ascii="Times New Roman" w:eastAsia="Times New Roman" w:hAnsi="Times New Roman"/>
                <w:noProof/>
                <w:sz w:val="20"/>
                <w:szCs w:val="20"/>
              </w:rPr>
              <w:t>8</w:t>
            </w:r>
          </w:p>
        </w:tc>
        <w:tc>
          <w:tcPr>
            <w:tcW w:w="851" w:type="dxa"/>
            <w:tcBorders>
              <w:top w:val="nil"/>
              <w:left w:val="nil"/>
              <w:bottom w:val="single" w:sz="4" w:space="0" w:color="auto"/>
              <w:right w:val="single" w:sz="4" w:space="0" w:color="auto"/>
            </w:tcBorders>
            <w:shd w:val="clear" w:color="auto" w:fill="auto"/>
            <w:vAlign w:val="center"/>
          </w:tcPr>
          <w:p w:rsidR="00FF56AB" w:rsidRPr="00FF56AB" w:rsidRDefault="00EB0896" w:rsidP="00440E33">
            <w:pPr>
              <w:spacing w:after="0" w:line="240" w:lineRule="auto"/>
              <w:ind w:firstLine="41"/>
              <w:jc w:val="center"/>
              <w:rPr>
                <w:rFonts w:ascii="Times New Roman" w:eastAsia="Times New Roman" w:hAnsi="Times New Roman"/>
                <w:noProof/>
                <w:sz w:val="20"/>
                <w:szCs w:val="20"/>
              </w:rPr>
            </w:pPr>
            <w:r>
              <w:rPr>
                <w:rFonts w:ascii="Times New Roman" w:eastAsia="Times New Roman" w:hAnsi="Times New Roman"/>
                <w:noProof/>
                <w:sz w:val="20"/>
                <w:szCs w:val="20"/>
              </w:rPr>
              <w:t>21</w:t>
            </w:r>
          </w:p>
        </w:tc>
      </w:tr>
      <w:tr w:rsidR="009D3774" w:rsidRPr="00D344C9" w:rsidTr="009D3774">
        <w:trPr>
          <w:trHeight w:val="692"/>
        </w:trPr>
        <w:tc>
          <w:tcPr>
            <w:tcW w:w="675" w:type="dxa"/>
            <w:tcBorders>
              <w:top w:val="nil"/>
              <w:left w:val="single" w:sz="4" w:space="0" w:color="auto"/>
              <w:bottom w:val="single" w:sz="4" w:space="0" w:color="auto"/>
              <w:right w:val="single" w:sz="4" w:space="0" w:color="auto"/>
            </w:tcBorders>
            <w:shd w:val="clear" w:color="auto" w:fill="auto"/>
            <w:vAlign w:val="center"/>
          </w:tcPr>
          <w:p w:rsidR="009D3774" w:rsidRPr="009B0336" w:rsidRDefault="003243EA" w:rsidP="004D32FA">
            <w:pPr>
              <w:spacing w:after="0" w:line="240" w:lineRule="auto"/>
              <w:jc w:val="center"/>
              <w:rPr>
                <w:rFonts w:ascii="Times New Roman" w:eastAsia="Times New Roman" w:hAnsi="Times New Roman"/>
                <w:noProof/>
                <w:sz w:val="20"/>
                <w:szCs w:val="20"/>
              </w:rPr>
            </w:pPr>
            <w:r>
              <w:rPr>
                <w:rFonts w:ascii="Times New Roman" w:eastAsia="Times New Roman" w:hAnsi="Times New Roman"/>
                <w:noProof/>
                <w:sz w:val="20"/>
                <w:szCs w:val="20"/>
              </w:rPr>
              <w:t>1.2.</w:t>
            </w:r>
          </w:p>
        </w:tc>
        <w:tc>
          <w:tcPr>
            <w:tcW w:w="3544" w:type="dxa"/>
            <w:tcBorders>
              <w:top w:val="single" w:sz="4" w:space="0" w:color="auto"/>
              <w:left w:val="nil"/>
              <w:bottom w:val="single" w:sz="4" w:space="0" w:color="auto"/>
              <w:right w:val="single" w:sz="4" w:space="0" w:color="auto"/>
            </w:tcBorders>
            <w:shd w:val="clear" w:color="auto" w:fill="auto"/>
            <w:vAlign w:val="center"/>
          </w:tcPr>
          <w:p w:rsidR="009D3774" w:rsidRPr="009B0336" w:rsidRDefault="003243EA" w:rsidP="004D32FA">
            <w:pPr>
              <w:spacing w:after="0" w:line="240" w:lineRule="auto"/>
              <w:jc w:val="both"/>
              <w:rPr>
                <w:rFonts w:ascii="Times New Roman" w:eastAsia="Times New Roman" w:hAnsi="Times New Roman"/>
                <w:noProof/>
                <w:sz w:val="20"/>
                <w:szCs w:val="20"/>
              </w:rPr>
            </w:pPr>
            <w:r>
              <w:rPr>
                <w:rFonts w:ascii="Times New Roman" w:eastAsia="Times New Roman" w:hAnsi="Times New Roman"/>
                <w:noProof/>
                <w:sz w:val="20"/>
                <w:szCs w:val="20"/>
              </w:rPr>
              <w:t>Vaikų ir jaunimo sveikatos priežiūros specialistas;</w:t>
            </w:r>
          </w:p>
        </w:tc>
        <w:tc>
          <w:tcPr>
            <w:tcW w:w="709" w:type="dxa"/>
            <w:tcBorders>
              <w:top w:val="single" w:sz="4" w:space="0" w:color="auto"/>
              <w:left w:val="single" w:sz="4" w:space="0" w:color="auto"/>
              <w:bottom w:val="single" w:sz="4" w:space="0" w:color="auto"/>
              <w:right w:val="single" w:sz="4" w:space="0" w:color="auto"/>
            </w:tcBorders>
            <w:vAlign w:val="center"/>
          </w:tcPr>
          <w:p w:rsidR="009D3774" w:rsidRDefault="003243EA" w:rsidP="00440E33">
            <w:pPr>
              <w:spacing w:after="0" w:line="240" w:lineRule="auto"/>
              <w:jc w:val="center"/>
              <w:rPr>
                <w:rFonts w:ascii="Times New Roman" w:eastAsia="Times New Roman" w:hAnsi="Times New Roman"/>
                <w:noProof/>
                <w:sz w:val="20"/>
                <w:szCs w:val="20"/>
              </w:rPr>
            </w:pPr>
            <w:r>
              <w:rPr>
                <w:rFonts w:ascii="Times New Roman" w:eastAsia="Times New Roman" w:hAnsi="Times New Roman"/>
                <w:noProof/>
                <w:sz w:val="20"/>
                <w:szCs w:val="20"/>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D3774" w:rsidRDefault="003243EA" w:rsidP="00440E33">
            <w:pPr>
              <w:spacing w:after="0" w:line="240" w:lineRule="auto"/>
              <w:jc w:val="center"/>
              <w:rPr>
                <w:rFonts w:ascii="Times New Roman" w:eastAsia="Times New Roman" w:hAnsi="Times New Roman"/>
                <w:noProof/>
                <w:sz w:val="20"/>
                <w:szCs w:val="20"/>
              </w:rPr>
            </w:pPr>
            <w:r>
              <w:rPr>
                <w:rFonts w:ascii="Times New Roman" w:eastAsia="Times New Roman" w:hAnsi="Times New Roman"/>
                <w:noProof/>
                <w:sz w:val="20"/>
                <w:szCs w:val="20"/>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D3774" w:rsidRDefault="003243EA" w:rsidP="00440E33">
            <w:pPr>
              <w:spacing w:after="0" w:line="240" w:lineRule="auto"/>
              <w:ind w:firstLine="41"/>
              <w:jc w:val="center"/>
              <w:rPr>
                <w:rFonts w:ascii="Times New Roman" w:eastAsia="Times New Roman" w:hAnsi="Times New Roman"/>
                <w:noProof/>
                <w:sz w:val="20"/>
                <w:szCs w:val="20"/>
              </w:rPr>
            </w:pPr>
            <w:r>
              <w:rPr>
                <w:rFonts w:ascii="Times New Roman" w:eastAsia="Times New Roman" w:hAnsi="Times New Roman"/>
                <w:noProof/>
                <w:sz w:val="20"/>
                <w:szCs w:val="20"/>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D3774" w:rsidRDefault="009D3774" w:rsidP="00440E33">
            <w:pPr>
              <w:spacing w:after="0" w:line="240" w:lineRule="auto"/>
              <w:ind w:firstLine="41"/>
              <w:jc w:val="center"/>
              <w:rPr>
                <w:rFonts w:ascii="Times New Roman" w:eastAsia="Times New Roman" w:hAnsi="Times New Roman"/>
                <w:noProof/>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D3774" w:rsidRDefault="009D3774" w:rsidP="00611029">
            <w:pPr>
              <w:spacing w:after="0" w:line="240" w:lineRule="auto"/>
              <w:ind w:firstLine="41"/>
              <w:rPr>
                <w:rFonts w:ascii="Times New Roman" w:eastAsia="Times New Roman" w:hAnsi="Times New Roman"/>
                <w:noProof/>
                <w:sz w:val="20"/>
                <w:szCs w:val="20"/>
              </w:rPr>
            </w:pPr>
          </w:p>
        </w:tc>
        <w:tc>
          <w:tcPr>
            <w:tcW w:w="851" w:type="dxa"/>
            <w:tcBorders>
              <w:top w:val="nil"/>
              <w:left w:val="nil"/>
              <w:bottom w:val="single" w:sz="4" w:space="0" w:color="auto"/>
              <w:right w:val="single" w:sz="4" w:space="0" w:color="auto"/>
            </w:tcBorders>
            <w:shd w:val="clear" w:color="auto" w:fill="auto"/>
            <w:vAlign w:val="center"/>
          </w:tcPr>
          <w:p w:rsidR="009D3774" w:rsidRDefault="00EB0896" w:rsidP="00440E33">
            <w:pPr>
              <w:spacing w:after="0" w:line="240" w:lineRule="auto"/>
              <w:ind w:firstLine="41"/>
              <w:jc w:val="center"/>
              <w:rPr>
                <w:rFonts w:ascii="Times New Roman" w:eastAsia="Times New Roman" w:hAnsi="Times New Roman"/>
                <w:noProof/>
                <w:sz w:val="20"/>
                <w:szCs w:val="20"/>
              </w:rPr>
            </w:pPr>
            <w:r>
              <w:rPr>
                <w:rFonts w:ascii="Times New Roman" w:eastAsia="Times New Roman" w:hAnsi="Times New Roman"/>
                <w:noProof/>
                <w:sz w:val="20"/>
                <w:szCs w:val="20"/>
              </w:rPr>
              <w:t>1</w:t>
            </w:r>
          </w:p>
        </w:tc>
      </w:tr>
      <w:tr w:rsidR="003243EA" w:rsidRPr="00D344C9" w:rsidTr="009D3774">
        <w:trPr>
          <w:trHeight w:val="692"/>
        </w:trPr>
        <w:tc>
          <w:tcPr>
            <w:tcW w:w="675" w:type="dxa"/>
            <w:tcBorders>
              <w:top w:val="nil"/>
              <w:left w:val="single" w:sz="4" w:space="0" w:color="auto"/>
              <w:bottom w:val="single" w:sz="4" w:space="0" w:color="auto"/>
              <w:right w:val="single" w:sz="4" w:space="0" w:color="auto"/>
            </w:tcBorders>
            <w:shd w:val="clear" w:color="auto" w:fill="auto"/>
            <w:vAlign w:val="center"/>
          </w:tcPr>
          <w:p w:rsidR="003243EA" w:rsidRPr="009B0336" w:rsidRDefault="003243EA" w:rsidP="004D32FA">
            <w:pPr>
              <w:spacing w:after="0" w:line="240" w:lineRule="auto"/>
              <w:jc w:val="center"/>
              <w:rPr>
                <w:rFonts w:ascii="Times New Roman" w:eastAsia="Times New Roman" w:hAnsi="Times New Roman"/>
                <w:noProof/>
                <w:sz w:val="20"/>
                <w:szCs w:val="20"/>
              </w:rPr>
            </w:pPr>
            <w:r>
              <w:rPr>
                <w:rFonts w:ascii="Times New Roman" w:eastAsia="Times New Roman" w:hAnsi="Times New Roman"/>
                <w:noProof/>
                <w:sz w:val="20"/>
                <w:szCs w:val="20"/>
              </w:rPr>
              <w:t>1.3.</w:t>
            </w:r>
          </w:p>
        </w:tc>
        <w:tc>
          <w:tcPr>
            <w:tcW w:w="3544" w:type="dxa"/>
            <w:tcBorders>
              <w:top w:val="single" w:sz="4" w:space="0" w:color="auto"/>
              <w:left w:val="nil"/>
              <w:bottom w:val="single" w:sz="4" w:space="0" w:color="auto"/>
              <w:right w:val="single" w:sz="4" w:space="0" w:color="auto"/>
            </w:tcBorders>
            <w:shd w:val="clear" w:color="auto" w:fill="auto"/>
            <w:vAlign w:val="center"/>
          </w:tcPr>
          <w:p w:rsidR="003243EA" w:rsidRPr="009B0336" w:rsidRDefault="003243EA" w:rsidP="004D32FA">
            <w:pPr>
              <w:spacing w:after="0" w:line="240" w:lineRule="auto"/>
              <w:jc w:val="both"/>
              <w:rPr>
                <w:rFonts w:ascii="Times New Roman" w:eastAsia="Times New Roman" w:hAnsi="Times New Roman"/>
                <w:noProof/>
                <w:sz w:val="20"/>
                <w:szCs w:val="20"/>
              </w:rPr>
            </w:pPr>
            <w:r>
              <w:rPr>
                <w:rFonts w:ascii="Times New Roman" w:eastAsia="Times New Roman" w:hAnsi="Times New Roman"/>
                <w:noProof/>
                <w:sz w:val="20"/>
                <w:szCs w:val="20"/>
              </w:rPr>
              <w:t>Visuomenės sveikatos stiprinimo specialistas;</w:t>
            </w:r>
          </w:p>
        </w:tc>
        <w:tc>
          <w:tcPr>
            <w:tcW w:w="709" w:type="dxa"/>
            <w:tcBorders>
              <w:top w:val="single" w:sz="4" w:space="0" w:color="auto"/>
              <w:left w:val="single" w:sz="4" w:space="0" w:color="auto"/>
              <w:bottom w:val="single" w:sz="4" w:space="0" w:color="auto"/>
              <w:right w:val="single" w:sz="4" w:space="0" w:color="auto"/>
            </w:tcBorders>
            <w:vAlign w:val="center"/>
          </w:tcPr>
          <w:p w:rsidR="003243EA" w:rsidRDefault="003243EA" w:rsidP="00440E33">
            <w:pPr>
              <w:spacing w:after="0" w:line="240" w:lineRule="auto"/>
              <w:jc w:val="center"/>
              <w:rPr>
                <w:rFonts w:ascii="Times New Roman" w:eastAsia="Times New Roman" w:hAnsi="Times New Roman"/>
                <w:noProof/>
                <w:sz w:val="20"/>
                <w:szCs w:val="20"/>
              </w:rPr>
            </w:pPr>
            <w:r>
              <w:rPr>
                <w:rFonts w:ascii="Times New Roman" w:eastAsia="Times New Roman" w:hAnsi="Times New Roman"/>
                <w:noProof/>
                <w:sz w:val="20"/>
                <w:szCs w:val="20"/>
              </w:rPr>
              <w:t>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243EA" w:rsidRDefault="003243EA" w:rsidP="00440E33">
            <w:pPr>
              <w:spacing w:after="0" w:line="240" w:lineRule="auto"/>
              <w:jc w:val="center"/>
              <w:rPr>
                <w:rFonts w:ascii="Times New Roman" w:eastAsia="Times New Roman" w:hAnsi="Times New Roman"/>
                <w:noProof/>
                <w:sz w:val="20"/>
                <w:szCs w:val="20"/>
              </w:rPr>
            </w:pPr>
            <w:r>
              <w:rPr>
                <w:rFonts w:ascii="Times New Roman" w:eastAsia="Times New Roman" w:hAnsi="Times New Roman"/>
                <w:noProof/>
                <w:sz w:val="20"/>
                <w:szCs w:val="20"/>
              </w:rPr>
              <w:t>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243EA" w:rsidRDefault="00EB0896" w:rsidP="00440E33">
            <w:pPr>
              <w:spacing w:after="0" w:line="240" w:lineRule="auto"/>
              <w:ind w:firstLine="41"/>
              <w:jc w:val="center"/>
              <w:rPr>
                <w:rFonts w:ascii="Times New Roman" w:eastAsia="Times New Roman" w:hAnsi="Times New Roman"/>
                <w:noProof/>
                <w:sz w:val="20"/>
                <w:szCs w:val="20"/>
              </w:rPr>
            </w:pPr>
            <w:r>
              <w:rPr>
                <w:rFonts w:ascii="Times New Roman" w:eastAsia="Times New Roman" w:hAnsi="Times New Roman"/>
                <w:noProof/>
                <w:sz w:val="20"/>
                <w:szCs w:val="20"/>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243EA" w:rsidRDefault="003243EA" w:rsidP="00440E33">
            <w:pPr>
              <w:spacing w:after="0" w:line="240" w:lineRule="auto"/>
              <w:ind w:firstLine="41"/>
              <w:jc w:val="center"/>
              <w:rPr>
                <w:rFonts w:ascii="Times New Roman" w:eastAsia="Times New Roman" w:hAnsi="Times New Roman"/>
                <w:noProof/>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243EA" w:rsidRDefault="003243EA" w:rsidP="00611029">
            <w:pPr>
              <w:spacing w:after="0" w:line="240" w:lineRule="auto"/>
              <w:ind w:firstLine="41"/>
              <w:rPr>
                <w:rFonts w:ascii="Times New Roman" w:eastAsia="Times New Roman" w:hAnsi="Times New Roman"/>
                <w:noProof/>
                <w:sz w:val="20"/>
                <w:szCs w:val="20"/>
              </w:rPr>
            </w:pPr>
          </w:p>
        </w:tc>
        <w:tc>
          <w:tcPr>
            <w:tcW w:w="851" w:type="dxa"/>
            <w:tcBorders>
              <w:top w:val="nil"/>
              <w:left w:val="nil"/>
              <w:bottom w:val="single" w:sz="4" w:space="0" w:color="auto"/>
              <w:right w:val="single" w:sz="4" w:space="0" w:color="auto"/>
            </w:tcBorders>
            <w:shd w:val="clear" w:color="auto" w:fill="auto"/>
            <w:vAlign w:val="center"/>
          </w:tcPr>
          <w:p w:rsidR="003243EA" w:rsidRDefault="00EB0896" w:rsidP="00440E33">
            <w:pPr>
              <w:spacing w:after="0" w:line="240" w:lineRule="auto"/>
              <w:ind w:firstLine="41"/>
              <w:jc w:val="center"/>
              <w:rPr>
                <w:rFonts w:ascii="Times New Roman" w:eastAsia="Times New Roman" w:hAnsi="Times New Roman"/>
                <w:noProof/>
                <w:sz w:val="20"/>
                <w:szCs w:val="20"/>
              </w:rPr>
            </w:pPr>
            <w:r>
              <w:rPr>
                <w:rFonts w:ascii="Times New Roman" w:eastAsia="Times New Roman" w:hAnsi="Times New Roman"/>
                <w:noProof/>
                <w:sz w:val="20"/>
                <w:szCs w:val="20"/>
              </w:rPr>
              <w:t>1</w:t>
            </w:r>
          </w:p>
        </w:tc>
      </w:tr>
      <w:tr w:rsidR="003243EA" w:rsidRPr="00D344C9" w:rsidTr="009D3774">
        <w:trPr>
          <w:trHeight w:val="692"/>
        </w:trPr>
        <w:tc>
          <w:tcPr>
            <w:tcW w:w="675" w:type="dxa"/>
            <w:tcBorders>
              <w:top w:val="nil"/>
              <w:left w:val="single" w:sz="4" w:space="0" w:color="auto"/>
              <w:bottom w:val="single" w:sz="4" w:space="0" w:color="auto"/>
              <w:right w:val="single" w:sz="4" w:space="0" w:color="auto"/>
            </w:tcBorders>
            <w:shd w:val="clear" w:color="auto" w:fill="auto"/>
            <w:vAlign w:val="center"/>
          </w:tcPr>
          <w:p w:rsidR="003243EA" w:rsidRDefault="003243EA" w:rsidP="004D32FA">
            <w:pPr>
              <w:spacing w:after="0" w:line="240" w:lineRule="auto"/>
              <w:jc w:val="center"/>
              <w:rPr>
                <w:rFonts w:ascii="Times New Roman" w:eastAsia="Times New Roman" w:hAnsi="Times New Roman"/>
                <w:noProof/>
                <w:sz w:val="20"/>
                <w:szCs w:val="20"/>
              </w:rPr>
            </w:pPr>
            <w:r>
              <w:rPr>
                <w:rFonts w:ascii="Times New Roman" w:eastAsia="Times New Roman" w:hAnsi="Times New Roman"/>
                <w:noProof/>
                <w:sz w:val="20"/>
                <w:szCs w:val="20"/>
              </w:rPr>
              <w:t>1.4.</w:t>
            </w:r>
          </w:p>
        </w:tc>
        <w:tc>
          <w:tcPr>
            <w:tcW w:w="3544" w:type="dxa"/>
            <w:tcBorders>
              <w:top w:val="single" w:sz="4" w:space="0" w:color="auto"/>
              <w:left w:val="nil"/>
              <w:bottom w:val="single" w:sz="4" w:space="0" w:color="auto"/>
              <w:right w:val="single" w:sz="4" w:space="0" w:color="auto"/>
            </w:tcBorders>
            <w:shd w:val="clear" w:color="auto" w:fill="auto"/>
            <w:vAlign w:val="center"/>
          </w:tcPr>
          <w:p w:rsidR="003243EA" w:rsidRPr="009B0336" w:rsidRDefault="003243EA" w:rsidP="004D32FA">
            <w:pPr>
              <w:spacing w:after="0" w:line="240" w:lineRule="auto"/>
              <w:jc w:val="both"/>
              <w:rPr>
                <w:rFonts w:ascii="Times New Roman" w:eastAsia="Times New Roman" w:hAnsi="Times New Roman"/>
                <w:noProof/>
                <w:sz w:val="20"/>
                <w:szCs w:val="20"/>
              </w:rPr>
            </w:pPr>
            <w:r>
              <w:rPr>
                <w:rFonts w:ascii="Times New Roman" w:eastAsia="Times New Roman" w:hAnsi="Times New Roman"/>
                <w:noProof/>
                <w:sz w:val="20"/>
                <w:szCs w:val="20"/>
              </w:rPr>
              <w:t>Visuomenės sveikatos stebėsenos specialistas;</w:t>
            </w:r>
          </w:p>
        </w:tc>
        <w:tc>
          <w:tcPr>
            <w:tcW w:w="709" w:type="dxa"/>
            <w:tcBorders>
              <w:top w:val="single" w:sz="4" w:space="0" w:color="auto"/>
              <w:left w:val="single" w:sz="4" w:space="0" w:color="auto"/>
              <w:bottom w:val="single" w:sz="4" w:space="0" w:color="auto"/>
              <w:right w:val="single" w:sz="4" w:space="0" w:color="auto"/>
            </w:tcBorders>
            <w:vAlign w:val="center"/>
          </w:tcPr>
          <w:p w:rsidR="003243EA" w:rsidRDefault="003243EA" w:rsidP="00440E33">
            <w:pPr>
              <w:spacing w:after="0" w:line="240" w:lineRule="auto"/>
              <w:jc w:val="center"/>
              <w:rPr>
                <w:rFonts w:ascii="Times New Roman" w:eastAsia="Times New Roman" w:hAnsi="Times New Roman"/>
                <w:noProof/>
                <w:sz w:val="20"/>
                <w:szCs w:val="20"/>
              </w:rPr>
            </w:pPr>
            <w:r>
              <w:rPr>
                <w:rFonts w:ascii="Times New Roman" w:eastAsia="Times New Roman" w:hAnsi="Times New Roman"/>
                <w:noProof/>
                <w:sz w:val="20"/>
                <w:szCs w:val="20"/>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243EA" w:rsidRDefault="003243EA" w:rsidP="00440E33">
            <w:pPr>
              <w:spacing w:after="0" w:line="240" w:lineRule="auto"/>
              <w:jc w:val="center"/>
              <w:rPr>
                <w:rFonts w:ascii="Times New Roman" w:eastAsia="Times New Roman" w:hAnsi="Times New Roman"/>
                <w:noProof/>
                <w:sz w:val="20"/>
                <w:szCs w:val="20"/>
              </w:rPr>
            </w:pPr>
            <w:r>
              <w:rPr>
                <w:rFonts w:ascii="Times New Roman" w:eastAsia="Times New Roman" w:hAnsi="Times New Roman"/>
                <w:noProof/>
                <w:sz w:val="20"/>
                <w:szCs w:val="20"/>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243EA" w:rsidRDefault="003243EA" w:rsidP="00440E33">
            <w:pPr>
              <w:spacing w:after="0" w:line="240" w:lineRule="auto"/>
              <w:ind w:firstLine="41"/>
              <w:jc w:val="center"/>
              <w:rPr>
                <w:rFonts w:ascii="Times New Roman" w:eastAsia="Times New Roman" w:hAnsi="Times New Roman"/>
                <w:noProof/>
                <w:sz w:val="20"/>
                <w:szCs w:val="20"/>
              </w:rPr>
            </w:pPr>
            <w:r>
              <w:rPr>
                <w:rFonts w:ascii="Times New Roman" w:eastAsia="Times New Roman" w:hAnsi="Times New Roman"/>
                <w:noProof/>
                <w:sz w:val="20"/>
                <w:szCs w:val="20"/>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243EA" w:rsidRDefault="003243EA" w:rsidP="00440E33">
            <w:pPr>
              <w:spacing w:after="0" w:line="240" w:lineRule="auto"/>
              <w:ind w:firstLine="41"/>
              <w:jc w:val="center"/>
              <w:rPr>
                <w:rFonts w:ascii="Times New Roman" w:eastAsia="Times New Roman" w:hAnsi="Times New Roman"/>
                <w:noProof/>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243EA" w:rsidRDefault="003243EA" w:rsidP="00611029">
            <w:pPr>
              <w:spacing w:after="0" w:line="240" w:lineRule="auto"/>
              <w:ind w:firstLine="41"/>
              <w:rPr>
                <w:rFonts w:ascii="Times New Roman" w:eastAsia="Times New Roman" w:hAnsi="Times New Roman"/>
                <w:noProof/>
                <w:sz w:val="20"/>
                <w:szCs w:val="20"/>
              </w:rPr>
            </w:pPr>
          </w:p>
        </w:tc>
        <w:tc>
          <w:tcPr>
            <w:tcW w:w="851" w:type="dxa"/>
            <w:tcBorders>
              <w:top w:val="nil"/>
              <w:left w:val="nil"/>
              <w:bottom w:val="single" w:sz="4" w:space="0" w:color="auto"/>
              <w:right w:val="single" w:sz="4" w:space="0" w:color="auto"/>
            </w:tcBorders>
            <w:shd w:val="clear" w:color="auto" w:fill="auto"/>
            <w:vAlign w:val="center"/>
          </w:tcPr>
          <w:p w:rsidR="003243EA" w:rsidRDefault="00EB0896" w:rsidP="00440E33">
            <w:pPr>
              <w:spacing w:after="0" w:line="240" w:lineRule="auto"/>
              <w:ind w:firstLine="41"/>
              <w:jc w:val="center"/>
              <w:rPr>
                <w:rFonts w:ascii="Times New Roman" w:eastAsia="Times New Roman" w:hAnsi="Times New Roman"/>
                <w:noProof/>
                <w:sz w:val="20"/>
                <w:szCs w:val="20"/>
              </w:rPr>
            </w:pPr>
            <w:r>
              <w:rPr>
                <w:rFonts w:ascii="Times New Roman" w:eastAsia="Times New Roman" w:hAnsi="Times New Roman"/>
                <w:noProof/>
                <w:sz w:val="20"/>
                <w:szCs w:val="20"/>
              </w:rPr>
              <w:t>1</w:t>
            </w:r>
          </w:p>
        </w:tc>
      </w:tr>
      <w:tr w:rsidR="004D32FA" w:rsidRPr="00D344C9" w:rsidTr="00440E33">
        <w:trPr>
          <w:trHeight w:val="659"/>
        </w:trPr>
        <w:tc>
          <w:tcPr>
            <w:tcW w:w="675" w:type="dxa"/>
            <w:tcBorders>
              <w:top w:val="nil"/>
              <w:left w:val="single" w:sz="4" w:space="0" w:color="auto"/>
              <w:bottom w:val="single" w:sz="4" w:space="0" w:color="auto"/>
              <w:right w:val="single" w:sz="4" w:space="0" w:color="auto"/>
            </w:tcBorders>
            <w:shd w:val="clear" w:color="auto" w:fill="auto"/>
            <w:vAlign w:val="center"/>
            <w:hideMark/>
          </w:tcPr>
          <w:p w:rsidR="004D32FA" w:rsidRPr="009B0336" w:rsidRDefault="004D32FA" w:rsidP="004D32FA">
            <w:pPr>
              <w:spacing w:after="0" w:line="240" w:lineRule="auto"/>
              <w:jc w:val="center"/>
              <w:rPr>
                <w:rFonts w:ascii="Times New Roman" w:eastAsia="Times New Roman" w:hAnsi="Times New Roman"/>
                <w:b/>
                <w:noProof/>
                <w:sz w:val="20"/>
                <w:szCs w:val="20"/>
              </w:rPr>
            </w:pPr>
            <w:r w:rsidRPr="009B0336">
              <w:rPr>
                <w:rFonts w:ascii="Times New Roman" w:eastAsia="Times New Roman" w:hAnsi="Times New Roman"/>
                <w:b/>
                <w:noProof/>
                <w:sz w:val="20"/>
                <w:szCs w:val="20"/>
              </w:rPr>
              <w:t>2.</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4D32FA" w:rsidRPr="009B0336" w:rsidRDefault="004D32FA" w:rsidP="007346FB">
            <w:pPr>
              <w:spacing w:after="0" w:line="240" w:lineRule="auto"/>
              <w:jc w:val="both"/>
              <w:rPr>
                <w:rFonts w:ascii="Times New Roman" w:eastAsia="Times New Roman" w:hAnsi="Times New Roman"/>
                <w:b/>
                <w:noProof/>
                <w:sz w:val="20"/>
                <w:szCs w:val="20"/>
              </w:rPr>
            </w:pPr>
            <w:r w:rsidRPr="009B0336">
              <w:rPr>
                <w:rFonts w:ascii="Times New Roman" w:eastAsia="Times New Roman" w:hAnsi="Times New Roman"/>
                <w:b/>
                <w:noProof/>
                <w:sz w:val="20"/>
                <w:szCs w:val="20"/>
              </w:rPr>
              <w:t>Savarankiškas visuomenės sveikatos priežiūros funkcijas vykdantys specialistai*</w:t>
            </w:r>
          </w:p>
        </w:tc>
        <w:tc>
          <w:tcPr>
            <w:tcW w:w="709" w:type="dxa"/>
            <w:tcBorders>
              <w:top w:val="single" w:sz="4" w:space="0" w:color="auto"/>
              <w:left w:val="single" w:sz="4" w:space="0" w:color="auto"/>
              <w:bottom w:val="single" w:sz="4" w:space="0" w:color="auto"/>
              <w:right w:val="single" w:sz="4" w:space="0" w:color="auto"/>
            </w:tcBorders>
          </w:tcPr>
          <w:p w:rsidR="004D32FA" w:rsidRDefault="004D32FA" w:rsidP="00440E33">
            <w:pPr>
              <w:spacing w:after="0" w:line="240" w:lineRule="auto"/>
              <w:jc w:val="center"/>
              <w:rPr>
                <w:rFonts w:ascii="Times New Roman" w:eastAsia="Times New Roman" w:hAnsi="Times New Roman"/>
                <w:b/>
                <w:strike/>
                <w:noProof/>
                <w:sz w:val="20"/>
                <w:szCs w:val="20"/>
              </w:rPr>
            </w:pPr>
          </w:p>
          <w:p w:rsidR="007346FB" w:rsidRPr="00A97B00" w:rsidRDefault="00661133" w:rsidP="00440E33">
            <w:pPr>
              <w:spacing w:after="0" w:line="240" w:lineRule="auto"/>
              <w:jc w:val="center"/>
              <w:rPr>
                <w:rFonts w:ascii="Times New Roman" w:eastAsia="Times New Roman" w:hAnsi="Times New Roman"/>
                <w:b/>
                <w:strike/>
                <w:noProof/>
                <w:sz w:val="20"/>
                <w:szCs w:val="20"/>
              </w:rPr>
            </w:pPr>
            <w:r>
              <w:rPr>
                <w:rFonts w:ascii="Times New Roman" w:hAnsi="Times New Roman"/>
              </w:rPr>
              <w:t>5,1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32FA" w:rsidRPr="00A97B00" w:rsidRDefault="00661133" w:rsidP="00440E33">
            <w:pPr>
              <w:spacing w:after="0" w:line="240" w:lineRule="auto"/>
              <w:ind w:firstLine="41"/>
              <w:jc w:val="center"/>
              <w:rPr>
                <w:rFonts w:ascii="Times New Roman" w:eastAsia="Times New Roman" w:hAnsi="Times New Roman"/>
                <w:b/>
                <w:strike/>
                <w:noProof/>
                <w:sz w:val="20"/>
                <w:szCs w:val="20"/>
              </w:rPr>
            </w:pPr>
            <w:r>
              <w:rPr>
                <w:rFonts w:ascii="Times New Roman" w:hAnsi="Times New Roman"/>
              </w:rPr>
              <w:t>5,1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32FA" w:rsidRPr="00A97B00" w:rsidRDefault="00661133" w:rsidP="00440E33">
            <w:pPr>
              <w:spacing w:after="0" w:line="240" w:lineRule="auto"/>
              <w:ind w:firstLine="41"/>
              <w:jc w:val="center"/>
              <w:rPr>
                <w:rFonts w:ascii="Times New Roman" w:eastAsia="Times New Roman" w:hAnsi="Times New Roman"/>
                <w:b/>
                <w:strike/>
                <w:noProof/>
                <w:sz w:val="20"/>
                <w:szCs w:val="20"/>
              </w:rPr>
            </w:pPr>
            <w:r>
              <w:rPr>
                <w:rFonts w:ascii="Times New Roman" w:hAnsi="Times New Roman"/>
              </w:rPr>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D32FA" w:rsidRPr="00A97B00" w:rsidRDefault="006F67D7" w:rsidP="00440E33">
            <w:pPr>
              <w:spacing w:after="0" w:line="240" w:lineRule="auto"/>
              <w:ind w:firstLine="41"/>
              <w:jc w:val="center"/>
              <w:rPr>
                <w:rFonts w:ascii="Times New Roman" w:eastAsia="Times New Roman" w:hAnsi="Times New Roman"/>
                <w:b/>
                <w:strike/>
                <w:noProof/>
                <w:sz w:val="20"/>
                <w:szCs w:val="20"/>
              </w:rPr>
            </w:pPr>
            <w:r>
              <w:rPr>
                <w:rFonts w:ascii="Times New Roman" w:hAnsi="Times New Roman"/>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32FA" w:rsidRPr="00A97B00" w:rsidRDefault="006F67D7" w:rsidP="00440E33">
            <w:pPr>
              <w:spacing w:after="0" w:line="240" w:lineRule="auto"/>
              <w:ind w:firstLine="41"/>
              <w:jc w:val="center"/>
              <w:rPr>
                <w:rFonts w:ascii="Times New Roman" w:eastAsia="Times New Roman" w:hAnsi="Times New Roman"/>
                <w:b/>
                <w:strike/>
                <w:noProof/>
                <w:sz w:val="20"/>
                <w:szCs w:val="20"/>
              </w:rPr>
            </w:pPr>
            <w:r>
              <w:rPr>
                <w:rFonts w:ascii="Times New Roman" w:hAnsi="Times New Roman"/>
              </w:rPr>
              <w:t>3</w:t>
            </w:r>
          </w:p>
        </w:tc>
        <w:tc>
          <w:tcPr>
            <w:tcW w:w="851" w:type="dxa"/>
            <w:tcBorders>
              <w:top w:val="nil"/>
              <w:left w:val="nil"/>
              <w:bottom w:val="single" w:sz="4" w:space="0" w:color="auto"/>
              <w:right w:val="single" w:sz="4" w:space="0" w:color="auto"/>
            </w:tcBorders>
            <w:shd w:val="clear" w:color="auto" w:fill="auto"/>
            <w:vAlign w:val="center"/>
          </w:tcPr>
          <w:p w:rsidR="004D32FA" w:rsidRPr="00EB0896" w:rsidRDefault="00EB0896" w:rsidP="00440E33">
            <w:pPr>
              <w:spacing w:after="0" w:line="240" w:lineRule="auto"/>
              <w:ind w:firstLine="41"/>
              <w:jc w:val="center"/>
              <w:rPr>
                <w:rFonts w:ascii="Times New Roman" w:eastAsia="Times New Roman" w:hAnsi="Times New Roman"/>
                <w:b/>
                <w:noProof/>
                <w:sz w:val="20"/>
                <w:szCs w:val="20"/>
              </w:rPr>
            </w:pPr>
            <w:r w:rsidRPr="00EB0896">
              <w:rPr>
                <w:rFonts w:ascii="Times New Roman" w:eastAsia="Times New Roman" w:hAnsi="Times New Roman"/>
                <w:b/>
                <w:noProof/>
                <w:sz w:val="20"/>
                <w:szCs w:val="20"/>
              </w:rPr>
              <w:t>7</w:t>
            </w:r>
          </w:p>
        </w:tc>
      </w:tr>
    </w:tbl>
    <w:p w:rsidR="004D32FA" w:rsidRPr="009B0336" w:rsidRDefault="004D32FA" w:rsidP="007C0054">
      <w:pPr>
        <w:spacing w:after="0" w:line="240" w:lineRule="auto"/>
        <w:ind w:left="3240" w:firstLine="1296"/>
        <w:rPr>
          <w:rFonts w:ascii="Times New Roman" w:eastAsia="Times New Roman" w:hAnsi="Times New Roman"/>
          <w:noProof/>
          <w:sz w:val="24"/>
          <w:szCs w:val="24"/>
          <w:lang w:eastAsia="lt-LT"/>
        </w:rPr>
      </w:pPr>
    </w:p>
    <w:p w:rsidR="009B0336" w:rsidRDefault="004D32FA" w:rsidP="004D32FA">
      <w:pPr>
        <w:rPr>
          <w:rFonts w:ascii="Times New Roman" w:eastAsia="Times New Roman" w:hAnsi="Times New Roman"/>
          <w:noProof/>
          <w:sz w:val="18"/>
          <w:szCs w:val="18"/>
          <w:lang w:eastAsia="lt-LT"/>
        </w:rPr>
      </w:pPr>
      <w:r w:rsidRPr="009B0336">
        <w:rPr>
          <w:rFonts w:ascii="Times New Roman" w:eastAsia="Times New Roman" w:hAnsi="Times New Roman"/>
          <w:noProof/>
          <w:sz w:val="18"/>
          <w:szCs w:val="18"/>
          <w:lang w:eastAsia="lt-LT"/>
        </w:rPr>
        <w:t>* Pateikiami duomenys apie visuomenės sveikatos priežiūros funkcijas vykdančius visuomenės sveikatos priežiūros specialistus konkrečioje savivaldybės teritorijoje.</w:t>
      </w:r>
    </w:p>
    <w:p w:rsidR="006F67D7" w:rsidRPr="006F67D7" w:rsidRDefault="006F33C4" w:rsidP="004D32FA">
      <w:pPr>
        <w:rPr>
          <w:rFonts w:ascii="Times New Roman" w:eastAsia="Times New Roman" w:hAnsi="Times New Roman"/>
          <w:b/>
          <w:i/>
          <w:noProof/>
          <w:sz w:val="18"/>
          <w:szCs w:val="18"/>
          <w:lang w:eastAsia="lt-LT"/>
        </w:rPr>
      </w:pPr>
      <w:r>
        <w:rPr>
          <w:rFonts w:ascii="Times New Roman" w:eastAsia="Times New Roman" w:hAnsi="Times New Roman"/>
          <w:b/>
          <w:i/>
          <w:noProof/>
          <w:sz w:val="18"/>
          <w:szCs w:val="18"/>
          <w:lang w:eastAsia="lt-LT"/>
        </w:rPr>
        <w:t>Pastaba. Paslaugas teikė</w:t>
      </w:r>
      <w:r w:rsidR="006F67D7" w:rsidRPr="006F67D7">
        <w:rPr>
          <w:rFonts w:ascii="Times New Roman" w:eastAsia="Times New Roman" w:hAnsi="Times New Roman"/>
          <w:b/>
          <w:i/>
          <w:noProof/>
          <w:sz w:val="18"/>
          <w:szCs w:val="18"/>
          <w:lang w:eastAsia="lt-LT"/>
        </w:rPr>
        <w:t xml:space="preserve"> kKaipėdos miesto </w:t>
      </w:r>
      <w:r w:rsidR="00D91328">
        <w:rPr>
          <w:rFonts w:ascii="Times New Roman" w:eastAsia="Times New Roman" w:hAnsi="Times New Roman"/>
          <w:b/>
          <w:i/>
          <w:noProof/>
          <w:sz w:val="18"/>
          <w:szCs w:val="18"/>
          <w:lang w:eastAsia="lt-LT"/>
        </w:rPr>
        <w:t xml:space="preserve">savivaldybės </w:t>
      </w:r>
      <w:r w:rsidR="006F67D7" w:rsidRPr="006F67D7">
        <w:rPr>
          <w:rFonts w:ascii="Times New Roman" w:eastAsia="Times New Roman" w:hAnsi="Times New Roman"/>
          <w:b/>
          <w:i/>
          <w:noProof/>
          <w:sz w:val="18"/>
          <w:szCs w:val="18"/>
          <w:lang w:eastAsia="lt-LT"/>
        </w:rPr>
        <w:t>visuomenės sveikatos biuro specialistai</w:t>
      </w:r>
    </w:p>
    <w:p w:rsidR="006F67D7" w:rsidRDefault="006F67D7" w:rsidP="004D32FA">
      <w:pPr>
        <w:rPr>
          <w:rFonts w:ascii="Times New Roman" w:eastAsia="Times New Roman" w:hAnsi="Times New Roman"/>
          <w:noProof/>
          <w:sz w:val="18"/>
          <w:szCs w:val="18"/>
          <w:lang w:eastAsia="lt-LT"/>
        </w:rPr>
      </w:pPr>
    </w:p>
    <w:p w:rsidR="006F67D7" w:rsidRDefault="006F67D7" w:rsidP="004D32FA">
      <w:pPr>
        <w:rPr>
          <w:rFonts w:ascii="Times New Roman" w:eastAsia="Times New Roman" w:hAnsi="Times New Roman"/>
          <w:noProof/>
          <w:sz w:val="18"/>
          <w:szCs w:val="18"/>
          <w:lang w:eastAsia="lt-LT"/>
        </w:rPr>
        <w:sectPr w:rsidR="006F67D7" w:rsidSect="004D32FA">
          <w:headerReference w:type="default" r:id="rId9"/>
          <w:footerReference w:type="default" r:id="rId10"/>
          <w:footerReference w:type="first" r:id="rId11"/>
          <w:pgSz w:w="11906" w:h="16838"/>
          <w:pgMar w:top="567" w:right="567" w:bottom="567" w:left="1701" w:header="567" w:footer="567" w:gutter="0"/>
          <w:cols w:space="1296"/>
          <w:titlePg/>
          <w:docGrid w:linePitch="360"/>
        </w:sectPr>
      </w:pPr>
    </w:p>
    <w:p w:rsidR="001F13E0" w:rsidRPr="009B0336" w:rsidRDefault="0050504A" w:rsidP="009B0336">
      <w:pPr>
        <w:spacing w:after="0" w:line="240" w:lineRule="auto"/>
        <w:jc w:val="center"/>
        <w:rPr>
          <w:rFonts w:ascii="Times New Roman" w:eastAsia="Times New Roman" w:hAnsi="Times New Roman"/>
          <w:b/>
          <w:noProof/>
          <w:sz w:val="24"/>
          <w:szCs w:val="24"/>
          <w:lang w:eastAsia="lt-LT"/>
        </w:rPr>
      </w:pPr>
      <w:r w:rsidRPr="009B0336">
        <w:rPr>
          <w:rFonts w:ascii="Times New Roman" w:eastAsia="Times New Roman" w:hAnsi="Times New Roman"/>
          <w:b/>
          <w:noProof/>
          <w:sz w:val="24"/>
          <w:szCs w:val="24"/>
          <w:lang w:eastAsia="lt-LT"/>
        </w:rPr>
        <w:lastRenderedPageBreak/>
        <w:t xml:space="preserve">TREČIASIS </w:t>
      </w:r>
      <w:r w:rsidR="001F13E0" w:rsidRPr="009B0336">
        <w:rPr>
          <w:rFonts w:ascii="Times New Roman" w:eastAsia="Times New Roman" w:hAnsi="Times New Roman"/>
          <w:b/>
          <w:noProof/>
          <w:sz w:val="24"/>
          <w:szCs w:val="24"/>
          <w:lang w:eastAsia="lt-LT"/>
        </w:rPr>
        <w:t>SKIRSNIS</w:t>
      </w:r>
    </w:p>
    <w:p w:rsidR="004D32FA" w:rsidRDefault="001F13E0" w:rsidP="009B0336">
      <w:pPr>
        <w:spacing w:after="0" w:line="240" w:lineRule="auto"/>
        <w:jc w:val="center"/>
        <w:rPr>
          <w:rFonts w:ascii="Times New Roman" w:eastAsia="Times New Roman" w:hAnsi="Times New Roman"/>
          <w:b/>
          <w:noProof/>
          <w:sz w:val="24"/>
          <w:szCs w:val="24"/>
          <w:lang w:eastAsia="lt-LT"/>
        </w:rPr>
      </w:pPr>
      <w:r w:rsidRPr="009B0336">
        <w:rPr>
          <w:rFonts w:ascii="Times New Roman" w:eastAsia="Times New Roman" w:hAnsi="Times New Roman"/>
          <w:b/>
          <w:noProof/>
          <w:sz w:val="24"/>
          <w:szCs w:val="24"/>
          <w:lang w:eastAsia="lt-LT"/>
        </w:rPr>
        <w:t>SAVIVALDYBĖS INFORMACIJA APIE 2015 METŲ SAVIVALDYBĖS VISUOMENĖS SVEIKATOS PRIEŽIŪROS FUNKCIJŲ ĮGYVENDINIMO TIKSLUS, UŽDAVINIUS BEI PRIEMONĖS</w:t>
      </w:r>
    </w:p>
    <w:p w:rsidR="007D2C74" w:rsidRPr="009B0336" w:rsidRDefault="007D2C74" w:rsidP="009B0336">
      <w:pPr>
        <w:spacing w:after="0" w:line="240" w:lineRule="auto"/>
        <w:jc w:val="center"/>
        <w:rPr>
          <w:rFonts w:ascii="Times New Roman" w:eastAsia="Times New Roman" w:hAnsi="Times New Roman"/>
          <w:b/>
          <w:noProof/>
          <w:sz w:val="24"/>
          <w:szCs w:val="24"/>
          <w:lang w:eastAsia="lt-LT"/>
        </w:rPr>
      </w:pPr>
    </w:p>
    <w:p w:rsidR="00D45CF3" w:rsidRPr="009B0336" w:rsidRDefault="00D45CF3" w:rsidP="007D2C74">
      <w:pPr>
        <w:spacing w:after="0" w:line="240" w:lineRule="auto"/>
        <w:rPr>
          <w:rFonts w:ascii="Times New Roman" w:eastAsia="Times New Roman" w:hAnsi="Times New Roman"/>
          <w:noProof/>
          <w:sz w:val="24"/>
          <w:szCs w:val="24"/>
          <w:lang w:eastAsia="lt-LT"/>
        </w:rPr>
      </w:pPr>
    </w:p>
    <w:tbl>
      <w:tblPr>
        <w:tblW w:w="1531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0"/>
        <w:gridCol w:w="709"/>
        <w:gridCol w:w="1134"/>
        <w:gridCol w:w="1134"/>
        <w:gridCol w:w="1134"/>
        <w:gridCol w:w="567"/>
        <w:gridCol w:w="1134"/>
        <w:gridCol w:w="1134"/>
        <w:gridCol w:w="1134"/>
        <w:gridCol w:w="709"/>
        <w:gridCol w:w="568"/>
      </w:tblGrid>
      <w:tr w:rsidR="00AD1EB5" w:rsidRPr="00D344C9" w:rsidTr="00D17121">
        <w:trPr>
          <w:cantSplit/>
          <w:trHeight w:val="510"/>
        </w:trPr>
        <w:tc>
          <w:tcPr>
            <w:tcW w:w="993" w:type="dxa"/>
            <w:vMerge w:val="restart"/>
            <w:shd w:val="clear" w:color="auto" w:fill="auto"/>
            <w:textDirection w:val="btLr"/>
            <w:vAlign w:val="center"/>
            <w:hideMark/>
          </w:tcPr>
          <w:p w:rsidR="009B0336" w:rsidRPr="00AD1EB5" w:rsidRDefault="009B0336" w:rsidP="009B0336">
            <w:pPr>
              <w:spacing w:after="0" w:line="240" w:lineRule="auto"/>
              <w:jc w:val="center"/>
              <w:rPr>
                <w:rFonts w:ascii="Times New Roman" w:eastAsia="Times New Roman" w:hAnsi="Times New Roman"/>
                <w:bCs/>
                <w:color w:val="000000"/>
              </w:rPr>
            </w:pPr>
            <w:r w:rsidRPr="00AD1EB5">
              <w:rPr>
                <w:rFonts w:ascii="Times New Roman" w:eastAsia="Times New Roman" w:hAnsi="Times New Roman"/>
                <w:b/>
                <w:bCs/>
                <w:color w:val="000000"/>
              </w:rPr>
              <w:t>Tikslo, uždavinio, priemonės kodas</w:t>
            </w:r>
          </w:p>
        </w:tc>
        <w:tc>
          <w:tcPr>
            <w:tcW w:w="4960" w:type="dxa"/>
            <w:vMerge w:val="restart"/>
            <w:shd w:val="clear" w:color="auto" w:fill="auto"/>
            <w:vAlign w:val="center"/>
            <w:hideMark/>
          </w:tcPr>
          <w:p w:rsidR="009B0336" w:rsidRPr="00AD1EB5" w:rsidRDefault="009B0336" w:rsidP="009B0336">
            <w:pPr>
              <w:spacing w:after="0" w:line="240" w:lineRule="auto"/>
              <w:jc w:val="center"/>
              <w:rPr>
                <w:rFonts w:ascii="Times New Roman" w:eastAsia="Times New Roman" w:hAnsi="Times New Roman"/>
                <w:b/>
                <w:bCs/>
                <w:color w:val="000000"/>
              </w:rPr>
            </w:pPr>
            <w:r w:rsidRPr="00AD1EB5">
              <w:rPr>
                <w:rFonts w:ascii="Times New Roman" w:eastAsia="Times New Roman" w:hAnsi="Times New Roman"/>
                <w:b/>
                <w:bCs/>
                <w:color w:val="000000"/>
              </w:rPr>
              <w:t>Tikslo, uždavinio, priemonės pavadinimas</w:t>
            </w:r>
          </w:p>
        </w:tc>
        <w:tc>
          <w:tcPr>
            <w:tcW w:w="709" w:type="dxa"/>
            <w:vMerge w:val="restart"/>
            <w:shd w:val="clear" w:color="auto" w:fill="auto"/>
            <w:textDirection w:val="btLr"/>
            <w:vAlign w:val="center"/>
            <w:hideMark/>
          </w:tcPr>
          <w:p w:rsidR="009B0336" w:rsidRPr="00AD1EB5" w:rsidRDefault="009B0336" w:rsidP="009B0336">
            <w:pPr>
              <w:spacing w:after="0" w:line="240" w:lineRule="auto"/>
              <w:jc w:val="center"/>
              <w:rPr>
                <w:rFonts w:ascii="Times New Roman" w:eastAsia="Times New Roman" w:hAnsi="Times New Roman"/>
                <w:b/>
                <w:bCs/>
                <w:color w:val="000000"/>
              </w:rPr>
            </w:pPr>
            <w:r w:rsidRPr="00AD1EB5">
              <w:rPr>
                <w:rFonts w:ascii="Times New Roman" w:eastAsia="Times New Roman" w:hAnsi="Times New Roman"/>
                <w:b/>
                <w:bCs/>
                <w:color w:val="000000"/>
              </w:rPr>
              <w:t>Finansavimo šaltiniai</w:t>
            </w:r>
          </w:p>
        </w:tc>
        <w:tc>
          <w:tcPr>
            <w:tcW w:w="3969" w:type="dxa"/>
            <w:gridSpan w:val="4"/>
            <w:shd w:val="clear" w:color="auto" w:fill="auto"/>
            <w:vAlign w:val="center"/>
            <w:hideMark/>
          </w:tcPr>
          <w:p w:rsidR="009B0336" w:rsidRPr="00AD1EB5" w:rsidRDefault="009B0336" w:rsidP="007216F3">
            <w:pPr>
              <w:spacing w:after="0" w:line="240" w:lineRule="auto"/>
              <w:jc w:val="center"/>
              <w:rPr>
                <w:rFonts w:ascii="Times New Roman" w:eastAsia="Times New Roman" w:hAnsi="Times New Roman"/>
                <w:b/>
                <w:bCs/>
                <w:color w:val="000000"/>
              </w:rPr>
            </w:pPr>
            <w:r w:rsidRPr="00AD1EB5">
              <w:rPr>
                <w:rFonts w:ascii="Times New Roman" w:eastAsia="Times New Roman" w:hAnsi="Times New Roman"/>
                <w:b/>
                <w:bCs/>
                <w:iCs/>
                <w:color w:val="000000"/>
              </w:rPr>
              <w:t>Patvirtinti (patikslinti) 2015 metų asignavimai</w:t>
            </w:r>
          </w:p>
        </w:tc>
        <w:tc>
          <w:tcPr>
            <w:tcW w:w="4111" w:type="dxa"/>
            <w:gridSpan w:val="4"/>
            <w:shd w:val="clear" w:color="auto" w:fill="auto"/>
            <w:vAlign w:val="center"/>
            <w:hideMark/>
          </w:tcPr>
          <w:p w:rsidR="009B0336" w:rsidRPr="00AD1EB5" w:rsidRDefault="009B0336" w:rsidP="007216F3">
            <w:pPr>
              <w:spacing w:after="0" w:line="240" w:lineRule="auto"/>
              <w:jc w:val="center"/>
              <w:rPr>
                <w:rFonts w:ascii="Times New Roman" w:eastAsia="Times New Roman" w:hAnsi="Times New Roman"/>
                <w:b/>
                <w:bCs/>
                <w:color w:val="000000"/>
              </w:rPr>
            </w:pPr>
            <w:r w:rsidRPr="00AD1EB5">
              <w:rPr>
                <w:rFonts w:ascii="Times New Roman" w:eastAsia="Times New Roman" w:hAnsi="Times New Roman"/>
                <w:b/>
                <w:bCs/>
                <w:iCs/>
                <w:color w:val="000000"/>
              </w:rPr>
              <w:t>Panaudoti 2015 metų asignavimai</w:t>
            </w:r>
          </w:p>
        </w:tc>
        <w:tc>
          <w:tcPr>
            <w:tcW w:w="568" w:type="dxa"/>
            <w:vMerge w:val="restart"/>
            <w:shd w:val="clear" w:color="auto" w:fill="auto"/>
            <w:textDirection w:val="btLr"/>
            <w:vAlign w:val="center"/>
            <w:hideMark/>
          </w:tcPr>
          <w:p w:rsidR="009B0336" w:rsidRPr="00AD1EB5" w:rsidRDefault="009B0336" w:rsidP="009B0336">
            <w:pPr>
              <w:spacing w:after="0" w:line="240" w:lineRule="auto"/>
              <w:jc w:val="center"/>
              <w:rPr>
                <w:rFonts w:ascii="Times New Roman" w:eastAsia="Times New Roman" w:hAnsi="Times New Roman"/>
                <w:b/>
                <w:bCs/>
                <w:color w:val="000000"/>
              </w:rPr>
            </w:pPr>
            <w:r w:rsidRPr="00AD1EB5">
              <w:rPr>
                <w:rFonts w:ascii="Times New Roman" w:eastAsia="Times New Roman" w:hAnsi="Times New Roman"/>
                <w:b/>
                <w:bCs/>
                <w:color w:val="000000"/>
              </w:rPr>
              <w:t xml:space="preserve">Panaudojimo procentas </w:t>
            </w:r>
          </w:p>
        </w:tc>
      </w:tr>
      <w:tr w:rsidR="00AD1EB5" w:rsidRPr="00D344C9" w:rsidTr="00D17121">
        <w:trPr>
          <w:trHeight w:val="315"/>
        </w:trPr>
        <w:tc>
          <w:tcPr>
            <w:tcW w:w="993" w:type="dxa"/>
            <w:vMerge/>
            <w:vAlign w:val="center"/>
            <w:hideMark/>
          </w:tcPr>
          <w:p w:rsidR="009B0336" w:rsidRPr="00AD1EB5" w:rsidRDefault="009B0336" w:rsidP="009B0336">
            <w:pPr>
              <w:spacing w:after="0" w:line="240" w:lineRule="auto"/>
              <w:rPr>
                <w:rFonts w:ascii="Times New Roman" w:eastAsia="Times New Roman" w:hAnsi="Times New Roman"/>
                <w:bCs/>
                <w:color w:val="000000"/>
              </w:rPr>
            </w:pPr>
          </w:p>
        </w:tc>
        <w:tc>
          <w:tcPr>
            <w:tcW w:w="4960" w:type="dxa"/>
            <w:vMerge/>
            <w:vAlign w:val="center"/>
            <w:hideMark/>
          </w:tcPr>
          <w:p w:rsidR="009B0336" w:rsidRPr="00AD1EB5" w:rsidRDefault="009B0336" w:rsidP="009B0336">
            <w:pPr>
              <w:spacing w:after="0" w:line="240" w:lineRule="auto"/>
              <w:rPr>
                <w:rFonts w:ascii="Times New Roman" w:eastAsia="Times New Roman" w:hAnsi="Times New Roman"/>
                <w:bCs/>
                <w:color w:val="000000"/>
              </w:rPr>
            </w:pPr>
          </w:p>
        </w:tc>
        <w:tc>
          <w:tcPr>
            <w:tcW w:w="709" w:type="dxa"/>
            <w:vMerge/>
            <w:vAlign w:val="center"/>
            <w:hideMark/>
          </w:tcPr>
          <w:p w:rsidR="009B0336" w:rsidRPr="00AD1EB5" w:rsidRDefault="009B0336" w:rsidP="009B0336">
            <w:pPr>
              <w:spacing w:after="0" w:line="240" w:lineRule="auto"/>
              <w:rPr>
                <w:rFonts w:ascii="Times New Roman" w:eastAsia="Times New Roman" w:hAnsi="Times New Roman"/>
                <w:bCs/>
                <w:color w:val="000000"/>
              </w:rPr>
            </w:pPr>
          </w:p>
        </w:tc>
        <w:tc>
          <w:tcPr>
            <w:tcW w:w="1134" w:type="dxa"/>
            <w:vMerge w:val="restart"/>
            <w:shd w:val="clear" w:color="auto" w:fill="auto"/>
            <w:textDirection w:val="btLr"/>
            <w:vAlign w:val="center"/>
            <w:hideMark/>
          </w:tcPr>
          <w:p w:rsidR="009B0336" w:rsidRPr="00AD1EB5" w:rsidRDefault="009B0336" w:rsidP="009B0336">
            <w:pPr>
              <w:spacing w:after="0" w:line="240" w:lineRule="auto"/>
              <w:jc w:val="center"/>
              <w:rPr>
                <w:rFonts w:ascii="Times New Roman" w:eastAsia="Times New Roman" w:hAnsi="Times New Roman"/>
                <w:b/>
                <w:bCs/>
                <w:color w:val="000000"/>
              </w:rPr>
            </w:pPr>
            <w:r w:rsidRPr="00AD1EB5">
              <w:rPr>
                <w:rFonts w:ascii="Times New Roman" w:eastAsia="Times New Roman" w:hAnsi="Times New Roman"/>
                <w:b/>
                <w:bCs/>
                <w:color w:val="000000"/>
              </w:rPr>
              <w:t>iš viso</w:t>
            </w:r>
          </w:p>
        </w:tc>
        <w:tc>
          <w:tcPr>
            <w:tcW w:w="2835" w:type="dxa"/>
            <w:gridSpan w:val="3"/>
            <w:shd w:val="clear" w:color="auto" w:fill="auto"/>
            <w:vAlign w:val="center"/>
            <w:hideMark/>
          </w:tcPr>
          <w:p w:rsidR="009B0336" w:rsidRPr="00AD1EB5" w:rsidRDefault="009B0336" w:rsidP="009B0336">
            <w:pPr>
              <w:spacing w:after="0" w:line="240" w:lineRule="auto"/>
              <w:jc w:val="center"/>
              <w:rPr>
                <w:rFonts w:ascii="Times New Roman" w:eastAsia="Times New Roman" w:hAnsi="Times New Roman"/>
                <w:b/>
                <w:bCs/>
                <w:color w:val="000000"/>
              </w:rPr>
            </w:pPr>
            <w:r w:rsidRPr="00AD1EB5">
              <w:rPr>
                <w:rFonts w:ascii="Times New Roman" w:eastAsia="Times New Roman" w:hAnsi="Times New Roman"/>
                <w:b/>
                <w:bCs/>
                <w:color w:val="000000"/>
              </w:rPr>
              <w:t>iš jų</w:t>
            </w:r>
          </w:p>
        </w:tc>
        <w:tc>
          <w:tcPr>
            <w:tcW w:w="1134" w:type="dxa"/>
            <w:vMerge w:val="restart"/>
            <w:shd w:val="clear" w:color="auto" w:fill="auto"/>
            <w:textDirection w:val="btLr"/>
            <w:vAlign w:val="center"/>
            <w:hideMark/>
          </w:tcPr>
          <w:p w:rsidR="009B0336" w:rsidRPr="00AD1EB5" w:rsidRDefault="009B0336" w:rsidP="009B0336">
            <w:pPr>
              <w:spacing w:after="0" w:line="240" w:lineRule="auto"/>
              <w:jc w:val="center"/>
              <w:rPr>
                <w:rFonts w:ascii="Times New Roman" w:eastAsia="Times New Roman" w:hAnsi="Times New Roman"/>
                <w:b/>
                <w:bCs/>
                <w:color w:val="000000"/>
              </w:rPr>
            </w:pPr>
            <w:r w:rsidRPr="00AD1EB5">
              <w:rPr>
                <w:rFonts w:ascii="Times New Roman" w:eastAsia="Times New Roman" w:hAnsi="Times New Roman"/>
                <w:b/>
                <w:bCs/>
                <w:color w:val="000000"/>
              </w:rPr>
              <w:t>iš viso</w:t>
            </w:r>
          </w:p>
        </w:tc>
        <w:tc>
          <w:tcPr>
            <w:tcW w:w="2977" w:type="dxa"/>
            <w:gridSpan w:val="3"/>
            <w:shd w:val="clear" w:color="auto" w:fill="auto"/>
            <w:vAlign w:val="center"/>
            <w:hideMark/>
          </w:tcPr>
          <w:p w:rsidR="009B0336" w:rsidRPr="00AD1EB5" w:rsidRDefault="009B0336" w:rsidP="009B0336">
            <w:pPr>
              <w:spacing w:after="0" w:line="240" w:lineRule="auto"/>
              <w:jc w:val="center"/>
              <w:rPr>
                <w:rFonts w:ascii="Times New Roman" w:eastAsia="Times New Roman" w:hAnsi="Times New Roman"/>
                <w:b/>
                <w:bCs/>
                <w:color w:val="000000"/>
              </w:rPr>
            </w:pPr>
            <w:r w:rsidRPr="00AD1EB5">
              <w:rPr>
                <w:rFonts w:ascii="Times New Roman" w:eastAsia="Times New Roman" w:hAnsi="Times New Roman"/>
                <w:b/>
                <w:bCs/>
                <w:color w:val="000000"/>
              </w:rPr>
              <w:t>iš jų</w:t>
            </w:r>
          </w:p>
        </w:tc>
        <w:tc>
          <w:tcPr>
            <w:tcW w:w="568" w:type="dxa"/>
            <w:vMerge/>
            <w:vAlign w:val="center"/>
            <w:hideMark/>
          </w:tcPr>
          <w:p w:rsidR="009B0336" w:rsidRPr="00AD1EB5" w:rsidRDefault="009B0336" w:rsidP="009B0336">
            <w:pPr>
              <w:spacing w:after="0" w:line="240" w:lineRule="auto"/>
              <w:rPr>
                <w:rFonts w:ascii="Times New Roman" w:eastAsia="Times New Roman" w:hAnsi="Times New Roman"/>
                <w:bCs/>
                <w:color w:val="000000"/>
              </w:rPr>
            </w:pPr>
          </w:p>
        </w:tc>
      </w:tr>
      <w:tr w:rsidR="00AD1EB5" w:rsidRPr="00D344C9" w:rsidTr="00127152">
        <w:trPr>
          <w:trHeight w:val="315"/>
        </w:trPr>
        <w:tc>
          <w:tcPr>
            <w:tcW w:w="993" w:type="dxa"/>
            <w:vMerge/>
            <w:vAlign w:val="center"/>
            <w:hideMark/>
          </w:tcPr>
          <w:p w:rsidR="009B0336" w:rsidRPr="00AD1EB5" w:rsidRDefault="009B0336" w:rsidP="009B0336">
            <w:pPr>
              <w:spacing w:after="0" w:line="240" w:lineRule="auto"/>
              <w:rPr>
                <w:rFonts w:ascii="Times New Roman" w:eastAsia="Times New Roman" w:hAnsi="Times New Roman"/>
                <w:bCs/>
                <w:color w:val="000000"/>
              </w:rPr>
            </w:pPr>
          </w:p>
        </w:tc>
        <w:tc>
          <w:tcPr>
            <w:tcW w:w="4960" w:type="dxa"/>
            <w:vMerge/>
            <w:vAlign w:val="center"/>
            <w:hideMark/>
          </w:tcPr>
          <w:p w:rsidR="009B0336" w:rsidRPr="00AD1EB5" w:rsidRDefault="009B0336" w:rsidP="009B0336">
            <w:pPr>
              <w:spacing w:after="0" w:line="240" w:lineRule="auto"/>
              <w:rPr>
                <w:rFonts w:ascii="Times New Roman" w:eastAsia="Times New Roman" w:hAnsi="Times New Roman"/>
                <w:bCs/>
                <w:color w:val="000000"/>
              </w:rPr>
            </w:pPr>
          </w:p>
        </w:tc>
        <w:tc>
          <w:tcPr>
            <w:tcW w:w="709" w:type="dxa"/>
            <w:vMerge/>
            <w:vAlign w:val="center"/>
            <w:hideMark/>
          </w:tcPr>
          <w:p w:rsidR="009B0336" w:rsidRPr="00AD1EB5" w:rsidRDefault="009B0336" w:rsidP="009B0336">
            <w:pPr>
              <w:spacing w:after="0" w:line="240" w:lineRule="auto"/>
              <w:rPr>
                <w:rFonts w:ascii="Times New Roman" w:eastAsia="Times New Roman" w:hAnsi="Times New Roman"/>
                <w:bCs/>
                <w:color w:val="000000"/>
              </w:rPr>
            </w:pPr>
          </w:p>
        </w:tc>
        <w:tc>
          <w:tcPr>
            <w:tcW w:w="1134" w:type="dxa"/>
            <w:vMerge/>
            <w:vAlign w:val="center"/>
            <w:hideMark/>
          </w:tcPr>
          <w:p w:rsidR="009B0336" w:rsidRPr="00AD1EB5" w:rsidRDefault="009B0336" w:rsidP="009B0336">
            <w:pPr>
              <w:spacing w:after="0" w:line="240" w:lineRule="auto"/>
              <w:rPr>
                <w:rFonts w:ascii="Times New Roman" w:eastAsia="Times New Roman" w:hAnsi="Times New Roman"/>
                <w:b/>
                <w:bCs/>
                <w:color w:val="000000"/>
              </w:rPr>
            </w:pPr>
          </w:p>
        </w:tc>
        <w:tc>
          <w:tcPr>
            <w:tcW w:w="2268" w:type="dxa"/>
            <w:gridSpan w:val="2"/>
            <w:shd w:val="clear" w:color="auto" w:fill="auto"/>
            <w:vAlign w:val="center"/>
            <w:hideMark/>
          </w:tcPr>
          <w:p w:rsidR="009B0336" w:rsidRPr="00AD1EB5" w:rsidRDefault="009B0336" w:rsidP="009B0336">
            <w:pPr>
              <w:spacing w:after="0" w:line="240" w:lineRule="auto"/>
              <w:jc w:val="center"/>
              <w:rPr>
                <w:rFonts w:ascii="Times New Roman" w:eastAsia="Times New Roman" w:hAnsi="Times New Roman"/>
                <w:b/>
                <w:bCs/>
                <w:color w:val="000000"/>
              </w:rPr>
            </w:pPr>
            <w:r w:rsidRPr="00AD1EB5">
              <w:rPr>
                <w:rFonts w:ascii="Times New Roman" w:eastAsia="Times New Roman" w:hAnsi="Times New Roman"/>
                <w:b/>
                <w:bCs/>
                <w:color w:val="000000"/>
              </w:rPr>
              <w:t>išlaidoms</w:t>
            </w:r>
          </w:p>
        </w:tc>
        <w:tc>
          <w:tcPr>
            <w:tcW w:w="567" w:type="dxa"/>
            <w:vMerge w:val="restart"/>
            <w:shd w:val="clear" w:color="auto" w:fill="auto"/>
            <w:textDirection w:val="btLr"/>
            <w:vAlign w:val="center"/>
            <w:hideMark/>
          </w:tcPr>
          <w:p w:rsidR="009B0336" w:rsidRPr="00AD1EB5" w:rsidRDefault="009B0336" w:rsidP="009B0336">
            <w:pPr>
              <w:spacing w:after="0" w:line="240" w:lineRule="auto"/>
              <w:jc w:val="center"/>
              <w:rPr>
                <w:rFonts w:ascii="Times New Roman" w:eastAsia="Times New Roman" w:hAnsi="Times New Roman"/>
                <w:b/>
                <w:bCs/>
                <w:color w:val="000000"/>
              </w:rPr>
            </w:pPr>
            <w:r w:rsidRPr="00AD1EB5">
              <w:rPr>
                <w:rFonts w:ascii="Times New Roman" w:eastAsia="Times New Roman" w:hAnsi="Times New Roman"/>
                <w:b/>
                <w:bCs/>
                <w:color w:val="000000"/>
              </w:rPr>
              <w:t>turtui įsigyti</w:t>
            </w:r>
          </w:p>
        </w:tc>
        <w:tc>
          <w:tcPr>
            <w:tcW w:w="1134" w:type="dxa"/>
            <w:vMerge/>
            <w:vAlign w:val="center"/>
            <w:hideMark/>
          </w:tcPr>
          <w:p w:rsidR="009B0336" w:rsidRPr="00AD1EB5" w:rsidRDefault="009B0336" w:rsidP="009B0336">
            <w:pPr>
              <w:spacing w:after="0" w:line="240" w:lineRule="auto"/>
              <w:rPr>
                <w:rFonts w:ascii="Times New Roman" w:eastAsia="Times New Roman" w:hAnsi="Times New Roman"/>
                <w:b/>
                <w:bCs/>
                <w:color w:val="000000"/>
              </w:rPr>
            </w:pPr>
          </w:p>
        </w:tc>
        <w:tc>
          <w:tcPr>
            <w:tcW w:w="2268" w:type="dxa"/>
            <w:gridSpan w:val="2"/>
            <w:shd w:val="clear" w:color="auto" w:fill="auto"/>
            <w:vAlign w:val="center"/>
            <w:hideMark/>
          </w:tcPr>
          <w:p w:rsidR="009B0336" w:rsidRPr="00AD1EB5" w:rsidRDefault="009B0336" w:rsidP="009B0336">
            <w:pPr>
              <w:spacing w:after="0" w:line="240" w:lineRule="auto"/>
              <w:jc w:val="center"/>
              <w:rPr>
                <w:rFonts w:ascii="Times New Roman" w:eastAsia="Times New Roman" w:hAnsi="Times New Roman"/>
                <w:b/>
                <w:bCs/>
                <w:color w:val="000000"/>
              </w:rPr>
            </w:pPr>
            <w:r w:rsidRPr="00AD1EB5">
              <w:rPr>
                <w:rFonts w:ascii="Times New Roman" w:eastAsia="Times New Roman" w:hAnsi="Times New Roman"/>
                <w:b/>
                <w:bCs/>
                <w:color w:val="000000"/>
              </w:rPr>
              <w:t>išlaidoms</w:t>
            </w:r>
          </w:p>
        </w:tc>
        <w:tc>
          <w:tcPr>
            <w:tcW w:w="709" w:type="dxa"/>
            <w:vMerge w:val="restart"/>
            <w:shd w:val="clear" w:color="auto" w:fill="auto"/>
            <w:textDirection w:val="btLr"/>
            <w:vAlign w:val="center"/>
            <w:hideMark/>
          </w:tcPr>
          <w:p w:rsidR="009B0336" w:rsidRPr="00AD1EB5" w:rsidRDefault="009B0336" w:rsidP="009B0336">
            <w:pPr>
              <w:spacing w:after="0" w:line="240" w:lineRule="auto"/>
              <w:jc w:val="center"/>
              <w:rPr>
                <w:rFonts w:ascii="Times New Roman" w:eastAsia="Times New Roman" w:hAnsi="Times New Roman"/>
                <w:b/>
                <w:bCs/>
                <w:color w:val="000000"/>
              </w:rPr>
            </w:pPr>
            <w:r w:rsidRPr="00AD1EB5">
              <w:rPr>
                <w:rFonts w:ascii="Times New Roman" w:eastAsia="Times New Roman" w:hAnsi="Times New Roman"/>
                <w:b/>
                <w:bCs/>
                <w:color w:val="000000"/>
              </w:rPr>
              <w:t>turtui įsigyti</w:t>
            </w:r>
          </w:p>
        </w:tc>
        <w:tc>
          <w:tcPr>
            <w:tcW w:w="568" w:type="dxa"/>
            <w:vMerge/>
            <w:vAlign w:val="center"/>
            <w:hideMark/>
          </w:tcPr>
          <w:p w:rsidR="009B0336" w:rsidRPr="00AD1EB5" w:rsidRDefault="009B0336" w:rsidP="009B0336">
            <w:pPr>
              <w:spacing w:after="0" w:line="240" w:lineRule="auto"/>
              <w:rPr>
                <w:rFonts w:ascii="Times New Roman" w:eastAsia="Times New Roman" w:hAnsi="Times New Roman"/>
                <w:bCs/>
                <w:color w:val="000000"/>
              </w:rPr>
            </w:pPr>
          </w:p>
        </w:tc>
      </w:tr>
      <w:tr w:rsidR="001F2EB2" w:rsidRPr="00D344C9" w:rsidTr="00127152">
        <w:trPr>
          <w:trHeight w:val="1170"/>
        </w:trPr>
        <w:tc>
          <w:tcPr>
            <w:tcW w:w="993" w:type="dxa"/>
            <w:vMerge/>
            <w:vAlign w:val="center"/>
            <w:hideMark/>
          </w:tcPr>
          <w:p w:rsidR="009B0336" w:rsidRPr="00AD1EB5" w:rsidRDefault="009B0336" w:rsidP="009B0336">
            <w:pPr>
              <w:spacing w:after="0" w:line="240" w:lineRule="auto"/>
              <w:rPr>
                <w:rFonts w:ascii="Times New Roman" w:eastAsia="Times New Roman" w:hAnsi="Times New Roman"/>
                <w:bCs/>
                <w:color w:val="000000"/>
              </w:rPr>
            </w:pPr>
          </w:p>
        </w:tc>
        <w:tc>
          <w:tcPr>
            <w:tcW w:w="4960" w:type="dxa"/>
            <w:vMerge/>
            <w:vAlign w:val="center"/>
            <w:hideMark/>
          </w:tcPr>
          <w:p w:rsidR="009B0336" w:rsidRPr="00AD1EB5" w:rsidRDefault="009B0336" w:rsidP="009B0336">
            <w:pPr>
              <w:spacing w:after="0" w:line="240" w:lineRule="auto"/>
              <w:rPr>
                <w:rFonts w:ascii="Times New Roman" w:eastAsia="Times New Roman" w:hAnsi="Times New Roman"/>
                <w:bCs/>
                <w:color w:val="000000"/>
              </w:rPr>
            </w:pPr>
          </w:p>
        </w:tc>
        <w:tc>
          <w:tcPr>
            <w:tcW w:w="709" w:type="dxa"/>
            <w:vMerge/>
            <w:vAlign w:val="center"/>
            <w:hideMark/>
          </w:tcPr>
          <w:p w:rsidR="009B0336" w:rsidRPr="00AD1EB5" w:rsidRDefault="009B0336" w:rsidP="009B0336">
            <w:pPr>
              <w:spacing w:after="0" w:line="240" w:lineRule="auto"/>
              <w:rPr>
                <w:rFonts w:ascii="Times New Roman" w:eastAsia="Times New Roman" w:hAnsi="Times New Roman"/>
                <w:bCs/>
                <w:color w:val="000000"/>
              </w:rPr>
            </w:pPr>
          </w:p>
        </w:tc>
        <w:tc>
          <w:tcPr>
            <w:tcW w:w="1134" w:type="dxa"/>
            <w:vMerge/>
            <w:vAlign w:val="center"/>
            <w:hideMark/>
          </w:tcPr>
          <w:p w:rsidR="009B0336" w:rsidRPr="00AD1EB5" w:rsidRDefault="009B0336" w:rsidP="009B0336">
            <w:pPr>
              <w:spacing w:after="0" w:line="240" w:lineRule="auto"/>
              <w:rPr>
                <w:rFonts w:ascii="Times New Roman" w:eastAsia="Times New Roman" w:hAnsi="Times New Roman"/>
                <w:bCs/>
                <w:color w:val="000000"/>
              </w:rPr>
            </w:pPr>
          </w:p>
        </w:tc>
        <w:tc>
          <w:tcPr>
            <w:tcW w:w="1134" w:type="dxa"/>
            <w:shd w:val="clear" w:color="auto" w:fill="auto"/>
            <w:textDirection w:val="btLr"/>
            <w:vAlign w:val="center"/>
            <w:hideMark/>
          </w:tcPr>
          <w:p w:rsidR="009B0336" w:rsidRPr="00AD1EB5" w:rsidRDefault="009B0336" w:rsidP="009B0336">
            <w:pPr>
              <w:spacing w:after="0" w:line="240" w:lineRule="auto"/>
              <w:jc w:val="center"/>
              <w:rPr>
                <w:rFonts w:ascii="Times New Roman" w:eastAsia="Times New Roman" w:hAnsi="Times New Roman"/>
                <w:b/>
                <w:bCs/>
                <w:color w:val="000000"/>
              </w:rPr>
            </w:pPr>
            <w:r w:rsidRPr="00AD1EB5">
              <w:rPr>
                <w:rFonts w:ascii="Times New Roman" w:eastAsia="Times New Roman" w:hAnsi="Times New Roman"/>
                <w:b/>
                <w:bCs/>
                <w:color w:val="000000"/>
              </w:rPr>
              <w:t>iš viso</w:t>
            </w:r>
          </w:p>
        </w:tc>
        <w:tc>
          <w:tcPr>
            <w:tcW w:w="1134" w:type="dxa"/>
            <w:shd w:val="clear" w:color="auto" w:fill="auto"/>
            <w:textDirection w:val="btLr"/>
            <w:vAlign w:val="center"/>
            <w:hideMark/>
          </w:tcPr>
          <w:p w:rsidR="009B0336" w:rsidRPr="00AD1EB5" w:rsidRDefault="009B0336" w:rsidP="009B0336">
            <w:pPr>
              <w:spacing w:after="0" w:line="240" w:lineRule="auto"/>
              <w:jc w:val="center"/>
              <w:rPr>
                <w:rFonts w:ascii="Times New Roman" w:eastAsia="Times New Roman" w:hAnsi="Times New Roman"/>
                <w:b/>
                <w:bCs/>
                <w:color w:val="000000"/>
              </w:rPr>
            </w:pPr>
            <w:r w:rsidRPr="00AD1EB5">
              <w:rPr>
                <w:rFonts w:ascii="Times New Roman" w:eastAsia="Times New Roman" w:hAnsi="Times New Roman"/>
                <w:b/>
                <w:bCs/>
                <w:color w:val="000000"/>
              </w:rPr>
              <w:t>iš jų darbo užmokesčiui</w:t>
            </w:r>
          </w:p>
        </w:tc>
        <w:tc>
          <w:tcPr>
            <w:tcW w:w="567" w:type="dxa"/>
            <w:vMerge/>
            <w:vAlign w:val="center"/>
            <w:hideMark/>
          </w:tcPr>
          <w:p w:rsidR="009B0336" w:rsidRPr="00AD1EB5" w:rsidRDefault="009B0336" w:rsidP="009B0336">
            <w:pPr>
              <w:spacing w:after="0" w:line="240" w:lineRule="auto"/>
              <w:rPr>
                <w:rFonts w:ascii="Times New Roman" w:eastAsia="Times New Roman" w:hAnsi="Times New Roman"/>
                <w:bCs/>
                <w:color w:val="000000"/>
              </w:rPr>
            </w:pPr>
          </w:p>
        </w:tc>
        <w:tc>
          <w:tcPr>
            <w:tcW w:w="1134" w:type="dxa"/>
            <w:vMerge/>
            <w:vAlign w:val="center"/>
            <w:hideMark/>
          </w:tcPr>
          <w:p w:rsidR="009B0336" w:rsidRPr="00AD1EB5" w:rsidRDefault="009B0336" w:rsidP="009B0336">
            <w:pPr>
              <w:spacing w:after="0" w:line="240" w:lineRule="auto"/>
              <w:rPr>
                <w:rFonts w:ascii="Times New Roman" w:eastAsia="Times New Roman" w:hAnsi="Times New Roman"/>
                <w:bCs/>
                <w:color w:val="000000"/>
              </w:rPr>
            </w:pPr>
          </w:p>
        </w:tc>
        <w:tc>
          <w:tcPr>
            <w:tcW w:w="1134" w:type="dxa"/>
            <w:shd w:val="clear" w:color="auto" w:fill="auto"/>
            <w:textDirection w:val="btLr"/>
            <w:vAlign w:val="center"/>
            <w:hideMark/>
          </w:tcPr>
          <w:p w:rsidR="009B0336" w:rsidRPr="00AD1EB5" w:rsidRDefault="009B0336" w:rsidP="009B0336">
            <w:pPr>
              <w:spacing w:after="0" w:line="240" w:lineRule="auto"/>
              <w:jc w:val="center"/>
              <w:rPr>
                <w:rFonts w:ascii="Times New Roman" w:eastAsia="Times New Roman" w:hAnsi="Times New Roman"/>
                <w:b/>
                <w:bCs/>
                <w:color w:val="000000"/>
              </w:rPr>
            </w:pPr>
            <w:r w:rsidRPr="00AD1EB5">
              <w:rPr>
                <w:rFonts w:ascii="Times New Roman" w:eastAsia="Times New Roman" w:hAnsi="Times New Roman"/>
                <w:b/>
                <w:bCs/>
                <w:color w:val="000000"/>
              </w:rPr>
              <w:t>iš viso</w:t>
            </w:r>
          </w:p>
        </w:tc>
        <w:tc>
          <w:tcPr>
            <w:tcW w:w="1134" w:type="dxa"/>
            <w:shd w:val="clear" w:color="auto" w:fill="auto"/>
            <w:textDirection w:val="btLr"/>
            <w:vAlign w:val="center"/>
            <w:hideMark/>
          </w:tcPr>
          <w:p w:rsidR="009B0336" w:rsidRPr="00AD1EB5" w:rsidRDefault="009B0336" w:rsidP="009B0336">
            <w:pPr>
              <w:spacing w:after="0" w:line="240" w:lineRule="auto"/>
              <w:jc w:val="center"/>
              <w:rPr>
                <w:rFonts w:ascii="Times New Roman" w:eastAsia="Times New Roman" w:hAnsi="Times New Roman"/>
                <w:b/>
                <w:bCs/>
                <w:color w:val="000000"/>
              </w:rPr>
            </w:pPr>
            <w:r w:rsidRPr="00AD1EB5">
              <w:rPr>
                <w:rFonts w:ascii="Times New Roman" w:eastAsia="Times New Roman" w:hAnsi="Times New Roman"/>
                <w:b/>
                <w:bCs/>
                <w:color w:val="000000"/>
              </w:rPr>
              <w:t>iš jų darbo užmokesčiui</w:t>
            </w:r>
          </w:p>
        </w:tc>
        <w:tc>
          <w:tcPr>
            <w:tcW w:w="709" w:type="dxa"/>
            <w:vMerge/>
            <w:vAlign w:val="center"/>
            <w:hideMark/>
          </w:tcPr>
          <w:p w:rsidR="009B0336" w:rsidRPr="00AD1EB5" w:rsidRDefault="009B0336" w:rsidP="009B0336">
            <w:pPr>
              <w:spacing w:after="0" w:line="240" w:lineRule="auto"/>
              <w:rPr>
                <w:rFonts w:ascii="Times New Roman" w:eastAsia="Times New Roman" w:hAnsi="Times New Roman"/>
                <w:bCs/>
                <w:color w:val="000000"/>
              </w:rPr>
            </w:pPr>
          </w:p>
        </w:tc>
        <w:tc>
          <w:tcPr>
            <w:tcW w:w="568" w:type="dxa"/>
            <w:vMerge/>
            <w:vAlign w:val="center"/>
            <w:hideMark/>
          </w:tcPr>
          <w:p w:rsidR="009B0336" w:rsidRPr="00AD1EB5" w:rsidRDefault="009B0336" w:rsidP="009B0336">
            <w:pPr>
              <w:spacing w:after="0" w:line="240" w:lineRule="auto"/>
              <w:rPr>
                <w:rFonts w:ascii="Times New Roman" w:eastAsia="Times New Roman" w:hAnsi="Times New Roman"/>
                <w:bCs/>
                <w:color w:val="000000"/>
              </w:rPr>
            </w:pPr>
          </w:p>
        </w:tc>
      </w:tr>
      <w:tr w:rsidR="001F2EB2" w:rsidRPr="00D344C9" w:rsidTr="00127152">
        <w:trPr>
          <w:cantSplit/>
          <w:trHeight w:val="315"/>
        </w:trPr>
        <w:tc>
          <w:tcPr>
            <w:tcW w:w="993" w:type="dxa"/>
            <w:shd w:val="clear" w:color="auto" w:fill="auto"/>
            <w:vAlign w:val="center"/>
          </w:tcPr>
          <w:p w:rsidR="009B0336" w:rsidRPr="00AD1EB5" w:rsidRDefault="009B0336" w:rsidP="009B0336">
            <w:pPr>
              <w:spacing w:after="0" w:line="240" w:lineRule="auto"/>
              <w:jc w:val="center"/>
              <w:rPr>
                <w:rFonts w:ascii="Times New Roman" w:eastAsia="Times New Roman" w:hAnsi="Times New Roman"/>
                <w:color w:val="000000"/>
              </w:rPr>
            </w:pPr>
            <w:r w:rsidRPr="00AD1EB5">
              <w:rPr>
                <w:rFonts w:ascii="Times New Roman" w:eastAsia="Times New Roman" w:hAnsi="Times New Roman"/>
                <w:color w:val="000000"/>
              </w:rPr>
              <w:t>1</w:t>
            </w:r>
          </w:p>
        </w:tc>
        <w:tc>
          <w:tcPr>
            <w:tcW w:w="4960" w:type="dxa"/>
            <w:shd w:val="clear" w:color="auto" w:fill="auto"/>
            <w:vAlign w:val="center"/>
          </w:tcPr>
          <w:p w:rsidR="009B0336" w:rsidRPr="00AD1EB5" w:rsidRDefault="009B0336" w:rsidP="009B0336">
            <w:pPr>
              <w:spacing w:after="0" w:line="240" w:lineRule="auto"/>
              <w:jc w:val="center"/>
              <w:rPr>
                <w:rFonts w:ascii="Times New Roman" w:eastAsia="Times New Roman" w:hAnsi="Times New Roman"/>
                <w:color w:val="000000"/>
              </w:rPr>
            </w:pPr>
            <w:r w:rsidRPr="00AD1EB5">
              <w:rPr>
                <w:rFonts w:ascii="Times New Roman" w:eastAsia="Times New Roman" w:hAnsi="Times New Roman"/>
                <w:color w:val="000000"/>
              </w:rPr>
              <w:t>2</w:t>
            </w:r>
          </w:p>
        </w:tc>
        <w:tc>
          <w:tcPr>
            <w:tcW w:w="709" w:type="dxa"/>
            <w:shd w:val="clear" w:color="auto" w:fill="auto"/>
            <w:vAlign w:val="center"/>
          </w:tcPr>
          <w:p w:rsidR="009B0336" w:rsidRPr="00AD1EB5" w:rsidRDefault="009B0336" w:rsidP="009B0336">
            <w:pPr>
              <w:spacing w:after="0" w:line="240" w:lineRule="auto"/>
              <w:jc w:val="center"/>
              <w:rPr>
                <w:rFonts w:ascii="Times New Roman" w:eastAsia="Times New Roman" w:hAnsi="Times New Roman"/>
                <w:color w:val="000000"/>
              </w:rPr>
            </w:pPr>
            <w:r w:rsidRPr="00AD1EB5">
              <w:rPr>
                <w:rFonts w:ascii="Times New Roman" w:eastAsia="Times New Roman" w:hAnsi="Times New Roman"/>
                <w:color w:val="000000"/>
              </w:rPr>
              <w:t>3</w:t>
            </w:r>
          </w:p>
        </w:tc>
        <w:tc>
          <w:tcPr>
            <w:tcW w:w="1134" w:type="dxa"/>
            <w:shd w:val="clear" w:color="auto" w:fill="auto"/>
            <w:vAlign w:val="center"/>
          </w:tcPr>
          <w:p w:rsidR="009B0336" w:rsidRPr="00AD1EB5" w:rsidRDefault="009B0336" w:rsidP="009B0336">
            <w:pPr>
              <w:spacing w:after="0" w:line="240" w:lineRule="auto"/>
              <w:jc w:val="center"/>
              <w:rPr>
                <w:rFonts w:ascii="Times New Roman" w:eastAsia="Times New Roman" w:hAnsi="Times New Roman"/>
                <w:color w:val="000000"/>
              </w:rPr>
            </w:pPr>
            <w:r w:rsidRPr="00AD1EB5">
              <w:rPr>
                <w:rFonts w:ascii="Times New Roman" w:eastAsia="Times New Roman" w:hAnsi="Times New Roman"/>
                <w:color w:val="000000"/>
              </w:rPr>
              <w:t>4</w:t>
            </w:r>
          </w:p>
        </w:tc>
        <w:tc>
          <w:tcPr>
            <w:tcW w:w="1134" w:type="dxa"/>
            <w:shd w:val="clear" w:color="auto" w:fill="auto"/>
            <w:vAlign w:val="center"/>
          </w:tcPr>
          <w:p w:rsidR="009B0336" w:rsidRPr="00AD1EB5" w:rsidRDefault="009B0336" w:rsidP="009B0336">
            <w:pPr>
              <w:spacing w:after="0" w:line="240" w:lineRule="auto"/>
              <w:jc w:val="center"/>
              <w:rPr>
                <w:rFonts w:ascii="Times New Roman" w:eastAsia="Times New Roman" w:hAnsi="Times New Roman"/>
                <w:color w:val="000000"/>
              </w:rPr>
            </w:pPr>
            <w:r w:rsidRPr="00AD1EB5">
              <w:rPr>
                <w:rFonts w:ascii="Times New Roman" w:eastAsia="Times New Roman" w:hAnsi="Times New Roman"/>
                <w:color w:val="000000"/>
              </w:rPr>
              <w:t>5</w:t>
            </w:r>
          </w:p>
        </w:tc>
        <w:tc>
          <w:tcPr>
            <w:tcW w:w="1134" w:type="dxa"/>
            <w:shd w:val="clear" w:color="auto" w:fill="auto"/>
            <w:vAlign w:val="center"/>
          </w:tcPr>
          <w:p w:rsidR="009B0336" w:rsidRPr="00AD1EB5" w:rsidRDefault="009B0336" w:rsidP="009B0336">
            <w:pPr>
              <w:spacing w:after="0" w:line="240" w:lineRule="auto"/>
              <w:jc w:val="center"/>
              <w:rPr>
                <w:rFonts w:ascii="Times New Roman" w:eastAsia="Times New Roman" w:hAnsi="Times New Roman"/>
                <w:color w:val="000000"/>
              </w:rPr>
            </w:pPr>
            <w:r w:rsidRPr="00AD1EB5">
              <w:rPr>
                <w:rFonts w:ascii="Times New Roman" w:eastAsia="Times New Roman" w:hAnsi="Times New Roman"/>
                <w:color w:val="000000"/>
              </w:rPr>
              <w:t>6</w:t>
            </w:r>
          </w:p>
        </w:tc>
        <w:tc>
          <w:tcPr>
            <w:tcW w:w="567" w:type="dxa"/>
            <w:shd w:val="clear" w:color="auto" w:fill="auto"/>
            <w:vAlign w:val="center"/>
          </w:tcPr>
          <w:p w:rsidR="009B0336" w:rsidRPr="00AD1EB5" w:rsidRDefault="009B0336" w:rsidP="009B0336">
            <w:pPr>
              <w:spacing w:after="0" w:line="240" w:lineRule="auto"/>
              <w:jc w:val="center"/>
              <w:rPr>
                <w:rFonts w:ascii="Times New Roman" w:eastAsia="Times New Roman" w:hAnsi="Times New Roman"/>
                <w:color w:val="000000"/>
              </w:rPr>
            </w:pPr>
            <w:r w:rsidRPr="00AD1EB5">
              <w:rPr>
                <w:rFonts w:ascii="Times New Roman" w:eastAsia="Times New Roman" w:hAnsi="Times New Roman"/>
                <w:color w:val="000000"/>
              </w:rPr>
              <w:t>7</w:t>
            </w:r>
          </w:p>
        </w:tc>
        <w:tc>
          <w:tcPr>
            <w:tcW w:w="1134" w:type="dxa"/>
            <w:shd w:val="clear" w:color="auto" w:fill="auto"/>
            <w:vAlign w:val="center"/>
          </w:tcPr>
          <w:p w:rsidR="009B0336" w:rsidRPr="00AD1EB5" w:rsidRDefault="009B0336" w:rsidP="009B0336">
            <w:pPr>
              <w:spacing w:after="0" w:line="240" w:lineRule="auto"/>
              <w:jc w:val="center"/>
              <w:rPr>
                <w:rFonts w:ascii="Times New Roman" w:eastAsia="Times New Roman" w:hAnsi="Times New Roman"/>
                <w:color w:val="000000"/>
              </w:rPr>
            </w:pPr>
            <w:r w:rsidRPr="00AD1EB5">
              <w:rPr>
                <w:rFonts w:ascii="Times New Roman" w:eastAsia="Times New Roman" w:hAnsi="Times New Roman"/>
                <w:color w:val="000000"/>
              </w:rPr>
              <w:t>8</w:t>
            </w:r>
          </w:p>
        </w:tc>
        <w:tc>
          <w:tcPr>
            <w:tcW w:w="1134" w:type="dxa"/>
            <w:shd w:val="clear" w:color="auto" w:fill="auto"/>
            <w:vAlign w:val="center"/>
          </w:tcPr>
          <w:p w:rsidR="009B0336" w:rsidRPr="00AD1EB5" w:rsidRDefault="009B0336" w:rsidP="009B0336">
            <w:pPr>
              <w:spacing w:after="0" w:line="240" w:lineRule="auto"/>
              <w:jc w:val="center"/>
              <w:rPr>
                <w:rFonts w:ascii="Times New Roman" w:eastAsia="Times New Roman" w:hAnsi="Times New Roman"/>
                <w:color w:val="000000"/>
              </w:rPr>
            </w:pPr>
            <w:r w:rsidRPr="00AD1EB5">
              <w:rPr>
                <w:rFonts w:ascii="Times New Roman" w:eastAsia="Times New Roman" w:hAnsi="Times New Roman"/>
                <w:color w:val="000000"/>
              </w:rPr>
              <w:t>9</w:t>
            </w:r>
          </w:p>
        </w:tc>
        <w:tc>
          <w:tcPr>
            <w:tcW w:w="1134" w:type="dxa"/>
            <w:shd w:val="clear" w:color="auto" w:fill="auto"/>
            <w:vAlign w:val="center"/>
          </w:tcPr>
          <w:p w:rsidR="009B0336" w:rsidRPr="00AD1EB5" w:rsidRDefault="009B0336" w:rsidP="009B0336">
            <w:pPr>
              <w:spacing w:after="0" w:line="240" w:lineRule="auto"/>
              <w:jc w:val="center"/>
              <w:rPr>
                <w:rFonts w:ascii="Times New Roman" w:eastAsia="Times New Roman" w:hAnsi="Times New Roman"/>
                <w:color w:val="000000"/>
              </w:rPr>
            </w:pPr>
            <w:r w:rsidRPr="00AD1EB5">
              <w:rPr>
                <w:rFonts w:ascii="Times New Roman" w:eastAsia="Times New Roman" w:hAnsi="Times New Roman"/>
                <w:color w:val="000000"/>
              </w:rPr>
              <w:t>10</w:t>
            </w:r>
          </w:p>
        </w:tc>
        <w:tc>
          <w:tcPr>
            <w:tcW w:w="709" w:type="dxa"/>
            <w:shd w:val="clear" w:color="auto" w:fill="auto"/>
            <w:vAlign w:val="center"/>
          </w:tcPr>
          <w:p w:rsidR="009B0336" w:rsidRPr="00AD1EB5" w:rsidRDefault="009B0336" w:rsidP="009B0336">
            <w:pPr>
              <w:spacing w:after="0" w:line="240" w:lineRule="auto"/>
              <w:jc w:val="center"/>
              <w:rPr>
                <w:rFonts w:ascii="Times New Roman" w:eastAsia="Times New Roman" w:hAnsi="Times New Roman"/>
                <w:color w:val="000000"/>
              </w:rPr>
            </w:pPr>
            <w:r w:rsidRPr="00AD1EB5">
              <w:rPr>
                <w:rFonts w:ascii="Times New Roman" w:eastAsia="Times New Roman" w:hAnsi="Times New Roman"/>
                <w:color w:val="000000"/>
              </w:rPr>
              <w:t>11</w:t>
            </w:r>
          </w:p>
        </w:tc>
        <w:tc>
          <w:tcPr>
            <w:tcW w:w="568" w:type="dxa"/>
            <w:shd w:val="clear" w:color="auto" w:fill="auto"/>
            <w:vAlign w:val="center"/>
          </w:tcPr>
          <w:p w:rsidR="009B0336" w:rsidRPr="00AD1EB5" w:rsidRDefault="009B0336" w:rsidP="009B0336">
            <w:pPr>
              <w:spacing w:after="0" w:line="240" w:lineRule="auto"/>
              <w:jc w:val="center"/>
              <w:rPr>
                <w:rFonts w:ascii="Times New Roman" w:eastAsia="Times New Roman" w:hAnsi="Times New Roman"/>
                <w:color w:val="000000"/>
              </w:rPr>
            </w:pPr>
            <w:r w:rsidRPr="00AD1EB5">
              <w:rPr>
                <w:rFonts w:ascii="Times New Roman" w:eastAsia="Times New Roman" w:hAnsi="Times New Roman"/>
                <w:color w:val="000000"/>
              </w:rPr>
              <w:t>12</w:t>
            </w:r>
          </w:p>
        </w:tc>
      </w:tr>
      <w:tr w:rsidR="001F2EB2" w:rsidRPr="00D344C9" w:rsidTr="00127152">
        <w:trPr>
          <w:cantSplit/>
          <w:trHeight w:val="315"/>
        </w:trPr>
        <w:tc>
          <w:tcPr>
            <w:tcW w:w="993" w:type="dxa"/>
            <w:shd w:val="clear" w:color="auto" w:fill="auto"/>
            <w:vAlign w:val="center"/>
          </w:tcPr>
          <w:p w:rsidR="003872A6" w:rsidRPr="00AD1EB5" w:rsidRDefault="00925FDB" w:rsidP="009B0336">
            <w:pPr>
              <w:spacing w:after="0" w:line="240" w:lineRule="auto"/>
              <w:ind w:firstLine="50"/>
              <w:jc w:val="both"/>
              <w:rPr>
                <w:rFonts w:ascii="Times New Roman" w:eastAsia="Times New Roman" w:hAnsi="Times New Roman"/>
                <w:color w:val="000000"/>
              </w:rPr>
            </w:pPr>
            <w:r>
              <w:rPr>
                <w:rFonts w:ascii="Times New Roman" w:eastAsia="Times New Roman" w:hAnsi="Times New Roman"/>
                <w:color w:val="000000"/>
              </w:rPr>
              <w:t>1</w:t>
            </w:r>
            <w:r w:rsidR="003872A6">
              <w:rPr>
                <w:rFonts w:ascii="Times New Roman" w:eastAsia="Times New Roman" w:hAnsi="Times New Roman"/>
                <w:color w:val="000000"/>
              </w:rPr>
              <w:t>.1.</w:t>
            </w:r>
          </w:p>
        </w:tc>
        <w:tc>
          <w:tcPr>
            <w:tcW w:w="4960" w:type="dxa"/>
            <w:shd w:val="clear" w:color="auto" w:fill="auto"/>
            <w:vAlign w:val="center"/>
          </w:tcPr>
          <w:p w:rsidR="003872A6" w:rsidRPr="006E0DAE" w:rsidRDefault="003872A6" w:rsidP="00110849">
            <w:pPr>
              <w:spacing w:after="0" w:line="240" w:lineRule="auto"/>
              <w:rPr>
                <w:rFonts w:ascii="Times New Roman" w:eastAsia="Times New Roman" w:hAnsi="Times New Roman"/>
                <w:sz w:val="20"/>
                <w:szCs w:val="20"/>
              </w:rPr>
            </w:pPr>
            <w:r w:rsidRPr="002829BD">
              <w:rPr>
                <w:rFonts w:ascii="Times New Roman" w:eastAsia="Times New Roman" w:hAnsi="Times New Roman"/>
                <w:sz w:val="20"/>
                <w:szCs w:val="20"/>
              </w:rPr>
              <w:t xml:space="preserve">Tikslas: </w:t>
            </w:r>
            <w:r w:rsidRPr="002829BD">
              <w:rPr>
                <w:rFonts w:ascii="Times New Roman" w:hAnsi="Times New Roman"/>
                <w:sz w:val="20"/>
                <w:szCs w:val="20"/>
              </w:rPr>
              <w:t>Kokybiškos sveikatos priežiūros paslaugos</w:t>
            </w:r>
            <w:r w:rsidR="006E0DAE">
              <w:rPr>
                <w:rFonts w:ascii="Times New Roman" w:hAnsi="Times New Roman"/>
                <w:sz w:val="20"/>
                <w:szCs w:val="20"/>
                <w:vertAlign w:val="superscript"/>
              </w:rPr>
              <w:t>**</w:t>
            </w:r>
          </w:p>
        </w:tc>
        <w:tc>
          <w:tcPr>
            <w:tcW w:w="709" w:type="dxa"/>
            <w:shd w:val="clear" w:color="auto" w:fill="auto"/>
            <w:vAlign w:val="center"/>
          </w:tcPr>
          <w:p w:rsidR="003872A6" w:rsidRPr="00AD1EB5" w:rsidRDefault="003872A6" w:rsidP="009B0336">
            <w:pPr>
              <w:spacing w:after="0" w:line="240" w:lineRule="auto"/>
              <w:ind w:firstLine="50"/>
              <w:jc w:val="both"/>
              <w:rPr>
                <w:rFonts w:ascii="Times New Roman" w:eastAsia="Times New Roman" w:hAnsi="Times New Roman"/>
                <w:color w:val="000000"/>
              </w:rPr>
            </w:pPr>
          </w:p>
        </w:tc>
        <w:tc>
          <w:tcPr>
            <w:tcW w:w="1134" w:type="dxa"/>
            <w:shd w:val="clear" w:color="auto" w:fill="auto"/>
            <w:vAlign w:val="center"/>
          </w:tcPr>
          <w:p w:rsidR="003872A6" w:rsidRPr="00AD1EB5" w:rsidRDefault="003872A6" w:rsidP="009B0336">
            <w:pPr>
              <w:spacing w:after="0" w:line="240" w:lineRule="auto"/>
              <w:ind w:firstLine="50"/>
              <w:jc w:val="both"/>
              <w:rPr>
                <w:rFonts w:ascii="Times New Roman" w:eastAsia="Times New Roman" w:hAnsi="Times New Roman"/>
                <w:color w:val="000000"/>
              </w:rPr>
            </w:pPr>
          </w:p>
        </w:tc>
        <w:tc>
          <w:tcPr>
            <w:tcW w:w="1134" w:type="dxa"/>
            <w:shd w:val="clear" w:color="auto" w:fill="auto"/>
            <w:vAlign w:val="center"/>
          </w:tcPr>
          <w:p w:rsidR="003872A6" w:rsidRPr="00AD1EB5" w:rsidRDefault="003872A6" w:rsidP="009B0336">
            <w:pPr>
              <w:spacing w:after="0" w:line="240" w:lineRule="auto"/>
              <w:ind w:firstLine="50"/>
              <w:jc w:val="both"/>
              <w:rPr>
                <w:rFonts w:ascii="Times New Roman" w:eastAsia="Times New Roman" w:hAnsi="Times New Roman"/>
                <w:color w:val="000000"/>
              </w:rPr>
            </w:pPr>
          </w:p>
        </w:tc>
        <w:tc>
          <w:tcPr>
            <w:tcW w:w="1134" w:type="dxa"/>
            <w:shd w:val="clear" w:color="auto" w:fill="auto"/>
            <w:vAlign w:val="center"/>
          </w:tcPr>
          <w:p w:rsidR="003872A6" w:rsidRPr="00AD1EB5" w:rsidRDefault="003872A6" w:rsidP="009B0336">
            <w:pPr>
              <w:spacing w:after="0" w:line="240" w:lineRule="auto"/>
              <w:ind w:firstLine="50"/>
              <w:jc w:val="both"/>
              <w:rPr>
                <w:rFonts w:ascii="Times New Roman" w:eastAsia="Times New Roman" w:hAnsi="Times New Roman"/>
                <w:color w:val="000000"/>
              </w:rPr>
            </w:pPr>
          </w:p>
        </w:tc>
        <w:tc>
          <w:tcPr>
            <w:tcW w:w="567" w:type="dxa"/>
            <w:shd w:val="clear" w:color="auto" w:fill="auto"/>
            <w:vAlign w:val="center"/>
          </w:tcPr>
          <w:p w:rsidR="003872A6" w:rsidRPr="00AD1EB5" w:rsidRDefault="003872A6" w:rsidP="009B0336">
            <w:pPr>
              <w:spacing w:after="0" w:line="240" w:lineRule="auto"/>
              <w:ind w:firstLine="50"/>
              <w:jc w:val="both"/>
              <w:rPr>
                <w:rFonts w:ascii="Times New Roman" w:eastAsia="Times New Roman" w:hAnsi="Times New Roman"/>
                <w:color w:val="000000"/>
              </w:rPr>
            </w:pPr>
          </w:p>
        </w:tc>
        <w:tc>
          <w:tcPr>
            <w:tcW w:w="1134" w:type="dxa"/>
            <w:shd w:val="clear" w:color="auto" w:fill="auto"/>
            <w:vAlign w:val="center"/>
          </w:tcPr>
          <w:p w:rsidR="003872A6" w:rsidRPr="00AD1EB5" w:rsidRDefault="003872A6" w:rsidP="009B0336">
            <w:pPr>
              <w:spacing w:after="0" w:line="240" w:lineRule="auto"/>
              <w:ind w:firstLine="50"/>
              <w:jc w:val="both"/>
              <w:rPr>
                <w:rFonts w:ascii="Times New Roman" w:eastAsia="Times New Roman" w:hAnsi="Times New Roman"/>
                <w:color w:val="000000"/>
              </w:rPr>
            </w:pPr>
          </w:p>
        </w:tc>
        <w:tc>
          <w:tcPr>
            <w:tcW w:w="1134" w:type="dxa"/>
            <w:shd w:val="clear" w:color="auto" w:fill="auto"/>
            <w:vAlign w:val="center"/>
          </w:tcPr>
          <w:p w:rsidR="003872A6" w:rsidRPr="00AD1EB5" w:rsidRDefault="003872A6" w:rsidP="009B0336">
            <w:pPr>
              <w:spacing w:after="0" w:line="240" w:lineRule="auto"/>
              <w:ind w:firstLine="50"/>
              <w:jc w:val="both"/>
              <w:rPr>
                <w:rFonts w:ascii="Times New Roman" w:eastAsia="Times New Roman" w:hAnsi="Times New Roman"/>
                <w:color w:val="000000"/>
              </w:rPr>
            </w:pPr>
          </w:p>
        </w:tc>
        <w:tc>
          <w:tcPr>
            <w:tcW w:w="1134" w:type="dxa"/>
            <w:shd w:val="clear" w:color="auto" w:fill="auto"/>
            <w:vAlign w:val="center"/>
          </w:tcPr>
          <w:p w:rsidR="003872A6" w:rsidRPr="00AD1EB5" w:rsidRDefault="003872A6" w:rsidP="009B0336">
            <w:pPr>
              <w:spacing w:after="0" w:line="240" w:lineRule="auto"/>
              <w:ind w:firstLine="50"/>
              <w:jc w:val="both"/>
              <w:rPr>
                <w:rFonts w:ascii="Times New Roman" w:eastAsia="Times New Roman" w:hAnsi="Times New Roman"/>
                <w:color w:val="000000"/>
              </w:rPr>
            </w:pPr>
          </w:p>
        </w:tc>
        <w:tc>
          <w:tcPr>
            <w:tcW w:w="709" w:type="dxa"/>
            <w:shd w:val="clear" w:color="auto" w:fill="auto"/>
            <w:vAlign w:val="center"/>
          </w:tcPr>
          <w:p w:rsidR="003872A6" w:rsidRPr="00AD1EB5" w:rsidRDefault="003872A6" w:rsidP="009B0336">
            <w:pPr>
              <w:spacing w:after="0" w:line="240" w:lineRule="auto"/>
              <w:ind w:firstLine="50"/>
              <w:jc w:val="both"/>
              <w:rPr>
                <w:rFonts w:ascii="Times New Roman" w:eastAsia="Times New Roman" w:hAnsi="Times New Roman"/>
                <w:color w:val="000000"/>
              </w:rPr>
            </w:pPr>
          </w:p>
        </w:tc>
        <w:tc>
          <w:tcPr>
            <w:tcW w:w="568" w:type="dxa"/>
            <w:shd w:val="clear" w:color="auto" w:fill="auto"/>
            <w:vAlign w:val="center"/>
          </w:tcPr>
          <w:p w:rsidR="003872A6" w:rsidRPr="00AD1EB5" w:rsidRDefault="003872A6" w:rsidP="009B0336">
            <w:pPr>
              <w:spacing w:after="0" w:line="240" w:lineRule="auto"/>
              <w:ind w:firstLine="50"/>
              <w:jc w:val="both"/>
              <w:rPr>
                <w:rFonts w:ascii="Times New Roman" w:eastAsia="Times New Roman" w:hAnsi="Times New Roman"/>
                <w:color w:val="000000"/>
              </w:rPr>
            </w:pPr>
          </w:p>
        </w:tc>
      </w:tr>
      <w:tr w:rsidR="001F2EB2" w:rsidRPr="00D344C9" w:rsidTr="00127152">
        <w:trPr>
          <w:cantSplit/>
          <w:trHeight w:val="315"/>
        </w:trPr>
        <w:tc>
          <w:tcPr>
            <w:tcW w:w="993" w:type="dxa"/>
            <w:shd w:val="clear" w:color="auto" w:fill="auto"/>
            <w:vAlign w:val="center"/>
          </w:tcPr>
          <w:p w:rsidR="009B0336" w:rsidRPr="00AD1EB5" w:rsidRDefault="00463F2E" w:rsidP="009B0336">
            <w:pPr>
              <w:spacing w:after="0" w:line="240" w:lineRule="auto"/>
              <w:ind w:firstLine="50"/>
              <w:jc w:val="both"/>
              <w:rPr>
                <w:rFonts w:ascii="Times New Roman" w:eastAsia="Times New Roman" w:hAnsi="Times New Roman"/>
                <w:color w:val="000000"/>
              </w:rPr>
            </w:pPr>
            <w:r>
              <w:rPr>
                <w:rFonts w:ascii="Times New Roman" w:eastAsia="Times New Roman" w:hAnsi="Times New Roman"/>
                <w:color w:val="000000"/>
              </w:rPr>
              <w:t>2.1.</w:t>
            </w:r>
          </w:p>
        </w:tc>
        <w:tc>
          <w:tcPr>
            <w:tcW w:w="4960" w:type="dxa"/>
            <w:shd w:val="clear" w:color="auto" w:fill="auto"/>
            <w:vAlign w:val="center"/>
            <w:hideMark/>
          </w:tcPr>
          <w:p w:rsidR="000B328D" w:rsidRPr="002829BD" w:rsidRDefault="009B0336" w:rsidP="009D4F01">
            <w:pPr>
              <w:spacing w:after="0" w:line="240" w:lineRule="auto"/>
              <w:rPr>
                <w:rFonts w:ascii="Times New Roman" w:eastAsia="Times New Roman" w:hAnsi="Times New Roman"/>
                <w:sz w:val="20"/>
                <w:szCs w:val="20"/>
              </w:rPr>
            </w:pPr>
            <w:r w:rsidRPr="002829BD">
              <w:rPr>
                <w:rFonts w:ascii="Times New Roman" w:eastAsia="Times New Roman" w:hAnsi="Times New Roman"/>
                <w:sz w:val="20"/>
                <w:szCs w:val="20"/>
              </w:rPr>
              <w:t>Uždavinys:</w:t>
            </w:r>
            <w:r w:rsidRPr="002829BD">
              <w:rPr>
                <w:rFonts w:ascii="Times New Roman" w:hAnsi="Times New Roman"/>
                <w:bCs/>
                <w:sz w:val="20"/>
                <w:szCs w:val="20"/>
              </w:rPr>
              <w:t xml:space="preserve"> </w:t>
            </w:r>
            <w:r w:rsidR="00FB591B">
              <w:rPr>
                <w:rFonts w:ascii="Times New Roman" w:eastAsia="Times New Roman" w:hAnsi="Times New Roman"/>
                <w:sz w:val="20"/>
                <w:szCs w:val="20"/>
              </w:rPr>
              <w:t>Aprūpinti sveikatos priežiūros įstaigas gydytojais</w:t>
            </w:r>
            <w:r w:rsidR="00EB0896">
              <w:rPr>
                <w:rFonts w:ascii="Times New Roman" w:eastAsia="Times New Roman" w:hAnsi="Times New Roman"/>
                <w:sz w:val="20"/>
                <w:szCs w:val="20"/>
              </w:rPr>
              <w:t xml:space="preserve"> specialistais</w:t>
            </w:r>
            <w:r w:rsidR="00110849" w:rsidRPr="002829BD">
              <w:rPr>
                <w:rFonts w:ascii="Times New Roman" w:eastAsia="Times New Roman" w:hAnsi="Times New Roman"/>
                <w:sz w:val="20"/>
                <w:szCs w:val="20"/>
              </w:rPr>
              <w:t xml:space="preserve">. </w:t>
            </w:r>
          </w:p>
        </w:tc>
        <w:tc>
          <w:tcPr>
            <w:tcW w:w="709" w:type="dxa"/>
            <w:shd w:val="clear" w:color="auto" w:fill="auto"/>
            <w:vAlign w:val="center"/>
            <w:hideMark/>
          </w:tcPr>
          <w:p w:rsidR="009B0336" w:rsidRPr="00AD1EB5" w:rsidRDefault="009B0336" w:rsidP="009B0336">
            <w:pPr>
              <w:spacing w:after="0" w:line="240" w:lineRule="auto"/>
              <w:ind w:firstLine="50"/>
              <w:jc w:val="both"/>
              <w:rPr>
                <w:rFonts w:ascii="Times New Roman" w:eastAsia="Times New Roman" w:hAnsi="Times New Roman"/>
                <w:color w:val="000000"/>
              </w:rPr>
            </w:pPr>
          </w:p>
        </w:tc>
        <w:tc>
          <w:tcPr>
            <w:tcW w:w="1134" w:type="dxa"/>
            <w:shd w:val="clear" w:color="auto" w:fill="auto"/>
            <w:vAlign w:val="center"/>
            <w:hideMark/>
          </w:tcPr>
          <w:p w:rsidR="009B0336" w:rsidRPr="00AD1EB5" w:rsidRDefault="009B0336" w:rsidP="009B0336">
            <w:pPr>
              <w:spacing w:after="0" w:line="240" w:lineRule="auto"/>
              <w:ind w:firstLine="50"/>
              <w:jc w:val="both"/>
              <w:rPr>
                <w:rFonts w:ascii="Times New Roman" w:eastAsia="Times New Roman" w:hAnsi="Times New Roman"/>
                <w:color w:val="000000"/>
              </w:rPr>
            </w:pPr>
          </w:p>
        </w:tc>
        <w:tc>
          <w:tcPr>
            <w:tcW w:w="1134" w:type="dxa"/>
            <w:shd w:val="clear" w:color="auto" w:fill="auto"/>
            <w:vAlign w:val="center"/>
            <w:hideMark/>
          </w:tcPr>
          <w:p w:rsidR="009B0336" w:rsidRPr="00AD1EB5" w:rsidRDefault="009B0336" w:rsidP="009B0336">
            <w:pPr>
              <w:spacing w:after="0" w:line="240" w:lineRule="auto"/>
              <w:ind w:firstLine="50"/>
              <w:jc w:val="both"/>
              <w:rPr>
                <w:rFonts w:ascii="Times New Roman" w:eastAsia="Times New Roman" w:hAnsi="Times New Roman"/>
                <w:color w:val="000000"/>
              </w:rPr>
            </w:pPr>
          </w:p>
        </w:tc>
        <w:tc>
          <w:tcPr>
            <w:tcW w:w="1134" w:type="dxa"/>
            <w:shd w:val="clear" w:color="auto" w:fill="auto"/>
            <w:vAlign w:val="center"/>
            <w:hideMark/>
          </w:tcPr>
          <w:p w:rsidR="009B0336" w:rsidRPr="00AD1EB5" w:rsidRDefault="009B0336" w:rsidP="009B0336">
            <w:pPr>
              <w:spacing w:after="0" w:line="240" w:lineRule="auto"/>
              <w:ind w:firstLine="50"/>
              <w:jc w:val="both"/>
              <w:rPr>
                <w:rFonts w:ascii="Times New Roman" w:eastAsia="Times New Roman" w:hAnsi="Times New Roman"/>
                <w:color w:val="000000"/>
              </w:rPr>
            </w:pPr>
          </w:p>
        </w:tc>
        <w:tc>
          <w:tcPr>
            <w:tcW w:w="567" w:type="dxa"/>
            <w:shd w:val="clear" w:color="auto" w:fill="auto"/>
            <w:vAlign w:val="center"/>
            <w:hideMark/>
          </w:tcPr>
          <w:p w:rsidR="009B0336" w:rsidRPr="00AD1EB5" w:rsidRDefault="009B0336" w:rsidP="009B0336">
            <w:pPr>
              <w:spacing w:after="0" w:line="240" w:lineRule="auto"/>
              <w:ind w:firstLine="50"/>
              <w:jc w:val="both"/>
              <w:rPr>
                <w:rFonts w:ascii="Times New Roman" w:eastAsia="Times New Roman" w:hAnsi="Times New Roman"/>
                <w:color w:val="000000"/>
              </w:rPr>
            </w:pPr>
          </w:p>
        </w:tc>
        <w:tc>
          <w:tcPr>
            <w:tcW w:w="1134" w:type="dxa"/>
            <w:shd w:val="clear" w:color="auto" w:fill="auto"/>
            <w:vAlign w:val="center"/>
            <w:hideMark/>
          </w:tcPr>
          <w:p w:rsidR="009B0336" w:rsidRPr="00AD1EB5" w:rsidRDefault="009B0336" w:rsidP="009B0336">
            <w:pPr>
              <w:spacing w:after="0" w:line="240" w:lineRule="auto"/>
              <w:ind w:firstLine="50"/>
              <w:jc w:val="both"/>
              <w:rPr>
                <w:rFonts w:ascii="Times New Roman" w:eastAsia="Times New Roman" w:hAnsi="Times New Roman"/>
                <w:color w:val="000000"/>
              </w:rPr>
            </w:pPr>
          </w:p>
        </w:tc>
        <w:tc>
          <w:tcPr>
            <w:tcW w:w="1134" w:type="dxa"/>
            <w:shd w:val="clear" w:color="auto" w:fill="auto"/>
            <w:vAlign w:val="center"/>
            <w:hideMark/>
          </w:tcPr>
          <w:p w:rsidR="009B0336" w:rsidRPr="00AD1EB5" w:rsidRDefault="009B0336" w:rsidP="009B0336">
            <w:pPr>
              <w:spacing w:after="0" w:line="240" w:lineRule="auto"/>
              <w:ind w:firstLine="50"/>
              <w:jc w:val="both"/>
              <w:rPr>
                <w:rFonts w:ascii="Times New Roman" w:eastAsia="Times New Roman" w:hAnsi="Times New Roman"/>
                <w:color w:val="000000"/>
              </w:rPr>
            </w:pPr>
          </w:p>
        </w:tc>
        <w:tc>
          <w:tcPr>
            <w:tcW w:w="1134" w:type="dxa"/>
            <w:shd w:val="clear" w:color="auto" w:fill="auto"/>
            <w:vAlign w:val="center"/>
            <w:hideMark/>
          </w:tcPr>
          <w:p w:rsidR="009B0336" w:rsidRPr="00AD1EB5" w:rsidRDefault="009B0336" w:rsidP="009B0336">
            <w:pPr>
              <w:spacing w:after="0" w:line="240" w:lineRule="auto"/>
              <w:ind w:firstLine="50"/>
              <w:jc w:val="both"/>
              <w:rPr>
                <w:rFonts w:ascii="Times New Roman" w:eastAsia="Times New Roman" w:hAnsi="Times New Roman"/>
                <w:color w:val="000000"/>
              </w:rPr>
            </w:pPr>
          </w:p>
        </w:tc>
        <w:tc>
          <w:tcPr>
            <w:tcW w:w="709" w:type="dxa"/>
            <w:shd w:val="clear" w:color="auto" w:fill="auto"/>
            <w:vAlign w:val="center"/>
            <w:hideMark/>
          </w:tcPr>
          <w:p w:rsidR="009B0336" w:rsidRPr="00AD1EB5" w:rsidRDefault="009B0336" w:rsidP="009B0336">
            <w:pPr>
              <w:spacing w:after="0" w:line="240" w:lineRule="auto"/>
              <w:ind w:firstLine="50"/>
              <w:jc w:val="both"/>
              <w:rPr>
                <w:rFonts w:ascii="Times New Roman" w:eastAsia="Times New Roman" w:hAnsi="Times New Roman"/>
                <w:color w:val="000000"/>
              </w:rPr>
            </w:pPr>
          </w:p>
        </w:tc>
        <w:tc>
          <w:tcPr>
            <w:tcW w:w="568" w:type="dxa"/>
            <w:shd w:val="clear" w:color="auto" w:fill="auto"/>
            <w:vAlign w:val="center"/>
            <w:hideMark/>
          </w:tcPr>
          <w:p w:rsidR="009B0336" w:rsidRPr="00AD1EB5" w:rsidRDefault="009B0336" w:rsidP="009B0336">
            <w:pPr>
              <w:spacing w:after="0" w:line="240" w:lineRule="auto"/>
              <w:ind w:firstLine="50"/>
              <w:jc w:val="both"/>
              <w:rPr>
                <w:rFonts w:ascii="Times New Roman" w:eastAsia="Times New Roman" w:hAnsi="Times New Roman"/>
                <w:color w:val="000000"/>
              </w:rPr>
            </w:pPr>
          </w:p>
        </w:tc>
      </w:tr>
      <w:tr w:rsidR="001F2EB2" w:rsidRPr="00D344C9" w:rsidTr="00127152">
        <w:trPr>
          <w:cantSplit/>
          <w:trHeight w:val="315"/>
        </w:trPr>
        <w:tc>
          <w:tcPr>
            <w:tcW w:w="993" w:type="dxa"/>
            <w:shd w:val="clear" w:color="auto" w:fill="auto"/>
            <w:vAlign w:val="center"/>
          </w:tcPr>
          <w:p w:rsidR="002A7640" w:rsidRDefault="00925FDB" w:rsidP="009B0336">
            <w:pPr>
              <w:spacing w:after="0" w:line="240" w:lineRule="auto"/>
              <w:ind w:firstLine="50"/>
              <w:jc w:val="both"/>
              <w:rPr>
                <w:rFonts w:ascii="Times New Roman" w:eastAsia="Times New Roman" w:hAnsi="Times New Roman"/>
                <w:color w:val="000000"/>
              </w:rPr>
            </w:pPr>
            <w:r>
              <w:rPr>
                <w:rFonts w:ascii="Times New Roman" w:eastAsia="Times New Roman" w:hAnsi="Times New Roman"/>
                <w:color w:val="000000"/>
              </w:rPr>
              <w:t>2.1</w:t>
            </w:r>
            <w:r w:rsidR="00463F2E">
              <w:rPr>
                <w:rFonts w:ascii="Times New Roman" w:eastAsia="Times New Roman" w:hAnsi="Times New Roman"/>
                <w:color w:val="000000"/>
              </w:rPr>
              <w:t>.2.</w:t>
            </w:r>
          </w:p>
        </w:tc>
        <w:tc>
          <w:tcPr>
            <w:tcW w:w="4960" w:type="dxa"/>
            <w:tcBorders>
              <w:bottom w:val="single" w:sz="4" w:space="0" w:color="auto"/>
            </w:tcBorders>
            <w:shd w:val="clear" w:color="auto" w:fill="auto"/>
            <w:vAlign w:val="center"/>
          </w:tcPr>
          <w:p w:rsidR="002A7640" w:rsidRDefault="00925FDB" w:rsidP="009D4F01">
            <w:pPr>
              <w:spacing w:after="0" w:line="240" w:lineRule="auto"/>
              <w:rPr>
                <w:rFonts w:ascii="Times New Roman" w:eastAsia="Times New Roman" w:hAnsi="Times New Roman"/>
                <w:sz w:val="20"/>
                <w:szCs w:val="20"/>
              </w:rPr>
            </w:pPr>
            <w:r>
              <w:rPr>
                <w:rFonts w:ascii="Times New Roman" w:eastAsia="Times New Roman" w:hAnsi="Times New Roman"/>
                <w:sz w:val="20"/>
                <w:szCs w:val="20"/>
              </w:rPr>
              <w:t>Priemonė: Remti sveikatos priežiūros specialistų studijas.</w:t>
            </w:r>
          </w:p>
          <w:p w:rsidR="00925FDB" w:rsidRDefault="00925FDB" w:rsidP="009D4F01">
            <w:pPr>
              <w:spacing w:after="0" w:line="240" w:lineRule="auto"/>
              <w:rPr>
                <w:rFonts w:ascii="Times New Roman" w:eastAsia="Times New Roman" w:hAnsi="Times New Roman"/>
                <w:sz w:val="20"/>
                <w:szCs w:val="20"/>
              </w:rPr>
            </w:pPr>
          </w:p>
        </w:tc>
        <w:tc>
          <w:tcPr>
            <w:tcW w:w="709" w:type="dxa"/>
            <w:shd w:val="clear" w:color="auto" w:fill="auto"/>
            <w:vAlign w:val="center"/>
          </w:tcPr>
          <w:p w:rsidR="002A7640" w:rsidRDefault="00925FDB" w:rsidP="009B0336">
            <w:pPr>
              <w:spacing w:after="0" w:line="240" w:lineRule="auto"/>
              <w:ind w:firstLine="50"/>
              <w:jc w:val="both"/>
              <w:rPr>
                <w:rFonts w:ascii="Times New Roman" w:eastAsia="Times New Roman" w:hAnsi="Times New Roman"/>
                <w:color w:val="000000"/>
              </w:rPr>
            </w:pPr>
            <w:r>
              <w:rPr>
                <w:rFonts w:ascii="Times New Roman" w:eastAsia="Times New Roman" w:hAnsi="Times New Roman"/>
                <w:color w:val="000000"/>
              </w:rPr>
              <w:t>SB</w:t>
            </w:r>
          </w:p>
        </w:tc>
        <w:tc>
          <w:tcPr>
            <w:tcW w:w="1134" w:type="dxa"/>
            <w:shd w:val="clear" w:color="auto" w:fill="auto"/>
            <w:vAlign w:val="center"/>
          </w:tcPr>
          <w:p w:rsidR="002A7640" w:rsidRPr="00AD1EB5" w:rsidRDefault="00925FDB" w:rsidP="009B0336">
            <w:pPr>
              <w:spacing w:after="0" w:line="240" w:lineRule="auto"/>
              <w:ind w:firstLine="50"/>
              <w:jc w:val="both"/>
              <w:rPr>
                <w:rFonts w:ascii="Times New Roman" w:eastAsia="Times New Roman" w:hAnsi="Times New Roman"/>
                <w:color w:val="000000"/>
              </w:rPr>
            </w:pPr>
            <w:r>
              <w:rPr>
                <w:rFonts w:ascii="Times New Roman" w:eastAsia="Times New Roman" w:hAnsi="Times New Roman"/>
                <w:color w:val="000000"/>
              </w:rPr>
              <w:t>15678,0</w:t>
            </w:r>
          </w:p>
        </w:tc>
        <w:tc>
          <w:tcPr>
            <w:tcW w:w="1134" w:type="dxa"/>
            <w:shd w:val="clear" w:color="auto" w:fill="auto"/>
            <w:vAlign w:val="center"/>
          </w:tcPr>
          <w:p w:rsidR="002A7640" w:rsidRPr="00AD1EB5" w:rsidRDefault="00925FDB" w:rsidP="009B0336">
            <w:pPr>
              <w:spacing w:after="0" w:line="240" w:lineRule="auto"/>
              <w:ind w:firstLine="50"/>
              <w:jc w:val="both"/>
              <w:rPr>
                <w:rFonts w:ascii="Times New Roman" w:eastAsia="Times New Roman" w:hAnsi="Times New Roman"/>
                <w:color w:val="000000"/>
              </w:rPr>
            </w:pPr>
            <w:r>
              <w:rPr>
                <w:rFonts w:ascii="Times New Roman" w:eastAsia="Times New Roman" w:hAnsi="Times New Roman"/>
                <w:color w:val="000000"/>
              </w:rPr>
              <w:t>15678,0</w:t>
            </w:r>
          </w:p>
        </w:tc>
        <w:tc>
          <w:tcPr>
            <w:tcW w:w="1134" w:type="dxa"/>
            <w:shd w:val="clear" w:color="auto" w:fill="auto"/>
            <w:vAlign w:val="center"/>
          </w:tcPr>
          <w:p w:rsidR="002A7640" w:rsidRPr="00AD1EB5" w:rsidRDefault="00463F2E" w:rsidP="009B0336">
            <w:pPr>
              <w:spacing w:after="0" w:line="240" w:lineRule="auto"/>
              <w:ind w:firstLine="50"/>
              <w:jc w:val="both"/>
              <w:rPr>
                <w:rFonts w:ascii="Times New Roman" w:eastAsia="Times New Roman" w:hAnsi="Times New Roman"/>
                <w:color w:val="000000"/>
              </w:rPr>
            </w:pPr>
            <w:r>
              <w:rPr>
                <w:rFonts w:ascii="Times New Roman" w:eastAsia="Times New Roman" w:hAnsi="Times New Roman"/>
                <w:color w:val="000000"/>
              </w:rPr>
              <w:t>-</w:t>
            </w:r>
          </w:p>
        </w:tc>
        <w:tc>
          <w:tcPr>
            <w:tcW w:w="567" w:type="dxa"/>
            <w:shd w:val="clear" w:color="auto" w:fill="auto"/>
            <w:vAlign w:val="center"/>
          </w:tcPr>
          <w:p w:rsidR="002A7640" w:rsidRPr="00AD1EB5" w:rsidRDefault="00463F2E" w:rsidP="009B0336">
            <w:pPr>
              <w:spacing w:after="0" w:line="240" w:lineRule="auto"/>
              <w:ind w:firstLine="50"/>
              <w:jc w:val="both"/>
              <w:rPr>
                <w:rFonts w:ascii="Times New Roman" w:eastAsia="Times New Roman" w:hAnsi="Times New Roman"/>
                <w:color w:val="000000"/>
              </w:rPr>
            </w:pPr>
            <w:r>
              <w:rPr>
                <w:rFonts w:ascii="Times New Roman" w:eastAsia="Times New Roman" w:hAnsi="Times New Roman"/>
                <w:color w:val="000000"/>
              </w:rPr>
              <w:t>-</w:t>
            </w:r>
          </w:p>
        </w:tc>
        <w:tc>
          <w:tcPr>
            <w:tcW w:w="1134" w:type="dxa"/>
            <w:shd w:val="clear" w:color="auto" w:fill="auto"/>
            <w:vAlign w:val="center"/>
          </w:tcPr>
          <w:p w:rsidR="002A7640" w:rsidRPr="00AD1EB5" w:rsidRDefault="00463F2E" w:rsidP="009B0336">
            <w:pPr>
              <w:spacing w:after="0" w:line="240" w:lineRule="auto"/>
              <w:ind w:firstLine="50"/>
              <w:jc w:val="both"/>
              <w:rPr>
                <w:rFonts w:ascii="Times New Roman" w:eastAsia="Times New Roman" w:hAnsi="Times New Roman"/>
                <w:color w:val="000000"/>
              </w:rPr>
            </w:pPr>
            <w:r>
              <w:rPr>
                <w:rFonts w:ascii="Times New Roman" w:eastAsia="Times New Roman" w:hAnsi="Times New Roman"/>
                <w:color w:val="000000"/>
              </w:rPr>
              <w:t>15678,0</w:t>
            </w:r>
          </w:p>
        </w:tc>
        <w:tc>
          <w:tcPr>
            <w:tcW w:w="1134" w:type="dxa"/>
            <w:shd w:val="clear" w:color="auto" w:fill="auto"/>
            <w:vAlign w:val="center"/>
          </w:tcPr>
          <w:p w:rsidR="002A7640" w:rsidRPr="00AD1EB5" w:rsidRDefault="00925FDB" w:rsidP="009B0336">
            <w:pPr>
              <w:spacing w:after="0" w:line="240" w:lineRule="auto"/>
              <w:ind w:firstLine="50"/>
              <w:jc w:val="both"/>
              <w:rPr>
                <w:rFonts w:ascii="Times New Roman" w:eastAsia="Times New Roman" w:hAnsi="Times New Roman"/>
                <w:color w:val="000000"/>
              </w:rPr>
            </w:pPr>
            <w:r>
              <w:rPr>
                <w:rFonts w:ascii="Times New Roman" w:eastAsia="Times New Roman" w:hAnsi="Times New Roman"/>
                <w:color w:val="000000"/>
              </w:rPr>
              <w:t>15678,0</w:t>
            </w:r>
          </w:p>
        </w:tc>
        <w:tc>
          <w:tcPr>
            <w:tcW w:w="1134" w:type="dxa"/>
            <w:shd w:val="clear" w:color="auto" w:fill="auto"/>
            <w:vAlign w:val="center"/>
          </w:tcPr>
          <w:p w:rsidR="002A7640" w:rsidRPr="00AD1EB5" w:rsidRDefault="00925FDB" w:rsidP="009B0336">
            <w:pPr>
              <w:spacing w:after="0" w:line="240" w:lineRule="auto"/>
              <w:ind w:firstLine="50"/>
              <w:jc w:val="both"/>
              <w:rPr>
                <w:rFonts w:ascii="Times New Roman" w:eastAsia="Times New Roman" w:hAnsi="Times New Roman"/>
                <w:color w:val="000000"/>
              </w:rPr>
            </w:pPr>
            <w:r>
              <w:rPr>
                <w:rFonts w:ascii="Times New Roman" w:eastAsia="Times New Roman" w:hAnsi="Times New Roman"/>
                <w:color w:val="000000"/>
              </w:rPr>
              <w:t>15678,0</w:t>
            </w:r>
          </w:p>
        </w:tc>
        <w:tc>
          <w:tcPr>
            <w:tcW w:w="709" w:type="dxa"/>
            <w:shd w:val="clear" w:color="auto" w:fill="auto"/>
            <w:vAlign w:val="center"/>
          </w:tcPr>
          <w:p w:rsidR="002A7640" w:rsidRPr="00AD1EB5" w:rsidRDefault="00463F2E" w:rsidP="009B0336">
            <w:pPr>
              <w:spacing w:after="0" w:line="240" w:lineRule="auto"/>
              <w:ind w:firstLine="50"/>
              <w:jc w:val="both"/>
              <w:rPr>
                <w:rFonts w:ascii="Times New Roman" w:eastAsia="Times New Roman" w:hAnsi="Times New Roman"/>
                <w:color w:val="000000"/>
              </w:rPr>
            </w:pPr>
            <w:r>
              <w:rPr>
                <w:rFonts w:ascii="Times New Roman" w:eastAsia="Times New Roman" w:hAnsi="Times New Roman"/>
                <w:color w:val="000000"/>
              </w:rPr>
              <w:t>-</w:t>
            </w:r>
          </w:p>
        </w:tc>
        <w:tc>
          <w:tcPr>
            <w:tcW w:w="568" w:type="dxa"/>
            <w:shd w:val="clear" w:color="auto" w:fill="auto"/>
            <w:vAlign w:val="center"/>
          </w:tcPr>
          <w:p w:rsidR="002A7640" w:rsidRPr="00AD1EB5" w:rsidRDefault="00925FDB" w:rsidP="00925FDB">
            <w:pPr>
              <w:spacing w:after="0" w:line="240" w:lineRule="auto"/>
              <w:jc w:val="both"/>
              <w:rPr>
                <w:rFonts w:ascii="Times New Roman" w:eastAsia="Times New Roman" w:hAnsi="Times New Roman"/>
                <w:color w:val="000000"/>
              </w:rPr>
            </w:pPr>
            <w:r>
              <w:rPr>
                <w:rFonts w:ascii="Times New Roman" w:eastAsia="Times New Roman" w:hAnsi="Times New Roman"/>
                <w:color w:val="000000"/>
              </w:rPr>
              <w:t>100</w:t>
            </w:r>
          </w:p>
        </w:tc>
      </w:tr>
      <w:tr w:rsidR="007A1AA8" w:rsidRPr="00D344C9" w:rsidTr="006F33C4">
        <w:trPr>
          <w:cantSplit/>
          <w:trHeight w:val="1088"/>
        </w:trPr>
        <w:tc>
          <w:tcPr>
            <w:tcW w:w="993" w:type="dxa"/>
            <w:shd w:val="clear" w:color="auto" w:fill="auto"/>
            <w:vAlign w:val="center"/>
          </w:tcPr>
          <w:p w:rsidR="007A1AA8" w:rsidRPr="00AD1EB5" w:rsidRDefault="007A1AA8" w:rsidP="009B0336">
            <w:pPr>
              <w:spacing w:after="0" w:line="240" w:lineRule="auto"/>
              <w:ind w:firstLine="50"/>
              <w:jc w:val="both"/>
              <w:rPr>
                <w:rFonts w:ascii="Times New Roman" w:eastAsia="Times New Roman" w:hAnsi="Times New Roman"/>
                <w:color w:val="000000"/>
              </w:rPr>
            </w:pPr>
            <w:r>
              <w:rPr>
                <w:rFonts w:ascii="Times New Roman" w:eastAsia="Times New Roman" w:hAnsi="Times New Roman"/>
                <w:color w:val="000000"/>
              </w:rPr>
              <w:t>1.1.2.3.</w:t>
            </w:r>
          </w:p>
        </w:tc>
        <w:tc>
          <w:tcPr>
            <w:tcW w:w="4960" w:type="dxa"/>
            <w:tcBorders>
              <w:top w:val="single" w:sz="4" w:space="0" w:color="auto"/>
            </w:tcBorders>
            <w:shd w:val="clear" w:color="auto" w:fill="auto"/>
            <w:vAlign w:val="center"/>
          </w:tcPr>
          <w:p w:rsidR="007A1AA8" w:rsidRPr="005932A8" w:rsidRDefault="007A1AA8" w:rsidP="00BB08BE">
            <w:pPr>
              <w:spacing w:after="0" w:line="240" w:lineRule="auto"/>
              <w:rPr>
                <w:rFonts w:ascii="Times New Roman" w:eastAsia="Times New Roman" w:hAnsi="Times New Roman"/>
                <w:sz w:val="20"/>
                <w:szCs w:val="20"/>
              </w:rPr>
            </w:pPr>
            <w:r>
              <w:rPr>
                <w:rFonts w:ascii="Times New Roman" w:hAnsi="Times New Roman"/>
                <w:sz w:val="20"/>
                <w:szCs w:val="20"/>
              </w:rPr>
              <w:t xml:space="preserve">Priemonė: </w:t>
            </w:r>
            <w:r w:rsidRPr="002829BD">
              <w:rPr>
                <w:rFonts w:ascii="Times New Roman" w:eastAsia="Times New Roman" w:hAnsi="Times New Roman"/>
                <w:sz w:val="20"/>
                <w:szCs w:val="20"/>
              </w:rPr>
              <w:t>Įgyvendinti visuomenės sveikatos programas, finansuoti projektus.</w:t>
            </w:r>
            <w:r>
              <w:rPr>
                <w:rFonts w:ascii="Times New Roman" w:eastAsia="Times New Roman" w:hAnsi="Times New Roman"/>
                <w:sz w:val="20"/>
                <w:szCs w:val="20"/>
              </w:rPr>
              <w:t xml:space="preserve"> Projektų ir programų tikslas – aktyvinti vietos bendruomenės narius rūpintis savo sveikata ir skatinti sveikai gyventi.</w:t>
            </w:r>
          </w:p>
        </w:tc>
        <w:tc>
          <w:tcPr>
            <w:tcW w:w="709" w:type="dxa"/>
            <w:shd w:val="clear" w:color="auto" w:fill="auto"/>
            <w:vAlign w:val="center"/>
          </w:tcPr>
          <w:p w:rsidR="007A1AA8" w:rsidRPr="00C7779F" w:rsidRDefault="007A1AA8" w:rsidP="009B0336">
            <w:pPr>
              <w:spacing w:after="0" w:line="240" w:lineRule="auto"/>
              <w:ind w:firstLine="50"/>
              <w:jc w:val="center"/>
              <w:rPr>
                <w:rFonts w:ascii="Times New Roman" w:eastAsia="Times New Roman" w:hAnsi="Times New Roman"/>
                <w:color w:val="000000"/>
                <w:sz w:val="20"/>
                <w:szCs w:val="20"/>
              </w:rPr>
            </w:pPr>
            <w:r w:rsidRPr="00C7779F">
              <w:rPr>
                <w:rFonts w:ascii="Times New Roman" w:eastAsia="Times New Roman" w:hAnsi="Times New Roman"/>
                <w:color w:val="000000"/>
                <w:sz w:val="20"/>
                <w:szCs w:val="20"/>
              </w:rPr>
              <w:t>S</w:t>
            </w:r>
            <w:r>
              <w:rPr>
                <w:rFonts w:ascii="Times New Roman" w:eastAsia="Times New Roman" w:hAnsi="Times New Roman"/>
                <w:color w:val="000000"/>
                <w:sz w:val="20"/>
                <w:szCs w:val="20"/>
              </w:rPr>
              <w:t>B</w:t>
            </w:r>
            <w:r w:rsidRPr="00C7779F">
              <w:rPr>
                <w:rFonts w:ascii="Times New Roman" w:eastAsia="Times New Roman" w:hAnsi="Times New Roman"/>
                <w:color w:val="000000"/>
                <w:sz w:val="20"/>
                <w:szCs w:val="20"/>
              </w:rPr>
              <w:t>(AA)</w:t>
            </w:r>
          </w:p>
        </w:tc>
        <w:tc>
          <w:tcPr>
            <w:tcW w:w="1134" w:type="dxa"/>
            <w:shd w:val="clear" w:color="auto" w:fill="auto"/>
            <w:vAlign w:val="center"/>
          </w:tcPr>
          <w:p w:rsidR="007A1AA8" w:rsidRPr="00C7779F" w:rsidRDefault="007A1AA8" w:rsidP="0043340B">
            <w:pPr>
              <w:spacing w:after="0" w:line="240" w:lineRule="auto"/>
              <w:ind w:firstLine="5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10136,7</w:t>
            </w:r>
          </w:p>
        </w:tc>
        <w:tc>
          <w:tcPr>
            <w:tcW w:w="1134" w:type="dxa"/>
            <w:shd w:val="clear" w:color="auto" w:fill="auto"/>
            <w:vAlign w:val="center"/>
          </w:tcPr>
          <w:p w:rsidR="007A1AA8" w:rsidRPr="00C7779F" w:rsidRDefault="007A1AA8" w:rsidP="0043340B">
            <w:pPr>
              <w:spacing w:after="0" w:line="240" w:lineRule="auto"/>
              <w:ind w:firstLine="5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10136,7</w:t>
            </w:r>
          </w:p>
        </w:tc>
        <w:tc>
          <w:tcPr>
            <w:tcW w:w="1134" w:type="dxa"/>
            <w:shd w:val="clear" w:color="auto" w:fill="auto"/>
            <w:vAlign w:val="center"/>
          </w:tcPr>
          <w:p w:rsidR="007A1AA8" w:rsidRPr="00C7779F" w:rsidRDefault="007A1AA8" w:rsidP="009B0336">
            <w:pPr>
              <w:spacing w:after="0" w:line="240" w:lineRule="auto"/>
              <w:ind w:firstLine="50"/>
              <w:jc w:val="center"/>
              <w:rPr>
                <w:rFonts w:ascii="Times New Roman" w:eastAsia="Times New Roman" w:hAnsi="Times New Roman"/>
                <w:color w:val="000000"/>
                <w:sz w:val="20"/>
                <w:szCs w:val="20"/>
              </w:rPr>
            </w:pPr>
            <w:r w:rsidRPr="0040003D">
              <w:rPr>
                <w:rFonts w:ascii="Times New Roman" w:hAnsi="Times New Roman"/>
              </w:rPr>
              <w:t>–</w:t>
            </w:r>
          </w:p>
        </w:tc>
        <w:tc>
          <w:tcPr>
            <w:tcW w:w="567" w:type="dxa"/>
            <w:shd w:val="clear" w:color="auto" w:fill="auto"/>
            <w:vAlign w:val="center"/>
          </w:tcPr>
          <w:p w:rsidR="007A1AA8" w:rsidRPr="00C7779F" w:rsidRDefault="007A1AA8" w:rsidP="009B0336">
            <w:pPr>
              <w:spacing w:after="0" w:line="240" w:lineRule="auto"/>
              <w:ind w:firstLine="50"/>
              <w:jc w:val="center"/>
              <w:rPr>
                <w:rFonts w:ascii="Times New Roman" w:eastAsia="Times New Roman" w:hAnsi="Times New Roman"/>
                <w:color w:val="000000"/>
                <w:sz w:val="20"/>
                <w:szCs w:val="20"/>
              </w:rPr>
            </w:pPr>
            <w:r w:rsidRPr="0040003D">
              <w:rPr>
                <w:rFonts w:ascii="Times New Roman" w:hAnsi="Times New Roman"/>
              </w:rPr>
              <w:t>–</w:t>
            </w:r>
          </w:p>
        </w:tc>
        <w:tc>
          <w:tcPr>
            <w:tcW w:w="1134" w:type="dxa"/>
            <w:shd w:val="clear" w:color="auto" w:fill="auto"/>
            <w:vAlign w:val="center"/>
          </w:tcPr>
          <w:p w:rsidR="007A1AA8" w:rsidRPr="00C7779F" w:rsidRDefault="007A1AA8" w:rsidP="00807B9D">
            <w:pPr>
              <w:spacing w:after="0" w:line="240" w:lineRule="auto"/>
              <w:ind w:firstLine="5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8003,68</w:t>
            </w:r>
          </w:p>
        </w:tc>
        <w:tc>
          <w:tcPr>
            <w:tcW w:w="1134" w:type="dxa"/>
            <w:shd w:val="clear" w:color="auto" w:fill="auto"/>
            <w:vAlign w:val="center"/>
          </w:tcPr>
          <w:p w:rsidR="007A1AA8" w:rsidRPr="00C7779F" w:rsidRDefault="007A1AA8" w:rsidP="0034489F">
            <w:pPr>
              <w:spacing w:after="0" w:line="240" w:lineRule="auto"/>
              <w:ind w:firstLine="5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8003,68</w:t>
            </w:r>
          </w:p>
        </w:tc>
        <w:tc>
          <w:tcPr>
            <w:tcW w:w="1134" w:type="dxa"/>
            <w:shd w:val="clear" w:color="auto" w:fill="auto"/>
            <w:vAlign w:val="center"/>
          </w:tcPr>
          <w:p w:rsidR="007A1AA8" w:rsidRPr="00C7779F" w:rsidRDefault="007A1AA8" w:rsidP="009B0336">
            <w:pPr>
              <w:spacing w:after="0" w:line="240" w:lineRule="auto"/>
              <w:ind w:firstLine="50"/>
              <w:jc w:val="center"/>
              <w:rPr>
                <w:rFonts w:ascii="Times New Roman" w:eastAsia="Times New Roman" w:hAnsi="Times New Roman"/>
                <w:color w:val="000000"/>
                <w:sz w:val="20"/>
                <w:szCs w:val="20"/>
              </w:rPr>
            </w:pPr>
            <w:r w:rsidRPr="0040003D">
              <w:rPr>
                <w:rFonts w:ascii="Times New Roman" w:hAnsi="Times New Roman"/>
              </w:rPr>
              <w:t>–</w:t>
            </w:r>
          </w:p>
        </w:tc>
        <w:tc>
          <w:tcPr>
            <w:tcW w:w="709" w:type="dxa"/>
            <w:shd w:val="clear" w:color="auto" w:fill="auto"/>
            <w:vAlign w:val="center"/>
          </w:tcPr>
          <w:p w:rsidR="007A1AA8" w:rsidRPr="00C7779F" w:rsidRDefault="007A1AA8" w:rsidP="009B0336">
            <w:pPr>
              <w:spacing w:after="0" w:line="240" w:lineRule="auto"/>
              <w:ind w:firstLine="50"/>
              <w:jc w:val="center"/>
              <w:rPr>
                <w:rFonts w:ascii="Times New Roman" w:eastAsia="Times New Roman" w:hAnsi="Times New Roman"/>
                <w:color w:val="000000"/>
                <w:sz w:val="20"/>
                <w:szCs w:val="20"/>
              </w:rPr>
            </w:pPr>
            <w:r w:rsidRPr="0040003D">
              <w:rPr>
                <w:rFonts w:ascii="Times New Roman" w:hAnsi="Times New Roman"/>
              </w:rPr>
              <w:t>–</w:t>
            </w:r>
          </w:p>
        </w:tc>
        <w:tc>
          <w:tcPr>
            <w:tcW w:w="568" w:type="dxa"/>
            <w:shd w:val="clear" w:color="auto" w:fill="auto"/>
            <w:vAlign w:val="center"/>
          </w:tcPr>
          <w:p w:rsidR="007A1AA8" w:rsidRPr="00C7779F" w:rsidRDefault="007A1AA8" w:rsidP="009B0336">
            <w:pPr>
              <w:spacing w:after="0" w:line="240" w:lineRule="auto"/>
              <w:ind w:firstLine="5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79</w:t>
            </w:r>
          </w:p>
        </w:tc>
      </w:tr>
      <w:tr w:rsidR="004640FF" w:rsidRPr="00D344C9" w:rsidTr="00127152">
        <w:trPr>
          <w:cantSplit/>
          <w:trHeight w:val="699"/>
        </w:trPr>
        <w:tc>
          <w:tcPr>
            <w:tcW w:w="993" w:type="dxa"/>
            <w:shd w:val="clear" w:color="auto" w:fill="auto"/>
            <w:vAlign w:val="center"/>
          </w:tcPr>
          <w:p w:rsidR="004640FF" w:rsidRDefault="004640FF" w:rsidP="009B0336">
            <w:pPr>
              <w:spacing w:after="0" w:line="240" w:lineRule="auto"/>
              <w:ind w:firstLine="50"/>
              <w:jc w:val="both"/>
              <w:rPr>
                <w:rFonts w:ascii="Times New Roman" w:eastAsia="Times New Roman" w:hAnsi="Times New Roman"/>
                <w:color w:val="000000"/>
              </w:rPr>
            </w:pPr>
          </w:p>
        </w:tc>
        <w:tc>
          <w:tcPr>
            <w:tcW w:w="4960" w:type="dxa"/>
            <w:shd w:val="clear" w:color="auto" w:fill="auto"/>
            <w:vAlign w:val="center"/>
          </w:tcPr>
          <w:p w:rsidR="004640FF" w:rsidRPr="002829BD" w:rsidRDefault="00C202D0" w:rsidP="009D4F01">
            <w:pPr>
              <w:spacing w:after="0" w:line="240" w:lineRule="auto"/>
              <w:rPr>
                <w:rFonts w:ascii="Times New Roman" w:eastAsia="Times New Roman" w:hAnsi="Times New Roman"/>
                <w:sz w:val="20"/>
                <w:szCs w:val="20"/>
              </w:rPr>
            </w:pPr>
            <w:r>
              <w:rPr>
                <w:rFonts w:ascii="Times New Roman" w:eastAsia="Times New Roman" w:hAnsi="Times New Roman"/>
                <w:sz w:val="20"/>
                <w:szCs w:val="20"/>
              </w:rPr>
              <w:t>1. Iš viso savivaldybės biudžetas</w:t>
            </w:r>
          </w:p>
        </w:tc>
        <w:tc>
          <w:tcPr>
            <w:tcW w:w="709" w:type="dxa"/>
            <w:shd w:val="clear" w:color="auto" w:fill="auto"/>
            <w:vAlign w:val="center"/>
          </w:tcPr>
          <w:p w:rsidR="004640FF" w:rsidRDefault="00FB591B" w:rsidP="009B0336">
            <w:pPr>
              <w:spacing w:after="0" w:line="240" w:lineRule="auto"/>
              <w:ind w:firstLine="5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SB</w:t>
            </w:r>
          </w:p>
        </w:tc>
        <w:tc>
          <w:tcPr>
            <w:tcW w:w="1134" w:type="dxa"/>
            <w:shd w:val="clear" w:color="auto" w:fill="auto"/>
            <w:vAlign w:val="center"/>
          </w:tcPr>
          <w:p w:rsidR="004640FF" w:rsidRPr="00D95486" w:rsidRDefault="005F4BDA" w:rsidP="00142B9D">
            <w:pPr>
              <w:spacing w:after="0" w:line="240" w:lineRule="auto"/>
              <w:ind w:firstLine="5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200180,7</w:t>
            </w:r>
          </w:p>
        </w:tc>
        <w:tc>
          <w:tcPr>
            <w:tcW w:w="1134" w:type="dxa"/>
            <w:shd w:val="clear" w:color="auto" w:fill="auto"/>
            <w:vAlign w:val="center"/>
          </w:tcPr>
          <w:p w:rsidR="004640FF" w:rsidRPr="00D95486" w:rsidRDefault="005F4BDA" w:rsidP="00142B9D">
            <w:pPr>
              <w:spacing w:after="0" w:line="240" w:lineRule="auto"/>
              <w:ind w:firstLine="5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200180,7</w:t>
            </w:r>
          </w:p>
        </w:tc>
        <w:tc>
          <w:tcPr>
            <w:tcW w:w="1134" w:type="dxa"/>
            <w:shd w:val="clear" w:color="auto" w:fill="auto"/>
            <w:vAlign w:val="center"/>
          </w:tcPr>
          <w:p w:rsidR="004640FF" w:rsidRPr="00D95486" w:rsidRDefault="005F4BDA" w:rsidP="009B0336">
            <w:pPr>
              <w:spacing w:after="0" w:line="240" w:lineRule="auto"/>
              <w:ind w:firstLine="5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134548,0</w:t>
            </w:r>
          </w:p>
        </w:tc>
        <w:tc>
          <w:tcPr>
            <w:tcW w:w="567" w:type="dxa"/>
            <w:shd w:val="clear" w:color="auto" w:fill="auto"/>
            <w:vAlign w:val="center"/>
          </w:tcPr>
          <w:p w:rsidR="004640FF" w:rsidRPr="00D95486" w:rsidRDefault="005F4BDA" w:rsidP="007A1AA8">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t>
            </w:r>
          </w:p>
        </w:tc>
        <w:tc>
          <w:tcPr>
            <w:tcW w:w="1134" w:type="dxa"/>
            <w:shd w:val="clear" w:color="auto" w:fill="auto"/>
            <w:vAlign w:val="center"/>
          </w:tcPr>
          <w:p w:rsidR="004640FF" w:rsidRPr="00D95486" w:rsidRDefault="005F4BDA" w:rsidP="007A1AA8">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198047,7</w:t>
            </w:r>
          </w:p>
        </w:tc>
        <w:tc>
          <w:tcPr>
            <w:tcW w:w="1134" w:type="dxa"/>
            <w:shd w:val="clear" w:color="auto" w:fill="auto"/>
            <w:vAlign w:val="center"/>
          </w:tcPr>
          <w:p w:rsidR="004640FF" w:rsidRPr="00D95486" w:rsidRDefault="005F4BDA" w:rsidP="009B0336">
            <w:pPr>
              <w:spacing w:after="0" w:line="240" w:lineRule="auto"/>
              <w:ind w:firstLine="5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198047,7</w:t>
            </w:r>
          </w:p>
        </w:tc>
        <w:tc>
          <w:tcPr>
            <w:tcW w:w="1134" w:type="dxa"/>
            <w:shd w:val="clear" w:color="auto" w:fill="auto"/>
            <w:vAlign w:val="center"/>
          </w:tcPr>
          <w:p w:rsidR="004640FF" w:rsidRPr="00D95486" w:rsidRDefault="005F4BDA" w:rsidP="009B0336">
            <w:pPr>
              <w:spacing w:after="0" w:line="240" w:lineRule="auto"/>
              <w:ind w:firstLine="5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134548,0</w:t>
            </w:r>
          </w:p>
        </w:tc>
        <w:tc>
          <w:tcPr>
            <w:tcW w:w="709" w:type="dxa"/>
            <w:shd w:val="clear" w:color="auto" w:fill="auto"/>
            <w:vAlign w:val="center"/>
          </w:tcPr>
          <w:p w:rsidR="004640FF" w:rsidRPr="00D95486" w:rsidRDefault="005F4BDA" w:rsidP="0034489F">
            <w:pPr>
              <w:spacing w:after="0" w:line="240" w:lineRule="auto"/>
              <w:ind w:firstLine="50"/>
              <w:rPr>
                <w:rFonts w:ascii="Times New Roman" w:eastAsia="Times New Roman" w:hAnsi="Times New Roman"/>
                <w:color w:val="000000"/>
                <w:sz w:val="20"/>
                <w:szCs w:val="20"/>
              </w:rPr>
            </w:pPr>
            <w:r>
              <w:rPr>
                <w:rFonts w:ascii="Times New Roman" w:hAnsi="Times New Roman"/>
                <w:sz w:val="20"/>
                <w:szCs w:val="20"/>
              </w:rPr>
              <w:t>-</w:t>
            </w:r>
          </w:p>
        </w:tc>
        <w:tc>
          <w:tcPr>
            <w:tcW w:w="568" w:type="dxa"/>
            <w:shd w:val="clear" w:color="auto" w:fill="auto"/>
            <w:vAlign w:val="center"/>
          </w:tcPr>
          <w:p w:rsidR="004640FF" w:rsidRPr="00D95486" w:rsidRDefault="005F4BDA" w:rsidP="009B0336">
            <w:pPr>
              <w:spacing w:after="0" w:line="240" w:lineRule="auto"/>
              <w:ind w:firstLine="5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99</w:t>
            </w:r>
          </w:p>
        </w:tc>
      </w:tr>
      <w:tr w:rsidR="001F2EB2" w:rsidRPr="00D344C9" w:rsidTr="00127152">
        <w:trPr>
          <w:cantSplit/>
          <w:trHeight w:val="180"/>
        </w:trPr>
        <w:tc>
          <w:tcPr>
            <w:tcW w:w="993" w:type="dxa"/>
            <w:vMerge w:val="restart"/>
            <w:shd w:val="clear" w:color="auto" w:fill="auto"/>
            <w:vAlign w:val="center"/>
          </w:tcPr>
          <w:p w:rsidR="00C63640" w:rsidRPr="00AD1EB5" w:rsidRDefault="00C63640" w:rsidP="009B0336">
            <w:pPr>
              <w:spacing w:after="0" w:line="240" w:lineRule="auto"/>
              <w:ind w:firstLine="50"/>
              <w:jc w:val="both"/>
              <w:rPr>
                <w:rFonts w:ascii="Times New Roman" w:eastAsia="Times New Roman" w:hAnsi="Times New Roman"/>
                <w:color w:val="000000"/>
              </w:rPr>
            </w:pPr>
          </w:p>
        </w:tc>
        <w:tc>
          <w:tcPr>
            <w:tcW w:w="4960" w:type="dxa"/>
            <w:shd w:val="clear" w:color="auto" w:fill="auto"/>
            <w:vAlign w:val="center"/>
            <w:hideMark/>
          </w:tcPr>
          <w:p w:rsidR="00C63640" w:rsidRDefault="00C63640" w:rsidP="009B0336">
            <w:pPr>
              <w:spacing w:after="0" w:line="240" w:lineRule="auto"/>
              <w:rPr>
                <w:rFonts w:ascii="Times New Roman" w:eastAsia="Times New Roman" w:hAnsi="Times New Roman"/>
                <w:sz w:val="20"/>
                <w:szCs w:val="20"/>
              </w:rPr>
            </w:pPr>
            <w:r w:rsidRPr="002829BD">
              <w:rPr>
                <w:rFonts w:ascii="Times New Roman" w:eastAsia="Times New Roman" w:hAnsi="Times New Roman"/>
                <w:sz w:val="20"/>
                <w:szCs w:val="20"/>
              </w:rPr>
              <w:t xml:space="preserve">iš jo: </w:t>
            </w:r>
          </w:p>
          <w:p w:rsidR="00C63640" w:rsidRPr="002829BD" w:rsidRDefault="00C63640" w:rsidP="009B0336">
            <w:pPr>
              <w:spacing w:after="0" w:line="240" w:lineRule="auto"/>
              <w:rPr>
                <w:rFonts w:ascii="Times New Roman" w:eastAsia="Times New Roman" w:hAnsi="Times New Roman"/>
                <w:sz w:val="20"/>
                <w:szCs w:val="20"/>
              </w:rPr>
            </w:pPr>
          </w:p>
        </w:tc>
        <w:tc>
          <w:tcPr>
            <w:tcW w:w="709" w:type="dxa"/>
            <w:shd w:val="clear" w:color="auto" w:fill="auto"/>
            <w:vAlign w:val="center"/>
          </w:tcPr>
          <w:p w:rsidR="00C63640" w:rsidRPr="00AD1EB5" w:rsidRDefault="00C63640" w:rsidP="009B0336">
            <w:pPr>
              <w:spacing w:after="0" w:line="240" w:lineRule="auto"/>
              <w:ind w:firstLine="50"/>
              <w:jc w:val="center"/>
              <w:rPr>
                <w:rFonts w:ascii="Times New Roman" w:eastAsia="Times New Roman" w:hAnsi="Times New Roman"/>
                <w:color w:val="000000"/>
              </w:rPr>
            </w:pPr>
          </w:p>
        </w:tc>
        <w:tc>
          <w:tcPr>
            <w:tcW w:w="1134" w:type="dxa"/>
            <w:shd w:val="clear" w:color="auto" w:fill="auto"/>
            <w:vAlign w:val="center"/>
          </w:tcPr>
          <w:p w:rsidR="00C63640" w:rsidRPr="00AD1EB5" w:rsidRDefault="00C63640" w:rsidP="009B0336">
            <w:pPr>
              <w:spacing w:after="0" w:line="240" w:lineRule="auto"/>
              <w:ind w:firstLine="50"/>
              <w:jc w:val="center"/>
              <w:rPr>
                <w:rFonts w:ascii="Times New Roman" w:eastAsia="Times New Roman" w:hAnsi="Times New Roman"/>
                <w:color w:val="000000"/>
              </w:rPr>
            </w:pPr>
          </w:p>
        </w:tc>
        <w:tc>
          <w:tcPr>
            <w:tcW w:w="1134" w:type="dxa"/>
            <w:shd w:val="clear" w:color="auto" w:fill="auto"/>
            <w:vAlign w:val="center"/>
          </w:tcPr>
          <w:p w:rsidR="00C63640" w:rsidRPr="00AD1EB5" w:rsidRDefault="00C63640" w:rsidP="007B1F89">
            <w:pPr>
              <w:spacing w:after="0" w:line="240" w:lineRule="auto"/>
              <w:ind w:firstLine="50"/>
              <w:jc w:val="center"/>
              <w:rPr>
                <w:rFonts w:ascii="Times New Roman" w:eastAsia="Times New Roman" w:hAnsi="Times New Roman"/>
                <w:color w:val="000000"/>
              </w:rPr>
            </w:pPr>
          </w:p>
        </w:tc>
        <w:tc>
          <w:tcPr>
            <w:tcW w:w="1134" w:type="dxa"/>
            <w:shd w:val="clear" w:color="auto" w:fill="auto"/>
            <w:vAlign w:val="center"/>
          </w:tcPr>
          <w:p w:rsidR="00C63640" w:rsidRPr="00AD1EB5" w:rsidRDefault="00C63640" w:rsidP="009B0336">
            <w:pPr>
              <w:spacing w:after="0" w:line="240" w:lineRule="auto"/>
              <w:ind w:firstLine="50"/>
              <w:jc w:val="center"/>
              <w:rPr>
                <w:rFonts w:ascii="Times New Roman" w:eastAsia="Times New Roman" w:hAnsi="Times New Roman"/>
                <w:color w:val="000000"/>
              </w:rPr>
            </w:pPr>
          </w:p>
        </w:tc>
        <w:tc>
          <w:tcPr>
            <w:tcW w:w="567" w:type="dxa"/>
            <w:shd w:val="clear" w:color="auto" w:fill="auto"/>
            <w:vAlign w:val="center"/>
          </w:tcPr>
          <w:p w:rsidR="00C63640" w:rsidRPr="00AD1EB5" w:rsidRDefault="00C63640" w:rsidP="009B0336">
            <w:pPr>
              <w:spacing w:after="0" w:line="240" w:lineRule="auto"/>
              <w:ind w:firstLine="50"/>
              <w:jc w:val="center"/>
              <w:rPr>
                <w:rFonts w:ascii="Times New Roman" w:eastAsia="Times New Roman" w:hAnsi="Times New Roman"/>
                <w:color w:val="000000"/>
              </w:rPr>
            </w:pPr>
          </w:p>
        </w:tc>
        <w:tc>
          <w:tcPr>
            <w:tcW w:w="1134" w:type="dxa"/>
            <w:shd w:val="clear" w:color="auto" w:fill="auto"/>
            <w:vAlign w:val="center"/>
          </w:tcPr>
          <w:p w:rsidR="00C63640" w:rsidRPr="00AD1EB5" w:rsidRDefault="00C63640" w:rsidP="009B0336">
            <w:pPr>
              <w:spacing w:after="0" w:line="240" w:lineRule="auto"/>
              <w:ind w:firstLine="50"/>
              <w:jc w:val="center"/>
              <w:rPr>
                <w:rFonts w:ascii="Times New Roman" w:eastAsia="Times New Roman" w:hAnsi="Times New Roman"/>
                <w:color w:val="000000"/>
              </w:rPr>
            </w:pPr>
          </w:p>
        </w:tc>
        <w:tc>
          <w:tcPr>
            <w:tcW w:w="1134" w:type="dxa"/>
            <w:shd w:val="clear" w:color="auto" w:fill="auto"/>
            <w:vAlign w:val="center"/>
          </w:tcPr>
          <w:p w:rsidR="00C63640" w:rsidRPr="00AD1EB5" w:rsidRDefault="00C63640" w:rsidP="009B0336">
            <w:pPr>
              <w:spacing w:after="0" w:line="240" w:lineRule="auto"/>
              <w:ind w:firstLine="50"/>
              <w:jc w:val="center"/>
              <w:rPr>
                <w:rFonts w:ascii="Times New Roman" w:eastAsia="Times New Roman" w:hAnsi="Times New Roman"/>
                <w:color w:val="000000"/>
              </w:rPr>
            </w:pPr>
          </w:p>
        </w:tc>
        <w:tc>
          <w:tcPr>
            <w:tcW w:w="1134" w:type="dxa"/>
            <w:shd w:val="clear" w:color="auto" w:fill="auto"/>
            <w:vAlign w:val="center"/>
          </w:tcPr>
          <w:p w:rsidR="00C63640" w:rsidRPr="00AD1EB5" w:rsidRDefault="00C63640" w:rsidP="009B0336">
            <w:pPr>
              <w:spacing w:after="0" w:line="240" w:lineRule="auto"/>
              <w:ind w:firstLine="50"/>
              <w:jc w:val="center"/>
              <w:rPr>
                <w:rFonts w:ascii="Times New Roman" w:eastAsia="Times New Roman" w:hAnsi="Times New Roman"/>
                <w:color w:val="000000"/>
              </w:rPr>
            </w:pPr>
          </w:p>
        </w:tc>
        <w:tc>
          <w:tcPr>
            <w:tcW w:w="709" w:type="dxa"/>
            <w:shd w:val="clear" w:color="auto" w:fill="auto"/>
            <w:vAlign w:val="center"/>
          </w:tcPr>
          <w:p w:rsidR="00C63640" w:rsidRPr="00AD1EB5" w:rsidRDefault="00C63640" w:rsidP="009B0336">
            <w:pPr>
              <w:spacing w:after="0" w:line="240" w:lineRule="auto"/>
              <w:ind w:firstLine="50"/>
              <w:jc w:val="center"/>
              <w:rPr>
                <w:rFonts w:ascii="Times New Roman" w:eastAsia="Times New Roman" w:hAnsi="Times New Roman"/>
                <w:color w:val="000000"/>
              </w:rPr>
            </w:pPr>
          </w:p>
        </w:tc>
        <w:tc>
          <w:tcPr>
            <w:tcW w:w="568" w:type="dxa"/>
            <w:shd w:val="clear" w:color="auto" w:fill="auto"/>
            <w:vAlign w:val="center"/>
          </w:tcPr>
          <w:p w:rsidR="00C63640" w:rsidRPr="00AD1EB5" w:rsidRDefault="00C63640" w:rsidP="009B0336">
            <w:pPr>
              <w:spacing w:after="0" w:line="240" w:lineRule="auto"/>
              <w:ind w:firstLine="50"/>
              <w:jc w:val="center"/>
              <w:rPr>
                <w:rFonts w:ascii="Times New Roman" w:eastAsia="Times New Roman" w:hAnsi="Times New Roman"/>
                <w:color w:val="000000"/>
              </w:rPr>
            </w:pPr>
          </w:p>
        </w:tc>
      </w:tr>
      <w:tr w:rsidR="00842B41" w:rsidRPr="00D344C9" w:rsidTr="00127152">
        <w:trPr>
          <w:trHeight w:val="286"/>
        </w:trPr>
        <w:tc>
          <w:tcPr>
            <w:tcW w:w="993" w:type="dxa"/>
            <w:vMerge/>
            <w:vAlign w:val="center"/>
          </w:tcPr>
          <w:p w:rsidR="00842B41" w:rsidRPr="00AD1EB5" w:rsidRDefault="00842B41" w:rsidP="009B0336">
            <w:pPr>
              <w:spacing w:after="0" w:line="240" w:lineRule="auto"/>
              <w:rPr>
                <w:rFonts w:ascii="Times New Roman" w:eastAsia="Times New Roman" w:hAnsi="Times New Roman"/>
                <w:color w:val="000000"/>
              </w:rPr>
            </w:pPr>
          </w:p>
        </w:tc>
        <w:tc>
          <w:tcPr>
            <w:tcW w:w="4960" w:type="dxa"/>
            <w:shd w:val="clear" w:color="auto" w:fill="auto"/>
            <w:vAlign w:val="center"/>
            <w:hideMark/>
          </w:tcPr>
          <w:p w:rsidR="00842B41" w:rsidRDefault="00842B41" w:rsidP="002829BD">
            <w:pPr>
              <w:spacing w:after="0" w:line="240" w:lineRule="auto"/>
              <w:rPr>
                <w:rFonts w:ascii="Times New Roman" w:eastAsia="Times New Roman" w:hAnsi="Times New Roman"/>
                <w:noProof/>
                <w:sz w:val="20"/>
                <w:szCs w:val="20"/>
                <w:lang w:eastAsia="lt-LT"/>
              </w:rPr>
            </w:pPr>
            <w:r w:rsidRPr="002829BD">
              <w:rPr>
                <w:rFonts w:ascii="Times New Roman" w:eastAsia="Times New Roman" w:hAnsi="Times New Roman"/>
                <w:sz w:val="20"/>
                <w:szCs w:val="20"/>
              </w:rPr>
              <w:t xml:space="preserve">1.1. bendrojo finansavimo lėšos </w:t>
            </w:r>
          </w:p>
          <w:p w:rsidR="00842B41" w:rsidRPr="002829BD" w:rsidRDefault="00842B41" w:rsidP="002829BD">
            <w:pPr>
              <w:spacing w:after="0" w:line="240" w:lineRule="auto"/>
              <w:rPr>
                <w:rFonts w:ascii="Times New Roman" w:eastAsia="Times New Roman" w:hAnsi="Times New Roman"/>
                <w:sz w:val="20"/>
                <w:szCs w:val="20"/>
              </w:rPr>
            </w:pPr>
          </w:p>
        </w:tc>
        <w:tc>
          <w:tcPr>
            <w:tcW w:w="709" w:type="dxa"/>
            <w:vAlign w:val="center"/>
          </w:tcPr>
          <w:p w:rsidR="00842B41" w:rsidRPr="00AD1EB5" w:rsidRDefault="005F4BDA" w:rsidP="009B0336">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SB</w:t>
            </w:r>
          </w:p>
        </w:tc>
        <w:tc>
          <w:tcPr>
            <w:tcW w:w="1134" w:type="dxa"/>
            <w:vAlign w:val="center"/>
          </w:tcPr>
          <w:p w:rsidR="00842B41" w:rsidRDefault="005F4BDA" w:rsidP="002C6F0E">
            <w:pPr>
              <w:spacing w:after="0" w:line="240" w:lineRule="auto"/>
              <w:ind w:firstLine="5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200180,7</w:t>
            </w:r>
          </w:p>
        </w:tc>
        <w:tc>
          <w:tcPr>
            <w:tcW w:w="1134" w:type="dxa"/>
            <w:vAlign w:val="center"/>
          </w:tcPr>
          <w:p w:rsidR="00842B41" w:rsidRDefault="005F4BDA" w:rsidP="002C6F0E">
            <w:pPr>
              <w:spacing w:after="0" w:line="240" w:lineRule="auto"/>
              <w:ind w:firstLine="5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200180,7</w:t>
            </w:r>
          </w:p>
        </w:tc>
        <w:tc>
          <w:tcPr>
            <w:tcW w:w="1134" w:type="dxa"/>
            <w:vAlign w:val="center"/>
          </w:tcPr>
          <w:p w:rsidR="00842B41" w:rsidRDefault="005F4BDA" w:rsidP="002C6F0E">
            <w:pPr>
              <w:spacing w:after="0" w:line="240" w:lineRule="auto"/>
              <w:ind w:firstLine="5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134548,0</w:t>
            </w:r>
          </w:p>
        </w:tc>
        <w:tc>
          <w:tcPr>
            <w:tcW w:w="567" w:type="dxa"/>
            <w:vAlign w:val="center"/>
          </w:tcPr>
          <w:p w:rsidR="00842B41" w:rsidRDefault="00842B41" w:rsidP="002C6F0E">
            <w:pPr>
              <w:spacing w:after="0" w:line="240" w:lineRule="auto"/>
              <w:ind w:firstLine="50"/>
              <w:jc w:val="center"/>
              <w:rPr>
                <w:rFonts w:ascii="Times New Roman" w:eastAsia="Times New Roman" w:hAnsi="Times New Roman"/>
                <w:color w:val="000000"/>
                <w:sz w:val="20"/>
                <w:szCs w:val="20"/>
              </w:rPr>
            </w:pPr>
            <w:r w:rsidRPr="0040003D">
              <w:rPr>
                <w:rFonts w:ascii="Times New Roman" w:hAnsi="Times New Roman"/>
              </w:rPr>
              <w:t>–</w:t>
            </w:r>
          </w:p>
        </w:tc>
        <w:tc>
          <w:tcPr>
            <w:tcW w:w="1134" w:type="dxa"/>
            <w:vAlign w:val="center"/>
          </w:tcPr>
          <w:p w:rsidR="00842B41" w:rsidRDefault="005F4BDA" w:rsidP="002C6F0E">
            <w:pPr>
              <w:spacing w:after="0" w:line="240" w:lineRule="auto"/>
              <w:ind w:firstLine="5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134548,0</w:t>
            </w:r>
          </w:p>
        </w:tc>
        <w:tc>
          <w:tcPr>
            <w:tcW w:w="1134" w:type="dxa"/>
            <w:vAlign w:val="center"/>
          </w:tcPr>
          <w:p w:rsidR="00842B41" w:rsidRDefault="005F4BDA" w:rsidP="002C6F0E">
            <w:pPr>
              <w:spacing w:after="0" w:line="240" w:lineRule="auto"/>
              <w:ind w:firstLine="5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198047,7</w:t>
            </w:r>
          </w:p>
        </w:tc>
        <w:tc>
          <w:tcPr>
            <w:tcW w:w="1134" w:type="dxa"/>
            <w:vAlign w:val="center"/>
          </w:tcPr>
          <w:p w:rsidR="00842B41" w:rsidRDefault="005F4BDA" w:rsidP="002C6F0E">
            <w:pPr>
              <w:spacing w:after="0" w:line="240" w:lineRule="auto"/>
              <w:ind w:firstLine="5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134548,0</w:t>
            </w:r>
          </w:p>
        </w:tc>
        <w:tc>
          <w:tcPr>
            <w:tcW w:w="709" w:type="dxa"/>
            <w:vAlign w:val="center"/>
          </w:tcPr>
          <w:p w:rsidR="00842B41" w:rsidRDefault="00842B41" w:rsidP="002C6F0E">
            <w:pPr>
              <w:spacing w:after="0" w:line="240" w:lineRule="auto"/>
              <w:ind w:firstLine="50"/>
              <w:jc w:val="center"/>
              <w:rPr>
                <w:rFonts w:ascii="Times New Roman" w:eastAsia="Times New Roman" w:hAnsi="Times New Roman"/>
                <w:color w:val="000000"/>
                <w:sz w:val="20"/>
                <w:szCs w:val="20"/>
              </w:rPr>
            </w:pPr>
            <w:r w:rsidRPr="0040003D">
              <w:rPr>
                <w:rFonts w:ascii="Times New Roman" w:hAnsi="Times New Roman"/>
              </w:rPr>
              <w:t>–</w:t>
            </w:r>
          </w:p>
        </w:tc>
        <w:tc>
          <w:tcPr>
            <w:tcW w:w="568" w:type="dxa"/>
            <w:vAlign w:val="center"/>
          </w:tcPr>
          <w:p w:rsidR="00842B41" w:rsidRDefault="005F4BDA" w:rsidP="002C6F0E">
            <w:pPr>
              <w:spacing w:after="0" w:line="240" w:lineRule="auto"/>
              <w:ind w:firstLine="5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99</w:t>
            </w:r>
          </w:p>
        </w:tc>
      </w:tr>
      <w:tr w:rsidR="00842B41" w:rsidRPr="00D344C9" w:rsidTr="00127152">
        <w:trPr>
          <w:trHeight w:val="379"/>
        </w:trPr>
        <w:tc>
          <w:tcPr>
            <w:tcW w:w="993" w:type="dxa"/>
            <w:shd w:val="clear" w:color="auto" w:fill="auto"/>
            <w:vAlign w:val="center"/>
          </w:tcPr>
          <w:p w:rsidR="00842B41" w:rsidRPr="00AD1EB5" w:rsidRDefault="00842B41" w:rsidP="009B0336">
            <w:pPr>
              <w:spacing w:after="0" w:line="240" w:lineRule="auto"/>
              <w:ind w:firstLine="50"/>
              <w:jc w:val="both"/>
              <w:rPr>
                <w:rFonts w:ascii="Times New Roman" w:eastAsia="Times New Roman" w:hAnsi="Times New Roman"/>
                <w:color w:val="000000"/>
              </w:rPr>
            </w:pPr>
          </w:p>
        </w:tc>
        <w:tc>
          <w:tcPr>
            <w:tcW w:w="4960" w:type="dxa"/>
            <w:shd w:val="clear" w:color="auto" w:fill="auto"/>
            <w:vAlign w:val="center"/>
            <w:hideMark/>
          </w:tcPr>
          <w:p w:rsidR="00842B41" w:rsidRPr="002829BD" w:rsidRDefault="00842B41" w:rsidP="009B0336">
            <w:pPr>
              <w:spacing w:after="0" w:line="240" w:lineRule="auto"/>
              <w:rPr>
                <w:rFonts w:ascii="Times New Roman" w:eastAsia="Times New Roman" w:hAnsi="Times New Roman"/>
                <w:sz w:val="20"/>
                <w:szCs w:val="20"/>
              </w:rPr>
            </w:pPr>
            <w:r w:rsidRPr="002829BD">
              <w:rPr>
                <w:rFonts w:ascii="Times New Roman" w:eastAsia="Times New Roman" w:hAnsi="Times New Roman"/>
                <w:sz w:val="20"/>
                <w:szCs w:val="20"/>
              </w:rPr>
              <w:t>1.1.1. valstybės biudžeto specialioji tikslinė dotacija</w:t>
            </w:r>
          </w:p>
        </w:tc>
        <w:tc>
          <w:tcPr>
            <w:tcW w:w="709" w:type="dxa"/>
            <w:shd w:val="clear" w:color="auto" w:fill="auto"/>
            <w:vAlign w:val="center"/>
          </w:tcPr>
          <w:p w:rsidR="00842B41" w:rsidRPr="00AD1EB5" w:rsidRDefault="00005057" w:rsidP="009B0336">
            <w:pPr>
              <w:spacing w:after="0" w:line="240" w:lineRule="auto"/>
              <w:ind w:firstLine="50"/>
              <w:jc w:val="center"/>
              <w:rPr>
                <w:rFonts w:ascii="Times New Roman" w:eastAsia="Times New Roman" w:hAnsi="Times New Roman"/>
                <w:color w:val="000000"/>
              </w:rPr>
            </w:pPr>
            <w:r>
              <w:rPr>
                <w:rFonts w:ascii="Times New Roman" w:eastAsia="Times New Roman" w:hAnsi="Times New Roman"/>
                <w:color w:val="000000"/>
              </w:rPr>
              <w:t>VB (TD)</w:t>
            </w:r>
          </w:p>
        </w:tc>
        <w:tc>
          <w:tcPr>
            <w:tcW w:w="1134" w:type="dxa"/>
            <w:shd w:val="clear" w:color="auto" w:fill="auto"/>
            <w:vAlign w:val="center"/>
          </w:tcPr>
          <w:p w:rsidR="00842B41" w:rsidRPr="00C7779F" w:rsidRDefault="00D17121" w:rsidP="00E81B98">
            <w:pPr>
              <w:spacing w:after="0" w:line="240" w:lineRule="auto"/>
              <w:ind w:firstLine="5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140266,0</w:t>
            </w:r>
          </w:p>
        </w:tc>
        <w:tc>
          <w:tcPr>
            <w:tcW w:w="1134" w:type="dxa"/>
            <w:shd w:val="clear" w:color="auto" w:fill="auto"/>
            <w:vAlign w:val="center"/>
          </w:tcPr>
          <w:p w:rsidR="00842B41" w:rsidRPr="00C7779F" w:rsidRDefault="00D17121" w:rsidP="00E81B98">
            <w:pPr>
              <w:spacing w:after="0" w:line="240" w:lineRule="auto"/>
              <w:ind w:firstLine="5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140266,0</w:t>
            </w:r>
          </w:p>
        </w:tc>
        <w:tc>
          <w:tcPr>
            <w:tcW w:w="1134" w:type="dxa"/>
            <w:shd w:val="clear" w:color="auto" w:fill="auto"/>
            <w:vAlign w:val="center"/>
          </w:tcPr>
          <w:p w:rsidR="00842B41" w:rsidRPr="00C7779F" w:rsidRDefault="00127152" w:rsidP="00E81B98">
            <w:pPr>
              <w:spacing w:after="0" w:line="240" w:lineRule="auto"/>
              <w:ind w:firstLine="5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100448,0</w:t>
            </w:r>
          </w:p>
        </w:tc>
        <w:tc>
          <w:tcPr>
            <w:tcW w:w="567" w:type="dxa"/>
            <w:shd w:val="clear" w:color="auto" w:fill="auto"/>
            <w:vAlign w:val="center"/>
          </w:tcPr>
          <w:p w:rsidR="00842B41" w:rsidRPr="00C7779F" w:rsidRDefault="00842B41" w:rsidP="00E81B98">
            <w:pPr>
              <w:spacing w:after="0" w:line="240" w:lineRule="auto"/>
              <w:ind w:firstLine="50"/>
              <w:jc w:val="center"/>
              <w:rPr>
                <w:rFonts w:ascii="Times New Roman" w:eastAsia="Times New Roman" w:hAnsi="Times New Roman"/>
                <w:color w:val="000000"/>
                <w:sz w:val="20"/>
                <w:szCs w:val="20"/>
              </w:rPr>
            </w:pPr>
            <w:r w:rsidRPr="0040003D">
              <w:rPr>
                <w:rFonts w:ascii="Times New Roman" w:hAnsi="Times New Roman"/>
              </w:rPr>
              <w:t>–</w:t>
            </w:r>
          </w:p>
        </w:tc>
        <w:tc>
          <w:tcPr>
            <w:tcW w:w="1134" w:type="dxa"/>
            <w:shd w:val="clear" w:color="auto" w:fill="auto"/>
            <w:vAlign w:val="center"/>
          </w:tcPr>
          <w:p w:rsidR="00842B41" w:rsidRPr="00C7779F" w:rsidRDefault="00D17121" w:rsidP="00E81B98">
            <w:pPr>
              <w:spacing w:after="0" w:line="240" w:lineRule="auto"/>
              <w:ind w:firstLine="5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140266,0</w:t>
            </w:r>
          </w:p>
        </w:tc>
        <w:tc>
          <w:tcPr>
            <w:tcW w:w="1134" w:type="dxa"/>
            <w:shd w:val="clear" w:color="auto" w:fill="auto"/>
            <w:vAlign w:val="center"/>
          </w:tcPr>
          <w:p w:rsidR="00842B41" w:rsidRPr="00C7779F" w:rsidRDefault="00D17121" w:rsidP="00E81B98">
            <w:pPr>
              <w:spacing w:after="0" w:line="240" w:lineRule="auto"/>
              <w:ind w:firstLine="5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140266,0</w:t>
            </w:r>
          </w:p>
        </w:tc>
        <w:tc>
          <w:tcPr>
            <w:tcW w:w="1134" w:type="dxa"/>
            <w:shd w:val="clear" w:color="auto" w:fill="auto"/>
            <w:vAlign w:val="center"/>
          </w:tcPr>
          <w:p w:rsidR="00842B41" w:rsidRPr="00C7779F" w:rsidRDefault="00127152" w:rsidP="00E81B98">
            <w:pPr>
              <w:spacing w:after="0" w:line="240" w:lineRule="auto"/>
              <w:ind w:firstLine="5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100448,0</w:t>
            </w:r>
          </w:p>
        </w:tc>
        <w:tc>
          <w:tcPr>
            <w:tcW w:w="709" w:type="dxa"/>
            <w:shd w:val="clear" w:color="auto" w:fill="auto"/>
            <w:vAlign w:val="center"/>
          </w:tcPr>
          <w:p w:rsidR="00842B41" w:rsidRPr="00C7779F" w:rsidRDefault="00842B41" w:rsidP="00E81B98">
            <w:pPr>
              <w:spacing w:after="0" w:line="240" w:lineRule="auto"/>
              <w:ind w:firstLine="50"/>
              <w:jc w:val="center"/>
              <w:rPr>
                <w:rFonts w:ascii="Times New Roman" w:eastAsia="Times New Roman" w:hAnsi="Times New Roman"/>
                <w:color w:val="000000"/>
                <w:sz w:val="20"/>
                <w:szCs w:val="20"/>
              </w:rPr>
            </w:pPr>
            <w:r w:rsidRPr="0040003D">
              <w:rPr>
                <w:rFonts w:ascii="Times New Roman" w:hAnsi="Times New Roman"/>
              </w:rPr>
              <w:t>–</w:t>
            </w:r>
          </w:p>
        </w:tc>
        <w:tc>
          <w:tcPr>
            <w:tcW w:w="568" w:type="dxa"/>
            <w:shd w:val="clear" w:color="auto" w:fill="auto"/>
            <w:vAlign w:val="center"/>
            <w:hideMark/>
          </w:tcPr>
          <w:p w:rsidR="00842B41" w:rsidRPr="00C7779F" w:rsidRDefault="00842B41" w:rsidP="00E81B98">
            <w:pPr>
              <w:spacing w:after="0" w:line="240" w:lineRule="auto"/>
              <w:ind w:firstLine="5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tc>
      </w:tr>
      <w:tr w:rsidR="00842B41" w:rsidRPr="00D344C9" w:rsidTr="00127152">
        <w:trPr>
          <w:trHeight w:val="399"/>
        </w:trPr>
        <w:tc>
          <w:tcPr>
            <w:tcW w:w="993" w:type="dxa"/>
            <w:shd w:val="clear" w:color="auto" w:fill="auto"/>
            <w:vAlign w:val="center"/>
          </w:tcPr>
          <w:p w:rsidR="00842B41" w:rsidRPr="00AD1EB5" w:rsidRDefault="00842B41" w:rsidP="009B0336">
            <w:pPr>
              <w:spacing w:after="0" w:line="240" w:lineRule="auto"/>
              <w:ind w:firstLine="50"/>
              <w:jc w:val="both"/>
              <w:rPr>
                <w:rFonts w:ascii="Times New Roman" w:eastAsia="Times New Roman" w:hAnsi="Times New Roman"/>
                <w:color w:val="000000"/>
              </w:rPr>
            </w:pPr>
          </w:p>
        </w:tc>
        <w:tc>
          <w:tcPr>
            <w:tcW w:w="4960" w:type="dxa"/>
            <w:shd w:val="clear" w:color="auto" w:fill="auto"/>
            <w:vAlign w:val="center"/>
            <w:hideMark/>
          </w:tcPr>
          <w:p w:rsidR="00842B41" w:rsidRPr="002829BD" w:rsidRDefault="00842B41" w:rsidP="009B0336">
            <w:pPr>
              <w:spacing w:after="0" w:line="240" w:lineRule="auto"/>
              <w:rPr>
                <w:rFonts w:ascii="Times New Roman" w:eastAsia="Times New Roman" w:hAnsi="Times New Roman"/>
                <w:sz w:val="20"/>
                <w:szCs w:val="20"/>
              </w:rPr>
            </w:pPr>
            <w:r w:rsidRPr="002829BD">
              <w:rPr>
                <w:rFonts w:ascii="Times New Roman" w:eastAsia="Times New Roman" w:hAnsi="Times New Roman"/>
                <w:sz w:val="20"/>
                <w:szCs w:val="20"/>
              </w:rPr>
              <w:t>1.1.2. Visuomenės sveikatos rėmimo specialioji programa</w:t>
            </w:r>
          </w:p>
        </w:tc>
        <w:tc>
          <w:tcPr>
            <w:tcW w:w="709" w:type="dxa"/>
            <w:shd w:val="clear" w:color="auto" w:fill="auto"/>
            <w:vAlign w:val="center"/>
            <w:hideMark/>
          </w:tcPr>
          <w:p w:rsidR="00842B41" w:rsidRPr="00AD1EB5" w:rsidRDefault="00005057" w:rsidP="009B0336">
            <w:pPr>
              <w:spacing w:after="0" w:line="240" w:lineRule="auto"/>
              <w:ind w:firstLine="50"/>
              <w:jc w:val="center"/>
              <w:rPr>
                <w:rFonts w:ascii="Times New Roman" w:eastAsia="Times New Roman" w:hAnsi="Times New Roman"/>
                <w:color w:val="000000"/>
              </w:rPr>
            </w:pPr>
            <w:r>
              <w:rPr>
                <w:rFonts w:ascii="Times New Roman" w:eastAsia="Times New Roman" w:hAnsi="Times New Roman"/>
                <w:color w:val="000000"/>
              </w:rPr>
              <w:t>SB</w:t>
            </w:r>
          </w:p>
        </w:tc>
        <w:tc>
          <w:tcPr>
            <w:tcW w:w="1134" w:type="dxa"/>
            <w:shd w:val="clear" w:color="auto" w:fill="auto"/>
            <w:vAlign w:val="center"/>
          </w:tcPr>
          <w:p w:rsidR="00842B41" w:rsidRPr="00DA68A2" w:rsidRDefault="0067272A" w:rsidP="009B0336">
            <w:pPr>
              <w:spacing w:after="0" w:line="240" w:lineRule="auto"/>
              <w:ind w:firstLine="5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10136,7</w:t>
            </w:r>
          </w:p>
        </w:tc>
        <w:tc>
          <w:tcPr>
            <w:tcW w:w="1134" w:type="dxa"/>
            <w:shd w:val="clear" w:color="auto" w:fill="auto"/>
            <w:vAlign w:val="center"/>
          </w:tcPr>
          <w:p w:rsidR="00842B41" w:rsidRPr="00DA68A2" w:rsidRDefault="0067272A" w:rsidP="009B0336">
            <w:pPr>
              <w:spacing w:after="0" w:line="240" w:lineRule="auto"/>
              <w:ind w:firstLine="5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10136,7</w:t>
            </w:r>
          </w:p>
        </w:tc>
        <w:tc>
          <w:tcPr>
            <w:tcW w:w="1134" w:type="dxa"/>
            <w:shd w:val="clear" w:color="auto" w:fill="auto"/>
            <w:vAlign w:val="center"/>
          </w:tcPr>
          <w:p w:rsidR="00842B41" w:rsidRPr="00DA68A2" w:rsidRDefault="00842B41" w:rsidP="009B0336">
            <w:pPr>
              <w:spacing w:after="0" w:line="240" w:lineRule="auto"/>
              <w:ind w:firstLine="5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w:t>
            </w:r>
          </w:p>
        </w:tc>
        <w:tc>
          <w:tcPr>
            <w:tcW w:w="567" w:type="dxa"/>
            <w:shd w:val="clear" w:color="auto" w:fill="auto"/>
            <w:vAlign w:val="center"/>
          </w:tcPr>
          <w:p w:rsidR="00842B41" w:rsidRPr="00DA68A2" w:rsidRDefault="00842B41" w:rsidP="009B0336">
            <w:pPr>
              <w:spacing w:after="0" w:line="240" w:lineRule="auto"/>
              <w:ind w:firstLine="50"/>
              <w:jc w:val="center"/>
              <w:rPr>
                <w:rFonts w:ascii="Times New Roman" w:eastAsia="Times New Roman" w:hAnsi="Times New Roman"/>
                <w:color w:val="000000"/>
                <w:sz w:val="20"/>
                <w:szCs w:val="20"/>
              </w:rPr>
            </w:pPr>
            <w:r w:rsidRPr="0040003D">
              <w:rPr>
                <w:rFonts w:ascii="Times New Roman" w:hAnsi="Times New Roman"/>
              </w:rPr>
              <w:t>–</w:t>
            </w:r>
          </w:p>
        </w:tc>
        <w:tc>
          <w:tcPr>
            <w:tcW w:w="1134" w:type="dxa"/>
            <w:shd w:val="clear" w:color="auto" w:fill="auto"/>
            <w:vAlign w:val="center"/>
          </w:tcPr>
          <w:p w:rsidR="00842B41" w:rsidRPr="00DA68A2" w:rsidRDefault="0067272A" w:rsidP="0034489F">
            <w:pPr>
              <w:spacing w:after="0" w:line="240" w:lineRule="auto"/>
              <w:ind w:firstLine="5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8003,68</w:t>
            </w:r>
          </w:p>
        </w:tc>
        <w:tc>
          <w:tcPr>
            <w:tcW w:w="1134" w:type="dxa"/>
            <w:shd w:val="clear" w:color="auto" w:fill="auto"/>
            <w:vAlign w:val="center"/>
          </w:tcPr>
          <w:p w:rsidR="00842B41" w:rsidRPr="00DA68A2" w:rsidRDefault="0067272A" w:rsidP="0034489F">
            <w:pPr>
              <w:spacing w:after="0" w:line="240" w:lineRule="auto"/>
              <w:ind w:firstLine="5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8003,68</w:t>
            </w:r>
          </w:p>
        </w:tc>
        <w:tc>
          <w:tcPr>
            <w:tcW w:w="1134" w:type="dxa"/>
            <w:shd w:val="clear" w:color="auto" w:fill="auto"/>
            <w:vAlign w:val="center"/>
          </w:tcPr>
          <w:p w:rsidR="00842B41" w:rsidRPr="00DA68A2" w:rsidRDefault="00842B41" w:rsidP="009B0336">
            <w:pPr>
              <w:spacing w:after="0" w:line="240" w:lineRule="auto"/>
              <w:ind w:firstLine="50"/>
              <w:jc w:val="center"/>
              <w:rPr>
                <w:rFonts w:ascii="Times New Roman" w:eastAsia="Times New Roman" w:hAnsi="Times New Roman"/>
                <w:color w:val="000000"/>
                <w:sz w:val="20"/>
                <w:szCs w:val="20"/>
              </w:rPr>
            </w:pPr>
            <w:r w:rsidRPr="0040003D">
              <w:rPr>
                <w:rFonts w:ascii="Times New Roman" w:hAnsi="Times New Roman"/>
              </w:rPr>
              <w:t>–</w:t>
            </w:r>
          </w:p>
        </w:tc>
        <w:tc>
          <w:tcPr>
            <w:tcW w:w="709" w:type="dxa"/>
            <w:shd w:val="clear" w:color="auto" w:fill="auto"/>
            <w:vAlign w:val="center"/>
          </w:tcPr>
          <w:p w:rsidR="00842B41" w:rsidRPr="00DA68A2" w:rsidRDefault="00842B41" w:rsidP="009B0336">
            <w:pPr>
              <w:spacing w:after="0" w:line="240" w:lineRule="auto"/>
              <w:ind w:firstLine="50"/>
              <w:jc w:val="center"/>
              <w:rPr>
                <w:rFonts w:ascii="Times New Roman" w:eastAsia="Times New Roman" w:hAnsi="Times New Roman"/>
                <w:color w:val="000000"/>
                <w:sz w:val="20"/>
                <w:szCs w:val="20"/>
              </w:rPr>
            </w:pPr>
            <w:r w:rsidRPr="0040003D">
              <w:rPr>
                <w:rFonts w:ascii="Times New Roman" w:hAnsi="Times New Roman"/>
              </w:rPr>
              <w:t>–</w:t>
            </w:r>
          </w:p>
        </w:tc>
        <w:tc>
          <w:tcPr>
            <w:tcW w:w="568" w:type="dxa"/>
            <w:shd w:val="clear" w:color="auto" w:fill="auto"/>
            <w:vAlign w:val="center"/>
          </w:tcPr>
          <w:p w:rsidR="00842B41" w:rsidRPr="00DA68A2" w:rsidRDefault="00925FDB" w:rsidP="009B0336">
            <w:pPr>
              <w:spacing w:after="0" w:line="240" w:lineRule="auto"/>
              <w:ind w:firstLine="5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79</w:t>
            </w:r>
          </w:p>
        </w:tc>
      </w:tr>
      <w:tr w:rsidR="00842B41" w:rsidRPr="00240931" w:rsidTr="00127152">
        <w:trPr>
          <w:trHeight w:val="406"/>
        </w:trPr>
        <w:tc>
          <w:tcPr>
            <w:tcW w:w="993" w:type="dxa"/>
            <w:shd w:val="clear" w:color="auto" w:fill="auto"/>
            <w:vAlign w:val="center"/>
          </w:tcPr>
          <w:p w:rsidR="00842B41" w:rsidRPr="00AD1EB5" w:rsidRDefault="00842B41" w:rsidP="009B0336">
            <w:pPr>
              <w:spacing w:after="0" w:line="240" w:lineRule="auto"/>
              <w:ind w:firstLine="50"/>
              <w:jc w:val="both"/>
              <w:rPr>
                <w:rFonts w:ascii="Times New Roman" w:eastAsia="Times New Roman" w:hAnsi="Times New Roman"/>
                <w:color w:val="000000"/>
              </w:rPr>
            </w:pPr>
          </w:p>
        </w:tc>
        <w:tc>
          <w:tcPr>
            <w:tcW w:w="4960" w:type="dxa"/>
            <w:shd w:val="clear" w:color="auto" w:fill="auto"/>
            <w:vAlign w:val="center"/>
            <w:hideMark/>
          </w:tcPr>
          <w:p w:rsidR="00842B41" w:rsidRPr="002829BD" w:rsidRDefault="00842B41" w:rsidP="009B0336">
            <w:pPr>
              <w:spacing w:after="0" w:line="240" w:lineRule="auto"/>
              <w:rPr>
                <w:rFonts w:ascii="Times New Roman" w:eastAsia="Times New Roman" w:hAnsi="Times New Roman"/>
                <w:sz w:val="20"/>
                <w:szCs w:val="20"/>
              </w:rPr>
            </w:pPr>
            <w:r w:rsidRPr="002829BD">
              <w:rPr>
                <w:rFonts w:ascii="Times New Roman" w:eastAsia="Times New Roman" w:hAnsi="Times New Roman"/>
                <w:sz w:val="20"/>
                <w:szCs w:val="20"/>
              </w:rPr>
              <w:t>1.1.3. kitos savivaldybės biudžeto lėšos</w:t>
            </w:r>
          </w:p>
        </w:tc>
        <w:tc>
          <w:tcPr>
            <w:tcW w:w="709" w:type="dxa"/>
            <w:shd w:val="clear" w:color="auto" w:fill="auto"/>
            <w:vAlign w:val="center"/>
            <w:hideMark/>
          </w:tcPr>
          <w:p w:rsidR="00842B41" w:rsidRPr="00AD1EB5" w:rsidRDefault="00005057" w:rsidP="009B0336">
            <w:pPr>
              <w:spacing w:after="0" w:line="240" w:lineRule="auto"/>
              <w:ind w:firstLine="50"/>
              <w:jc w:val="center"/>
              <w:rPr>
                <w:rFonts w:ascii="Times New Roman" w:eastAsia="Times New Roman" w:hAnsi="Times New Roman"/>
                <w:color w:val="000000"/>
              </w:rPr>
            </w:pPr>
            <w:r>
              <w:rPr>
                <w:rFonts w:ascii="Times New Roman" w:eastAsia="Times New Roman" w:hAnsi="Times New Roman"/>
                <w:color w:val="000000"/>
              </w:rPr>
              <w:t>SB</w:t>
            </w:r>
          </w:p>
        </w:tc>
        <w:tc>
          <w:tcPr>
            <w:tcW w:w="1134" w:type="dxa"/>
            <w:shd w:val="clear" w:color="auto" w:fill="auto"/>
            <w:vAlign w:val="center"/>
          </w:tcPr>
          <w:p w:rsidR="00842B41" w:rsidRPr="004640FF" w:rsidRDefault="005F4BDA" w:rsidP="00E81B98">
            <w:pPr>
              <w:spacing w:after="0" w:line="240" w:lineRule="auto"/>
              <w:ind w:firstLine="5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34100,0</w:t>
            </w:r>
          </w:p>
        </w:tc>
        <w:tc>
          <w:tcPr>
            <w:tcW w:w="1134" w:type="dxa"/>
            <w:shd w:val="clear" w:color="auto" w:fill="auto"/>
            <w:vAlign w:val="center"/>
          </w:tcPr>
          <w:p w:rsidR="00842B41" w:rsidRPr="004640FF" w:rsidRDefault="005F4BDA" w:rsidP="00E81B98">
            <w:pPr>
              <w:spacing w:after="0" w:line="240" w:lineRule="auto"/>
              <w:ind w:firstLine="5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34100,0</w:t>
            </w:r>
          </w:p>
        </w:tc>
        <w:tc>
          <w:tcPr>
            <w:tcW w:w="1134" w:type="dxa"/>
            <w:shd w:val="clear" w:color="auto" w:fill="auto"/>
            <w:vAlign w:val="center"/>
          </w:tcPr>
          <w:p w:rsidR="00842B41" w:rsidRPr="004640FF" w:rsidRDefault="005F4BDA" w:rsidP="00E81B98">
            <w:pPr>
              <w:spacing w:after="0" w:line="240" w:lineRule="auto"/>
              <w:ind w:firstLine="5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34100,0</w:t>
            </w:r>
          </w:p>
        </w:tc>
        <w:tc>
          <w:tcPr>
            <w:tcW w:w="567" w:type="dxa"/>
            <w:shd w:val="clear" w:color="auto" w:fill="auto"/>
            <w:vAlign w:val="center"/>
          </w:tcPr>
          <w:p w:rsidR="00842B41" w:rsidRPr="004640FF" w:rsidRDefault="00842B41" w:rsidP="00E81B98">
            <w:pPr>
              <w:spacing w:after="0" w:line="240" w:lineRule="auto"/>
              <w:ind w:firstLine="50"/>
              <w:jc w:val="center"/>
              <w:rPr>
                <w:rFonts w:ascii="Times New Roman" w:eastAsia="Times New Roman" w:hAnsi="Times New Roman"/>
                <w:color w:val="000000"/>
                <w:sz w:val="20"/>
                <w:szCs w:val="20"/>
              </w:rPr>
            </w:pPr>
            <w:r w:rsidRPr="0040003D">
              <w:rPr>
                <w:rFonts w:ascii="Times New Roman" w:hAnsi="Times New Roman"/>
              </w:rPr>
              <w:t>–</w:t>
            </w:r>
          </w:p>
        </w:tc>
        <w:tc>
          <w:tcPr>
            <w:tcW w:w="1134" w:type="dxa"/>
            <w:shd w:val="clear" w:color="auto" w:fill="auto"/>
            <w:vAlign w:val="center"/>
          </w:tcPr>
          <w:p w:rsidR="00842B41" w:rsidRPr="004640FF" w:rsidRDefault="005F4BDA" w:rsidP="00E81B98">
            <w:pPr>
              <w:spacing w:after="0" w:line="240" w:lineRule="auto"/>
              <w:ind w:firstLine="5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34100,0</w:t>
            </w:r>
          </w:p>
        </w:tc>
        <w:tc>
          <w:tcPr>
            <w:tcW w:w="1134" w:type="dxa"/>
            <w:shd w:val="clear" w:color="auto" w:fill="auto"/>
            <w:vAlign w:val="center"/>
          </w:tcPr>
          <w:p w:rsidR="00842B41" w:rsidRPr="004640FF" w:rsidRDefault="005F4BDA" w:rsidP="00E81B98">
            <w:pPr>
              <w:spacing w:after="0" w:line="240" w:lineRule="auto"/>
              <w:ind w:firstLine="5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34100,0</w:t>
            </w:r>
          </w:p>
        </w:tc>
        <w:tc>
          <w:tcPr>
            <w:tcW w:w="1134" w:type="dxa"/>
            <w:shd w:val="clear" w:color="auto" w:fill="auto"/>
            <w:vAlign w:val="center"/>
          </w:tcPr>
          <w:p w:rsidR="00842B41" w:rsidRPr="004640FF" w:rsidRDefault="005F4BDA" w:rsidP="00E81B98">
            <w:pPr>
              <w:spacing w:after="0" w:line="240" w:lineRule="auto"/>
              <w:ind w:firstLine="5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34100,0</w:t>
            </w:r>
          </w:p>
        </w:tc>
        <w:tc>
          <w:tcPr>
            <w:tcW w:w="709" w:type="dxa"/>
            <w:shd w:val="clear" w:color="auto" w:fill="auto"/>
            <w:vAlign w:val="center"/>
          </w:tcPr>
          <w:p w:rsidR="00842B41" w:rsidRPr="004640FF" w:rsidRDefault="00842B41" w:rsidP="00E81B98">
            <w:pPr>
              <w:spacing w:after="0" w:line="240" w:lineRule="auto"/>
              <w:ind w:firstLine="50"/>
              <w:jc w:val="center"/>
              <w:rPr>
                <w:rFonts w:ascii="Times New Roman" w:eastAsia="Times New Roman" w:hAnsi="Times New Roman"/>
                <w:color w:val="000000"/>
                <w:sz w:val="20"/>
                <w:szCs w:val="20"/>
              </w:rPr>
            </w:pPr>
            <w:r w:rsidRPr="0040003D">
              <w:rPr>
                <w:rFonts w:ascii="Times New Roman" w:hAnsi="Times New Roman"/>
              </w:rPr>
              <w:t>–</w:t>
            </w:r>
          </w:p>
        </w:tc>
        <w:tc>
          <w:tcPr>
            <w:tcW w:w="568" w:type="dxa"/>
            <w:shd w:val="clear" w:color="auto" w:fill="auto"/>
            <w:vAlign w:val="center"/>
          </w:tcPr>
          <w:p w:rsidR="00842B41" w:rsidRPr="004640FF" w:rsidRDefault="005F4BDA" w:rsidP="00E81B98">
            <w:pPr>
              <w:spacing w:after="0" w:line="240" w:lineRule="auto"/>
              <w:ind w:firstLine="5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tc>
      </w:tr>
      <w:tr w:rsidR="00842B41" w:rsidRPr="00D344C9" w:rsidTr="00127152">
        <w:trPr>
          <w:cantSplit/>
          <w:trHeight w:val="562"/>
        </w:trPr>
        <w:tc>
          <w:tcPr>
            <w:tcW w:w="993" w:type="dxa"/>
            <w:shd w:val="clear" w:color="auto" w:fill="auto"/>
            <w:vAlign w:val="center"/>
          </w:tcPr>
          <w:p w:rsidR="00842B41" w:rsidRPr="00AD1EB5" w:rsidRDefault="00842B41" w:rsidP="009B0336">
            <w:pPr>
              <w:spacing w:after="0" w:line="240" w:lineRule="auto"/>
              <w:ind w:firstLine="50"/>
              <w:jc w:val="both"/>
              <w:rPr>
                <w:rFonts w:ascii="Times New Roman" w:eastAsia="Times New Roman" w:hAnsi="Times New Roman"/>
                <w:color w:val="000000"/>
              </w:rPr>
            </w:pPr>
          </w:p>
        </w:tc>
        <w:tc>
          <w:tcPr>
            <w:tcW w:w="4960" w:type="dxa"/>
            <w:shd w:val="clear" w:color="auto" w:fill="auto"/>
            <w:vAlign w:val="center"/>
            <w:hideMark/>
          </w:tcPr>
          <w:p w:rsidR="00842B41" w:rsidRPr="002829BD" w:rsidRDefault="00842B41" w:rsidP="009B0336">
            <w:pPr>
              <w:spacing w:after="0" w:line="240" w:lineRule="auto"/>
              <w:rPr>
                <w:rFonts w:ascii="Times New Roman" w:eastAsia="Times New Roman" w:hAnsi="Times New Roman"/>
                <w:sz w:val="20"/>
                <w:szCs w:val="20"/>
              </w:rPr>
            </w:pPr>
            <w:r w:rsidRPr="002829BD">
              <w:rPr>
                <w:rFonts w:ascii="Times New Roman" w:eastAsia="Times New Roman" w:hAnsi="Times New Roman"/>
                <w:sz w:val="20"/>
                <w:szCs w:val="20"/>
              </w:rPr>
              <w:t>1.2. Europos Sąjungos ir kitos tarptautinės finansinės paramos lėšos</w:t>
            </w:r>
          </w:p>
        </w:tc>
        <w:tc>
          <w:tcPr>
            <w:tcW w:w="709" w:type="dxa"/>
            <w:shd w:val="clear" w:color="auto" w:fill="auto"/>
            <w:vAlign w:val="center"/>
            <w:hideMark/>
          </w:tcPr>
          <w:p w:rsidR="00842B41" w:rsidRPr="00A160E3" w:rsidRDefault="00005057" w:rsidP="009B0336">
            <w:pPr>
              <w:spacing w:after="0" w:line="240" w:lineRule="auto"/>
              <w:ind w:firstLine="50"/>
              <w:jc w:val="center"/>
              <w:rPr>
                <w:rFonts w:ascii="Times New Roman" w:eastAsia="Times New Roman" w:hAnsi="Times New Roman"/>
                <w:color w:val="000000"/>
              </w:rPr>
            </w:pPr>
            <w:r>
              <w:rPr>
                <w:rFonts w:ascii="Times New Roman" w:eastAsia="Times New Roman" w:hAnsi="Times New Roman"/>
                <w:color w:val="000000"/>
              </w:rPr>
              <w:t>ESU</w:t>
            </w:r>
          </w:p>
        </w:tc>
        <w:tc>
          <w:tcPr>
            <w:tcW w:w="1134" w:type="dxa"/>
            <w:shd w:val="clear" w:color="auto" w:fill="auto"/>
            <w:vAlign w:val="center"/>
            <w:hideMark/>
          </w:tcPr>
          <w:p w:rsidR="00842B41" w:rsidRPr="00D95486" w:rsidRDefault="008104E9" w:rsidP="0034489F">
            <w:pPr>
              <w:spacing w:after="0" w:line="240" w:lineRule="auto"/>
              <w:ind w:firstLine="50"/>
              <w:jc w:val="center"/>
              <w:rPr>
                <w:rFonts w:ascii="Times New Roman" w:eastAsia="Times New Roman" w:hAnsi="Times New Roman"/>
                <w:color w:val="000000"/>
                <w:sz w:val="20"/>
                <w:szCs w:val="20"/>
              </w:rPr>
            </w:pPr>
            <w:r>
              <w:rPr>
                <w:rFonts w:ascii="Times New Roman" w:hAnsi="Times New Roman"/>
                <w:sz w:val="20"/>
                <w:szCs w:val="20"/>
              </w:rPr>
              <w:t>-</w:t>
            </w:r>
          </w:p>
        </w:tc>
        <w:tc>
          <w:tcPr>
            <w:tcW w:w="1134" w:type="dxa"/>
            <w:shd w:val="clear" w:color="auto" w:fill="auto"/>
            <w:vAlign w:val="center"/>
            <w:hideMark/>
          </w:tcPr>
          <w:p w:rsidR="00842B41" w:rsidRPr="00D95486" w:rsidRDefault="00842B41" w:rsidP="009B0336">
            <w:pPr>
              <w:spacing w:after="0" w:line="240" w:lineRule="auto"/>
              <w:ind w:firstLine="50"/>
              <w:jc w:val="center"/>
              <w:rPr>
                <w:rFonts w:ascii="Times New Roman" w:eastAsia="Times New Roman" w:hAnsi="Times New Roman"/>
                <w:color w:val="000000"/>
                <w:sz w:val="20"/>
                <w:szCs w:val="20"/>
              </w:rPr>
            </w:pPr>
            <w:r w:rsidRPr="00D95486">
              <w:rPr>
                <w:rFonts w:ascii="Times New Roman" w:hAnsi="Times New Roman"/>
                <w:sz w:val="20"/>
                <w:szCs w:val="20"/>
              </w:rPr>
              <w:t>–</w:t>
            </w:r>
          </w:p>
        </w:tc>
        <w:tc>
          <w:tcPr>
            <w:tcW w:w="1134" w:type="dxa"/>
            <w:shd w:val="clear" w:color="auto" w:fill="auto"/>
            <w:vAlign w:val="center"/>
            <w:hideMark/>
          </w:tcPr>
          <w:p w:rsidR="00842B41" w:rsidRPr="00D95486" w:rsidRDefault="00842B41" w:rsidP="009B0336">
            <w:pPr>
              <w:spacing w:after="0" w:line="240" w:lineRule="auto"/>
              <w:ind w:firstLine="50"/>
              <w:jc w:val="center"/>
              <w:rPr>
                <w:rFonts w:ascii="Times New Roman" w:eastAsia="Times New Roman" w:hAnsi="Times New Roman"/>
                <w:color w:val="000000"/>
                <w:sz w:val="20"/>
                <w:szCs w:val="20"/>
              </w:rPr>
            </w:pPr>
            <w:r w:rsidRPr="00D95486">
              <w:rPr>
                <w:rFonts w:ascii="Times New Roman" w:eastAsia="Times New Roman" w:hAnsi="Times New Roman"/>
                <w:color w:val="000000"/>
                <w:sz w:val="20"/>
                <w:szCs w:val="20"/>
              </w:rPr>
              <w:t>–</w:t>
            </w:r>
          </w:p>
        </w:tc>
        <w:tc>
          <w:tcPr>
            <w:tcW w:w="567" w:type="dxa"/>
            <w:shd w:val="clear" w:color="auto" w:fill="auto"/>
            <w:vAlign w:val="center"/>
            <w:hideMark/>
          </w:tcPr>
          <w:p w:rsidR="00842B41" w:rsidRPr="00D95486" w:rsidRDefault="008104E9" w:rsidP="009B0336">
            <w:pPr>
              <w:spacing w:after="0" w:line="240" w:lineRule="auto"/>
              <w:ind w:firstLine="50"/>
              <w:jc w:val="center"/>
              <w:rPr>
                <w:rFonts w:ascii="Times New Roman" w:eastAsia="Times New Roman" w:hAnsi="Times New Roman"/>
                <w:color w:val="000000"/>
                <w:sz w:val="20"/>
                <w:szCs w:val="20"/>
              </w:rPr>
            </w:pPr>
            <w:r>
              <w:rPr>
                <w:rFonts w:ascii="Times New Roman" w:hAnsi="Times New Roman"/>
                <w:sz w:val="20"/>
                <w:szCs w:val="20"/>
              </w:rPr>
              <w:t>-</w:t>
            </w:r>
          </w:p>
        </w:tc>
        <w:tc>
          <w:tcPr>
            <w:tcW w:w="1134" w:type="dxa"/>
            <w:shd w:val="clear" w:color="auto" w:fill="auto"/>
            <w:vAlign w:val="center"/>
            <w:hideMark/>
          </w:tcPr>
          <w:p w:rsidR="00842B41" w:rsidRPr="00D95486" w:rsidRDefault="008104E9" w:rsidP="0034489F">
            <w:pPr>
              <w:spacing w:after="0" w:line="240" w:lineRule="auto"/>
              <w:ind w:firstLine="50"/>
              <w:jc w:val="center"/>
              <w:rPr>
                <w:rFonts w:ascii="Times New Roman" w:eastAsia="Times New Roman" w:hAnsi="Times New Roman"/>
                <w:color w:val="000000"/>
                <w:sz w:val="20"/>
                <w:szCs w:val="20"/>
              </w:rPr>
            </w:pPr>
            <w:r>
              <w:rPr>
                <w:rFonts w:ascii="Times New Roman" w:hAnsi="Times New Roman"/>
                <w:sz w:val="20"/>
                <w:szCs w:val="20"/>
              </w:rPr>
              <w:t>-</w:t>
            </w:r>
          </w:p>
        </w:tc>
        <w:tc>
          <w:tcPr>
            <w:tcW w:w="1134" w:type="dxa"/>
            <w:shd w:val="clear" w:color="auto" w:fill="auto"/>
            <w:vAlign w:val="center"/>
            <w:hideMark/>
          </w:tcPr>
          <w:p w:rsidR="00842B41" w:rsidRPr="00D95486" w:rsidRDefault="00842B41" w:rsidP="009B0336">
            <w:pPr>
              <w:spacing w:after="0" w:line="240" w:lineRule="auto"/>
              <w:ind w:firstLine="50"/>
              <w:jc w:val="center"/>
              <w:rPr>
                <w:rFonts w:ascii="Times New Roman" w:eastAsia="Times New Roman" w:hAnsi="Times New Roman"/>
                <w:color w:val="000000"/>
                <w:sz w:val="20"/>
                <w:szCs w:val="20"/>
              </w:rPr>
            </w:pPr>
            <w:r w:rsidRPr="00D95486">
              <w:rPr>
                <w:rFonts w:ascii="Times New Roman" w:hAnsi="Times New Roman"/>
                <w:sz w:val="20"/>
                <w:szCs w:val="20"/>
              </w:rPr>
              <w:t>–</w:t>
            </w:r>
          </w:p>
        </w:tc>
        <w:tc>
          <w:tcPr>
            <w:tcW w:w="1134" w:type="dxa"/>
            <w:shd w:val="clear" w:color="auto" w:fill="auto"/>
            <w:vAlign w:val="center"/>
            <w:hideMark/>
          </w:tcPr>
          <w:p w:rsidR="00842B41" w:rsidRPr="00D95486" w:rsidRDefault="00842B41" w:rsidP="009B0336">
            <w:pPr>
              <w:spacing w:after="0" w:line="240" w:lineRule="auto"/>
              <w:ind w:firstLine="50"/>
              <w:jc w:val="center"/>
              <w:rPr>
                <w:rFonts w:ascii="Times New Roman" w:eastAsia="Times New Roman" w:hAnsi="Times New Roman"/>
                <w:color w:val="000000"/>
                <w:sz w:val="20"/>
                <w:szCs w:val="20"/>
              </w:rPr>
            </w:pPr>
            <w:r w:rsidRPr="00D95486">
              <w:rPr>
                <w:rFonts w:ascii="Times New Roman" w:hAnsi="Times New Roman"/>
                <w:sz w:val="20"/>
                <w:szCs w:val="20"/>
              </w:rPr>
              <w:t>–</w:t>
            </w:r>
          </w:p>
        </w:tc>
        <w:tc>
          <w:tcPr>
            <w:tcW w:w="709" w:type="dxa"/>
            <w:shd w:val="clear" w:color="auto" w:fill="auto"/>
            <w:vAlign w:val="center"/>
            <w:hideMark/>
          </w:tcPr>
          <w:p w:rsidR="00842B41" w:rsidRPr="00D95486" w:rsidRDefault="008104E9" w:rsidP="0034489F">
            <w:pPr>
              <w:spacing w:after="0" w:line="240" w:lineRule="auto"/>
              <w:ind w:firstLine="50"/>
              <w:jc w:val="center"/>
              <w:rPr>
                <w:rFonts w:ascii="Times New Roman" w:eastAsia="Times New Roman" w:hAnsi="Times New Roman"/>
                <w:color w:val="000000"/>
                <w:sz w:val="20"/>
                <w:szCs w:val="20"/>
              </w:rPr>
            </w:pPr>
            <w:r>
              <w:rPr>
                <w:rFonts w:ascii="Times New Roman" w:hAnsi="Times New Roman"/>
                <w:sz w:val="20"/>
                <w:szCs w:val="20"/>
              </w:rPr>
              <w:t>-</w:t>
            </w:r>
          </w:p>
        </w:tc>
        <w:tc>
          <w:tcPr>
            <w:tcW w:w="568" w:type="dxa"/>
            <w:shd w:val="clear" w:color="auto" w:fill="auto"/>
            <w:vAlign w:val="center"/>
            <w:hideMark/>
          </w:tcPr>
          <w:p w:rsidR="00842B41" w:rsidRPr="00D95486" w:rsidRDefault="008104E9" w:rsidP="009B0336">
            <w:pPr>
              <w:spacing w:after="0" w:line="240" w:lineRule="auto"/>
              <w:ind w:firstLine="50"/>
              <w:jc w:val="center"/>
              <w:rPr>
                <w:rFonts w:ascii="Times New Roman" w:eastAsia="Times New Roman" w:hAnsi="Times New Roman"/>
                <w:color w:val="000000"/>
                <w:sz w:val="20"/>
                <w:szCs w:val="20"/>
              </w:rPr>
            </w:pPr>
            <w:r>
              <w:rPr>
                <w:rFonts w:ascii="Times New Roman" w:hAnsi="Times New Roman"/>
                <w:sz w:val="20"/>
                <w:szCs w:val="20"/>
              </w:rPr>
              <w:t>-</w:t>
            </w:r>
          </w:p>
        </w:tc>
      </w:tr>
      <w:tr w:rsidR="00842B41" w:rsidRPr="00D344C9" w:rsidTr="00127152">
        <w:trPr>
          <w:cantSplit/>
          <w:trHeight w:val="649"/>
        </w:trPr>
        <w:tc>
          <w:tcPr>
            <w:tcW w:w="993" w:type="dxa"/>
            <w:shd w:val="clear" w:color="auto" w:fill="auto"/>
            <w:vAlign w:val="center"/>
          </w:tcPr>
          <w:p w:rsidR="00842B41" w:rsidRPr="00AD1EB5" w:rsidRDefault="00842B41" w:rsidP="009B0336">
            <w:pPr>
              <w:spacing w:after="0" w:line="240" w:lineRule="auto"/>
              <w:ind w:firstLine="50"/>
              <w:jc w:val="both"/>
              <w:rPr>
                <w:rFonts w:ascii="Times New Roman" w:eastAsia="Times New Roman" w:hAnsi="Times New Roman"/>
                <w:color w:val="000000"/>
              </w:rPr>
            </w:pPr>
          </w:p>
        </w:tc>
        <w:tc>
          <w:tcPr>
            <w:tcW w:w="4960" w:type="dxa"/>
            <w:shd w:val="clear" w:color="auto" w:fill="auto"/>
            <w:vAlign w:val="center"/>
            <w:hideMark/>
          </w:tcPr>
          <w:p w:rsidR="00842B41" w:rsidRPr="002829BD" w:rsidRDefault="00842B41" w:rsidP="009B0336">
            <w:pPr>
              <w:spacing w:after="0" w:line="240" w:lineRule="auto"/>
              <w:rPr>
                <w:rFonts w:ascii="Times New Roman" w:eastAsia="Times New Roman" w:hAnsi="Times New Roman"/>
                <w:sz w:val="20"/>
                <w:szCs w:val="20"/>
              </w:rPr>
            </w:pPr>
            <w:r w:rsidRPr="002829BD">
              <w:rPr>
                <w:rFonts w:ascii="Times New Roman" w:eastAsia="Times New Roman" w:hAnsi="Times New Roman"/>
                <w:sz w:val="20"/>
                <w:szCs w:val="20"/>
              </w:rPr>
              <w:t>2. Kiti šaltiniai (Europos Sąjungos finansinė parama projektams įgyvendinti ir kitos teisėtai gautos lėšos)</w:t>
            </w:r>
          </w:p>
        </w:tc>
        <w:tc>
          <w:tcPr>
            <w:tcW w:w="709" w:type="dxa"/>
            <w:shd w:val="clear" w:color="auto" w:fill="auto"/>
            <w:vAlign w:val="center"/>
            <w:hideMark/>
          </w:tcPr>
          <w:p w:rsidR="00842B41" w:rsidRPr="00AD1EB5" w:rsidRDefault="00842B41" w:rsidP="009B0336">
            <w:pPr>
              <w:spacing w:after="0" w:line="240" w:lineRule="auto"/>
              <w:ind w:firstLine="50"/>
              <w:jc w:val="center"/>
              <w:rPr>
                <w:rFonts w:ascii="Times New Roman" w:eastAsia="Times New Roman" w:hAnsi="Times New Roman"/>
                <w:color w:val="000000"/>
              </w:rPr>
            </w:pPr>
          </w:p>
        </w:tc>
        <w:tc>
          <w:tcPr>
            <w:tcW w:w="1134" w:type="dxa"/>
            <w:shd w:val="clear" w:color="auto" w:fill="auto"/>
            <w:vAlign w:val="center"/>
            <w:hideMark/>
          </w:tcPr>
          <w:p w:rsidR="00842B41" w:rsidRPr="00DA68A2" w:rsidRDefault="00842B41" w:rsidP="009B0336">
            <w:pPr>
              <w:spacing w:after="0" w:line="240" w:lineRule="auto"/>
              <w:ind w:firstLine="50"/>
              <w:jc w:val="center"/>
              <w:rPr>
                <w:rFonts w:ascii="Times New Roman" w:eastAsia="Times New Roman" w:hAnsi="Times New Roman"/>
                <w:color w:val="000000"/>
                <w:sz w:val="20"/>
                <w:szCs w:val="20"/>
              </w:rPr>
            </w:pPr>
            <w:r w:rsidRPr="0040003D">
              <w:rPr>
                <w:rFonts w:ascii="Times New Roman" w:hAnsi="Times New Roman"/>
              </w:rPr>
              <w:t>–</w:t>
            </w:r>
          </w:p>
        </w:tc>
        <w:tc>
          <w:tcPr>
            <w:tcW w:w="1134" w:type="dxa"/>
            <w:shd w:val="clear" w:color="auto" w:fill="auto"/>
            <w:vAlign w:val="center"/>
            <w:hideMark/>
          </w:tcPr>
          <w:p w:rsidR="00842B41" w:rsidRPr="00DA68A2" w:rsidRDefault="00842B41" w:rsidP="009B0336">
            <w:pPr>
              <w:spacing w:after="0" w:line="240" w:lineRule="auto"/>
              <w:ind w:firstLine="50"/>
              <w:jc w:val="center"/>
              <w:rPr>
                <w:rFonts w:ascii="Times New Roman" w:eastAsia="Times New Roman" w:hAnsi="Times New Roman"/>
                <w:color w:val="000000"/>
                <w:sz w:val="20"/>
                <w:szCs w:val="20"/>
              </w:rPr>
            </w:pPr>
            <w:r w:rsidRPr="0040003D">
              <w:rPr>
                <w:rFonts w:ascii="Times New Roman" w:hAnsi="Times New Roman"/>
              </w:rPr>
              <w:t>–</w:t>
            </w:r>
          </w:p>
        </w:tc>
        <w:tc>
          <w:tcPr>
            <w:tcW w:w="1134" w:type="dxa"/>
            <w:shd w:val="clear" w:color="auto" w:fill="auto"/>
            <w:vAlign w:val="center"/>
            <w:hideMark/>
          </w:tcPr>
          <w:p w:rsidR="00842B41" w:rsidRPr="00DA68A2" w:rsidRDefault="00842B41" w:rsidP="009B0336">
            <w:pPr>
              <w:spacing w:after="0" w:line="240" w:lineRule="auto"/>
              <w:ind w:firstLine="50"/>
              <w:jc w:val="center"/>
              <w:rPr>
                <w:rFonts w:ascii="Times New Roman" w:eastAsia="Times New Roman" w:hAnsi="Times New Roman"/>
                <w:color w:val="000000"/>
                <w:sz w:val="20"/>
                <w:szCs w:val="20"/>
              </w:rPr>
            </w:pPr>
            <w:r w:rsidRPr="0040003D">
              <w:rPr>
                <w:rFonts w:ascii="Times New Roman" w:hAnsi="Times New Roman"/>
              </w:rPr>
              <w:t>–</w:t>
            </w:r>
          </w:p>
        </w:tc>
        <w:tc>
          <w:tcPr>
            <w:tcW w:w="567" w:type="dxa"/>
            <w:shd w:val="clear" w:color="auto" w:fill="auto"/>
            <w:vAlign w:val="center"/>
            <w:hideMark/>
          </w:tcPr>
          <w:p w:rsidR="00842B41" w:rsidRPr="00DA68A2" w:rsidRDefault="00842B41" w:rsidP="009B0336">
            <w:pPr>
              <w:spacing w:after="0" w:line="240" w:lineRule="auto"/>
              <w:ind w:firstLine="50"/>
              <w:jc w:val="center"/>
              <w:rPr>
                <w:rFonts w:ascii="Times New Roman" w:eastAsia="Times New Roman" w:hAnsi="Times New Roman"/>
                <w:color w:val="000000"/>
                <w:sz w:val="20"/>
                <w:szCs w:val="20"/>
              </w:rPr>
            </w:pPr>
            <w:r w:rsidRPr="0040003D">
              <w:rPr>
                <w:rFonts w:ascii="Times New Roman" w:hAnsi="Times New Roman"/>
              </w:rPr>
              <w:t>–</w:t>
            </w:r>
          </w:p>
        </w:tc>
        <w:tc>
          <w:tcPr>
            <w:tcW w:w="1134" w:type="dxa"/>
            <w:shd w:val="clear" w:color="auto" w:fill="auto"/>
            <w:vAlign w:val="center"/>
            <w:hideMark/>
          </w:tcPr>
          <w:p w:rsidR="00842B41" w:rsidRPr="00DA68A2" w:rsidRDefault="00842B41" w:rsidP="009B0336">
            <w:pPr>
              <w:spacing w:after="0" w:line="240" w:lineRule="auto"/>
              <w:ind w:firstLine="50"/>
              <w:jc w:val="center"/>
              <w:rPr>
                <w:rFonts w:ascii="Times New Roman" w:eastAsia="Times New Roman" w:hAnsi="Times New Roman"/>
                <w:color w:val="000000"/>
                <w:sz w:val="20"/>
                <w:szCs w:val="20"/>
              </w:rPr>
            </w:pPr>
            <w:r w:rsidRPr="0040003D">
              <w:rPr>
                <w:rFonts w:ascii="Times New Roman" w:hAnsi="Times New Roman"/>
              </w:rPr>
              <w:t>–</w:t>
            </w:r>
          </w:p>
        </w:tc>
        <w:tc>
          <w:tcPr>
            <w:tcW w:w="1134" w:type="dxa"/>
            <w:shd w:val="clear" w:color="auto" w:fill="auto"/>
            <w:vAlign w:val="center"/>
            <w:hideMark/>
          </w:tcPr>
          <w:p w:rsidR="00842B41" w:rsidRPr="00DA68A2" w:rsidRDefault="00842B41" w:rsidP="009B0336">
            <w:pPr>
              <w:spacing w:after="0" w:line="240" w:lineRule="auto"/>
              <w:ind w:firstLine="50"/>
              <w:jc w:val="center"/>
              <w:rPr>
                <w:rFonts w:ascii="Times New Roman" w:eastAsia="Times New Roman" w:hAnsi="Times New Roman"/>
                <w:color w:val="000000"/>
                <w:sz w:val="20"/>
                <w:szCs w:val="20"/>
              </w:rPr>
            </w:pPr>
            <w:r w:rsidRPr="0040003D">
              <w:rPr>
                <w:rFonts w:ascii="Times New Roman" w:hAnsi="Times New Roman"/>
              </w:rPr>
              <w:t>–</w:t>
            </w:r>
          </w:p>
        </w:tc>
        <w:tc>
          <w:tcPr>
            <w:tcW w:w="1134" w:type="dxa"/>
            <w:shd w:val="clear" w:color="auto" w:fill="auto"/>
            <w:vAlign w:val="center"/>
            <w:hideMark/>
          </w:tcPr>
          <w:p w:rsidR="00842B41" w:rsidRPr="00DA68A2" w:rsidRDefault="00842B41" w:rsidP="009B0336">
            <w:pPr>
              <w:spacing w:after="0" w:line="240" w:lineRule="auto"/>
              <w:ind w:firstLine="50"/>
              <w:jc w:val="center"/>
              <w:rPr>
                <w:rFonts w:ascii="Times New Roman" w:eastAsia="Times New Roman" w:hAnsi="Times New Roman"/>
                <w:color w:val="000000"/>
                <w:sz w:val="20"/>
                <w:szCs w:val="20"/>
              </w:rPr>
            </w:pPr>
            <w:r w:rsidRPr="0040003D">
              <w:rPr>
                <w:rFonts w:ascii="Times New Roman" w:hAnsi="Times New Roman"/>
              </w:rPr>
              <w:t>–</w:t>
            </w:r>
          </w:p>
        </w:tc>
        <w:tc>
          <w:tcPr>
            <w:tcW w:w="709" w:type="dxa"/>
            <w:shd w:val="clear" w:color="auto" w:fill="auto"/>
            <w:vAlign w:val="center"/>
            <w:hideMark/>
          </w:tcPr>
          <w:p w:rsidR="00842B41" w:rsidRPr="00DA68A2" w:rsidRDefault="00842B41" w:rsidP="009B0336">
            <w:pPr>
              <w:spacing w:after="0" w:line="240" w:lineRule="auto"/>
              <w:ind w:firstLine="50"/>
              <w:jc w:val="center"/>
              <w:rPr>
                <w:rFonts w:ascii="Times New Roman" w:eastAsia="Times New Roman" w:hAnsi="Times New Roman"/>
                <w:color w:val="000000"/>
                <w:sz w:val="20"/>
                <w:szCs w:val="20"/>
              </w:rPr>
            </w:pPr>
            <w:r w:rsidRPr="0040003D">
              <w:rPr>
                <w:rFonts w:ascii="Times New Roman" w:hAnsi="Times New Roman"/>
              </w:rPr>
              <w:t>–</w:t>
            </w:r>
          </w:p>
        </w:tc>
        <w:tc>
          <w:tcPr>
            <w:tcW w:w="568" w:type="dxa"/>
            <w:shd w:val="clear" w:color="auto" w:fill="auto"/>
            <w:vAlign w:val="center"/>
            <w:hideMark/>
          </w:tcPr>
          <w:p w:rsidR="00842B41" w:rsidRPr="00DA68A2" w:rsidRDefault="00842B41" w:rsidP="009B0336">
            <w:pPr>
              <w:spacing w:after="0" w:line="240" w:lineRule="auto"/>
              <w:ind w:firstLine="50"/>
              <w:jc w:val="center"/>
              <w:rPr>
                <w:rFonts w:ascii="Times New Roman" w:eastAsia="Times New Roman" w:hAnsi="Times New Roman"/>
                <w:color w:val="000000"/>
                <w:sz w:val="20"/>
                <w:szCs w:val="20"/>
              </w:rPr>
            </w:pPr>
            <w:r w:rsidRPr="0040003D">
              <w:rPr>
                <w:rFonts w:ascii="Times New Roman" w:hAnsi="Times New Roman"/>
              </w:rPr>
              <w:t>–</w:t>
            </w:r>
          </w:p>
        </w:tc>
      </w:tr>
      <w:tr w:rsidR="00183C8B" w:rsidRPr="00AC0737" w:rsidTr="00127152">
        <w:trPr>
          <w:cantSplit/>
          <w:trHeight w:val="315"/>
        </w:trPr>
        <w:tc>
          <w:tcPr>
            <w:tcW w:w="993" w:type="dxa"/>
            <w:shd w:val="clear" w:color="auto" w:fill="auto"/>
            <w:vAlign w:val="center"/>
          </w:tcPr>
          <w:p w:rsidR="00183C8B" w:rsidRPr="00AD1EB5" w:rsidRDefault="00183C8B" w:rsidP="009B0336">
            <w:pPr>
              <w:spacing w:after="0" w:line="240" w:lineRule="auto"/>
              <w:ind w:firstLine="50"/>
              <w:jc w:val="both"/>
              <w:rPr>
                <w:rFonts w:ascii="Times New Roman" w:eastAsia="Times New Roman" w:hAnsi="Times New Roman"/>
                <w:bCs/>
                <w:color w:val="000000"/>
              </w:rPr>
            </w:pPr>
          </w:p>
        </w:tc>
        <w:tc>
          <w:tcPr>
            <w:tcW w:w="4960" w:type="dxa"/>
            <w:shd w:val="clear" w:color="auto" w:fill="auto"/>
            <w:vAlign w:val="center"/>
            <w:hideMark/>
          </w:tcPr>
          <w:p w:rsidR="00183C8B" w:rsidRPr="00A160E3" w:rsidRDefault="00183C8B" w:rsidP="009B0336">
            <w:pPr>
              <w:spacing w:after="0" w:line="240" w:lineRule="auto"/>
              <w:rPr>
                <w:rFonts w:ascii="Times New Roman" w:eastAsia="Times New Roman" w:hAnsi="Times New Roman"/>
                <w:bCs/>
                <w:sz w:val="20"/>
                <w:szCs w:val="20"/>
              </w:rPr>
            </w:pPr>
            <w:r w:rsidRPr="00A160E3">
              <w:rPr>
                <w:rFonts w:ascii="Times New Roman" w:eastAsia="Times New Roman" w:hAnsi="Times New Roman"/>
                <w:bCs/>
                <w:sz w:val="20"/>
                <w:szCs w:val="20"/>
              </w:rPr>
              <w:t>Iš viso (1+2)</w:t>
            </w:r>
          </w:p>
        </w:tc>
        <w:tc>
          <w:tcPr>
            <w:tcW w:w="709" w:type="dxa"/>
            <w:shd w:val="clear" w:color="auto" w:fill="auto"/>
            <w:vAlign w:val="center"/>
            <w:hideMark/>
          </w:tcPr>
          <w:p w:rsidR="00183C8B" w:rsidRPr="00AC0737" w:rsidRDefault="00183C8B" w:rsidP="009B0336">
            <w:pPr>
              <w:spacing w:after="0" w:line="240" w:lineRule="auto"/>
              <w:ind w:firstLine="50"/>
              <w:jc w:val="center"/>
              <w:rPr>
                <w:rFonts w:ascii="Times New Roman" w:eastAsia="Times New Roman" w:hAnsi="Times New Roman"/>
                <w:bCs/>
                <w:color w:val="000000"/>
                <w:highlight w:val="yellow"/>
              </w:rPr>
            </w:pPr>
          </w:p>
        </w:tc>
        <w:tc>
          <w:tcPr>
            <w:tcW w:w="1134" w:type="dxa"/>
            <w:shd w:val="clear" w:color="auto" w:fill="auto"/>
            <w:vAlign w:val="center"/>
          </w:tcPr>
          <w:p w:rsidR="00183C8B" w:rsidRPr="00D95486" w:rsidRDefault="007A1AA8" w:rsidP="009820CF">
            <w:pPr>
              <w:spacing w:after="0" w:line="240" w:lineRule="auto"/>
              <w:ind w:firstLine="5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166080,7</w:t>
            </w:r>
          </w:p>
        </w:tc>
        <w:tc>
          <w:tcPr>
            <w:tcW w:w="1134" w:type="dxa"/>
            <w:shd w:val="clear" w:color="auto" w:fill="auto"/>
            <w:vAlign w:val="center"/>
          </w:tcPr>
          <w:p w:rsidR="00183C8B" w:rsidRPr="00D95486" w:rsidRDefault="00183C8B" w:rsidP="009820CF">
            <w:pPr>
              <w:spacing w:after="0" w:line="240" w:lineRule="auto"/>
              <w:ind w:firstLine="50"/>
              <w:jc w:val="center"/>
              <w:rPr>
                <w:rFonts w:ascii="Times New Roman" w:eastAsia="Times New Roman" w:hAnsi="Times New Roman"/>
                <w:color w:val="000000"/>
                <w:sz w:val="20"/>
                <w:szCs w:val="20"/>
              </w:rPr>
            </w:pPr>
            <w:r w:rsidRPr="00D95486">
              <w:rPr>
                <w:rFonts w:ascii="Times New Roman" w:eastAsia="Times New Roman" w:hAnsi="Times New Roman"/>
                <w:color w:val="000000"/>
                <w:sz w:val="20"/>
                <w:szCs w:val="20"/>
              </w:rPr>
              <w:t>1</w:t>
            </w:r>
            <w:r w:rsidR="007A1AA8">
              <w:rPr>
                <w:rFonts w:ascii="Times New Roman" w:eastAsia="Times New Roman" w:hAnsi="Times New Roman"/>
                <w:color w:val="000000"/>
                <w:sz w:val="20"/>
                <w:szCs w:val="20"/>
              </w:rPr>
              <w:t>66080,7</w:t>
            </w:r>
          </w:p>
        </w:tc>
        <w:tc>
          <w:tcPr>
            <w:tcW w:w="1134" w:type="dxa"/>
            <w:shd w:val="clear" w:color="auto" w:fill="auto"/>
            <w:vAlign w:val="center"/>
          </w:tcPr>
          <w:p w:rsidR="00183C8B" w:rsidRPr="00D95486" w:rsidRDefault="007A1AA8" w:rsidP="009820CF">
            <w:pPr>
              <w:spacing w:after="0" w:line="240" w:lineRule="auto"/>
              <w:ind w:firstLine="5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100448,0</w:t>
            </w:r>
          </w:p>
        </w:tc>
        <w:tc>
          <w:tcPr>
            <w:tcW w:w="567" w:type="dxa"/>
            <w:shd w:val="clear" w:color="auto" w:fill="auto"/>
            <w:vAlign w:val="center"/>
          </w:tcPr>
          <w:p w:rsidR="00183C8B" w:rsidRPr="00D95486" w:rsidRDefault="007A1AA8" w:rsidP="009820CF">
            <w:pPr>
              <w:spacing w:after="0" w:line="240" w:lineRule="auto"/>
              <w:ind w:firstLine="50"/>
              <w:jc w:val="center"/>
              <w:rPr>
                <w:rFonts w:ascii="Times New Roman" w:eastAsia="Times New Roman" w:hAnsi="Times New Roman"/>
                <w:color w:val="000000"/>
                <w:sz w:val="20"/>
                <w:szCs w:val="20"/>
              </w:rPr>
            </w:pPr>
            <w:r>
              <w:rPr>
                <w:rFonts w:ascii="Times New Roman" w:hAnsi="Times New Roman"/>
                <w:sz w:val="20"/>
                <w:szCs w:val="20"/>
              </w:rPr>
              <w:t>-</w:t>
            </w:r>
          </w:p>
        </w:tc>
        <w:tc>
          <w:tcPr>
            <w:tcW w:w="1134" w:type="dxa"/>
            <w:shd w:val="clear" w:color="auto" w:fill="auto"/>
            <w:vAlign w:val="center"/>
          </w:tcPr>
          <w:p w:rsidR="00183C8B" w:rsidRPr="00D95486" w:rsidRDefault="007E1B19" w:rsidP="009820CF">
            <w:pPr>
              <w:spacing w:after="0" w:line="240" w:lineRule="auto"/>
              <w:ind w:firstLine="5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163947,0</w:t>
            </w:r>
          </w:p>
        </w:tc>
        <w:tc>
          <w:tcPr>
            <w:tcW w:w="1134" w:type="dxa"/>
            <w:shd w:val="clear" w:color="auto" w:fill="auto"/>
            <w:vAlign w:val="center"/>
          </w:tcPr>
          <w:p w:rsidR="00183C8B" w:rsidRPr="00D95486" w:rsidRDefault="007A1AA8" w:rsidP="009820CF">
            <w:pPr>
              <w:spacing w:after="0" w:line="240" w:lineRule="auto"/>
              <w:ind w:firstLine="5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16</w:t>
            </w:r>
            <w:r w:rsidR="007E1B19">
              <w:rPr>
                <w:rFonts w:ascii="Times New Roman" w:eastAsia="Times New Roman" w:hAnsi="Times New Roman"/>
                <w:color w:val="000000"/>
                <w:sz w:val="20"/>
                <w:szCs w:val="20"/>
              </w:rPr>
              <w:t>3947,</w:t>
            </w:r>
          </w:p>
        </w:tc>
        <w:tc>
          <w:tcPr>
            <w:tcW w:w="1134" w:type="dxa"/>
            <w:shd w:val="clear" w:color="auto" w:fill="auto"/>
            <w:vAlign w:val="center"/>
          </w:tcPr>
          <w:p w:rsidR="00183C8B" w:rsidRPr="00D95486" w:rsidRDefault="007A1AA8" w:rsidP="009820CF">
            <w:pPr>
              <w:spacing w:after="0" w:line="240" w:lineRule="auto"/>
              <w:ind w:firstLine="5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100448,0</w:t>
            </w:r>
          </w:p>
        </w:tc>
        <w:tc>
          <w:tcPr>
            <w:tcW w:w="709" w:type="dxa"/>
            <w:shd w:val="clear" w:color="auto" w:fill="auto"/>
            <w:vAlign w:val="center"/>
          </w:tcPr>
          <w:p w:rsidR="00183C8B" w:rsidRPr="00142B9D" w:rsidRDefault="007A1AA8" w:rsidP="000A1B9B">
            <w:pPr>
              <w:spacing w:after="0" w:line="240" w:lineRule="auto"/>
              <w:ind w:firstLine="50"/>
              <w:rPr>
                <w:rFonts w:ascii="Times New Roman" w:eastAsia="Times New Roman" w:hAnsi="Times New Roman"/>
                <w:color w:val="000000"/>
                <w:sz w:val="20"/>
                <w:szCs w:val="20"/>
              </w:rPr>
            </w:pPr>
            <w:r>
              <w:rPr>
                <w:rFonts w:ascii="Times New Roman" w:hAnsi="Times New Roman"/>
                <w:sz w:val="20"/>
                <w:szCs w:val="20"/>
              </w:rPr>
              <w:t>-</w:t>
            </w:r>
          </w:p>
        </w:tc>
        <w:tc>
          <w:tcPr>
            <w:tcW w:w="568" w:type="dxa"/>
            <w:shd w:val="clear" w:color="auto" w:fill="auto"/>
            <w:vAlign w:val="center"/>
          </w:tcPr>
          <w:p w:rsidR="00183C8B" w:rsidRPr="00142B9D" w:rsidRDefault="007E1B19" w:rsidP="0073571B">
            <w:pPr>
              <w:spacing w:after="0" w:line="240" w:lineRule="auto"/>
              <w:ind w:firstLine="5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99</w:t>
            </w:r>
          </w:p>
        </w:tc>
      </w:tr>
    </w:tbl>
    <w:p w:rsidR="004D32FA" w:rsidRPr="009B0336" w:rsidRDefault="004D32FA" w:rsidP="009B0336">
      <w:pPr>
        <w:spacing w:after="0" w:line="240" w:lineRule="auto"/>
        <w:rPr>
          <w:rFonts w:ascii="Times New Roman" w:eastAsia="Times New Roman" w:hAnsi="Times New Roman"/>
          <w:noProof/>
          <w:sz w:val="24"/>
          <w:szCs w:val="24"/>
          <w:lang w:eastAsia="lt-LT"/>
        </w:rPr>
      </w:pPr>
    </w:p>
    <w:p w:rsidR="009B0336" w:rsidRDefault="009B0336" w:rsidP="009B0336">
      <w:pPr>
        <w:spacing w:after="0" w:line="240" w:lineRule="auto"/>
        <w:ind w:firstLine="709"/>
        <w:jc w:val="both"/>
        <w:rPr>
          <w:rFonts w:ascii="Times New Roman" w:eastAsia="Times New Roman" w:hAnsi="Times New Roman"/>
          <w:color w:val="000000"/>
          <w:sz w:val="18"/>
          <w:szCs w:val="18"/>
        </w:rPr>
      </w:pPr>
      <w:r w:rsidRPr="00DE01D5">
        <w:rPr>
          <w:rFonts w:ascii="Times New Roman" w:eastAsia="Times New Roman" w:hAnsi="Times New Roman"/>
          <w:color w:val="000000"/>
          <w:sz w:val="18"/>
          <w:szCs w:val="18"/>
        </w:rPr>
        <w:t xml:space="preserve">Paaiškinimai: </w:t>
      </w:r>
    </w:p>
    <w:p w:rsidR="006E0DAE" w:rsidRDefault="006E0DAE" w:rsidP="006E0DAE">
      <w:pPr>
        <w:spacing w:after="0" w:line="240" w:lineRule="auto"/>
        <w:jc w:val="both"/>
        <w:rPr>
          <w:rFonts w:ascii="Times New Roman" w:eastAsia="Times New Roman" w:hAnsi="Times New Roman"/>
          <w:color w:val="000000"/>
          <w:sz w:val="18"/>
          <w:szCs w:val="18"/>
        </w:rPr>
      </w:pPr>
    </w:p>
    <w:p w:rsidR="006E0DAE" w:rsidRPr="006E0DAE" w:rsidRDefault="006E0DAE" w:rsidP="006E0DAE">
      <w:pPr>
        <w:spacing w:after="0" w:line="240" w:lineRule="auto"/>
        <w:ind w:firstLine="720"/>
        <w:rPr>
          <w:rFonts w:ascii="Times New Roman" w:hAnsi="Times New Roman"/>
          <w:sz w:val="18"/>
          <w:szCs w:val="18"/>
        </w:rPr>
      </w:pPr>
      <w:r w:rsidRPr="006E0DAE">
        <w:rPr>
          <w:rFonts w:ascii="Times New Roman" w:hAnsi="Times New Roman"/>
          <w:sz w:val="18"/>
          <w:szCs w:val="18"/>
        </w:rPr>
        <w:t>Savivaldybės biudžeto lėšos SB</w:t>
      </w:r>
    </w:p>
    <w:p w:rsidR="006E0DAE" w:rsidRPr="006E0DAE" w:rsidRDefault="006E0DAE" w:rsidP="006E0DAE">
      <w:pPr>
        <w:spacing w:after="0" w:line="240" w:lineRule="auto"/>
        <w:ind w:firstLine="720"/>
        <w:rPr>
          <w:rFonts w:ascii="Times New Roman" w:hAnsi="Times New Roman"/>
          <w:sz w:val="18"/>
          <w:szCs w:val="18"/>
        </w:rPr>
      </w:pPr>
      <w:r w:rsidRPr="006E0DAE">
        <w:rPr>
          <w:rFonts w:ascii="Times New Roman" w:hAnsi="Times New Roman"/>
          <w:sz w:val="18"/>
          <w:szCs w:val="18"/>
        </w:rPr>
        <w:t>Biudžetinių įstaigų pajamų įmokos SB(S)</w:t>
      </w:r>
    </w:p>
    <w:p w:rsidR="006E0DAE" w:rsidRPr="006E0DAE" w:rsidRDefault="006E0DAE" w:rsidP="006E0DAE">
      <w:pPr>
        <w:spacing w:after="0" w:line="240" w:lineRule="auto"/>
        <w:ind w:firstLine="720"/>
        <w:rPr>
          <w:rFonts w:ascii="Times New Roman" w:hAnsi="Times New Roman"/>
          <w:sz w:val="18"/>
          <w:szCs w:val="18"/>
        </w:rPr>
      </w:pPr>
      <w:r w:rsidRPr="006E0DAE">
        <w:rPr>
          <w:rFonts w:ascii="Times New Roman" w:hAnsi="Times New Roman"/>
          <w:sz w:val="18"/>
          <w:szCs w:val="18"/>
        </w:rPr>
        <w:t>Aplinkos apsaugos rėmimo specialioji programa SB(AA)</w:t>
      </w:r>
    </w:p>
    <w:p w:rsidR="006E0DAE" w:rsidRPr="006E0DAE" w:rsidRDefault="006E0DAE" w:rsidP="006E0DAE">
      <w:pPr>
        <w:spacing w:after="0" w:line="240" w:lineRule="auto"/>
        <w:ind w:firstLine="720"/>
        <w:rPr>
          <w:rFonts w:ascii="Times New Roman" w:hAnsi="Times New Roman"/>
          <w:sz w:val="18"/>
          <w:szCs w:val="18"/>
        </w:rPr>
      </w:pPr>
      <w:r w:rsidRPr="006E0DAE">
        <w:rPr>
          <w:rFonts w:ascii="Times New Roman" w:hAnsi="Times New Roman"/>
          <w:sz w:val="18"/>
          <w:szCs w:val="18"/>
        </w:rPr>
        <w:t xml:space="preserve">Valstybės </w:t>
      </w:r>
      <w:proofErr w:type="spellStart"/>
      <w:r w:rsidRPr="006E0DAE">
        <w:rPr>
          <w:rFonts w:ascii="Times New Roman" w:hAnsi="Times New Roman"/>
          <w:sz w:val="18"/>
          <w:szCs w:val="18"/>
        </w:rPr>
        <w:t>spec</w:t>
      </w:r>
      <w:proofErr w:type="spellEnd"/>
      <w:r w:rsidRPr="006E0DAE">
        <w:rPr>
          <w:rFonts w:ascii="Times New Roman" w:hAnsi="Times New Roman"/>
          <w:sz w:val="18"/>
          <w:szCs w:val="18"/>
        </w:rPr>
        <w:t>. tikslinė dotacija VB(TD)</w:t>
      </w:r>
    </w:p>
    <w:p w:rsidR="006E0DAE" w:rsidRPr="006E0DAE" w:rsidRDefault="006E0DAE" w:rsidP="006E0DAE">
      <w:pPr>
        <w:spacing w:after="0" w:line="240" w:lineRule="auto"/>
        <w:ind w:firstLine="720"/>
        <w:rPr>
          <w:rFonts w:ascii="Times New Roman" w:hAnsi="Times New Roman"/>
          <w:sz w:val="18"/>
          <w:szCs w:val="18"/>
        </w:rPr>
      </w:pPr>
      <w:r w:rsidRPr="006E0DAE">
        <w:rPr>
          <w:rFonts w:ascii="Times New Roman" w:hAnsi="Times New Roman"/>
          <w:sz w:val="18"/>
          <w:szCs w:val="18"/>
        </w:rPr>
        <w:t>Valstybinių (perduotų savivaldybėms) funkcijų lėšos VB(SB)</w:t>
      </w:r>
    </w:p>
    <w:p w:rsidR="006E0DAE" w:rsidRPr="006E0DAE" w:rsidRDefault="006E0DAE" w:rsidP="006E0DAE">
      <w:pPr>
        <w:spacing w:after="0" w:line="240" w:lineRule="auto"/>
        <w:ind w:firstLine="720"/>
        <w:rPr>
          <w:rFonts w:ascii="Times New Roman" w:hAnsi="Times New Roman"/>
          <w:sz w:val="18"/>
          <w:szCs w:val="18"/>
        </w:rPr>
      </w:pPr>
      <w:r w:rsidRPr="006E0DAE">
        <w:rPr>
          <w:rFonts w:ascii="Times New Roman" w:hAnsi="Times New Roman"/>
          <w:sz w:val="18"/>
          <w:szCs w:val="18"/>
        </w:rPr>
        <w:t>Lėšos, gautos pagal LRV nutarimus VB(LRV)</w:t>
      </w:r>
    </w:p>
    <w:p w:rsidR="006E0DAE" w:rsidRPr="006E0DAE" w:rsidRDefault="006E0DAE" w:rsidP="006E0DAE">
      <w:pPr>
        <w:spacing w:after="0" w:line="240" w:lineRule="auto"/>
        <w:ind w:firstLine="720"/>
        <w:rPr>
          <w:rFonts w:ascii="Times New Roman" w:hAnsi="Times New Roman"/>
          <w:sz w:val="18"/>
          <w:szCs w:val="18"/>
        </w:rPr>
      </w:pPr>
      <w:r w:rsidRPr="006E0DAE">
        <w:rPr>
          <w:rFonts w:ascii="Times New Roman" w:hAnsi="Times New Roman"/>
          <w:sz w:val="18"/>
          <w:szCs w:val="18"/>
        </w:rPr>
        <w:t>Valstybės biudžeto lėšos VB(VBL)</w:t>
      </w:r>
    </w:p>
    <w:p w:rsidR="006E0DAE" w:rsidRPr="006E0DAE" w:rsidRDefault="006E0DAE" w:rsidP="006E0DAE">
      <w:pPr>
        <w:spacing w:after="0" w:line="240" w:lineRule="auto"/>
        <w:ind w:firstLine="720"/>
        <w:rPr>
          <w:rFonts w:ascii="Times New Roman" w:hAnsi="Times New Roman"/>
          <w:sz w:val="18"/>
          <w:szCs w:val="18"/>
        </w:rPr>
      </w:pPr>
      <w:r w:rsidRPr="006E0DAE">
        <w:rPr>
          <w:rFonts w:ascii="Times New Roman" w:hAnsi="Times New Roman"/>
          <w:sz w:val="18"/>
          <w:szCs w:val="18"/>
        </w:rPr>
        <w:t>VIP lėšos VB(VIP)</w:t>
      </w:r>
    </w:p>
    <w:p w:rsidR="006E0DAE" w:rsidRPr="006E0DAE" w:rsidRDefault="006E0DAE" w:rsidP="006E0DAE">
      <w:pPr>
        <w:spacing w:after="0" w:line="240" w:lineRule="auto"/>
        <w:ind w:firstLine="720"/>
        <w:rPr>
          <w:rFonts w:ascii="Times New Roman" w:hAnsi="Times New Roman"/>
          <w:sz w:val="18"/>
          <w:szCs w:val="18"/>
        </w:rPr>
      </w:pPr>
    </w:p>
    <w:p w:rsidR="006E0DAE" w:rsidRDefault="006E0DAE" w:rsidP="00F12356">
      <w:pPr>
        <w:spacing w:after="0" w:line="240" w:lineRule="auto"/>
        <w:jc w:val="center"/>
        <w:rPr>
          <w:rFonts w:ascii="Times New Roman" w:eastAsia="Times New Roman" w:hAnsi="Times New Roman"/>
          <w:b/>
          <w:noProof/>
          <w:sz w:val="24"/>
          <w:szCs w:val="24"/>
          <w:lang w:eastAsia="lt-LT"/>
        </w:rPr>
      </w:pPr>
    </w:p>
    <w:p w:rsidR="004F03BF" w:rsidRDefault="004F03BF" w:rsidP="00350E86">
      <w:pPr>
        <w:spacing w:after="0" w:line="240" w:lineRule="auto"/>
        <w:jc w:val="center"/>
        <w:rPr>
          <w:rFonts w:ascii="Times New Roman" w:eastAsia="Times New Roman" w:hAnsi="Times New Roman"/>
          <w:b/>
          <w:noProof/>
          <w:sz w:val="24"/>
          <w:szCs w:val="24"/>
          <w:lang w:eastAsia="lt-LT"/>
        </w:rPr>
      </w:pPr>
    </w:p>
    <w:p w:rsidR="0050504A" w:rsidRPr="00D22E18" w:rsidRDefault="0050504A" w:rsidP="00350E86">
      <w:pPr>
        <w:spacing w:after="0" w:line="240" w:lineRule="auto"/>
        <w:jc w:val="center"/>
        <w:rPr>
          <w:rFonts w:ascii="Times New Roman" w:eastAsia="Times New Roman" w:hAnsi="Times New Roman"/>
          <w:b/>
          <w:noProof/>
          <w:sz w:val="24"/>
          <w:szCs w:val="24"/>
          <w:lang w:eastAsia="lt-LT"/>
        </w:rPr>
      </w:pPr>
      <w:r w:rsidRPr="00D22E18">
        <w:rPr>
          <w:rFonts w:ascii="Times New Roman" w:eastAsia="Times New Roman" w:hAnsi="Times New Roman"/>
          <w:b/>
          <w:noProof/>
          <w:sz w:val="24"/>
          <w:szCs w:val="24"/>
          <w:lang w:eastAsia="lt-LT"/>
        </w:rPr>
        <w:t>KETVIRTASIS SKIRSNIS</w:t>
      </w:r>
    </w:p>
    <w:p w:rsidR="004D32FA" w:rsidRPr="004E740B" w:rsidRDefault="0050504A" w:rsidP="004E740B">
      <w:pPr>
        <w:spacing w:after="0" w:line="240" w:lineRule="auto"/>
        <w:jc w:val="center"/>
        <w:rPr>
          <w:rFonts w:ascii="Times New Roman" w:eastAsia="Times New Roman" w:hAnsi="Times New Roman"/>
          <w:b/>
          <w:noProof/>
          <w:sz w:val="24"/>
          <w:szCs w:val="24"/>
          <w:lang w:eastAsia="lt-LT"/>
        </w:rPr>
      </w:pPr>
      <w:r w:rsidRPr="00D22E18">
        <w:rPr>
          <w:rFonts w:ascii="Times New Roman" w:eastAsia="Times New Roman" w:hAnsi="Times New Roman"/>
          <w:b/>
          <w:noProof/>
          <w:sz w:val="24"/>
          <w:szCs w:val="24"/>
          <w:lang w:eastAsia="lt-LT"/>
        </w:rPr>
        <w:t>BENDRADARBIAVIMAS VYKDANT VISUOMENĖS SVEIKATOS PRIEŽIŪROS VEIKLĄ SAVIVALDYBĖJE</w:t>
      </w:r>
    </w:p>
    <w:p w:rsidR="00D94F91" w:rsidRDefault="00D94F91" w:rsidP="002D28E5">
      <w:pPr>
        <w:spacing w:after="0" w:line="240" w:lineRule="auto"/>
        <w:rPr>
          <w:rFonts w:ascii="Times New Roman" w:eastAsia="Times New Roman" w:hAnsi="Times New Roman"/>
          <w:noProof/>
          <w:color w:val="C00000"/>
          <w:sz w:val="24"/>
          <w:szCs w:val="24"/>
          <w:lang w:eastAsia="lt-LT"/>
        </w:rPr>
      </w:pPr>
    </w:p>
    <w:p w:rsidR="00C0647A" w:rsidRPr="00C0647A" w:rsidRDefault="00C0647A" w:rsidP="00C0647A">
      <w:pPr>
        <w:jc w:val="center"/>
        <w:rPr>
          <w:rFonts w:ascii="Times New Roman" w:hAnsi="Times New Roman"/>
          <w:b/>
          <w:sz w:val="24"/>
          <w:szCs w:val="24"/>
        </w:rPr>
      </w:pPr>
      <w:r w:rsidRPr="00C0647A">
        <w:rPr>
          <w:rFonts w:ascii="Times New Roman" w:hAnsi="Times New Roman"/>
          <w:b/>
          <w:sz w:val="24"/>
          <w:szCs w:val="24"/>
        </w:rPr>
        <w:t>NEVYRIAUSYBINIŲ ORGANIZACIJŲ 2015 METAIS VYKDYTI PROJEKTAI SVEIKATINIMO SRITYJE KRETINGOS RAJONO SAVIVALDYBĖS BIUDŽETO LĖŠOMIS.</w:t>
      </w:r>
    </w:p>
    <w:tbl>
      <w:tblPr>
        <w:tblW w:w="138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3"/>
        <w:gridCol w:w="2410"/>
        <w:gridCol w:w="1275"/>
        <w:gridCol w:w="1843"/>
        <w:gridCol w:w="2552"/>
        <w:gridCol w:w="3120"/>
      </w:tblGrid>
      <w:tr w:rsidR="00C0647A" w:rsidRPr="00C0647A" w:rsidTr="006F33C4">
        <w:tc>
          <w:tcPr>
            <w:tcW w:w="851" w:type="dxa"/>
            <w:shd w:val="clear" w:color="auto" w:fill="auto"/>
          </w:tcPr>
          <w:p w:rsidR="00C0647A" w:rsidRPr="00C0647A" w:rsidRDefault="00C0647A" w:rsidP="00C0647A">
            <w:pPr>
              <w:rPr>
                <w:rFonts w:ascii="Times New Roman" w:hAnsi="Times New Roman"/>
                <w:b/>
                <w:sz w:val="24"/>
              </w:rPr>
            </w:pPr>
            <w:r w:rsidRPr="00C0647A">
              <w:rPr>
                <w:rFonts w:ascii="Times New Roman" w:hAnsi="Times New Roman"/>
                <w:b/>
                <w:sz w:val="24"/>
              </w:rPr>
              <w:t xml:space="preserve">Eil. Nr. </w:t>
            </w:r>
          </w:p>
        </w:tc>
        <w:tc>
          <w:tcPr>
            <w:tcW w:w="1843" w:type="dxa"/>
            <w:shd w:val="clear" w:color="auto" w:fill="auto"/>
          </w:tcPr>
          <w:p w:rsidR="00C0647A" w:rsidRPr="00C0647A" w:rsidRDefault="00C0647A" w:rsidP="00C0647A">
            <w:pPr>
              <w:autoSpaceDN w:val="0"/>
              <w:spacing w:after="0"/>
              <w:rPr>
                <w:rFonts w:ascii="Times New Roman" w:hAnsi="Times New Roman"/>
                <w:b/>
                <w:sz w:val="24"/>
                <w:szCs w:val="24"/>
              </w:rPr>
            </w:pPr>
            <w:r w:rsidRPr="00C0647A">
              <w:rPr>
                <w:rFonts w:ascii="Times New Roman" w:hAnsi="Times New Roman"/>
                <w:b/>
                <w:sz w:val="24"/>
                <w:szCs w:val="24"/>
              </w:rPr>
              <w:t>Organizacija</w:t>
            </w:r>
          </w:p>
        </w:tc>
        <w:tc>
          <w:tcPr>
            <w:tcW w:w="2410" w:type="dxa"/>
            <w:shd w:val="clear" w:color="auto" w:fill="auto"/>
          </w:tcPr>
          <w:p w:rsidR="00C0647A" w:rsidRPr="00C0647A" w:rsidRDefault="00C0647A" w:rsidP="00C0647A">
            <w:pPr>
              <w:spacing w:after="0"/>
              <w:rPr>
                <w:rFonts w:ascii="Times New Roman" w:hAnsi="Times New Roman"/>
                <w:b/>
                <w:sz w:val="24"/>
                <w:szCs w:val="24"/>
              </w:rPr>
            </w:pPr>
            <w:r w:rsidRPr="00C0647A">
              <w:rPr>
                <w:rFonts w:ascii="Times New Roman" w:hAnsi="Times New Roman"/>
                <w:b/>
                <w:sz w:val="24"/>
                <w:szCs w:val="24"/>
              </w:rPr>
              <w:t>Projektas</w:t>
            </w:r>
          </w:p>
        </w:tc>
        <w:tc>
          <w:tcPr>
            <w:tcW w:w="1275" w:type="dxa"/>
            <w:shd w:val="clear" w:color="auto" w:fill="auto"/>
          </w:tcPr>
          <w:p w:rsidR="00C0647A" w:rsidRPr="00C0647A" w:rsidRDefault="00C0647A" w:rsidP="00C0647A">
            <w:pPr>
              <w:jc w:val="center"/>
              <w:rPr>
                <w:rFonts w:ascii="Times New Roman" w:hAnsi="Times New Roman"/>
                <w:b/>
                <w:sz w:val="24"/>
              </w:rPr>
            </w:pPr>
            <w:r w:rsidRPr="00C0647A">
              <w:rPr>
                <w:rFonts w:ascii="Times New Roman" w:hAnsi="Times New Roman"/>
                <w:b/>
                <w:sz w:val="24"/>
              </w:rPr>
              <w:t>Skirtos lėšos</w:t>
            </w:r>
          </w:p>
          <w:p w:rsidR="00C0647A" w:rsidRPr="00C0647A" w:rsidRDefault="00C0647A" w:rsidP="00C0647A">
            <w:pPr>
              <w:jc w:val="center"/>
              <w:rPr>
                <w:rFonts w:ascii="Times New Roman" w:hAnsi="Times New Roman"/>
                <w:b/>
                <w:sz w:val="24"/>
              </w:rPr>
            </w:pPr>
            <w:r w:rsidRPr="00C0647A">
              <w:rPr>
                <w:rFonts w:ascii="Times New Roman" w:hAnsi="Times New Roman"/>
                <w:b/>
                <w:sz w:val="24"/>
              </w:rPr>
              <w:t>(</w:t>
            </w:r>
            <w:proofErr w:type="spellStart"/>
            <w:r w:rsidRPr="00C0647A">
              <w:rPr>
                <w:rFonts w:ascii="Times New Roman" w:hAnsi="Times New Roman"/>
                <w:b/>
                <w:sz w:val="24"/>
              </w:rPr>
              <w:t>Eur</w:t>
            </w:r>
            <w:proofErr w:type="spellEnd"/>
            <w:r w:rsidRPr="00C0647A">
              <w:rPr>
                <w:rFonts w:ascii="Times New Roman" w:hAnsi="Times New Roman"/>
                <w:b/>
                <w:sz w:val="24"/>
              </w:rPr>
              <w:t>)</w:t>
            </w:r>
          </w:p>
        </w:tc>
        <w:tc>
          <w:tcPr>
            <w:tcW w:w="1843" w:type="dxa"/>
          </w:tcPr>
          <w:p w:rsidR="00C0647A" w:rsidRPr="00C0647A" w:rsidRDefault="00C0647A" w:rsidP="00C0647A">
            <w:pPr>
              <w:jc w:val="center"/>
              <w:rPr>
                <w:rFonts w:ascii="Times New Roman" w:hAnsi="Times New Roman"/>
                <w:b/>
                <w:sz w:val="24"/>
              </w:rPr>
            </w:pPr>
            <w:r w:rsidRPr="00C0647A">
              <w:rPr>
                <w:rFonts w:ascii="Times New Roman" w:hAnsi="Times New Roman"/>
                <w:b/>
                <w:sz w:val="24"/>
              </w:rPr>
              <w:t>Tikslas</w:t>
            </w:r>
          </w:p>
        </w:tc>
        <w:tc>
          <w:tcPr>
            <w:tcW w:w="2552" w:type="dxa"/>
          </w:tcPr>
          <w:p w:rsidR="00C0647A" w:rsidRPr="00C0647A" w:rsidRDefault="00C0647A" w:rsidP="00C0647A">
            <w:pPr>
              <w:jc w:val="center"/>
              <w:rPr>
                <w:rFonts w:ascii="Times New Roman" w:hAnsi="Times New Roman"/>
                <w:b/>
                <w:sz w:val="24"/>
              </w:rPr>
            </w:pPr>
            <w:r w:rsidRPr="00C0647A">
              <w:rPr>
                <w:rFonts w:ascii="Times New Roman" w:hAnsi="Times New Roman"/>
                <w:b/>
                <w:sz w:val="24"/>
              </w:rPr>
              <w:t>Tikslinė grupė</w:t>
            </w:r>
          </w:p>
        </w:tc>
        <w:tc>
          <w:tcPr>
            <w:tcW w:w="3120" w:type="dxa"/>
          </w:tcPr>
          <w:p w:rsidR="00C0647A" w:rsidRPr="00C0647A" w:rsidRDefault="00C0647A" w:rsidP="00C0647A">
            <w:pPr>
              <w:jc w:val="center"/>
              <w:rPr>
                <w:rFonts w:ascii="Times New Roman" w:hAnsi="Times New Roman"/>
                <w:b/>
                <w:sz w:val="24"/>
              </w:rPr>
            </w:pPr>
            <w:r w:rsidRPr="00C0647A">
              <w:rPr>
                <w:rFonts w:ascii="Times New Roman" w:hAnsi="Times New Roman"/>
                <w:b/>
                <w:sz w:val="24"/>
              </w:rPr>
              <w:t xml:space="preserve">Rezultatai </w:t>
            </w:r>
          </w:p>
        </w:tc>
      </w:tr>
      <w:tr w:rsidR="00C0647A" w:rsidRPr="00C0647A" w:rsidTr="006F33C4">
        <w:tc>
          <w:tcPr>
            <w:tcW w:w="851" w:type="dxa"/>
            <w:shd w:val="clear" w:color="auto" w:fill="auto"/>
          </w:tcPr>
          <w:p w:rsidR="00C0647A" w:rsidRPr="00C0647A" w:rsidRDefault="00C0647A" w:rsidP="00C0647A">
            <w:pPr>
              <w:spacing w:line="240" w:lineRule="auto"/>
              <w:rPr>
                <w:rFonts w:ascii="Times New Roman" w:hAnsi="Times New Roman"/>
                <w:sz w:val="24"/>
              </w:rPr>
            </w:pPr>
            <w:r w:rsidRPr="00C0647A">
              <w:rPr>
                <w:rFonts w:ascii="Times New Roman" w:hAnsi="Times New Roman"/>
                <w:sz w:val="24"/>
              </w:rPr>
              <w:t>1.</w:t>
            </w:r>
          </w:p>
        </w:tc>
        <w:tc>
          <w:tcPr>
            <w:tcW w:w="1843" w:type="dxa"/>
            <w:shd w:val="clear" w:color="auto" w:fill="auto"/>
          </w:tcPr>
          <w:p w:rsidR="00C0647A" w:rsidRPr="00C0647A" w:rsidRDefault="00C0647A" w:rsidP="00C0647A">
            <w:pPr>
              <w:autoSpaceDN w:val="0"/>
              <w:spacing w:after="0" w:line="240" w:lineRule="auto"/>
              <w:rPr>
                <w:rFonts w:ascii="Times New Roman" w:hAnsi="Times New Roman"/>
                <w:sz w:val="24"/>
                <w:szCs w:val="24"/>
              </w:rPr>
            </w:pPr>
            <w:r w:rsidRPr="00C0647A">
              <w:rPr>
                <w:rFonts w:ascii="Times New Roman" w:hAnsi="Times New Roman"/>
                <w:sz w:val="24"/>
                <w:szCs w:val="24"/>
              </w:rPr>
              <w:t>Klubas ,,Atrandu save“</w:t>
            </w:r>
          </w:p>
        </w:tc>
        <w:tc>
          <w:tcPr>
            <w:tcW w:w="2410" w:type="dxa"/>
            <w:shd w:val="clear" w:color="auto" w:fill="auto"/>
          </w:tcPr>
          <w:p w:rsidR="00C0647A" w:rsidRPr="00C0647A" w:rsidRDefault="00C0647A" w:rsidP="00C0647A">
            <w:pPr>
              <w:spacing w:after="0" w:line="240" w:lineRule="auto"/>
              <w:rPr>
                <w:rFonts w:ascii="Times New Roman" w:hAnsi="Times New Roman"/>
                <w:sz w:val="24"/>
                <w:szCs w:val="24"/>
              </w:rPr>
            </w:pPr>
            <w:r w:rsidRPr="00C0647A">
              <w:rPr>
                <w:rFonts w:ascii="Times New Roman" w:hAnsi="Times New Roman"/>
                <w:sz w:val="24"/>
                <w:szCs w:val="24"/>
              </w:rPr>
              <w:t>„</w:t>
            </w:r>
            <w:r>
              <w:rPr>
                <w:rFonts w:ascii="Times New Roman" w:hAnsi="Times New Roman"/>
                <w:sz w:val="24"/>
                <w:szCs w:val="24"/>
              </w:rPr>
              <w:t>Darom</w:t>
            </w:r>
            <w:r w:rsidRPr="00C0647A">
              <w:rPr>
                <w:rFonts w:ascii="Times New Roman" w:hAnsi="Times New Roman"/>
                <w:sz w:val="24"/>
                <w:szCs w:val="24"/>
              </w:rPr>
              <w:t>, keliaujam, bendraujam“</w:t>
            </w:r>
          </w:p>
        </w:tc>
        <w:tc>
          <w:tcPr>
            <w:tcW w:w="1275" w:type="dxa"/>
            <w:shd w:val="clear" w:color="auto" w:fill="auto"/>
          </w:tcPr>
          <w:p w:rsidR="00C0647A" w:rsidRPr="00C0647A" w:rsidRDefault="00C0647A" w:rsidP="00C0647A">
            <w:pPr>
              <w:spacing w:line="240" w:lineRule="auto"/>
              <w:jc w:val="center"/>
              <w:rPr>
                <w:rFonts w:ascii="Times New Roman" w:hAnsi="Times New Roman"/>
                <w:sz w:val="24"/>
              </w:rPr>
            </w:pPr>
            <w:r w:rsidRPr="00C0647A">
              <w:rPr>
                <w:rFonts w:ascii="Times New Roman" w:hAnsi="Times New Roman"/>
                <w:sz w:val="24"/>
              </w:rPr>
              <w:t>320</w:t>
            </w:r>
          </w:p>
        </w:tc>
        <w:tc>
          <w:tcPr>
            <w:tcW w:w="1843" w:type="dxa"/>
          </w:tcPr>
          <w:p w:rsidR="00C0647A" w:rsidRPr="00C0647A" w:rsidRDefault="00C0647A" w:rsidP="00C0647A">
            <w:pPr>
              <w:spacing w:line="240" w:lineRule="auto"/>
              <w:jc w:val="center"/>
              <w:rPr>
                <w:rFonts w:ascii="Times New Roman" w:hAnsi="Times New Roman"/>
                <w:sz w:val="24"/>
              </w:rPr>
            </w:pPr>
            <w:r w:rsidRPr="00C0647A">
              <w:rPr>
                <w:rFonts w:ascii="Times New Roman" w:hAnsi="Times New Roman"/>
                <w:sz w:val="24"/>
              </w:rPr>
              <w:t xml:space="preserve">Gyventojų </w:t>
            </w:r>
            <w:proofErr w:type="spellStart"/>
            <w:r w:rsidRPr="00C0647A">
              <w:rPr>
                <w:rFonts w:ascii="Times New Roman" w:hAnsi="Times New Roman"/>
                <w:sz w:val="24"/>
              </w:rPr>
              <w:t>sveikatinimas</w:t>
            </w:r>
            <w:proofErr w:type="spellEnd"/>
          </w:p>
        </w:tc>
        <w:tc>
          <w:tcPr>
            <w:tcW w:w="2552" w:type="dxa"/>
          </w:tcPr>
          <w:p w:rsidR="00C0647A" w:rsidRPr="00C0647A" w:rsidRDefault="00C0647A" w:rsidP="00C0647A">
            <w:pPr>
              <w:spacing w:line="240" w:lineRule="auto"/>
              <w:jc w:val="center"/>
              <w:rPr>
                <w:rFonts w:ascii="Times New Roman" w:hAnsi="Times New Roman"/>
                <w:sz w:val="24"/>
              </w:rPr>
            </w:pPr>
            <w:r w:rsidRPr="00C0647A">
              <w:rPr>
                <w:rFonts w:ascii="Times New Roman" w:hAnsi="Times New Roman"/>
                <w:sz w:val="24"/>
              </w:rPr>
              <w:t>73 Jokūbavo ir kitų aplinkinių gyvenviečių gyventojai</w:t>
            </w:r>
          </w:p>
        </w:tc>
        <w:tc>
          <w:tcPr>
            <w:tcW w:w="3120" w:type="dxa"/>
          </w:tcPr>
          <w:p w:rsidR="00C0647A" w:rsidRPr="00C0647A" w:rsidRDefault="00C0647A" w:rsidP="00C0647A">
            <w:pPr>
              <w:spacing w:line="240" w:lineRule="auto"/>
              <w:jc w:val="center"/>
              <w:rPr>
                <w:rFonts w:ascii="Times New Roman" w:hAnsi="Times New Roman"/>
                <w:sz w:val="24"/>
              </w:rPr>
            </w:pPr>
            <w:r w:rsidRPr="00C0647A">
              <w:rPr>
                <w:rFonts w:ascii="Times New Roman" w:hAnsi="Times New Roman"/>
                <w:sz w:val="24"/>
              </w:rPr>
              <w:t>2 žygiai dviračiais, susitikimai su sveikos gyvensenos specialistu</w:t>
            </w:r>
          </w:p>
        </w:tc>
      </w:tr>
      <w:tr w:rsidR="00C0647A" w:rsidRPr="00C0647A" w:rsidTr="006F33C4">
        <w:tc>
          <w:tcPr>
            <w:tcW w:w="851" w:type="dxa"/>
            <w:shd w:val="clear" w:color="auto" w:fill="auto"/>
          </w:tcPr>
          <w:p w:rsidR="00C0647A" w:rsidRPr="00C0647A" w:rsidRDefault="00C0647A" w:rsidP="00C0647A">
            <w:pPr>
              <w:spacing w:line="240" w:lineRule="auto"/>
              <w:rPr>
                <w:rFonts w:ascii="Times New Roman" w:hAnsi="Times New Roman"/>
                <w:sz w:val="24"/>
              </w:rPr>
            </w:pPr>
            <w:r w:rsidRPr="00C0647A">
              <w:rPr>
                <w:rFonts w:ascii="Times New Roman" w:hAnsi="Times New Roman"/>
                <w:sz w:val="24"/>
              </w:rPr>
              <w:lastRenderedPageBreak/>
              <w:t>2.</w:t>
            </w:r>
          </w:p>
        </w:tc>
        <w:tc>
          <w:tcPr>
            <w:tcW w:w="1843" w:type="dxa"/>
            <w:shd w:val="clear" w:color="auto" w:fill="auto"/>
          </w:tcPr>
          <w:p w:rsidR="00C0647A" w:rsidRPr="00C0647A" w:rsidRDefault="00C0647A" w:rsidP="00C0647A">
            <w:pPr>
              <w:autoSpaceDN w:val="0"/>
              <w:spacing w:after="0" w:line="240" w:lineRule="auto"/>
              <w:rPr>
                <w:rFonts w:ascii="Times New Roman" w:hAnsi="Times New Roman"/>
                <w:sz w:val="24"/>
                <w:szCs w:val="24"/>
              </w:rPr>
            </w:pPr>
            <w:r w:rsidRPr="00C0647A">
              <w:rPr>
                <w:rFonts w:ascii="Times New Roman" w:hAnsi="Times New Roman"/>
                <w:sz w:val="24"/>
                <w:szCs w:val="24"/>
              </w:rPr>
              <w:t>Kretingos moterų informacijos ir mokymo centras</w:t>
            </w:r>
          </w:p>
        </w:tc>
        <w:tc>
          <w:tcPr>
            <w:tcW w:w="2410" w:type="dxa"/>
            <w:shd w:val="clear" w:color="auto" w:fill="auto"/>
          </w:tcPr>
          <w:p w:rsidR="00C0647A" w:rsidRPr="00C0647A" w:rsidRDefault="00C0647A" w:rsidP="00C0647A">
            <w:pPr>
              <w:spacing w:after="0" w:line="240" w:lineRule="auto"/>
              <w:rPr>
                <w:rFonts w:ascii="Times New Roman" w:hAnsi="Times New Roman"/>
                <w:sz w:val="24"/>
                <w:szCs w:val="24"/>
              </w:rPr>
            </w:pPr>
            <w:r w:rsidRPr="00C0647A">
              <w:rPr>
                <w:rFonts w:ascii="Times New Roman" w:hAnsi="Times New Roman"/>
                <w:sz w:val="24"/>
                <w:szCs w:val="24"/>
              </w:rPr>
              <w:t>Nedelsk – 2015“</w:t>
            </w:r>
          </w:p>
        </w:tc>
        <w:tc>
          <w:tcPr>
            <w:tcW w:w="1275" w:type="dxa"/>
            <w:shd w:val="clear" w:color="auto" w:fill="auto"/>
          </w:tcPr>
          <w:p w:rsidR="00C0647A" w:rsidRPr="00C0647A" w:rsidRDefault="00C0647A" w:rsidP="00C0647A">
            <w:pPr>
              <w:spacing w:line="240" w:lineRule="auto"/>
              <w:jc w:val="center"/>
              <w:rPr>
                <w:rFonts w:ascii="Times New Roman" w:hAnsi="Times New Roman"/>
                <w:sz w:val="24"/>
              </w:rPr>
            </w:pPr>
            <w:r w:rsidRPr="00C0647A">
              <w:rPr>
                <w:rFonts w:ascii="Times New Roman" w:hAnsi="Times New Roman"/>
                <w:sz w:val="24"/>
              </w:rPr>
              <w:t>1000</w:t>
            </w:r>
          </w:p>
        </w:tc>
        <w:tc>
          <w:tcPr>
            <w:tcW w:w="1843" w:type="dxa"/>
          </w:tcPr>
          <w:p w:rsidR="00C0647A" w:rsidRPr="00C0647A" w:rsidRDefault="00C0647A" w:rsidP="00C0647A">
            <w:pPr>
              <w:spacing w:line="240" w:lineRule="auto"/>
              <w:jc w:val="center"/>
              <w:rPr>
                <w:rFonts w:ascii="Times New Roman" w:hAnsi="Times New Roman"/>
                <w:sz w:val="24"/>
              </w:rPr>
            </w:pPr>
            <w:r w:rsidRPr="00C0647A">
              <w:rPr>
                <w:rFonts w:ascii="Times New Roman" w:hAnsi="Times New Roman"/>
                <w:sz w:val="24"/>
              </w:rPr>
              <w:t>Moterų krūties vėžio prevencija</w:t>
            </w:r>
          </w:p>
        </w:tc>
        <w:tc>
          <w:tcPr>
            <w:tcW w:w="2552" w:type="dxa"/>
          </w:tcPr>
          <w:p w:rsidR="00C0647A" w:rsidRPr="00C0647A" w:rsidRDefault="00C0647A" w:rsidP="00C0647A">
            <w:pPr>
              <w:spacing w:line="240" w:lineRule="auto"/>
              <w:jc w:val="center"/>
              <w:rPr>
                <w:rFonts w:ascii="Times New Roman" w:hAnsi="Times New Roman"/>
                <w:sz w:val="24"/>
              </w:rPr>
            </w:pPr>
            <w:r w:rsidRPr="00C0647A">
              <w:rPr>
                <w:rFonts w:ascii="Times New Roman" w:hAnsi="Times New Roman"/>
                <w:sz w:val="24"/>
              </w:rPr>
              <w:t xml:space="preserve">Moterys </w:t>
            </w:r>
          </w:p>
        </w:tc>
        <w:tc>
          <w:tcPr>
            <w:tcW w:w="3120" w:type="dxa"/>
          </w:tcPr>
          <w:p w:rsidR="00C0647A" w:rsidRPr="00C0647A" w:rsidRDefault="00C0647A" w:rsidP="00C0647A">
            <w:pPr>
              <w:spacing w:line="240" w:lineRule="auto"/>
              <w:jc w:val="center"/>
              <w:rPr>
                <w:rFonts w:ascii="Times New Roman" w:hAnsi="Times New Roman"/>
                <w:sz w:val="24"/>
              </w:rPr>
            </w:pPr>
            <w:r w:rsidRPr="00C0647A">
              <w:rPr>
                <w:rFonts w:ascii="Times New Roman" w:hAnsi="Times New Roman"/>
                <w:sz w:val="24"/>
              </w:rPr>
              <w:t>116 moterų patikrinimas</w:t>
            </w:r>
          </w:p>
          <w:p w:rsidR="00C0647A" w:rsidRPr="00C0647A" w:rsidRDefault="00C0647A" w:rsidP="00C0647A">
            <w:pPr>
              <w:spacing w:line="240" w:lineRule="auto"/>
              <w:jc w:val="center"/>
              <w:rPr>
                <w:rFonts w:ascii="Times New Roman" w:hAnsi="Times New Roman"/>
                <w:sz w:val="24"/>
              </w:rPr>
            </w:pPr>
            <w:r w:rsidRPr="00C0647A">
              <w:rPr>
                <w:rFonts w:ascii="Times New Roman" w:hAnsi="Times New Roman"/>
                <w:sz w:val="24"/>
              </w:rPr>
              <w:t xml:space="preserve">300 lankstinukų apie </w:t>
            </w:r>
            <w:proofErr w:type="spellStart"/>
            <w:r w:rsidRPr="00C0647A">
              <w:rPr>
                <w:rFonts w:ascii="Times New Roman" w:hAnsi="Times New Roman"/>
                <w:sz w:val="24"/>
              </w:rPr>
              <w:t>savitikrą</w:t>
            </w:r>
            <w:proofErr w:type="spellEnd"/>
          </w:p>
        </w:tc>
      </w:tr>
      <w:tr w:rsidR="00C0647A" w:rsidRPr="00C0647A" w:rsidTr="006F33C4">
        <w:tc>
          <w:tcPr>
            <w:tcW w:w="851" w:type="dxa"/>
            <w:shd w:val="clear" w:color="auto" w:fill="auto"/>
          </w:tcPr>
          <w:p w:rsidR="00C0647A" w:rsidRPr="00C0647A" w:rsidRDefault="00C0647A" w:rsidP="00C0647A">
            <w:pPr>
              <w:spacing w:line="240" w:lineRule="auto"/>
              <w:rPr>
                <w:rFonts w:ascii="Times New Roman" w:hAnsi="Times New Roman"/>
                <w:sz w:val="24"/>
              </w:rPr>
            </w:pPr>
            <w:r w:rsidRPr="00C0647A">
              <w:rPr>
                <w:rFonts w:ascii="Times New Roman" w:hAnsi="Times New Roman"/>
                <w:sz w:val="24"/>
              </w:rPr>
              <w:t>3.</w:t>
            </w:r>
          </w:p>
        </w:tc>
        <w:tc>
          <w:tcPr>
            <w:tcW w:w="1843" w:type="dxa"/>
            <w:shd w:val="clear" w:color="auto" w:fill="auto"/>
          </w:tcPr>
          <w:p w:rsidR="00C0647A" w:rsidRPr="00C0647A" w:rsidRDefault="00C0647A" w:rsidP="00C0647A">
            <w:pPr>
              <w:autoSpaceDN w:val="0"/>
              <w:spacing w:after="0" w:line="240" w:lineRule="auto"/>
              <w:rPr>
                <w:rFonts w:ascii="Times New Roman" w:hAnsi="Times New Roman"/>
                <w:sz w:val="24"/>
                <w:szCs w:val="24"/>
              </w:rPr>
            </w:pPr>
            <w:r w:rsidRPr="00C0647A">
              <w:rPr>
                <w:rFonts w:ascii="Times New Roman" w:hAnsi="Times New Roman"/>
                <w:sz w:val="24"/>
                <w:szCs w:val="24"/>
              </w:rPr>
              <w:t>Kretingos diabeto klubas „Vilties kelionė“</w:t>
            </w:r>
          </w:p>
        </w:tc>
        <w:tc>
          <w:tcPr>
            <w:tcW w:w="2410" w:type="dxa"/>
            <w:shd w:val="clear" w:color="auto" w:fill="auto"/>
          </w:tcPr>
          <w:p w:rsidR="00C0647A" w:rsidRPr="00C0647A" w:rsidRDefault="00C0647A" w:rsidP="00C0647A">
            <w:pPr>
              <w:spacing w:after="0" w:line="240" w:lineRule="auto"/>
              <w:rPr>
                <w:rFonts w:ascii="Times New Roman" w:hAnsi="Times New Roman"/>
                <w:sz w:val="24"/>
                <w:szCs w:val="24"/>
              </w:rPr>
            </w:pPr>
            <w:r w:rsidRPr="00C0647A">
              <w:rPr>
                <w:rFonts w:ascii="Times New Roman" w:hAnsi="Times New Roman"/>
                <w:sz w:val="24"/>
                <w:szCs w:val="24"/>
              </w:rPr>
              <w:t>Ant gerumo sparnų“</w:t>
            </w:r>
          </w:p>
        </w:tc>
        <w:tc>
          <w:tcPr>
            <w:tcW w:w="1275" w:type="dxa"/>
            <w:shd w:val="clear" w:color="auto" w:fill="auto"/>
          </w:tcPr>
          <w:p w:rsidR="00C0647A" w:rsidRPr="00C0647A" w:rsidRDefault="00C0647A" w:rsidP="00C0647A">
            <w:pPr>
              <w:spacing w:line="240" w:lineRule="auto"/>
              <w:jc w:val="center"/>
              <w:rPr>
                <w:rFonts w:ascii="Times New Roman" w:hAnsi="Times New Roman"/>
                <w:sz w:val="24"/>
              </w:rPr>
            </w:pPr>
            <w:r w:rsidRPr="00C0647A">
              <w:rPr>
                <w:rFonts w:ascii="Times New Roman" w:hAnsi="Times New Roman"/>
                <w:sz w:val="24"/>
              </w:rPr>
              <w:t>400</w:t>
            </w:r>
          </w:p>
        </w:tc>
        <w:tc>
          <w:tcPr>
            <w:tcW w:w="1843" w:type="dxa"/>
          </w:tcPr>
          <w:p w:rsidR="00C0647A" w:rsidRPr="00C0647A" w:rsidRDefault="00C0647A" w:rsidP="00C0647A">
            <w:pPr>
              <w:spacing w:line="240" w:lineRule="auto"/>
              <w:jc w:val="center"/>
              <w:rPr>
                <w:rFonts w:ascii="Times New Roman" w:hAnsi="Times New Roman"/>
                <w:sz w:val="24"/>
              </w:rPr>
            </w:pPr>
            <w:r w:rsidRPr="00C0647A">
              <w:rPr>
                <w:rFonts w:ascii="Times New Roman" w:hAnsi="Times New Roman"/>
                <w:sz w:val="24"/>
              </w:rPr>
              <w:t>Diabeto prevencija ir gyventojų informavimas</w:t>
            </w:r>
          </w:p>
        </w:tc>
        <w:tc>
          <w:tcPr>
            <w:tcW w:w="2552" w:type="dxa"/>
          </w:tcPr>
          <w:p w:rsidR="00C0647A" w:rsidRPr="00C0647A" w:rsidRDefault="00C0647A" w:rsidP="00C0647A">
            <w:pPr>
              <w:spacing w:line="240" w:lineRule="auto"/>
              <w:jc w:val="center"/>
              <w:rPr>
                <w:rFonts w:ascii="Times New Roman" w:hAnsi="Times New Roman"/>
                <w:sz w:val="24"/>
              </w:rPr>
            </w:pPr>
            <w:r w:rsidRPr="00C0647A">
              <w:rPr>
                <w:rFonts w:ascii="Times New Roman" w:hAnsi="Times New Roman"/>
                <w:sz w:val="24"/>
              </w:rPr>
              <w:t>Gyventojai, nepriklausomai nuo amžiaus ir lyties</w:t>
            </w:r>
          </w:p>
        </w:tc>
        <w:tc>
          <w:tcPr>
            <w:tcW w:w="3120" w:type="dxa"/>
          </w:tcPr>
          <w:p w:rsidR="00C0647A" w:rsidRPr="00C0647A" w:rsidRDefault="00C0647A" w:rsidP="00C0647A">
            <w:pPr>
              <w:spacing w:line="240" w:lineRule="auto"/>
              <w:jc w:val="center"/>
              <w:rPr>
                <w:rFonts w:ascii="Times New Roman" w:hAnsi="Times New Roman"/>
                <w:sz w:val="24"/>
              </w:rPr>
            </w:pPr>
            <w:r w:rsidRPr="00C0647A">
              <w:rPr>
                <w:rFonts w:ascii="Times New Roman" w:hAnsi="Times New Roman"/>
                <w:sz w:val="24"/>
              </w:rPr>
              <w:t>103 pasitikrinę gliukozės kiekį kraujyje</w:t>
            </w:r>
          </w:p>
          <w:p w:rsidR="00C0647A" w:rsidRPr="00C0647A" w:rsidRDefault="00C0647A" w:rsidP="00C0647A">
            <w:pPr>
              <w:spacing w:line="240" w:lineRule="auto"/>
              <w:jc w:val="center"/>
              <w:rPr>
                <w:rFonts w:ascii="Times New Roman" w:hAnsi="Times New Roman"/>
                <w:sz w:val="24"/>
              </w:rPr>
            </w:pPr>
            <w:r w:rsidRPr="00C0647A">
              <w:rPr>
                <w:rFonts w:ascii="Times New Roman" w:hAnsi="Times New Roman"/>
                <w:sz w:val="24"/>
              </w:rPr>
              <w:t>Pasaulinės diabeto dienos paminėjimas</w:t>
            </w:r>
          </w:p>
        </w:tc>
      </w:tr>
      <w:tr w:rsidR="00C0647A" w:rsidRPr="00C0647A" w:rsidTr="006F33C4">
        <w:tc>
          <w:tcPr>
            <w:tcW w:w="851" w:type="dxa"/>
            <w:shd w:val="clear" w:color="auto" w:fill="auto"/>
          </w:tcPr>
          <w:p w:rsidR="00C0647A" w:rsidRPr="00C0647A" w:rsidRDefault="00C0647A" w:rsidP="00C0647A">
            <w:pPr>
              <w:spacing w:line="240" w:lineRule="auto"/>
              <w:rPr>
                <w:rFonts w:ascii="Times New Roman" w:hAnsi="Times New Roman"/>
                <w:sz w:val="24"/>
              </w:rPr>
            </w:pPr>
            <w:r w:rsidRPr="00C0647A">
              <w:rPr>
                <w:rFonts w:ascii="Times New Roman" w:hAnsi="Times New Roman"/>
                <w:sz w:val="24"/>
              </w:rPr>
              <w:t>4.</w:t>
            </w:r>
          </w:p>
        </w:tc>
        <w:tc>
          <w:tcPr>
            <w:tcW w:w="1843" w:type="dxa"/>
            <w:shd w:val="clear" w:color="auto" w:fill="auto"/>
          </w:tcPr>
          <w:p w:rsidR="00C0647A" w:rsidRPr="00C0647A" w:rsidRDefault="00C0647A" w:rsidP="00C0647A">
            <w:pPr>
              <w:autoSpaceDN w:val="0"/>
              <w:spacing w:after="0" w:line="240" w:lineRule="auto"/>
              <w:rPr>
                <w:rFonts w:ascii="Times New Roman" w:hAnsi="Times New Roman"/>
                <w:sz w:val="24"/>
                <w:szCs w:val="24"/>
              </w:rPr>
            </w:pPr>
            <w:r w:rsidRPr="00C0647A">
              <w:rPr>
                <w:rFonts w:ascii="Times New Roman" w:hAnsi="Times New Roman"/>
                <w:sz w:val="24"/>
                <w:szCs w:val="24"/>
              </w:rPr>
              <w:t>Vaiko širdies asociacija</w:t>
            </w:r>
          </w:p>
        </w:tc>
        <w:tc>
          <w:tcPr>
            <w:tcW w:w="2410" w:type="dxa"/>
            <w:shd w:val="clear" w:color="auto" w:fill="auto"/>
          </w:tcPr>
          <w:p w:rsidR="00C0647A" w:rsidRPr="00C0647A" w:rsidRDefault="00C0647A" w:rsidP="00C0647A">
            <w:pPr>
              <w:spacing w:after="0" w:line="240" w:lineRule="auto"/>
              <w:rPr>
                <w:rFonts w:ascii="Times New Roman" w:hAnsi="Times New Roman"/>
                <w:sz w:val="24"/>
                <w:szCs w:val="24"/>
              </w:rPr>
            </w:pPr>
            <w:r w:rsidRPr="00C0647A">
              <w:rPr>
                <w:rFonts w:ascii="Times New Roman" w:hAnsi="Times New Roman"/>
                <w:sz w:val="24"/>
                <w:szCs w:val="24"/>
              </w:rPr>
              <w:t>„Įprasminkime širdeles“</w:t>
            </w:r>
          </w:p>
        </w:tc>
        <w:tc>
          <w:tcPr>
            <w:tcW w:w="1275" w:type="dxa"/>
            <w:shd w:val="clear" w:color="auto" w:fill="auto"/>
          </w:tcPr>
          <w:p w:rsidR="00C0647A" w:rsidRPr="00C0647A" w:rsidRDefault="00C0647A" w:rsidP="00C0647A">
            <w:pPr>
              <w:spacing w:line="240" w:lineRule="auto"/>
              <w:jc w:val="center"/>
              <w:rPr>
                <w:rFonts w:ascii="Times New Roman" w:hAnsi="Times New Roman"/>
                <w:sz w:val="24"/>
              </w:rPr>
            </w:pPr>
            <w:r w:rsidRPr="00C0647A">
              <w:rPr>
                <w:rFonts w:ascii="Times New Roman" w:hAnsi="Times New Roman"/>
                <w:sz w:val="24"/>
              </w:rPr>
              <w:t>400</w:t>
            </w:r>
          </w:p>
        </w:tc>
        <w:tc>
          <w:tcPr>
            <w:tcW w:w="1843" w:type="dxa"/>
          </w:tcPr>
          <w:p w:rsidR="00C0647A" w:rsidRPr="00C0647A" w:rsidRDefault="00C0647A" w:rsidP="00C0647A">
            <w:pPr>
              <w:spacing w:line="240" w:lineRule="auto"/>
              <w:jc w:val="center"/>
              <w:rPr>
                <w:rFonts w:ascii="Times New Roman" w:hAnsi="Times New Roman"/>
                <w:sz w:val="24"/>
              </w:rPr>
            </w:pPr>
            <w:r w:rsidRPr="00C0647A">
              <w:rPr>
                <w:rFonts w:ascii="Times New Roman" w:hAnsi="Times New Roman"/>
                <w:sz w:val="24"/>
              </w:rPr>
              <w:t xml:space="preserve">Organizacijos viešinimas ir paramos-labdaros organizacijai organizavimas </w:t>
            </w:r>
          </w:p>
        </w:tc>
        <w:tc>
          <w:tcPr>
            <w:tcW w:w="2552" w:type="dxa"/>
          </w:tcPr>
          <w:p w:rsidR="00C0647A" w:rsidRPr="00C0647A" w:rsidRDefault="00C0647A" w:rsidP="00C0647A">
            <w:pPr>
              <w:spacing w:line="240" w:lineRule="auto"/>
              <w:jc w:val="center"/>
              <w:rPr>
                <w:rFonts w:ascii="Times New Roman" w:hAnsi="Times New Roman"/>
                <w:sz w:val="24"/>
              </w:rPr>
            </w:pPr>
            <w:r w:rsidRPr="00C0647A">
              <w:rPr>
                <w:rFonts w:ascii="Times New Roman" w:hAnsi="Times New Roman"/>
                <w:sz w:val="24"/>
              </w:rPr>
              <w:t>Tėvai, auginantys vaikus su širdies negalavimais</w:t>
            </w:r>
          </w:p>
        </w:tc>
        <w:tc>
          <w:tcPr>
            <w:tcW w:w="3120" w:type="dxa"/>
          </w:tcPr>
          <w:p w:rsidR="00C0647A" w:rsidRPr="00C0647A" w:rsidRDefault="00C0647A" w:rsidP="00C0647A">
            <w:pPr>
              <w:spacing w:line="240" w:lineRule="auto"/>
              <w:jc w:val="center"/>
              <w:rPr>
                <w:rFonts w:ascii="Times New Roman" w:hAnsi="Times New Roman"/>
                <w:sz w:val="24"/>
              </w:rPr>
            </w:pPr>
            <w:r w:rsidRPr="00C0647A">
              <w:rPr>
                <w:rFonts w:ascii="Times New Roman" w:hAnsi="Times New Roman"/>
                <w:sz w:val="24"/>
              </w:rPr>
              <w:t>10 savanorių įtraukimas į organizacijos akcijas</w:t>
            </w:r>
          </w:p>
          <w:p w:rsidR="00C0647A" w:rsidRPr="00C0647A" w:rsidRDefault="00C0647A" w:rsidP="00C0647A">
            <w:pPr>
              <w:spacing w:line="240" w:lineRule="auto"/>
              <w:jc w:val="center"/>
              <w:rPr>
                <w:rFonts w:ascii="Times New Roman" w:hAnsi="Times New Roman"/>
                <w:sz w:val="24"/>
              </w:rPr>
            </w:pPr>
            <w:r w:rsidRPr="00C0647A">
              <w:rPr>
                <w:rFonts w:ascii="Times New Roman" w:hAnsi="Times New Roman"/>
                <w:sz w:val="24"/>
              </w:rPr>
              <w:t>Baidarių žygis organizacijos šeimoms</w:t>
            </w:r>
          </w:p>
        </w:tc>
      </w:tr>
      <w:tr w:rsidR="00C0647A" w:rsidRPr="00C0647A" w:rsidTr="006F33C4">
        <w:tc>
          <w:tcPr>
            <w:tcW w:w="851" w:type="dxa"/>
            <w:shd w:val="clear" w:color="auto" w:fill="auto"/>
          </w:tcPr>
          <w:p w:rsidR="00C0647A" w:rsidRPr="00C0647A" w:rsidRDefault="00C0647A" w:rsidP="00C0647A">
            <w:pPr>
              <w:spacing w:line="240" w:lineRule="auto"/>
              <w:rPr>
                <w:rFonts w:ascii="Times New Roman" w:hAnsi="Times New Roman"/>
                <w:sz w:val="24"/>
              </w:rPr>
            </w:pPr>
            <w:r w:rsidRPr="00C0647A">
              <w:rPr>
                <w:rFonts w:ascii="Times New Roman" w:hAnsi="Times New Roman"/>
                <w:sz w:val="24"/>
              </w:rPr>
              <w:t>5.</w:t>
            </w:r>
          </w:p>
        </w:tc>
        <w:tc>
          <w:tcPr>
            <w:tcW w:w="1843" w:type="dxa"/>
            <w:shd w:val="clear" w:color="auto" w:fill="auto"/>
          </w:tcPr>
          <w:p w:rsidR="00C0647A" w:rsidRPr="00C0647A" w:rsidRDefault="00C0647A" w:rsidP="00C0647A">
            <w:pPr>
              <w:autoSpaceDN w:val="0"/>
              <w:spacing w:after="0" w:line="240" w:lineRule="auto"/>
              <w:rPr>
                <w:rFonts w:ascii="Times New Roman" w:hAnsi="Times New Roman"/>
                <w:sz w:val="24"/>
                <w:szCs w:val="24"/>
              </w:rPr>
            </w:pPr>
            <w:r w:rsidRPr="00C0647A">
              <w:rPr>
                <w:rFonts w:ascii="Times New Roman" w:hAnsi="Times New Roman"/>
                <w:sz w:val="24"/>
                <w:szCs w:val="24"/>
              </w:rPr>
              <w:t>Vaiko širdies asociacija</w:t>
            </w:r>
          </w:p>
        </w:tc>
        <w:tc>
          <w:tcPr>
            <w:tcW w:w="2410" w:type="dxa"/>
            <w:shd w:val="clear" w:color="auto" w:fill="auto"/>
          </w:tcPr>
          <w:p w:rsidR="00C0647A" w:rsidRPr="00C0647A" w:rsidRDefault="00C0647A" w:rsidP="00C0647A">
            <w:pPr>
              <w:spacing w:after="0" w:line="240" w:lineRule="auto"/>
              <w:rPr>
                <w:rFonts w:ascii="Times New Roman" w:hAnsi="Times New Roman"/>
                <w:sz w:val="24"/>
                <w:szCs w:val="24"/>
              </w:rPr>
            </w:pPr>
            <w:r w:rsidRPr="00C0647A">
              <w:rPr>
                <w:rFonts w:ascii="Times New Roman" w:hAnsi="Times New Roman"/>
                <w:sz w:val="24"/>
                <w:szCs w:val="24"/>
              </w:rPr>
              <w:t>Mylėk savo širdį“</w:t>
            </w:r>
          </w:p>
        </w:tc>
        <w:tc>
          <w:tcPr>
            <w:tcW w:w="1275" w:type="dxa"/>
            <w:shd w:val="clear" w:color="auto" w:fill="auto"/>
          </w:tcPr>
          <w:p w:rsidR="00C0647A" w:rsidRPr="00C0647A" w:rsidRDefault="00C0647A" w:rsidP="00C0647A">
            <w:pPr>
              <w:spacing w:line="240" w:lineRule="auto"/>
              <w:jc w:val="center"/>
              <w:rPr>
                <w:rFonts w:ascii="Times New Roman" w:hAnsi="Times New Roman"/>
                <w:sz w:val="24"/>
              </w:rPr>
            </w:pPr>
            <w:r w:rsidRPr="00C0647A">
              <w:rPr>
                <w:rFonts w:ascii="Times New Roman" w:hAnsi="Times New Roman"/>
                <w:sz w:val="24"/>
              </w:rPr>
              <w:t>600</w:t>
            </w:r>
          </w:p>
        </w:tc>
        <w:tc>
          <w:tcPr>
            <w:tcW w:w="1843" w:type="dxa"/>
          </w:tcPr>
          <w:p w:rsidR="00C0647A" w:rsidRPr="00C0647A" w:rsidRDefault="00C0647A" w:rsidP="00C0647A">
            <w:pPr>
              <w:spacing w:line="240" w:lineRule="auto"/>
              <w:jc w:val="center"/>
              <w:rPr>
                <w:rFonts w:ascii="Times New Roman" w:hAnsi="Times New Roman"/>
                <w:sz w:val="24"/>
              </w:rPr>
            </w:pPr>
            <w:r w:rsidRPr="00C0647A">
              <w:rPr>
                <w:rFonts w:ascii="Times New Roman" w:hAnsi="Times New Roman"/>
                <w:sz w:val="24"/>
              </w:rPr>
              <w:t>Organizacijos veiklos viešinimas visuomenei, informavimas</w:t>
            </w:r>
          </w:p>
          <w:p w:rsidR="00C0647A" w:rsidRPr="00C0647A" w:rsidRDefault="00C0647A" w:rsidP="00C0647A">
            <w:pPr>
              <w:spacing w:line="240" w:lineRule="auto"/>
              <w:rPr>
                <w:rFonts w:ascii="Times New Roman" w:hAnsi="Times New Roman"/>
                <w:sz w:val="24"/>
              </w:rPr>
            </w:pPr>
          </w:p>
        </w:tc>
        <w:tc>
          <w:tcPr>
            <w:tcW w:w="2552" w:type="dxa"/>
          </w:tcPr>
          <w:p w:rsidR="00C0647A" w:rsidRPr="00C0647A" w:rsidRDefault="00C0647A" w:rsidP="00C0647A">
            <w:pPr>
              <w:spacing w:line="240" w:lineRule="auto"/>
              <w:jc w:val="center"/>
              <w:rPr>
                <w:rFonts w:ascii="Times New Roman" w:hAnsi="Times New Roman"/>
                <w:sz w:val="24"/>
              </w:rPr>
            </w:pPr>
            <w:r w:rsidRPr="00C0647A">
              <w:rPr>
                <w:rFonts w:ascii="Times New Roman" w:hAnsi="Times New Roman"/>
                <w:sz w:val="24"/>
              </w:rPr>
              <w:t xml:space="preserve">Visuomenė </w:t>
            </w:r>
          </w:p>
        </w:tc>
        <w:tc>
          <w:tcPr>
            <w:tcW w:w="3120" w:type="dxa"/>
          </w:tcPr>
          <w:p w:rsidR="00C0647A" w:rsidRPr="00C0647A" w:rsidRDefault="00C0647A" w:rsidP="00C0647A">
            <w:pPr>
              <w:spacing w:line="240" w:lineRule="auto"/>
              <w:jc w:val="center"/>
              <w:rPr>
                <w:rFonts w:ascii="Times New Roman" w:hAnsi="Times New Roman"/>
                <w:sz w:val="24"/>
              </w:rPr>
            </w:pPr>
            <w:r w:rsidRPr="00C0647A">
              <w:rPr>
                <w:rFonts w:ascii="Times New Roman" w:hAnsi="Times New Roman"/>
                <w:sz w:val="24"/>
              </w:rPr>
              <w:t>Vaiko širdies dienos renginys Kretingoje</w:t>
            </w:r>
          </w:p>
          <w:p w:rsidR="00C0647A" w:rsidRPr="00C0647A" w:rsidRDefault="00C0647A" w:rsidP="00C0647A">
            <w:pPr>
              <w:spacing w:line="240" w:lineRule="auto"/>
              <w:jc w:val="center"/>
              <w:rPr>
                <w:rFonts w:ascii="Times New Roman" w:hAnsi="Times New Roman"/>
                <w:sz w:val="24"/>
              </w:rPr>
            </w:pPr>
            <w:r w:rsidRPr="00C0647A">
              <w:rPr>
                <w:rFonts w:ascii="Times New Roman" w:hAnsi="Times New Roman"/>
                <w:sz w:val="24"/>
              </w:rPr>
              <w:t>Video klipo demonstravimas per plazminius televizorius Klaipėdoje, Palangoje</w:t>
            </w:r>
          </w:p>
          <w:p w:rsidR="00C0647A" w:rsidRPr="00C0647A" w:rsidRDefault="00C0647A" w:rsidP="00C0647A">
            <w:pPr>
              <w:spacing w:line="240" w:lineRule="auto"/>
              <w:jc w:val="center"/>
              <w:rPr>
                <w:rFonts w:ascii="Times New Roman" w:hAnsi="Times New Roman"/>
                <w:sz w:val="24"/>
              </w:rPr>
            </w:pPr>
            <w:r w:rsidRPr="00C0647A">
              <w:rPr>
                <w:rFonts w:ascii="Times New Roman" w:hAnsi="Times New Roman"/>
                <w:sz w:val="24"/>
              </w:rPr>
              <w:t xml:space="preserve">6750 reklaminės informacinės transliacijos </w:t>
            </w:r>
            <w:proofErr w:type="spellStart"/>
            <w:r w:rsidRPr="00C0647A">
              <w:rPr>
                <w:rFonts w:ascii="Times New Roman" w:hAnsi="Times New Roman"/>
                <w:sz w:val="24"/>
              </w:rPr>
              <w:t>radijoje</w:t>
            </w:r>
            <w:proofErr w:type="spellEnd"/>
            <w:r w:rsidRPr="00C0647A">
              <w:rPr>
                <w:rFonts w:ascii="Times New Roman" w:hAnsi="Times New Roman"/>
                <w:sz w:val="24"/>
              </w:rPr>
              <w:t xml:space="preserve"> ,,</w:t>
            </w:r>
            <w:proofErr w:type="spellStart"/>
            <w:r w:rsidRPr="00C0647A">
              <w:rPr>
                <w:rFonts w:ascii="Times New Roman" w:hAnsi="Times New Roman"/>
                <w:sz w:val="24"/>
              </w:rPr>
              <w:t>Lalūna</w:t>
            </w:r>
            <w:proofErr w:type="spellEnd"/>
            <w:r w:rsidRPr="00C0647A">
              <w:rPr>
                <w:rFonts w:ascii="Times New Roman" w:hAnsi="Times New Roman"/>
                <w:sz w:val="24"/>
              </w:rPr>
              <w:t>“</w:t>
            </w:r>
          </w:p>
          <w:p w:rsidR="00C0647A" w:rsidRPr="00C0647A" w:rsidRDefault="00C0647A" w:rsidP="00C0647A">
            <w:pPr>
              <w:spacing w:line="240" w:lineRule="auto"/>
              <w:jc w:val="center"/>
              <w:rPr>
                <w:rFonts w:ascii="Times New Roman" w:hAnsi="Times New Roman"/>
                <w:sz w:val="24"/>
              </w:rPr>
            </w:pPr>
            <w:r w:rsidRPr="00C0647A">
              <w:rPr>
                <w:rFonts w:ascii="Times New Roman" w:hAnsi="Times New Roman"/>
                <w:sz w:val="24"/>
              </w:rPr>
              <w:t xml:space="preserve">Filmo ,,Vaiko širdis“ demonstravimas </w:t>
            </w:r>
          </w:p>
        </w:tc>
      </w:tr>
    </w:tbl>
    <w:p w:rsidR="00C0647A" w:rsidRDefault="000D184C" w:rsidP="000D184C">
      <w:pPr>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rsidR="007E1B19" w:rsidRDefault="007E1B19" w:rsidP="000D184C">
      <w:pPr>
        <w:rPr>
          <w:rFonts w:ascii="Times New Roman" w:hAnsi="Times New Roman"/>
          <w:sz w:val="24"/>
        </w:rPr>
      </w:pPr>
    </w:p>
    <w:p w:rsidR="007E1B19" w:rsidRDefault="007E1B19" w:rsidP="000D184C">
      <w:pPr>
        <w:rPr>
          <w:rFonts w:ascii="Times New Roman" w:hAnsi="Times New Roman"/>
          <w:sz w:val="24"/>
        </w:rPr>
      </w:pPr>
    </w:p>
    <w:p w:rsidR="000D184C" w:rsidRPr="000D184C" w:rsidRDefault="000D184C" w:rsidP="000D184C">
      <w:pPr>
        <w:spacing w:after="0" w:line="240" w:lineRule="auto"/>
        <w:jc w:val="both"/>
        <w:rPr>
          <w:rFonts w:ascii="Times New Roman" w:hAnsi="Times New Roman"/>
          <w:b/>
          <w:sz w:val="24"/>
          <w:szCs w:val="24"/>
        </w:rPr>
      </w:pPr>
      <w:r w:rsidRPr="00874FE2">
        <w:rPr>
          <w:rFonts w:ascii="Times New Roman" w:hAnsi="Times New Roman"/>
          <w:b/>
          <w:sz w:val="24"/>
          <w:szCs w:val="24"/>
        </w:rPr>
        <w:t xml:space="preserve">2015 M. SOCIALINĖS REABILITACIJOS PASLAUGŲ </w:t>
      </w:r>
      <w:r w:rsidR="002E1CB0" w:rsidRPr="00874FE2">
        <w:rPr>
          <w:rFonts w:ascii="Times New Roman" w:hAnsi="Times New Roman"/>
          <w:b/>
          <w:sz w:val="24"/>
          <w:szCs w:val="24"/>
        </w:rPr>
        <w:t xml:space="preserve">NEĮGALIESIEMS </w:t>
      </w:r>
      <w:r w:rsidRPr="00874FE2">
        <w:rPr>
          <w:rFonts w:ascii="Times New Roman" w:hAnsi="Times New Roman"/>
          <w:b/>
          <w:sz w:val="24"/>
          <w:szCs w:val="24"/>
        </w:rPr>
        <w:t xml:space="preserve">BENDRUOMENĖJE VYKDYTI PROJEKTAI </w:t>
      </w:r>
    </w:p>
    <w:p w:rsidR="000D184C" w:rsidRPr="000D184C" w:rsidRDefault="000D184C" w:rsidP="000D184C">
      <w:pPr>
        <w:tabs>
          <w:tab w:val="left" w:pos="540"/>
        </w:tabs>
        <w:spacing w:after="0" w:line="240" w:lineRule="auto"/>
        <w:ind w:firstLine="709"/>
        <w:jc w:val="both"/>
        <w:rPr>
          <w:rFonts w:ascii="Times New Roman" w:eastAsia="Times New Roman" w:hAnsi="Times New Roman"/>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560"/>
        <w:gridCol w:w="1134"/>
        <w:gridCol w:w="1984"/>
        <w:gridCol w:w="1701"/>
        <w:gridCol w:w="1843"/>
        <w:gridCol w:w="2551"/>
      </w:tblGrid>
      <w:tr w:rsidR="000D184C" w:rsidRPr="000D184C" w:rsidTr="000D184C">
        <w:tc>
          <w:tcPr>
            <w:tcW w:w="2943" w:type="dxa"/>
            <w:vMerge w:val="restart"/>
            <w:shd w:val="clear" w:color="auto" w:fill="auto"/>
          </w:tcPr>
          <w:p w:rsidR="000D184C" w:rsidRPr="000D184C" w:rsidRDefault="000D184C" w:rsidP="000D184C">
            <w:pPr>
              <w:tabs>
                <w:tab w:val="left" w:pos="540"/>
              </w:tabs>
              <w:spacing w:after="0" w:line="240" w:lineRule="auto"/>
              <w:jc w:val="both"/>
              <w:rPr>
                <w:rFonts w:ascii="Times New Roman" w:eastAsia="Times New Roman" w:hAnsi="Times New Roman"/>
                <w:b/>
                <w:sz w:val="20"/>
                <w:szCs w:val="20"/>
                <w:lang w:eastAsia="lt-LT"/>
              </w:rPr>
            </w:pPr>
            <w:r w:rsidRPr="000D184C">
              <w:rPr>
                <w:rFonts w:ascii="Times New Roman" w:eastAsia="Times New Roman" w:hAnsi="Times New Roman"/>
                <w:b/>
                <w:sz w:val="20"/>
                <w:szCs w:val="20"/>
                <w:lang w:eastAsia="lt-LT"/>
              </w:rPr>
              <w:t>Organizacijos pavadinimas</w:t>
            </w:r>
          </w:p>
        </w:tc>
        <w:tc>
          <w:tcPr>
            <w:tcW w:w="1560" w:type="dxa"/>
            <w:vMerge w:val="restart"/>
            <w:shd w:val="clear" w:color="auto" w:fill="auto"/>
          </w:tcPr>
          <w:p w:rsidR="000D184C" w:rsidRPr="000D184C" w:rsidRDefault="000D184C" w:rsidP="000D184C">
            <w:pPr>
              <w:tabs>
                <w:tab w:val="left" w:pos="540"/>
              </w:tabs>
              <w:spacing w:after="0" w:line="240" w:lineRule="auto"/>
              <w:jc w:val="both"/>
              <w:rPr>
                <w:rFonts w:ascii="Times New Roman" w:eastAsia="Times New Roman" w:hAnsi="Times New Roman"/>
                <w:b/>
                <w:sz w:val="20"/>
                <w:szCs w:val="20"/>
                <w:lang w:eastAsia="lt-LT"/>
              </w:rPr>
            </w:pPr>
            <w:r w:rsidRPr="000D184C">
              <w:rPr>
                <w:rFonts w:ascii="Times New Roman" w:eastAsia="Times New Roman" w:hAnsi="Times New Roman"/>
                <w:b/>
                <w:sz w:val="20"/>
                <w:szCs w:val="20"/>
                <w:lang w:eastAsia="lt-LT"/>
              </w:rPr>
              <w:t>Projekto lėšos</w:t>
            </w:r>
          </w:p>
          <w:p w:rsidR="000D184C" w:rsidRPr="000D184C" w:rsidRDefault="007149D9" w:rsidP="000D184C">
            <w:pPr>
              <w:tabs>
                <w:tab w:val="left" w:pos="540"/>
              </w:tabs>
              <w:spacing w:after="0" w:line="240" w:lineRule="auto"/>
              <w:jc w:val="both"/>
              <w:rPr>
                <w:rFonts w:ascii="Times New Roman" w:eastAsia="Times New Roman" w:hAnsi="Times New Roman"/>
                <w:b/>
                <w:sz w:val="20"/>
                <w:szCs w:val="20"/>
                <w:lang w:eastAsia="lt-LT"/>
              </w:rPr>
            </w:pPr>
            <w:r>
              <w:rPr>
                <w:rFonts w:ascii="Times New Roman" w:eastAsia="Times New Roman" w:hAnsi="Times New Roman"/>
                <w:b/>
                <w:sz w:val="20"/>
                <w:szCs w:val="20"/>
                <w:lang w:eastAsia="lt-LT"/>
              </w:rPr>
              <w:t>(eurai</w:t>
            </w:r>
            <w:r w:rsidR="000D184C" w:rsidRPr="000D184C">
              <w:rPr>
                <w:rFonts w:ascii="Times New Roman" w:eastAsia="Times New Roman" w:hAnsi="Times New Roman"/>
                <w:b/>
                <w:sz w:val="20"/>
                <w:szCs w:val="20"/>
                <w:lang w:eastAsia="lt-LT"/>
              </w:rPr>
              <w:t>)</w:t>
            </w:r>
          </w:p>
        </w:tc>
        <w:tc>
          <w:tcPr>
            <w:tcW w:w="6662" w:type="dxa"/>
            <w:gridSpan w:val="4"/>
            <w:shd w:val="clear" w:color="auto" w:fill="auto"/>
          </w:tcPr>
          <w:p w:rsidR="000D184C" w:rsidRPr="000D184C" w:rsidRDefault="007149D9" w:rsidP="000D184C">
            <w:pPr>
              <w:tabs>
                <w:tab w:val="left" w:pos="540"/>
              </w:tabs>
              <w:spacing w:after="0" w:line="240" w:lineRule="auto"/>
              <w:jc w:val="both"/>
              <w:rPr>
                <w:rFonts w:ascii="Times New Roman" w:eastAsia="Times New Roman" w:hAnsi="Times New Roman"/>
                <w:b/>
                <w:sz w:val="20"/>
                <w:szCs w:val="20"/>
                <w:lang w:eastAsia="lt-LT"/>
              </w:rPr>
            </w:pPr>
            <w:r>
              <w:rPr>
                <w:rFonts w:ascii="Times New Roman" w:eastAsia="Times New Roman" w:hAnsi="Times New Roman"/>
                <w:b/>
                <w:sz w:val="20"/>
                <w:szCs w:val="20"/>
                <w:lang w:eastAsia="lt-LT"/>
              </w:rPr>
              <w:t>Paslaugas gavusiųjų</w:t>
            </w:r>
            <w:r w:rsidR="000D184C" w:rsidRPr="000D184C">
              <w:rPr>
                <w:rFonts w:ascii="Times New Roman" w:eastAsia="Times New Roman" w:hAnsi="Times New Roman"/>
                <w:b/>
                <w:sz w:val="20"/>
                <w:szCs w:val="20"/>
                <w:lang w:eastAsia="lt-LT"/>
              </w:rPr>
              <w:t xml:space="preserve"> asmenų skaičius </w:t>
            </w:r>
          </w:p>
        </w:tc>
        <w:tc>
          <w:tcPr>
            <w:tcW w:w="2551" w:type="dxa"/>
            <w:shd w:val="clear" w:color="auto" w:fill="auto"/>
          </w:tcPr>
          <w:p w:rsidR="000D184C" w:rsidRPr="000D184C" w:rsidRDefault="000D184C" w:rsidP="000D184C">
            <w:pPr>
              <w:tabs>
                <w:tab w:val="left" w:pos="540"/>
              </w:tabs>
              <w:spacing w:after="0" w:line="240" w:lineRule="auto"/>
              <w:jc w:val="both"/>
              <w:rPr>
                <w:rFonts w:ascii="Times New Roman" w:eastAsia="Times New Roman" w:hAnsi="Times New Roman"/>
                <w:b/>
                <w:sz w:val="20"/>
                <w:szCs w:val="20"/>
                <w:lang w:eastAsia="lt-LT"/>
              </w:rPr>
            </w:pPr>
            <w:r w:rsidRPr="000D184C">
              <w:rPr>
                <w:rFonts w:ascii="Times New Roman" w:eastAsia="Times New Roman" w:hAnsi="Times New Roman"/>
                <w:b/>
                <w:sz w:val="20"/>
                <w:szCs w:val="20"/>
                <w:lang w:eastAsia="lt-LT"/>
              </w:rPr>
              <w:t>Bendras projekte dirbusių asmenų skaičius</w:t>
            </w:r>
          </w:p>
        </w:tc>
      </w:tr>
      <w:tr w:rsidR="000D184C" w:rsidRPr="000D184C" w:rsidTr="000D184C">
        <w:tc>
          <w:tcPr>
            <w:tcW w:w="2943" w:type="dxa"/>
            <w:vMerge/>
            <w:shd w:val="clear" w:color="auto" w:fill="auto"/>
          </w:tcPr>
          <w:p w:rsidR="000D184C" w:rsidRPr="000D184C" w:rsidRDefault="000D184C" w:rsidP="000D184C">
            <w:pPr>
              <w:tabs>
                <w:tab w:val="left" w:pos="540"/>
              </w:tabs>
              <w:spacing w:after="0" w:line="240" w:lineRule="auto"/>
              <w:jc w:val="both"/>
              <w:rPr>
                <w:rFonts w:ascii="Times New Roman" w:eastAsia="Times New Roman" w:hAnsi="Times New Roman"/>
                <w:b/>
                <w:sz w:val="20"/>
                <w:szCs w:val="20"/>
                <w:lang w:eastAsia="lt-LT"/>
              </w:rPr>
            </w:pPr>
          </w:p>
        </w:tc>
        <w:tc>
          <w:tcPr>
            <w:tcW w:w="1560" w:type="dxa"/>
            <w:vMerge/>
            <w:shd w:val="clear" w:color="auto" w:fill="auto"/>
          </w:tcPr>
          <w:p w:rsidR="000D184C" w:rsidRPr="000D184C" w:rsidRDefault="000D184C" w:rsidP="000D184C">
            <w:pPr>
              <w:tabs>
                <w:tab w:val="left" w:pos="540"/>
              </w:tabs>
              <w:spacing w:after="0" w:line="240" w:lineRule="auto"/>
              <w:jc w:val="both"/>
              <w:rPr>
                <w:rFonts w:ascii="Times New Roman" w:eastAsia="Times New Roman" w:hAnsi="Times New Roman"/>
                <w:b/>
                <w:sz w:val="20"/>
                <w:szCs w:val="20"/>
                <w:lang w:eastAsia="lt-LT"/>
              </w:rPr>
            </w:pPr>
          </w:p>
        </w:tc>
        <w:tc>
          <w:tcPr>
            <w:tcW w:w="1134" w:type="dxa"/>
            <w:shd w:val="clear" w:color="auto" w:fill="auto"/>
          </w:tcPr>
          <w:p w:rsidR="000D184C" w:rsidRPr="000D184C" w:rsidRDefault="000D184C" w:rsidP="000D184C">
            <w:pPr>
              <w:tabs>
                <w:tab w:val="left" w:pos="540"/>
              </w:tabs>
              <w:spacing w:after="0" w:line="240" w:lineRule="auto"/>
              <w:jc w:val="both"/>
              <w:rPr>
                <w:rFonts w:ascii="Times New Roman" w:eastAsia="Times New Roman" w:hAnsi="Times New Roman"/>
                <w:b/>
                <w:sz w:val="20"/>
                <w:szCs w:val="20"/>
                <w:lang w:eastAsia="lt-LT"/>
              </w:rPr>
            </w:pPr>
          </w:p>
          <w:p w:rsidR="000D184C" w:rsidRPr="000D184C" w:rsidRDefault="000D184C" w:rsidP="000D184C">
            <w:pPr>
              <w:tabs>
                <w:tab w:val="left" w:pos="540"/>
              </w:tabs>
              <w:spacing w:after="0" w:line="240" w:lineRule="auto"/>
              <w:jc w:val="both"/>
              <w:rPr>
                <w:rFonts w:ascii="Times New Roman" w:eastAsia="Times New Roman" w:hAnsi="Times New Roman"/>
                <w:b/>
                <w:sz w:val="20"/>
                <w:szCs w:val="20"/>
                <w:lang w:eastAsia="lt-LT"/>
              </w:rPr>
            </w:pPr>
            <w:r w:rsidRPr="000D184C">
              <w:rPr>
                <w:rFonts w:ascii="Times New Roman" w:eastAsia="Times New Roman" w:hAnsi="Times New Roman"/>
                <w:b/>
                <w:sz w:val="20"/>
                <w:szCs w:val="20"/>
                <w:lang w:eastAsia="lt-LT"/>
              </w:rPr>
              <w:t>Iš viso</w:t>
            </w:r>
          </w:p>
        </w:tc>
        <w:tc>
          <w:tcPr>
            <w:tcW w:w="1984" w:type="dxa"/>
            <w:shd w:val="clear" w:color="auto" w:fill="auto"/>
          </w:tcPr>
          <w:p w:rsidR="000D184C" w:rsidRPr="000D184C" w:rsidRDefault="000D184C" w:rsidP="000D184C">
            <w:pPr>
              <w:tabs>
                <w:tab w:val="left" w:pos="540"/>
              </w:tabs>
              <w:spacing w:after="0" w:line="240" w:lineRule="auto"/>
              <w:jc w:val="both"/>
              <w:rPr>
                <w:rFonts w:ascii="Times New Roman" w:eastAsia="Times New Roman" w:hAnsi="Times New Roman"/>
                <w:b/>
                <w:sz w:val="20"/>
                <w:szCs w:val="20"/>
                <w:lang w:eastAsia="lt-LT"/>
              </w:rPr>
            </w:pPr>
            <w:r w:rsidRPr="000D184C">
              <w:rPr>
                <w:rFonts w:ascii="Times New Roman" w:eastAsia="Times New Roman" w:hAnsi="Times New Roman"/>
                <w:b/>
                <w:sz w:val="20"/>
                <w:szCs w:val="20"/>
                <w:lang w:eastAsia="lt-LT"/>
              </w:rPr>
              <w:t>Suaugusių neįgaliųjų</w:t>
            </w:r>
          </w:p>
        </w:tc>
        <w:tc>
          <w:tcPr>
            <w:tcW w:w="1701" w:type="dxa"/>
            <w:shd w:val="clear" w:color="auto" w:fill="auto"/>
          </w:tcPr>
          <w:p w:rsidR="000D184C" w:rsidRPr="000D184C" w:rsidRDefault="000D184C" w:rsidP="000D184C">
            <w:pPr>
              <w:tabs>
                <w:tab w:val="left" w:pos="540"/>
              </w:tabs>
              <w:spacing w:after="0" w:line="240" w:lineRule="auto"/>
              <w:jc w:val="both"/>
              <w:rPr>
                <w:rFonts w:ascii="Times New Roman" w:eastAsia="Times New Roman" w:hAnsi="Times New Roman"/>
                <w:b/>
                <w:sz w:val="20"/>
                <w:szCs w:val="20"/>
                <w:lang w:eastAsia="lt-LT"/>
              </w:rPr>
            </w:pPr>
          </w:p>
          <w:p w:rsidR="000D184C" w:rsidRPr="000D184C" w:rsidRDefault="000D184C" w:rsidP="000D184C">
            <w:pPr>
              <w:tabs>
                <w:tab w:val="left" w:pos="540"/>
              </w:tabs>
              <w:spacing w:after="0" w:line="240" w:lineRule="auto"/>
              <w:jc w:val="both"/>
              <w:rPr>
                <w:rFonts w:ascii="Times New Roman" w:eastAsia="Times New Roman" w:hAnsi="Times New Roman"/>
                <w:b/>
                <w:sz w:val="20"/>
                <w:szCs w:val="20"/>
                <w:lang w:eastAsia="lt-LT"/>
              </w:rPr>
            </w:pPr>
            <w:r w:rsidRPr="000D184C">
              <w:rPr>
                <w:rFonts w:ascii="Times New Roman" w:eastAsia="Times New Roman" w:hAnsi="Times New Roman"/>
                <w:b/>
                <w:sz w:val="20"/>
                <w:szCs w:val="20"/>
                <w:lang w:eastAsia="lt-LT"/>
              </w:rPr>
              <w:t>Neįgalių vaikų</w:t>
            </w:r>
          </w:p>
        </w:tc>
        <w:tc>
          <w:tcPr>
            <w:tcW w:w="1843" w:type="dxa"/>
            <w:shd w:val="clear" w:color="auto" w:fill="auto"/>
          </w:tcPr>
          <w:p w:rsidR="000D184C" w:rsidRPr="000D184C" w:rsidRDefault="000D184C" w:rsidP="000D184C">
            <w:pPr>
              <w:tabs>
                <w:tab w:val="left" w:pos="540"/>
              </w:tabs>
              <w:spacing w:after="0" w:line="240" w:lineRule="auto"/>
              <w:jc w:val="both"/>
              <w:rPr>
                <w:rFonts w:ascii="Times New Roman" w:eastAsia="Times New Roman" w:hAnsi="Times New Roman"/>
                <w:b/>
                <w:sz w:val="20"/>
                <w:szCs w:val="20"/>
                <w:lang w:eastAsia="lt-LT"/>
              </w:rPr>
            </w:pPr>
          </w:p>
          <w:p w:rsidR="000D184C" w:rsidRPr="000D184C" w:rsidRDefault="000D184C" w:rsidP="000D184C">
            <w:pPr>
              <w:tabs>
                <w:tab w:val="left" w:pos="540"/>
              </w:tabs>
              <w:spacing w:after="0" w:line="240" w:lineRule="auto"/>
              <w:jc w:val="both"/>
              <w:rPr>
                <w:rFonts w:ascii="Times New Roman" w:eastAsia="Times New Roman" w:hAnsi="Times New Roman"/>
                <w:b/>
                <w:sz w:val="20"/>
                <w:szCs w:val="20"/>
                <w:lang w:eastAsia="lt-LT"/>
              </w:rPr>
            </w:pPr>
            <w:r w:rsidRPr="000D184C">
              <w:rPr>
                <w:rFonts w:ascii="Times New Roman" w:eastAsia="Times New Roman" w:hAnsi="Times New Roman"/>
                <w:b/>
                <w:sz w:val="20"/>
                <w:szCs w:val="20"/>
                <w:lang w:eastAsia="lt-LT"/>
              </w:rPr>
              <w:t>Šeimos narių</w:t>
            </w:r>
          </w:p>
        </w:tc>
        <w:tc>
          <w:tcPr>
            <w:tcW w:w="2551" w:type="dxa"/>
            <w:shd w:val="clear" w:color="auto" w:fill="auto"/>
          </w:tcPr>
          <w:p w:rsidR="000D184C" w:rsidRPr="000D184C" w:rsidRDefault="000D184C" w:rsidP="000D184C">
            <w:pPr>
              <w:tabs>
                <w:tab w:val="left" w:pos="540"/>
              </w:tabs>
              <w:spacing w:after="0" w:line="240" w:lineRule="auto"/>
              <w:jc w:val="both"/>
              <w:rPr>
                <w:rFonts w:ascii="Times New Roman" w:eastAsia="Times New Roman" w:hAnsi="Times New Roman"/>
                <w:b/>
                <w:sz w:val="20"/>
                <w:szCs w:val="20"/>
                <w:lang w:eastAsia="lt-LT"/>
              </w:rPr>
            </w:pPr>
          </w:p>
        </w:tc>
      </w:tr>
      <w:tr w:rsidR="000D184C" w:rsidRPr="000D184C" w:rsidTr="000D184C">
        <w:tc>
          <w:tcPr>
            <w:tcW w:w="2943" w:type="dxa"/>
            <w:shd w:val="clear" w:color="auto" w:fill="auto"/>
          </w:tcPr>
          <w:p w:rsidR="000D184C" w:rsidRPr="000D184C" w:rsidRDefault="000D184C" w:rsidP="000D184C">
            <w:pPr>
              <w:tabs>
                <w:tab w:val="left" w:pos="540"/>
              </w:tabs>
              <w:spacing w:after="0" w:line="240" w:lineRule="auto"/>
              <w:jc w:val="both"/>
              <w:rPr>
                <w:rFonts w:ascii="Times New Roman" w:eastAsia="Times New Roman" w:hAnsi="Times New Roman"/>
                <w:sz w:val="20"/>
                <w:szCs w:val="20"/>
                <w:lang w:eastAsia="lt-LT"/>
              </w:rPr>
            </w:pPr>
            <w:r w:rsidRPr="000D184C">
              <w:rPr>
                <w:rFonts w:ascii="Times New Roman" w:eastAsia="Times New Roman" w:hAnsi="Times New Roman"/>
                <w:sz w:val="20"/>
                <w:szCs w:val="20"/>
                <w:lang w:eastAsia="lt-LT"/>
              </w:rPr>
              <w:t>Sutrikusio intelekto žmonių globos draugija „Kretingos viltis‘</w:t>
            </w:r>
          </w:p>
        </w:tc>
        <w:tc>
          <w:tcPr>
            <w:tcW w:w="1560" w:type="dxa"/>
            <w:shd w:val="clear" w:color="auto" w:fill="auto"/>
          </w:tcPr>
          <w:p w:rsidR="000D184C" w:rsidRPr="000D184C" w:rsidRDefault="007149D9" w:rsidP="000D184C">
            <w:pPr>
              <w:tabs>
                <w:tab w:val="left" w:pos="540"/>
              </w:tabs>
              <w:spacing w:after="0" w:line="240" w:lineRule="auto"/>
              <w:jc w:val="both"/>
              <w:rPr>
                <w:rFonts w:ascii="Times New Roman" w:eastAsia="Times New Roman" w:hAnsi="Times New Roman"/>
                <w:sz w:val="20"/>
                <w:szCs w:val="20"/>
                <w:lang w:eastAsia="lt-LT"/>
              </w:rPr>
            </w:pPr>
            <w:r>
              <w:rPr>
                <w:rFonts w:ascii="Times New Roman" w:eastAsia="Times New Roman" w:hAnsi="Times New Roman"/>
                <w:sz w:val="20"/>
                <w:szCs w:val="20"/>
                <w:lang w:eastAsia="lt-LT"/>
              </w:rPr>
              <w:t>15590,0</w:t>
            </w:r>
          </w:p>
        </w:tc>
        <w:tc>
          <w:tcPr>
            <w:tcW w:w="1134" w:type="dxa"/>
            <w:shd w:val="clear" w:color="auto" w:fill="auto"/>
          </w:tcPr>
          <w:p w:rsidR="000D184C" w:rsidRPr="000D184C" w:rsidRDefault="007149D9" w:rsidP="000D184C">
            <w:pPr>
              <w:tabs>
                <w:tab w:val="left" w:pos="540"/>
              </w:tabs>
              <w:spacing w:after="0" w:line="240" w:lineRule="auto"/>
              <w:jc w:val="both"/>
              <w:rPr>
                <w:rFonts w:ascii="Times New Roman" w:eastAsia="Times New Roman" w:hAnsi="Times New Roman"/>
                <w:sz w:val="20"/>
                <w:szCs w:val="20"/>
                <w:lang w:eastAsia="lt-LT"/>
              </w:rPr>
            </w:pPr>
            <w:r>
              <w:rPr>
                <w:rFonts w:ascii="Times New Roman" w:eastAsia="Times New Roman" w:hAnsi="Times New Roman"/>
                <w:sz w:val="20"/>
                <w:szCs w:val="20"/>
                <w:lang w:eastAsia="lt-LT"/>
              </w:rPr>
              <w:t>92</w:t>
            </w:r>
          </w:p>
        </w:tc>
        <w:tc>
          <w:tcPr>
            <w:tcW w:w="1984" w:type="dxa"/>
            <w:shd w:val="clear" w:color="auto" w:fill="auto"/>
          </w:tcPr>
          <w:p w:rsidR="000D184C" w:rsidRPr="000D184C" w:rsidRDefault="007149D9" w:rsidP="000D184C">
            <w:pPr>
              <w:tabs>
                <w:tab w:val="left" w:pos="540"/>
              </w:tabs>
              <w:spacing w:after="0" w:line="240" w:lineRule="auto"/>
              <w:jc w:val="both"/>
              <w:rPr>
                <w:rFonts w:ascii="Times New Roman" w:eastAsia="Times New Roman" w:hAnsi="Times New Roman"/>
                <w:sz w:val="20"/>
                <w:szCs w:val="20"/>
                <w:lang w:eastAsia="lt-LT"/>
              </w:rPr>
            </w:pPr>
            <w:r>
              <w:rPr>
                <w:rFonts w:ascii="Times New Roman" w:eastAsia="Times New Roman" w:hAnsi="Times New Roman"/>
                <w:sz w:val="20"/>
                <w:szCs w:val="20"/>
                <w:lang w:eastAsia="lt-LT"/>
              </w:rPr>
              <w:t>46</w:t>
            </w:r>
          </w:p>
        </w:tc>
        <w:tc>
          <w:tcPr>
            <w:tcW w:w="1701" w:type="dxa"/>
            <w:shd w:val="clear" w:color="auto" w:fill="auto"/>
          </w:tcPr>
          <w:p w:rsidR="000D184C" w:rsidRPr="000D184C" w:rsidRDefault="007149D9" w:rsidP="000D184C">
            <w:pPr>
              <w:tabs>
                <w:tab w:val="left" w:pos="540"/>
              </w:tabs>
              <w:spacing w:after="0" w:line="240" w:lineRule="auto"/>
              <w:jc w:val="both"/>
              <w:rPr>
                <w:rFonts w:ascii="Times New Roman" w:eastAsia="Times New Roman" w:hAnsi="Times New Roman"/>
                <w:sz w:val="20"/>
                <w:szCs w:val="20"/>
                <w:lang w:eastAsia="lt-LT"/>
              </w:rPr>
            </w:pPr>
            <w:r>
              <w:rPr>
                <w:rFonts w:ascii="Times New Roman" w:eastAsia="Times New Roman" w:hAnsi="Times New Roman"/>
                <w:sz w:val="20"/>
                <w:szCs w:val="20"/>
                <w:lang w:eastAsia="lt-LT"/>
              </w:rPr>
              <w:t>13</w:t>
            </w:r>
          </w:p>
        </w:tc>
        <w:tc>
          <w:tcPr>
            <w:tcW w:w="1843" w:type="dxa"/>
            <w:shd w:val="clear" w:color="auto" w:fill="auto"/>
          </w:tcPr>
          <w:p w:rsidR="000D184C" w:rsidRPr="000D184C" w:rsidRDefault="007149D9" w:rsidP="000D184C">
            <w:pPr>
              <w:tabs>
                <w:tab w:val="left" w:pos="540"/>
              </w:tabs>
              <w:spacing w:after="0" w:line="240" w:lineRule="auto"/>
              <w:jc w:val="both"/>
              <w:rPr>
                <w:rFonts w:ascii="Times New Roman" w:eastAsia="Times New Roman" w:hAnsi="Times New Roman"/>
                <w:sz w:val="20"/>
                <w:szCs w:val="20"/>
                <w:lang w:eastAsia="lt-LT"/>
              </w:rPr>
            </w:pPr>
            <w:r>
              <w:rPr>
                <w:rFonts w:ascii="Times New Roman" w:eastAsia="Times New Roman" w:hAnsi="Times New Roman"/>
                <w:sz w:val="20"/>
                <w:szCs w:val="20"/>
                <w:lang w:eastAsia="lt-LT"/>
              </w:rPr>
              <w:t>33</w:t>
            </w:r>
          </w:p>
        </w:tc>
        <w:tc>
          <w:tcPr>
            <w:tcW w:w="2551" w:type="dxa"/>
            <w:shd w:val="clear" w:color="auto" w:fill="auto"/>
          </w:tcPr>
          <w:p w:rsidR="000D184C" w:rsidRPr="000D184C" w:rsidRDefault="007149D9" w:rsidP="000D184C">
            <w:pPr>
              <w:tabs>
                <w:tab w:val="left" w:pos="540"/>
              </w:tabs>
              <w:spacing w:after="0" w:line="240" w:lineRule="auto"/>
              <w:jc w:val="both"/>
              <w:rPr>
                <w:rFonts w:ascii="Times New Roman" w:eastAsia="Times New Roman" w:hAnsi="Times New Roman"/>
                <w:sz w:val="20"/>
                <w:szCs w:val="20"/>
                <w:lang w:eastAsia="lt-LT"/>
              </w:rPr>
            </w:pPr>
            <w:r>
              <w:rPr>
                <w:rFonts w:ascii="Times New Roman" w:eastAsia="Times New Roman" w:hAnsi="Times New Roman"/>
                <w:sz w:val="20"/>
                <w:szCs w:val="20"/>
                <w:lang w:eastAsia="lt-LT"/>
              </w:rPr>
              <w:t>8</w:t>
            </w:r>
          </w:p>
        </w:tc>
      </w:tr>
      <w:tr w:rsidR="000D184C" w:rsidRPr="000D184C" w:rsidTr="000D184C">
        <w:tc>
          <w:tcPr>
            <w:tcW w:w="2943" w:type="dxa"/>
            <w:shd w:val="clear" w:color="auto" w:fill="auto"/>
          </w:tcPr>
          <w:p w:rsidR="000D184C" w:rsidRPr="000D184C" w:rsidRDefault="000D184C" w:rsidP="000D184C">
            <w:pPr>
              <w:tabs>
                <w:tab w:val="left" w:pos="540"/>
              </w:tabs>
              <w:spacing w:after="0" w:line="240" w:lineRule="auto"/>
              <w:jc w:val="both"/>
              <w:rPr>
                <w:rFonts w:ascii="Times New Roman" w:eastAsia="Times New Roman" w:hAnsi="Times New Roman"/>
                <w:sz w:val="20"/>
                <w:szCs w:val="20"/>
                <w:lang w:eastAsia="lt-LT"/>
              </w:rPr>
            </w:pPr>
            <w:proofErr w:type="spellStart"/>
            <w:r w:rsidRPr="000D184C">
              <w:rPr>
                <w:rFonts w:ascii="Times New Roman" w:eastAsia="Times New Roman" w:hAnsi="Times New Roman"/>
                <w:sz w:val="20"/>
                <w:szCs w:val="20"/>
                <w:lang w:eastAsia="lt-LT"/>
              </w:rPr>
              <w:t>VšĮ</w:t>
            </w:r>
            <w:proofErr w:type="spellEnd"/>
            <w:r w:rsidRPr="000D184C">
              <w:rPr>
                <w:rFonts w:ascii="Times New Roman" w:eastAsia="Times New Roman" w:hAnsi="Times New Roman"/>
                <w:sz w:val="20"/>
                <w:szCs w:val="20"/>
                <w:lang w:eastAsia="lt-LT"/>
              </w:rPr>
              <w:t xml:space="preserve"> Klaipėdos ir Telšių regionų aklųjų centras</w:t>
            </w:r>
          </w:p>
        </w:tc>
        <w:tc>
          <w:tcPr>
            <w:tcW w:w="1560" w:type="dxa"/>
            <w:shd w:val="clear" w:color="auto" w:fill="auto"/>
          </w:tcPr>
          <w:p w:rsidR="000D184C" w:rsidRPr="000D184C" w:rsidRDefault="007149D9" w:rsidP="000D184C">
            <w:pPr>
              <w:tabs>
                <w:tab w:val="left" w:pos="540"/>
              </w:tabs>
              <w:spacing w:after="0" w:line="240" w:lineRule="auto"/>
              <w:jc w:val="both"/>
              <w:rPr>
                <w:rFonts w:ascii="Times New Roman" w:eastAsia="Times New Roman" w:hAnsi="Times New Roman"/>
                <w:sz w:val="20"/>
                <w:szCs w:val="20"/>
                <w:lang w:eastAsia="lt-LT"/>
              </w:rPr>
            </w:pPr>
            <w:r>
              <w:rPr>
                <w:rFonts w:ascii="Times New Roman" w:eastAsia="Times New Roman" w:hAnsi="Times New Roman"/>
                <w:sz w:val="20"/>
                <w:szCs w:val="20"/>
                <w:lang w:eastAsia="lt-LT"/>
              </w:rPr>
              <w:t>16045,0</w:t>
            </w:r>
          </w:p>
        </w:tc>
        <w:tc>
          <w:tcPr>
            <w:tcW w:w="1134" w:type="dxa"/>
            <w:shd w:val="clear" w:color="auto" w:fill="auto"/>
          </w:tcPr>
          <w:p w:rsidR="000D184C" w:rsidRPr="000D184C" w:rsidRDefault="007149D9" w:rsidP="000D184C">
            <w:pPr>
              <w:tabs>
                <w:tab w:val="left" w:pos="540"/>
              </w:tabs>
              <w:spacing w:after="0" w:line="240" w:lineRule="auto"/>
              <w:jc w:val="both"/>
              <w:rPr>
                <w:rFonts w:ascii="Times New Roman" w:eastAsia="Times New Roman" w:hAnsi="Times New Roman"/>
                <w:sz w:val="20"/>
                <w:szCs w:val="20"/>
                <w:lang w:eastAsia="lt-LT"/>
              </w:rPr>
            </w:pPr>
            <w:r>
              <w:rPr>
                <w:rFonts w:ascii="Times New Roman" w:eastAsia="Times New Roman" w:hAnsi="Times New Roman"/>
                <w:sz w:val="20"/>
                <w:szCs w:val="20"/>
                <w:lang w:eastAsia="lt-LT"/>
              </w:rPr>
              <w:t>60</w:t>
            </w:r>
          </w:p>
        </w:tc>
        <w:tc>
          <w:tcPr>
            <w:tcW w:w="1984" w:type="dxa"/>
            <w:shd w:val="clear" w:color="auto" w:fill="auto"/>
          </w:tcPr>
          <w:p w:rsidR="000D184C" w:rsidRPr="000D184C" w:rsidRDefault="007149D9" w:rsidP="000D184C">
            <w:pPr>
              <w:tabs>
                <w:tab w:val="left" w:pos="540"/>
              </w:tabs>
              <w:spacing w:after="0" w:line="240" w:lineRule="auto"/>
              <w:jc w:val="both"/>
              <w:rPr>
                <w:rFonts w:ascii="Times New Roman" w:eastAsia="Times New Roman" w:hAnsi="Times New Roman"/>
                <w:sz w:val="20"/>
                <w:szCs w:val="20"/>
                <w:lang w:eastAsia="lt-LT"/>
              </w:rPr>
            </w:pPr>
            <w:r>
              <w:rPr>
                <w:rFonts w:ascii="Times New Roman" w:eastAsia="Times New Roman" w:hAnsi="Times New Roman"/>
                <w:sz w:val="20"/>
                <w:szCs w:val="20"/>
                <w:lang w:eastAsia="lt-LT"/>
              </w:rPr>
              <w:t>56</w:t>
            </w:r>
          </w:p>
        </w:tc>
        <w:tc>
          <w:tcPr>
            <w:tcW w:w="1701" w:type="dxa"/>
            <w:shd w:val="clear" w:color="auto" w:fill="auto"/>
          </w:tcPr>
          <w:p w:rsidR="000D184C" w:rsidRPr="000D184C" w:rsidRDefault="000D184C" w:rsidP="000D184C">
            <w:pPr>
              <w:tabs>
                <w:tab w:val="left" w:pos="540"/>
              </w:tabs>
              <w:spacing w:after="0" w:line="240" w:lineRule="auto"/>
              <w:jc w:val="both"/>
              <w:rPr>
                <w:rFonts w:ascii="Times New Roman" w:eastAsia="Times New Roman" w:hAnsi="Times New Roman"/>
                <w:sz w:val="20"/>
                <w:szCs w:val="20"/>
                <w:lang w:eastAsia="lt-LT"/>
              </w:rPr>
            </w:pPr>
            <w:r w:rsidRPr="000D184C">
              <w:rPr>
                <w:rFonts w:ascii="Times New Roman" w:eastAsia="Times New Roman" w:hAnsi="Times New Roman"/>
                <w:sz w:val="20"/>
                <w:szCs w:val="20"/>
                <w:lang w:eastAsia="lt-LT"/>
              </w:rPr>
              <w:t>-</w:t>
            </w:r>
          </w:p>
        </w:tc>
        <w:tc>
          <w:tcPr>
            <w:tcW w:w="1843" w:type="dxa"/>
            <w:shd w:val="clear" w:color="auto" w:fill="auto"/>
          </w:tcPr>
          <w:p w:rsidR="000D184C" w:rsidRPr="000D184C" w:rsidRDefault="007149D9" w:rsidP="000D184C">
            <w:pPr>
              <w:tabs>
                <w:tab w:val="left" w:pos="540"/>
              </w:tabs>
              <w:spacing w:after="0" w:line="240" w:lineRule="auto"/>
              <w:jc w:val="both"/>
              <w:rPr>
                <w:rFonts w:ascii="Times New Roman" w:eastAsia="Times New Roman" w:hAnsi="Times New Roman"/>
                <w:sz w:val="20"/>
                <w:szCs w:val="20"/>
                <w:lang w:eastAsia="lt-LT"/>
              </w:rPr>
            </w:pPr>
            <w:r>
              <w:rPr>
                <w:rFonts w:ascii="Times New Roman" w:eastAsia="Times New Roman" w:hAnsi="Times New Roman"/>
                <w:sz w:val="20"/>
                <w:szCs w:val="20"/>
                <w:lang w:eastAsia="lt-LT"/>
              </w:rPr>
              <w:t>4</w:t>
            </w:r>
          </w:p>
        </w:tc>
        <w:tc>
          <w:tcPr>
            <w:tcW w:w="2551" w:type="dxa"/>
            <w:shd w:val="clear" w:color="auto" w:fill="auto"/>
          </w:tcPr>
          <w:p w:rsidR="000D184C" w:rsidRPr="000D184C" w:rsidRDefault="000D184C" w:rsidP="000D184C">
            <w:pPr>
              <w:tabs>
                <w:tab w:val="left" w:pos="540"/>
              </w:tabs>
              <w:spacing w:after="0" w:line="240" w:lineRule="auto"/>
              <w:jc w:val="both"/>
              <w:rPr>
                <w:rFonts w:ascii="Times New Roman" w:eastAsia="Times New Roman" w:hAnsi="Times New Roman"/>
                <w:sz w:val="20"/>
                <w:szCs w:val="20"/>
                <w:lang w:eastAsia="lt-LT"/>
              </w:rPr>
            </w:pPr>
            <w:r w:rsidRPr="000D184C">
              <w:rPr>
                <w:rFonts w:ascii="Times New Roman" w:eastAsia="Times New Roman" w:hAnsi="Times New Roman"/>
                <w:sz w:val="20"/>
                <w:szCs w:val="20"/>
                <w:lang w:eastAsia="lt-LT"/>
              </w:rPr>
              <w:t>4</w:t>
            </w:r>
          </w:p>
        </w:tc>
      </w:tr>
      <w:tr w:rsidR="000D184C" w:rsidRPr="000D184C" w:rsidTr="000D184C">
        <w:tc>
          <w:tcPr>
            <w:tcW w:w="2943" w:type="dxa"/>
            <w:shd w:val="clear" w:color="auto" w:fill="auto"/>
          </w:tcPr>
          <w:p w:rsidR="000D184C" w:rsidRPr="000D184C" w:rsidRDefault="000D184C" w:rsidP="000D184C">
            <w:pPr>
              <w:tabs>
                <w:tab w:val="left" w:pos="540"/>
              </w:tabs>
              <w:spacing w:after="0" w:line="240" w:lineRule="auto"/>
              <w:jc w:val="both"/>
              <w:rPr>
                <w:rFonts w:ascii="Times New Roman" w:eastAsia="Times New Roman" w:hAnsi="Times New Roman"/>
                <w:sz w:val="20"/>
                <w:szCs w:val="20"/>
                <w:lang w:eastAsia="lt-LT"/>
              </w:rPr>
            </w:pPr>
            <w:proofErr w:type="spellStart"/>
            <w:r w:rsidRPr="000D184C">
              <w:rPr>
                <w:rFonts w:ascii="Times New Roman" w:eastAsia="Times New Roman" w:hAnsi="Times New Roman"/>
                <w:sz w:val="20"/>
                <w:szCs w:val="20"/>
                <w:lang w:eastAsia="lt-LT"/>
              </w:rPr>
              <w:t>VšĮ</w:t>
            </w:r>
            <w:proofErr w:type="spellEnd"/>
            <w:r w:rsidRPr="000D184C">
              <w:rPr>
                <w:rFonts w:ascii="Times New Roman" w:eastAsia="Times New Roman" w:hAnsi="Times New Roman"/>
                <w:sz w:val="20"/>
                <w:szCs w:val="20"/>
                <w:lang w:eastAsia="lt-LT"/>
              </w:rPr>
              <w:t xml:space="preserve"> Klaipėdos kurčiųjų reabilitacijos centras</w:t>
            </w:r>
          </w:p>
        </w:tc>
        <w:tc>
          <w:tcPr>
            <w:tcW w:w="1560" w:type="dxa"/>
            <w:shd w:val="clear" w:color="auto" w:fill="auto"/>
          </w:tcPr>
          <w:p w:rsidR="000D184C" w:rsidRPr="000D184C" w:rsidRDefault="007149D9" w:rsidP="000D184C">
            <w:pPr>
              <w:tabs>
                <w:tab w:val="left" w:pos="540"/>
              </w:tabs>
              <w:spacing w:after="0" w:line="240" w:lineRule="auto"/>
              <w:jc w:val="both"/>
              <w:rPr>
                <w:rFonts w:ascii="Times New Roman" w:eastAsia="Times New Roman" w:hAnsi="Times New Roman"/>
                <w:sz w:val="20"/>
                <w:szCs w:val="20"/>
                <w:lang w:eastAsia="lt-LT"/>
              </w:rPr>
            </w:pPr>
            <w:r>
              <w:rPr>
                <w:rFonts w:ascii="Times New Roman" w:eastAsia="Times New Roman" w:hAnsi="Times New Roman"/>
                <w:sz w:val="20"/>
                <w:szCs w:val="20"/>
                <w:lang w:eastAsia="lt-LT"/>
              </w:rPr>
              <w:t>16667,0</w:t>
            </w:r>
          </w:p>
        </w:tc>
        <w:tc>
          <w:tcPr>
            <w:tcW w:w="1134" w:type="dxa"/>
            <w:shd w:val="clear" w:color="auto" w:fill="auto"/>
          </w:tcPr>
          <w:p w:rsidR="000D184C" w:rsidRPr="000D184C" w:rsidRDefault="007149D9" w:rsidP="000D184C">
            <w:pPr>
              <w:tabs>
                <w:tab w:val="left" w:pos="540"/>
              </w:tabs>
              <w:spacing w:after="0" w:line="240" w:lineRule="auto"/>
              <w:jc w:val="both"/>
              <w:rPr>
                <w:rFonts w:ascii="Times New Roman" w:eastAsia="Times New Roman" w:hAnsi="Times New Roman"/>
                <w:sz w:val="20"/>
                <w:szCs w:val="20"/>
                <w:lang w:eastAsia="lt-LT"/>
              </w:rPr>
            </w:pPr>
            <w:r>
              <w:rPr>
                <w:rFonts w:ascii="Times New Roman" w:eastAsia="Times New Roman" w:hAnsi="Times New Roman"/>
                <w:sz w:val="20"/>
                <w:szCs w:val="20"/>
                <w:lang w:eastAsia="lt-LT"/>
              </w:rPr>
              <w:t>77</w:t>
            </w:r>
          </w:p>
        </w:tc>
        <w:tc>
          <w:tcPr>
            <w:tcW w:w="1984" w:type="dxa"/>
            <w:shd w:val="clear" w:color="auto" w:fill="auto"/>
          </w:tcPr>
          <w:p w:rsidR="000D184C" w:rsidRPr="000D184C" w:rsidRDefault="007149D9" w:rsidP="000D184C">
            <w:pPr>
              <w:tabs>
                <w:tab w:val="left" w:pos="540"/>
              </w:tabs>
              <w:spacing w:after="0" w:line="240" w:lineRule="auto"/>
              <w:jc w:val="both"/>
              <w:rPr>
                <w:rFonts w:ascii="Times New Roman" w:eastAsia="Times New Roman" w:hAnsi="Times New Roman"/>
                <w:sz w:val="20"/>
                <w:szCs w:val="20"/>
                <w:lang w:eastAsia="lt-LT"/>
              </w:rPr>
            </w:pPr>
            <w:r>
              <w:rPr>
                <w:rFonts w:ascii="Times New Roman" w:eastAsia="Times New Roman" w:hAnsi="Times New Roman"/>
                <w:sz w:val="20"/>
                <w:szCs w:val="20"/>
                <w:lang w:eastAsia="lt-LT"/>
              </w:rPr>
              <w:t>60</w:t>
            </w:r>
          </w:p>
        </w:tc>
        <w:tc>
          <w:tcPr>
            <w:tcW w:w="1701" w:type="dxa"/>
            <w:shd w:val="clear" w:color="auto" w:fill="auto"/>
          </w:tcPr>
          <w:p w:rsidR="000D184C" w:rsidRPr="000D184C" w:rsidRDefault="007149D9" w:rsidP="000D184C">
            <w:pPr>
              <w:tabs>
                <w:tab w:val="left" w:pos="540"/>
              </w:tabs>
              <w:spacing w:after="0" w:line="240" w:lineRule="auto"/>
              <w:jc w:val="both"/>
              <w:rPr>
                <w:rFonts w:ascii="Times New Roman" w:eastAsia="Times New Roman" w:hAnsi="Times New Roman"/>
                <w:sz w:val="20"/>
                <w:szCs w:val="20"/>
                <w:lang w:eastAsia="lt-LT"/>
              </w:rPr>
            </w:pPr>
            <w:r>
              <w:rPr>
                <w:rFonts w:ascii="Times New Roman" w:eastAsia="Times New Roman" w:hAnsi="Times New Roman"/>
                <w:sz w:val="20"/>
                <w:szCs w:val="20"/>
                <w:lang w:eastAsia="lt-LT"/>
              </w:rPr>
              <w:t>4</w:t>
            </w:r>
          </w:p>
        </w:tc>
        <w:tc>
          <w:tcPr>
            <w:tcW w:w="1843" w:type="dxa"/>
            <w:shd w:val="clear" w:color="auto" w:fill="auto"/>
          </w:tcPr>
          <w:p w:rsidR="000D184C" w:rsidRPr="000D184C" w:rsidRDefault="000D184C" w:rsidP="000D184C">
            <w:pPr>
              <w:tabs>
                <w:tab w:val="left" w:pos="540"/>
              </w:tabs>
              <w:spacing w:after="0" w:line="240" w:lineRule="auto"/>
              <w:jc w:val="both"/>
              <w:rPr>
                <w:rFonts w:ascii="Times New Roman" w:eastAsia="Times New Roman" w:hAnsi="Times New Roman"/>
                <w:sz w:val="20"/>
                <w:szCs w:val="20"/>
                <w:lang w:eastAsia="lt-LT"/>
              </w:rPr>
            </w:pPr>
            <w:r w:rsidRPr="000D184C">
              <w:rPr>
                <w:rFonts w:ascii="Times New Roman" w:eastAsia="Times New Roman" w:hAnsi="Times New Roman"/>
                <w:sz w:val="20"/>
                <w:szCs w:val="20"/>
                <w:lang w:eastAsia="lt-LT"/>
              </w:rPr>
              <w:t>13</w:t>
            </w:r>
          </w:p>
        </w:tc>
        <w:tc>
          <w:tcPr>
            <w:tcW w:w="2551" w:type="dxa"/>
            <w:shd w:val="clear" w:color="auto" w:fill="auto"/>
          </w:tcPr>
          <w:p w:rsidR="000D184C" w:rsidRPr="000D184C" w:rsidRDefault="007149D9" w:rsidP="000D184C">
            <w:pPr>
              <w:tabs>
                <w:tab w:val="left" w:pos="540"/>
              </w:tabs>
              <w:spacing w:after="0" w:line="240" w:lineRule="auto"/>
              <w:jc w:val="both"/>
              <w:rPr>
                <w:rFonts w:ascii="Times New Roman" w:eastAsia="Times New Roman" w:hAnsi="Times New Roman"/>
                <w:sz w:val="20"/>
                <w:szCs w:val="20"/>
                <w:lang w:eastAsia="lt-LT"/>
              </w:rPr>
            </w:pPr>
            <w:r>
              <w:rPr>
                <w:rFonts w:ascii="Times New Roman" w:eastAsia="Times New Roman" w:hAnsi="Times New Roman"/>
                <w:sz w:val="20"/>
                <w:szCs w:val="20"/>
                <w:lang w:eastAsia="lt-LT"/>
              </w:rPr>
              <w:t>4</w:t>
            </w:r>
          </w:p>
        </w:tc>
      </w:tr>
      <w:tr w:rsidR="000D184C" w:rsidRPr="000D184C" w:rsidTr="000D184C">
        <w:tc>
          <w:tcPr>
            <w:tcW w:w="2943" w:type="dxa"/>
            <w:shd w:val="clear" w:color="auto" w:fill="auto"/>
          </w:tcPr>
          <w:p w:rsidR="000D184C" w:rsidRPr="000D184C" w:rsidRDefault="000D184C" w:rsidP="000D184C">
            <w:pPr>
              <w:tabs>
                <w:tab w:val="left" w:pos="540"/>
              </w:tabs>
              <w:spacing w:after="0" w:line="240" w:lineRule="auto"/>
              <w:jc w:val="both"/>
              <w:rPr>
                <w:rFonts w:ascii="Times New Roman" w:eastAsia="Times New Roman" w:hAnsi="Times New Roman"/>
                <w:sz w:val="20"/>
                <w:szCs w:val="20"/>
                <w:lang w:eastAsia="lt-LT"/>
              </w:rPr>
            </w:pPr>
            <w:r w:rsidRPr="000D184C">
              <w:rPr>
                <w:rFonts w:ascii="Times New Roman" w:eastAsia="Times New Roman" w:hAnsi="Times New Roman"/>
                <w:sz w:val="20"/>
                <w:szCs w:val="20"/>
                <w:lang w:eastAsia="lt-LT"/>
              </w:rPr>
              <w:t>Kretingos rajono neįgaliųjų draugija</w:t>
            </w:r>
          </w:p>
        </w:tc>
        <w:tc>
          <w:tcPr>
            <w:tcW w:w="1560" w:type="dxa"/>
            <w:shd w:val="clear" w:color="auto" w:fill="auto"/>
          </w:tcPr>
          <w:p w:rsidR="000D184C" w:rsidRPr="000D184C" w:rsidRDefault="000C0B1A" w:rsidP="000D184C">
            <w:pPr>
              <w:tabs>
                <w:tab w:val="left" w:pos="540"/>
              </w:tabs>
              <w:spacing w:after="0" w:line="240" w:lineRule="auto"/>
              <w:jc w:val="both"/>
              <w:rPr>
                <w:rFonts w:ascii="Times New Roman" w:eastAsia="Times New Roman" w:hAnsi="Times New Roman"/>
                <w:sz w:val="20"/>
                <w:szCs w:val="20"/>
                <w:lang w:eastAsia="lt-LT"/>
              </w:rPr>
            </w:pPr>
            <w:r>
              <w:rPr>
                <w:rFonts w:ascii="Times New Roman" w:eastAsia="Times New Roman" w:hAnsi="Times New Roman"/>
                <w:sz w:val="20"/>
                <w:szCs w:val="20"/>
                <w:lang w:eastAsia="lt-LT"/>
              </w:rPr>
              <w:t>10919,0</w:t>
            </w:r>
          </w:p>
        </w:tc>
        <w:tc>
          <w:tcPr>
            <w:tcW w:w="1134" w:type="dxa"/>
            <w:shd w:val="clear" w:color="auto" w:fill="auto"/>
          </w:tcPr>
          <w:p w:rsidR="000D184C" w:rsidRPr="000D184C" w:rsidRDefault="007149D9" w:rsidP="000D184C">
            <w:pPr>
              <w:tabs>
                <w:tab w:val="left" w:pos="540"/>
              </w:tabs>
              <w:spacing w:after="0" w:line="240" w:lineRule="auto"/>
              <w:jc w:val="both"/>
              <w:rPr>
                <w:rFonts w:ascii="Times New Roman" w:eastAsia="Times New Roman" w:hAnsi="Times New Roman"/>
                <w:sz w:val="20"/>
                <w:szCs w:val="20"/>
                <w:lang w:eastAsia="lt-LT"/>
              </w:rPr>
            </w:pPr>
            <w:r>
              <w:rPr>
                <w:rFonts w:ascii="Times New Roman" w:eastAsia="Times New Roman" w:hAnsi="Times New Roman"/>
                <w:sz w:val="20"/>
                <w:szCs w:val="20"/>
                <w:lang w:eastAsia="lt-LT"/>
              </w:rPr>
              <w:t>68</w:t>
            </w:r>
          </w:p>
        </w:tc>
        <w:tc>
          <w:tcPr>
            <w:tcW w:w="1984" w:type="dxa"/>
            <w:shd w:val="clear" w:color="auto" w:fill="auto"/>
          </w:tcPr>
          <w:p w:rsidR="000D184C" w:rsidRPr="000D184C" w:rsidRDefault="007149D9" w:rsidP="000D184C">
            <w:pPr>
              <w:tabs>
                <w:tab w:val="left" w:pos="540"/>
              </w:tabs>
              <w:spacing w:after="0" w:line="240" w:lineRule="auto"/>
              <w:jc w:val="both"/>
              <w:rPr>
                <w:rFonts w:ascii="Times New Roman" w:eastAsia="Times New Roman" w:hAnsi="Times New Roman"/>
                <w:sz w:val="20"/>
                <w:szCs w:val="20"/>
                <w:lang w:eastAsia="lt-LT"/>
              </w:rPr>
            </w:pPr>
            <w:r>
              <w:rPr>
                <w:rFonts w:ascii="Times New Roman" w:eastAsia="Times New Roman" w:hAnsi="Times New Roman"/>
                <w:sz w:val="20"/>
                <w:szCs w:val="20"/>
                <w:lang w:eastAsia="lt-LT"/>
              </w:rPr>
              <w:t>65</w:t>
            </w:r>
          </w:p>
        </w:tc>
        <w:tc>
          <w:tcPr>
            <w:tcW w:w="1701" w:type="dxa"/>
            <w:shd w:val="clear" w:color="auto" w:fill="auto"/>
          </w:tcPr>
          <w:p w:rsidR="000D184C" w:rsidRPr="000D184C" w:rsidRDefault="007149D9" w:rsidP="000D184C">
            <w:pPr>
              <w:tabs>
                <w:tab w:val="left" w:pos="540"/>
              </w:tabs>
              <w:spacing w:after="0" w:line="240" w:lineRule="auto"/>
              <w:jc w:val="both"/>
              <w:rPr>
                <w:rFonts w:ascii="Times New Roman" w:eastAsia="Times New Roman" w:hAnsi="Times New Roman"/>
                <w:sz w:val="20"/>
                <w:szCs w:val="20"/>
                <w:lang w:eastAsia="lt-LT"/>
              </w:rPr>
            </w:pPr>
            <w:r>
              <w:rPr>
                <w:rFonts w:ascii="Times New Roman" w:eastAsia="Times New Roman" w:hAnsi="Times New Roman"/>
                <w:sz w:val="20"/>
                <w:szCs w:val="20"/>
                <w:lang w:eastAsia="lt-LT"/>
              </w:rPr>
              <w:t>3</w:t>
            </w:r>
          </w:p>
        </w:tc>
        <w:tc>
          <w:tcPr>
            <w:tcW w:w="1843" w:type="dxa"/>
            <w:shd w:val="clear" w:color="auto" w:fill="auto"/>
          </w:tcPr>
          <w:p w:rsidR="000D184C" w:rsidRPr="000D184C" w:rsidRDefault="007149D9" w:rsidP="000D184C">
            <w:pPr>
              <w:tabs>
                <w:tab w:val="left" w:pos="540"/>
              </w:tabs>
              <w:spacing w:after="0" w:line="240" w:lineRule="auto"/>
              <w:jc w:val="both"/>
              <w:rPr>
                <w:rFonts w:ascii="Times New Roman" w:eastAsia="Times New Roman" w:hAnsi="Times New Roman"/>
                <w:sz w:val="20"/>
                <w:szCs w:val="20"/>
                <w:lang w:eastAsia="lt-LT"/>
              </w:rPr>
            </w:pPr>
            <w:r>
              <w:rPr>
                <w:rFonts w:ascii="Times New Roman" w:eastAsia="Times New Roman" w:hAnsi="Times New Roman"/>
                <w:sz w:val="20"/>
                <w:szCs w:val="20"/>
                <w:lang w:eastAsia="lt-LT"/>
              </w:rPr>
              <w:t>-</w:t>
            </w:r>
          </w:p>
        </w:tc>
        <w:tc>
          <w:tcPr>
            <w:tcW w:w="2551" w:type="dxa"/>
            <w:shd w:val="clear" w:color="auto" w:fill="auto"/>
          </w:tcPr>
          <w:p w:rsidR="000D184C" w:rsidRPr="000D184C" w:rsidRDefault="007149D9" w:rsidP="000D184C">
            <w:pPr>
              <w:tabs>
                <w:tab w:val="left" w:pos="540"/>
              </w:tabs>
              <w:spacing w:after="0" w:line="240" w:lineRule="auto"/>
              <w:jc w:val="both"/>
              <w:rPr>
                <w:rFonts w:ascii="Times New Roman" w:eastAsia="Times New Roman" w:hAnsi="Times New Roman"/>
                <w:sz w:val="20"/>
                <w:szCs w:val="20"/>
                <w:lang w:eastAsia="lt-LT"/>
              </w:rPr>
            </w:pPr>
            <w:r>
              <w:rPr>
                <w:rFonts w:ascii="Times New Roman" w:eastAsia="Times New Roman" w:hAnsi="Times New Roman"/>
                <w:sz w:val="20"/>
                <w:szCs w:val="20"/>
                <w:lang w:eastAsia="lt-LT"/>
              </w:rPr>
              <w:t>9</w:t>
            </w:r>
          </w:p>
        </w:tc>
      </w:tr>
      <w:tr w:rsidR="000D184C" w:rsidRPr="000D184C" w:rsidTr="000D184C">
        <w:tc>
          <w:tcPr>
            <w:tcW w:w="2943" w:type="dxa"/>
            <w:shd w:val="clear" w:color="auto" w:fill="auto"/>
          </w:tcPr>
          <w:p w:rsidR="000D184C" w:rsidRPr="000D184C" w:rsidRDefault="000D184C" w:rsidP="000D184C">
            <w:pPr>
              <w:tabs>
                <w:tab w:val="left" w:pos="540"/>
              </w:tabs>
              <w:spacing w:after="0" w:line="240" w:lineRule="auto"/>
              <w:jc w:val="both"/>
              <w:rPr>
                <w:rFonts w:ascii="Times New Roman" w:eastAsia="Times New Roman" w:hAnsi="Times New Roman"/>
                <w:sz w:val="20"/>
                <w:szCs w:val="20"/>
                <w:lang w:eastAsia="lt-LT"/>
              </w:rPr>
            </w:pPr>
            <w:r w:rsidRPr="000D184C">
              <w:rPr>
                <w:rFonts w:ascii="Times New Roman" w:eastAsia="Times New Roman" w:hAnsi="Times New Roman"/>
                <w:sz w:val="20"/>
                <w:szCs w:val="20"/>
                <w:lang w:eastAsia="lt-LT"/>
              </w:rPr>
              <w:t xml:space="preserve">                       Iš viso</w:t>
            </w:r>
          </w:p>
        </w:tc>
        <w:tc>
          <w:tcPr>
            <w:tcW w:w="1560" w:type="dxa"/>
            <w:shd w:val="clear" w:color="auto" w:fill="auto"/>
          </w:tcPr>
          <w:p w:rsidR="000D184C" w:rsidRPr="000D184C" w:rsidRDefault="000C0B1A" w:rsidP="000D184C">
            <w:pPr>
              <w:tabs>
                <w:tab w:val="left" w:pos="540"/>
              </w:tabs>
              <w:spacing w:after="0" w:line="240" w:lineRule="auto"/>
              <w:jc w:val="both"/>
              <w:rPr>
                <w:rFonts w:ascii="Times New Roman" w:eastAsia="Times New Roman" w:hAnsi="Times New Roman"/>
                <w:sz w:val="20"/>
                <w:szCs w:val="20"/>
                <w:lang w:eastAsia="lt-LT"/>
              </w:rPr>
            </w:pPr>
            <w:r>
              <w:rPr>
                <w:rFonts w:ascii="Times New Roman" w:eastAsia="Times New Roman" w:hAnsi="Times New Roman"/>
                <w:sz w:val="20"/>
                <w:szCs w:val="20"/>
                <w:lang w:eastAsia="lt-LT"/>
              </w:rPr>
              <w:t>59221,0</w:t>
            </w:r>
          </w:p>
        </w:tc>
        <w:tc>
          <w:tcPr>
            <w:tcW w:w="9213" w:type="dxa"/>
            <w:gridSpan w:val="5"/>
            <w:shd w:val="clear" w:color="auto" w:fill="auto"/>
          </w:tcPr>
          <w:p w:rsidR="000D184C" w:rsidRPr="000D184C" w:rsidRDefault="007149D9" w:rsidP="000D184C">
            <w:pPr>
              <w:tabs>
                <w:tab w:val="left" w:pos="540"/>
              </w:tabs>
              <w:spacing w:after="0" w:line="240" w:lineRule="auto"/>
              <w:jc w:val="both"/>
              <w:rPr>
                <w:rFonts w:ascii="Times New Roman" w:eastAsia="Times New Roman" w:hAnsi="Times New Roman"/>
                <w:sz w:val="20"/>
                <w:szCs w:val="20"/>
                <w:lang w:eastAsia="lt-LT"/>
              </w:rPr>
            </w:pPr>
            <w:r>
              <w:rPr>
                <w:rFonts w:ascii="Times New Roman" w:eastAsia="Times New Roman" w:hAnsi="Times New Roman"/>
                <w:sz w:val="20"/>
                <w:szCs w:val="20"/>
                <w:lang w:eastAsia="lt-LT"/>
              </w:rPr>
              <w:t>227</w:t>
            </w:r>
          </w:p>
        </w:tc>
      </w:tr>
    </w:tbl>
    <w:p w:rsidR="000D184C" w:rsidRPr="000D184C" w:rsidRDefault="000D184C" w:rsidP="000D184C">
      <w:pPr>
        <w:tabs>
          <w:tab w:val="left" w:pos="540"/>
        </w:tabs>
        <w:spacing w:after="0" w:line="240" w:lineRule="auto"/>
        <w:ind w:firstLine="709"/>
        <w:jc w:val="both"/>
        <w:rPr>
          <w:rFonts w:ascii="Times New Roman" w:eastAsia="Times New Roman" w:hAnsi="Times New Roman"/>
          <w:lang w:eastAsia="lt-LT"/>
        </w:rPr>
      </w:pPr>
    </w:p>
    <w:p w:rsidR="000D184C" w:rsidRPr="000D184C" w:rsidRDefault="000D184C" w:rsidP="000D184C">
      <w:pPr>
        <w:tabs>
          <w:tab w:val="left" w:pos="540"/>
        </w:tabs>
        <w:spacing w:after="0" w:line="240" w:lineRule="auto"/>
        <w:ind w:firstLine="709"/>
        <w:jc w:val="both"/>
        <w:rPr>
          <w:rFonts w:ascii="Times New Roman" w:eastAsia="Times New Roman" w:hAnsi="Times New Roman"/>
          <w:lang w:eastAsia="lt-LT"/>
        </w:rPr>
      </w:pPr>
      <w:r w:rsidRPr="000D184C">
        <w:rPr>
          <w:rFonts w:ascii="Times New Roman" w:eastAsia="Times New Roman" w:hAnsi="Times New Roman"/>
          <w:lang w:eastAsia="lt-LT"/>
        </w:rPr>
        <w:t xml:space="preserve">Projektų lėšos (valstybės biudžeto </w:t>
      </w:r>
      <w:r w:rsidR="000C0B1A">
        <w:rPr>
          <w:rFonts w:ascii="Times New Roman" w:eastAsia="Times New Roman" w:hAnsi="Times New Roman"/>
          <w:lang w:eastAsia="lt-LT"/>
        </w:rPr>
        <w:t>53937,0</w:t>
      </w:r>
      <w:r w:rsidRPr="000D184C">
        <w:rPr>
          <w:rFonts w:ascii="Times New Roman" w:eastAsia="Times New Roman" w:hAnsi="Times New Roman"/>
          <w:lang w:eastAsia="lt-LT"/>
        </w:rPr>
        <w:t xml:space="preserve">. ir savivaldybės biudžeto </w:t>
      </w:r>
      <w:r w:rsidR="000C0B1A">
        <w:rPr>
          <w:rFonts w:ascii="Times New Roman" w:eastAsia="Times New Roman" w:hAnsi="Times New Roman"/>
          <w:lang w:eastAsia="lt-LT"/>
        </w:rPr>
        <w:t>5394,0 (eurų</w:t>
      </w:r>
      <w:r w:rsidRPr="000D184C">
        <w:rPr>
          <w:rFonts w:ascii="Times New Roman" w:eastAsia="Times New Roman" w:hAnsi="Times New Roman"/>
          <w:lang w:eastAsia="lt-LT"/>
        </w:rPr>
        <w:t>) panaudotos:</w:t>
      </w:r>
    </w:p>
    <w:p w:rsidR="000D184C" w:rsidRPr="000D184C" w:rsidRDefault="000D184C" w:rsidP="000D184C">
      <w:pPr>
        <w:numPr>
          <w:ilvl w:val="0"/>
          <w:numId w:val="9"/>
        </w:numPr>
        <w:tabs>
          <w:tab w:val="left" w:pos="540"/>
        </w:tabs>
        <w:spacing w:after="0" w:line="240" w:lineRule="auto"/>
        <w:jc w:val="both"/>
        <w:rPr>
          <w:rFonts w:ascii="Times New Roman" w:eastAsia="Times New Roman" w:hAnsi="Times New Roman"/>
          <w:lang w:eastAsia="lt-LT"/>
        </w:rPr>
      </w:pPr>
      <w:r w:rsidRPr="000D184C">
        <w:rPr>
          <w:rFonts w:ascii="Times New Roman" w:eastAsia="Times New Roman" w:hAnsi="Times New Roman"/>
          <w:lang w:eastAsia="lt-LT"/>
        </w:rPr>
        <w:t xml:space="preserve"> Neįgaliųjų socialiniams ir savarankiško gyvenimo įgūdžiams ugdyti, palaikyti ir atkurti.</w:t>
      </w:r>
    </w:p>
    <w:p w:rsidR="000D184C" w:rsidRPr="000D184C" w:rsidRDefault="000D184C" w:rsidP="000D184C">
      <w:pPr>
        <w:numPr>
          <w:ilvl w:val="0"/>
          <w:numId w:val="9"/>
        </w:numPr>
        <w:tabs>
          <w:tab w:val="left" w:pos="540"/>
        </w:tabs>
        <w:spacing w:after="0" w:line="240" w:lineRule="auto"/>
        <w:jc w:val="both"/>
        <w:rPr>
          <w:rFonts w:ascii="Times New Roman" w:eastAsia="Times New Roman" w:hAnsi="Times New Roman"/>
          <w:lang w:eastAsia="lt-LT"/>
        </w:rPr>
      </w:pPr>
      <w:r w:rsidRPr="000D184C">
        <w:rPr>
          <w:rFonts w:ascii="Times New Roman" w:eastAsia="Times New Roman" w:hAnsi="Times New Roman"/>
          <w:lang w:eastAsia="lt-LT"/>
        </w:rPr>
        <w:t>Užimtumui įvairiuose amatų būreliuose ir klubuose.</w:t>
      </w:r>
    </w:p>
    <w:p w:rsidR="000D184C" w:rsidRPr="000D184C" w:rsidRDefault="000D184C" w:rsidP="000D184C">
      <w:pPr>
        <w:numPr>
          <w:ilvl w:val="0"/>
          <w:numId w:val="9"/>
        </w:numPr>
        <w:tabs>
          <w:tab w:val="left" w:pos="540"/>
        </w:tabs>
        <w:spacing w:after="0" w:line="240" w:lineRule="auto"/>
        <w:jc w:val="both"/>
        <w:rPr>
          <w:rFonts w:ascii="Times New Roman" w:eastAsia="Times New Roman" w:hAnsi="Times New Roman"/>
          <w:lang w:eastAsia="lt-LT"/>
        </w:rPr>
      </w:pPr>
      <w:r w:rsidRPr="000D184C">
        <w:rPr>
          <w:rFonts w:ascii="Times New Roman" w:eastAsia="Times New Roman" w:hAnsi="Times New Roman"/>
          <w:lang w:eastAsia="lt-LT"/>
        </w:rPr>
        <w:t>Meninių bei kitų gebėjimų lavinimui meno, kultūros būreliuose, kolektyvuose, klubuose.</w:t>
      </w:r>
    </w:p>
    <w:p w:rsidR="000D184C" w:rsidRPr="000D184C" w:rsidRDefault="000D184C" w:rsidP="000D184C">
      <w:pPr>
        <w:numPr>
          <w:ilvl w:val="0"/>
          <w:numId w:val="9"/>
        </w:numPr>
        <w:tabs>
          <w:tab w:val="left" w:pos="540"/>
        </w:tabs>
        <w:spacing w:after="0" w:line="240" w:lineRule="auto"/>
        <w:jc w:val="both"/>
        <w:rPr>
          <w:rFonts w:ascii="Times New Roman" w:eastAsia="Times New Roman" w:hAnsi="Times New Roman"/>
          <w:lang w:eastAsia="lt-LT"/>
        </w:rPr>
      </w:pPr>
      <w:r w:rsidRPr="000D184C">
        <w:rPr>
          <w:rFonts w:ascii="Times New Roman" w:eastAsia="Times New Roman" w:hAnsi="Times New Roman"/>
          <w:lang w:eastAsia="lt-LT"/>
        </w:rPr>
        <w:t>Sportinių gebėjimų lavinimui sporto būreliuose, klubuose.</w:t>
      </w:r>
    </w:p>
    <w:p w:rsidR="000D184C" w:rsidRPr="000D184C" w:rsidRDefault="000D184C" w:rsidP="000D184C">
      <w:pPr>
        <w:numPr>
          <w:ilvl w:val="0"/>
          <w:numId w:val="9"/>
        </w:numPr>
        <w:tabs>
          <w:tab w:val="left" w:pos="540"/>
        </w:tabs>
        <w:spacing w:after="0" w:line="240" w:lineRule="auto"/>
        <w:jc w:val="both"/>
        <w:rPr>
          <w:rFonts w:ascii="Times New Roman" w:eastAsia="Times New Roman" w:hAnsi="Times New Roman"/>
          <w:lang w:eastAsia="lt-LT"/>
        </w:rPr>
      </w:pPr>
      <w:r w:rsidRPr="000D184C">
        <w:rPr>
          <w:rFonts w:ascii="Times New Roman" w:eastAsia="Times New Roman" w:hAnsi="Times New Roman"/>
          <w:lang w:eastAsia="lt-LT"/>
        </w:rPr>
        <w:t>Asmeninio asistento pagalbai.</w:t>
      </w:r>
    </w:p>
    <w:p w:rsidR="000D184C" w:rsidRPr="000D184C" w:rsidRDefault="000D184C" w:rsidP="000D184C">
      <w:pPr>
        <w:tabs>
          <w:tab w:val="left" w:pos="540"/>
        </w:tabs>
        <w:spacing w:after="0" w:line="240" w:lineRule="auto"/>
        <w:ind w:firstLine="709"/>
        <w:jc w:val="both"/>
        <w:rPr>
          <w:rFonts w:ascii="Times New Roman" w:eastAsia="Times New Roman" w:hAnsi="Times New Roman"/>
          <w:lang w:eastAsia="lt-LT"/>
        </w:rPr>
      </w:pPr>
    </w:p>
    <w:p w:rsidR="000D184C" w:rsidRPr="000D184C" w:rsidRDefault="000D184C" w:rsidP="000D184C">
      <w:pPr>
        <w:rPr>
          <w:rFonts w:ascii="Times New Roman" w:hAnsi="Times New Roman"/>
          <w:sz w:val="24"/>
        </w:rPr>
        <w:sectPr w:rsidR="000D184C" w:rsidRPr="000D184C" w:rsidSect="002E1CB0">
          <w:pgSz w:w="16838" w:h="11906" w:orient="landscape"/>
          <w:pgMar w:top="567" w:right="567" w:bottom="1560" w:left="567" w:header="567" w:footer="567" w:gutter="0"/>
          <w:cols w:space="1296"/>
          <w:docGrid w:linePitch="360"/>
        </w:sectPr>
      </w:pPr>
    </w:p>
    <w:p w:rsidR="0050504A" w:rsidRPr="009B0336" w:rsidRDefault="0050504A" w:rsidP="002D28E5">
      <w:pPr>
        <w:spacing w:after="0" w:line="240" w:lineRule="auto"/>
        <w:jc w:val="center"/>
        <w:rPr>
          <w:rFonts w:ascii="Times New Roman" w:eastAsia="Times New Roman" w:hAnsi="Times New Roman"/>
          <w:b/>
          <w:noProof/>
          <w:sz w:val="24"/>
          <w:szCs w:val="24"/>
          <w:lang w:eastAsia="lt-LT"/>
        </w:rPr>
      </w:pPr>
      <w:r w:rsidRPr="009B0336">
        <w:rPr>
          <w:rFonts w:ascii="Times New Roman" w:eastAsia="Times New Roman" w:hAnsi="Times New Roman"/>
          <w:b/>
          <w:noProof/>
          <w:sz w:val="24"/>
          <w:szCs w:val="24"/>
          <w:lang w:eastAsia="lt-LT"/>
        </w:rPr>
        <w:lastRenderedPageBreak/>
        <w:t>I</w:t>
      </w:r>
      <w:r w:rsidR="006F2C58">
        <w:rPr>
          <w:rFonts w:ascii="Times New Roman" w:eastAsia="Times New Roman" w:hAnsi="Times New Roman"/>
          <w:b/>
          <w:noProof/>
          <w:sz w:val="24"/>
          <w:szCs w:val="24"/>
          <w:lang w:eastAsia="lt-LT"/>
        </w:rPr>
        <w:t>I</w:t>
      </w:r>
      <w:r w:rsidRPr="009B0336">
        <w:rPr>
          <w:rFonts w:ascii="Times New Roman" w:eastAsia="Times New Roman" w:hAnsi="Times New Roman"/>
          <w:b/>
          <w:noProof/>
          <w:sz w:val="24"/>
          <w:szCs w:val="24"/>
          <w:lang w:eastAsia="lt-LT"/>
        </w:rPr>
        <w:t>I SKYRIUS</w:t>
      </w:r>
    </w:p>
    <w:p w:rsidR="0050504A" w:rsidRPr="009B0336" w:rsidRDefault="0050504A" w:rsidP="002D28E5">
      <w:pPr>
        <w:spacing w:after="0" w:line="240" w:lineRule="auto"/>
        <w:jc w:val="center"/>
        <w:rPr>
          <w:rFonts w:ascii="Times New Roman" w:eastAsia="Times New Roman" w:hAnsi="Times New Roman"/>
          <w:b/>
          <w:noProof/>
          <w:sz w:val="24"/>
          <w:szCs w:val="24"/>
          <w:lang w:eastAsia="lt-LT"/>
        </w:rPr>
      </w:pPr>
      <w:r w:rsidRPr="009B0336">
        <w:rPr>
          <w:rFonts w:ascii="Times New Roman" w:eastAsia="Times New Roman" w:hAnsi="Times New Roman"/>
          <w:b/>
          <w:noProof/>
          <w:sz w:val="24"/>
          <w:szCs w:val="24"/>
          <w:lang w:eastAsia="lt-LT"/>
        </w:rPr>
        <w:t>INFORMACIJA APIE VALSTYBINIŲ (VALSTYBĖS PERDUOTŲ SAVIVALDYBĖMS) VISUOMENĖS SVEIKATOS PRIEŽIŪROS FUNKCIJŲ (VISUOMENĖS SVEIKATOS PRIEŽIŪRA SAVIVALDYBĖS TERITORIJOJE ESANČIOSE IKIMOKYKLINIO UGDYMO, BENDROJO UGDYMO IR PROFESINIO MOKYMO ĮSTAIGOSE UGDOMŲ MOKINIŲ PAGAL IKIMOKYKLINIO, PRIEŠMOKYKLINIO, PRADINIO, PAGRINDINIO IR VIDURINIO UGDYMO PROGRAMAS, VISUOMENĖS SVEIKATOS STIPRINIMAS, VISUOMENĖS SVEIKATOS STEBĖSENA) SAVIVALDYBĖJE VYKDYMĄ</w:t>
      </w:r>
    </w:p>
    <w:p w:rsidR="0050504A" w:rsidRDefault="0050504A" w:rsidP="00F12356">
      <w:pPr>
        <w:spacing w:after="0" w:line="240" w:lineRule="auto"/>
        <w:jc w:val="center"/>
        <w:rPr>
          <w:rFonts w:ascii="Times New Roman" w:eastAsia="Times New Roman" w:hAnsi="Times New Roman"/>
          <w:noProof/>
          <w:sz w:val="24"/>
          <w:szCs w:val="24"/>
          <w:lang w:eastAsia="lt-LT"/>
        </w:rPr>
      </w:pPr>
    </w:p>
    <w:p w:rsidR="006854B4" w:rsidRPr="009B0336" w:rsidRDefault="006854B4" w:rsidP="00F12356">
      <w:pPr>
        <w:spacing w:after="0" w:line="240" w:lineRule="auto"/>
        <w:jc w:val="center"/>
        <w:rPr>
          <w:rFonts w:ascii="Times New Roman" w:eastAsia="Times New Roman" w:hAnsi="Times New Roman"/>
          <w:noProof/>
          <w:sz w:val="24"/>
          <w:szCs w:val="24"/>
          <w:lang w:eastAsia="lt-LT"/>
        </w:rPr>
      </w:pPr>
    </w:p>
    <w:p w:rsidR="0050504A" w:rsidRPr="009B0336" w:rsidRDefault="0050504A" w:rsidP="00F12356">
      <w:pPr>
        <w:spacing w:after="0" w:line="240" w:lineRule="auto"/>
        <w:jc w:val="center"/>
        <w:rPr>
          <w:rFonts w:ascii="Times New Roman" w:eastAsia="Times New Roman" w:hAnsi="Times New Roman"/>
          <w:b/>
          <w:noProof/>
          <w:sz w:val="24"/>
          <w:szCs w:val="24"/>
          <w:lang w:eastAsia="lt-LT"/>
        </w:rPr>
      </w:pPr>
      <w:r w:rsidRPr="009B0336">
        <w:rPr>
          <w:rFonts w:ascii="Times New Roman" w:eastAsia="Times New Roman" w:hAnsi="Times New Roman"/>
          <w:b/>
          <w:noProof/>
          <w:sz w:val="24"/>
          <w:szCs w:val="24"/>
          <w:lang w:eastAsia="lt-LT"/>
        </w:rPr>
        <w:t>PIRMASIS SKIRSNIS</w:t>
      </w:r>
    </w:p>
    <w:p w:rsidR="0050504A" w:rsidRPr="009B0336" w:rsidRDefault="0050504A" w:rsidP="00F12356">
      <w:pPr>
        <w:spacing w:after="0" w:line="240" w:lineRule="auto"/>
        <w:jc w:val="center"/>
        <w:rPr>
          <w:rFonts w:ascii="Times New Roman" w:eastAsia="Times New Roman" w:hAnsi="Times New Roman"/>
          <w:b/>
          <w:noProof/>
          <w:sz w:val="24"/>
          <w:szCs w:val="24"/>
          <w:lang w:eastAsia="lt-LT"/>
        </w:rPr>
      </w:pPr>
      <w:r w:rsidRPr="009B0336">
        <w:rPr>
          <w:rFonts w:ascii="Times New Roman" w:eastAsia="Times New Roman" w:hAnsi="Times New Roman"/>
          <w:b/>
          <w:noProof/>
          <w:sz w:val="24"/>
          <w:szCs w:val="24"/>
          <w:lang w:eastAsia="lt-LT"/>
        </w:rPr>
        <w:t>VISUOMENĖS SVEIKATOS PRIEŽIŪRA SAVIVALDYBĖS TERITORIJOJE ESANČIOSE IKIMOKYKLINIO UGDYMO, BENDROJO UGDYMO IR PROFESINIO MOKYMO ĮSTAIGOSE UGDOMŲ MOKINIŲ PAGAL IKIMOKYKLINIO, PRIEŠMOKYKLINIO, PRADINIO, PAGRINDINIO IR VIDURINIO UGDYMO PROGRAMAS</w:t>
      </w:r>
    </w:p>
    <w:p w:rsidR="0050504A" w:rsidRPr="009B0336" w:rsidRDefault="0050504A" w:rsidP="0050504A">
      <w:pPr>
        <w:spacing w:after="0" w:line="240" w:lineRule="auto"/>
        <w:ind w:left="3240" w:firstLine="1296"/>
        <w:rPr>
          <w:rFonts w:ascii="Times New Roman" w:eastAsia="Times New Roman" w:hAnsi="Times New Roman"/>
          <w:noProof/>
          <w:sz w:val="24"/>
          <w:szCs w:val="24"/>
          <w:lang w:eastAsia="lt-LT"/>
        </w:rPr>
      </w:pPr>
    </w:p>
    <w:p w:rsidR="0050504A" w:rsidRPr="009B0336" w:rsidRDefault="0050504A" w:rsidP="0050504A">
      <w:pPr>
        <w:spacing w:after="0" w:line="240" w:lineRule="auto"/>
        <w:jc w:val="both"/>
        <w:rPr>
          <w:rFonts w:ascii="Times New Roman" w:eastAsia="Times New Roman" w:hAnsi="Times New Roman"/>
          <w:noProof/>
          <w:sz w:val="24"/>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7"/>
        <w:gridCol w:w="1310"/>
        <w:gridCol w:w="1323"/>
        <w:gridCol w:w="1323"/>
        <w:gridCol w:w="2511"/>
      </w:tblGrid>
      <w:tr w:rsidR="0050504A" w:rsidRPr="00D344C9" w:rsidTr="006854B4">
        <w:trPr>
          <w:trHeight w:val="754"/>
        </w:trPr>
        <w:tc>
          <w:tcPr>
            <w:tcW w:w="3990" w:type="dxa"/>
            <w:vAlign w:val="center"/>
          </w:tcPr>
          <w:p w:rsidR="0050504A" w:rsidRPr="004C5E14" w:rsidRDefault="0050504A" w:rsidP="00D344C9">
            <w:pPr>
              <w:tabs>
                <w:tab w:val="left" w:pos="540"/>
              </w:tabs>
              <w:spacing w:after="0" w:line="240" w:lineRule="auto"/>
              <w:ind w:firstLine="851"/>
              <w:rPr>
                <w:rFonts w:ascii="Times New Roman" w:eastAsia="Times New Roman" w:hAnsi="Times New Roman"/>
                <w:noProof/>
                <w:sz w:val="24"/>
                <w:szCs w:val="24"/>
              </w:rPr>
            </w:pPr>
            <w:r w:rsidRPr="004C5E14">
              <w:rPr>
                <w:rFonts w:ascii="Times New Roman" w:eastAsia="Times New Roman" w:hAnsi="Times New Roman"/>
                <w:b/>
                <w:bCs/>
                <w:noProof/>
                <w:sz w:val="24"/>
                <w:szCs w:val="24"/>
              </w:rPr>
              <w:t>Vertinimo kriterijų pavadinimas</w:t>
            </w:r>
          </w:p>
        </w:tc>
        <w:tc>
          <w:tcPr>
            <w:tcW w:w="945" w:type="dxa"/>
            <w:noWrap/>
            <w:vAlign w:val="center"/>
          </w:tcPr>
          <w:p w:rsidR="0050504A" w:rsidRPr="004C5E14" w:rsidRDefault="0050504A" w:rsidP="00864377">
            <w:pPr>
              <w:tabs>
                <w:tab w:val="left" w:pos="540"/>
              </w:tabs>
              <w:spacing w:after="0" w:line="240" w:lineRule="auto"/>
              <w:jc w:val="center"/>
              <w:rPr>
                <w:rFonts w:ascii="Times New Roman" w:eastAsia="Times New Roman" w:hAnsi="Times New Roman"/>
                <w:noProof/>
                <w:sz w:val="24"/>
                <w:szCs w:val="24"/>
              </w:rPr>
            </w:pPr>
            <w:r w:rsidRPr="004C5E14">
              <w:rPr>
                <w:rFonts w:ascii="Times New Roman" w:eastAsia="Times New Roman" w:hAnsi="Times New Roman"/>
                <w:b/>
                <w:bCs/>
                <w:noProof/>
                <w:sz w:val="24"/>
                <w:szCs w:val="24"/>
              </w:rPr>
              <w:t>Vertinimo kriterijaus planinė reikšmė</w:t>
            </w:r>
          </w:p>
        </w:tc>
        <w:tc>
          <w:tcPr>
            <w:tcW w:w="996" w:type="dxa"/>
            <w:noWrap/>
            <w:vAlign w:val="center"/>
          </w:tcPr>
          <w:p w:rsidR="0050504A" w:rsidRPr="004C5E14" w:rsidRDefault="0050504A" w:rsidP="00864377">
            <w:pPr>
              <w:tabs>
                <w:tab w:val="left" w:pos="540"/>
              </w:tabs>
              <w:spacing w:after="0" w:line="240" w:lineRule="auto"/>
              <w:jc w:val="center"/>
              <w:rPr>
                <w:rFonts w:ascii="Times New Roman" w:eastAsia="Times New Roman" w:hAnsi="Times New Roman"/>
                <w:noProof/>
                <w:sz w:val="24"/>
                <w:szCs w:val="24"/>
              </w:rPr>
            </w:pPr>
            <w:r w:rsidRPr="004C5E14">
              <w:rPr>
                <w:rFonts w:ascii="Times New Roman" w:eastAsia="Times New Roman" w:hAnsi="Times New Roman"/>
                <w:b/>
                <w:bCs/>
                <w:noProof/>
                <w:sz w:val="24"/>
                <w:szCs w:val="24"/>
              </w:rPr>
              <w:t>Vertinimo kriterijaus įvykdymas</w:t>
            </w:r>
          </w:p>
        </w:tc>
        <w:tc>
          <w:tcPr>
            <w:tcW w:w="992" w:type="dxa"/>
            <w:noWrap/>
            <w:vAlign w:val="center"/>
          </w:tcPr>
          <w:p w:rsidR="0050504A" w:rsidRPr="004C5E14" w:rsidRDefault="0050504A" w:rsidP="00864377">
            <w:pPr>
              <w:tabs>
                <w:tab w:val="left" w:pos="540"/>
              </w:tabs>
              <w:spacing w:after="0" w:line="240" w:lineRule="auto"/>
              <w:jc w:val="center"/>
              <w:rPr>
                <w:rFonts w:ascii="Times New Roman" w:eastAsia="Times New Roman" w:hAnsi="Times New Roman"/>
                <w:noProof/>
                <w:sz w:val="24"/>
                <w:szCs w:val="24"/>
              </w:rPr>
            </w:pPr>
            <w:r w:rsidRPr="004C5E14">
              <w:rPr>
                <w:rFonts w:ascii="Times New Roman" w:eastAsia="Times New Roman" w:hAnsi="Times New Roman"/>
                <w:b/>
                <w:bCs/>
                <w:noProof/>
                <w:sz w:val="24"/>
                <w:szCs w:val="24"/>
              </w:rPr>
              <w:t>V</w:t>
            </w:r>
            <w:r w:rsidR="006F2C58" w:rsidRPr="004C5E14">
              <w:rPr>
                <w:rFonts w:ascii="Times New Roman" w:eastAsia="Times New Roman" w:hAnsi="Times New Roman"/>
                <w:b/>
                <w:bCs/>
                <w:noProof/>
                <w:sz w:val="24"/>
                <w:szCs w:val="24"/>
              </w:rPr>
              <w:t>ertinimo kriterijaus įvykdymas procentais</w:t>
            </w:r>
          </w:p>
        </w:tc>
        <w:tc>
          <w:tcPr>
            <w:tcW w:w="2931" w:type="dxa"/>
            <w:vAlign w:val="center"/>
          </w:tcPr>
          <w:p w:rsidR="0050504A" w:rsidRPr="004C5E14" w:rsidRDefault="006854B4" w:rsidP="006F2C58">
            <w:pPr>
              <w:tabs>
                <w:tab w:val="left" w:pos="540"/>
              </w:tabs>
              <w:spacing w:after="0" w:line="240" w:lineRule="auto"/>
              <w:jc w:val="center"/>
              <w:rPr>
                <w:rFonts w:ascii="Times New Roman" w:eastAsia="Times New Roman" w:hAnsi="Times New Roman"/>
                <w:noProof/>
                <w:sz w:val="24"/>
                <w:szCs w:val="24"/>
              </w:rPr>
            </w:pPr>
            <w:r w:rsidRPr="004C5E14">
              <w:rPr>
                <w:rFonts w:ascii="Times New Roman" w:eastAsia="Times New Roman" w:hAnsi="Times New Roman"/>
                <w:b/>
                <w:bCs/>
                <w:noProof/>
                <w:sz w:val="24"/>
                <w:szCs w:val="24"/>
              </w:rPr>
              <w:t>Pastaba</w:t>
            </w:r>
          </w:p>
        </w:tc>
      </w:tr>
      <w:tr w:rsidR="00A35771" w:rsidRPr="00D344C9" w:rsidTr="006854B4">
        <w:trPr>
          <w:trHeight w:val="952"/>
        </w:trPr>
        <w:tc>
          <w:tcPr>
            <w:tcW w:w="3990" w:type="dxa"/>
            <w:vAlign w:val="center"/>
            <w:hideMark/>
          </w:tcPr>
          <w:p w:rsidR="00A35771" w:rsidRPr="00D344C9" w:rsidRDefault="00A35771" w:rsidP="00D344C9">
            <w:pPr>
              <w:tabs>
                <w:tab w:val="left" w:pos="540"/>
              </w:tabs>
              <w:spacing w:after="0" w:line="240" w:lineRule="auto"/>
              <w:rPr>
                <w:rFonts w:ascii="Times New Roman" w:eastAsia="Times New Roman" w:hAnsi="Times New Roman"/>
                <w:noProof/>
                <w:sz w:val="20"/>
                <w:szCs w:val="20"/>
              </w:rPr>
            </w:pPr>
            <w:r w:rsidRPr="00D344C9">
              <w:rPr>
                <w:rFonts w:ascii="Times New Roman" w:eastAsia="Times New Roman" w:hAnsi="Times New Roman"/>
                <w:noProof/>
                <w:color w:val="000000"/>
                <w:sz w:val="20"/>
                <w:szCs w:val="20"/>
              </w:rPr>
              <w:t xml:space="preserve">Mokinių (iki 18 metų), besimokančių rajono ikimokyklinio ugdymo ir bendrojo ugdymo mokyklose, pateikusių profilaktinio sveikatos </w:t>
            </w:r>
            <w:r w:rsidRPr="00D344C9">
              <w:rPr>
                <w:rFonts w:ascii="Times New Roman" w:eastAsia="Times New Roman" w:hAnsi="Times New Roman"/>
                <w:noProof/>
                <w:sz w:val="20"/>
                <w:szCs w:val="20"/>
              </w:rPr>
              <w:t xml:space="preserve">patikrinimo pažymas (vaiko sveikatos pažymėjimus forma Nr. 027–1a) dalis </w:t>
            </w:r>
            <w:r w:rsidR="006F2C58">
              <w:rPr>
                <w:rFonts w:ascii="Times New Roman" w:eastAsia="Times New Roman" w:hAnsi="Times New Roman"/>
                <w:noProof/>
                <w:sz w:val="20"/>
                <w:szCs w:val="20"/>
              </w:rPr>
              <w:t>(</w:t>
            </w:r>
            <w:r w:rsidRPr="00D344C9">
              <w:rPr>
                <w:rFonts w:ascii="Times New Roman" w:eastAsia="Times New Roman" w:hAnsi="Times New Roman"/>
                <w:noProof/>
                <w:sz w:val="20"/>
                <w:szCs w:val="20"/>
              </w:rPr>
              <w:t>procentais</w:t>
            </w:r>
            <w:r w:rsidR="006F2C58">
              <w:rPr>
                <w:rFonts w:ascii="Times New Roman" w:eastAsia="Times New Roman" w:hAnsi="Times New Roman"/>
                <w:noProof/>
                <w:sz w:val="20"/>
                <w:szCs w:val="20"/>
              </w:rPr>
              <w:t>)</w:t>
            </w:r>
          </w:p>
          <w:p w:rsidR="00A35771" w:rsidRPr="00D344C9" w:rsidRDefault="00A35771" w:rsidP="00D344C9">
            <w:pPr>
              <w:tabs>
                <w:tab w:val="left" w:pos="540"/>
              </w:tabs>
              <w:spacing w:after="0" w:line="240" w:lineRule="auto"/>
              <w:rPr>
                <w:rFonts w:ascii="Times New Roman" w:eastAsia="Times New Roman" w:hAnsi="Times New Roman"/>
                <w:noProof/>
                <w:sz w:val="20"/>
                <w:szCs w:val="20"/>
              </w:rPr>
            </w:pPr>
            <w:r w:rsidRPr="00D344C9">
              <w:rPr>
                <w:rFonts w:ascii="Times New Roman" w:hAnsi="Times New Roman"/>
              </w:rPr>
              <w:t xml:space="preserve"> </w:t>
            </w:r>
          </w:p>
        </w:tc>
        <w:tc>
          <w:tcPr>
            <w:tcW w:w="945" w:type="dxa"/>
            <w:noWrap/>
            <w:vAlign w:val="center"/>
          </w:tcPr>
          <w:p w:rsidR="00A35771" w:rsidRPr="00D344C9" w:rsidRDefault="00EC730B" w:rsidP="00D344C9">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0"/>
              </w:rPr>
              <w:t>100</w:t>
            </w:r>
          </w:p>
        </w:tc>
        <w:tc>
          <w:tcPr>
            <w:tcW w:w="996" w:type="dxa"/>
            <w:noWrap/>
            <w:vAlign w:val="center"/>
          </w:tcPr>
          <w:p w:rsidR="00A35771" w:rsidRPr="00D344C9" w:rsidRDefault="00EC730B" w:rsidP="00D344C9">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0"/>
              </w:rPr>
              <w:t>100</w:t>
            </w:r>
          </w:p>
        </w:tc>
        <w:tc>
          <w:tcPr>
            <w:tcW w:w="992" w:type="dxa"/>
            <w:noWrap/>
            <w:vAlign w:val="center"/>
          </w:tcPr>
          <w:p w:rsidR="00A35771" w:rsidRPr="00D344C9" w:rsidRDefault="00A35771" w:rsidP="00D344C9">
            <w:pPr>
              <w:spacing w:after="0" w:line="240" w:lineRule="auto"/>
              <w:jc w:val="center"/>
              <w:rPr>
                <w:rFonts w:ascii="Times New Roman" w:eastAsia="Times New Roman" w:hAnsi="Times New Roman"/>
                <w:color w:val="000000"/>
                <w:sz w:val="24"/>
                <w:szCs w:val="24"/>
              </w:rPr>
            </w:pPr>
            <w:r w:rsidRPr="00D344C9">
              <w:rPr>
                <w:rFonts w:ascii="Times New Roman" w:eastAsia="Times New Roman" w:hAnsi="Times New Roman"/>
                <w:color w:val="000000"/>
                <w:sz w:val="24"/>
                <w:szCs w:val="20"/>
              </w:rPr>
              <w:t>100</w:t>
            </w:r>
          </w:p>
        </w:tc>
        <w:tc>
          <w:tcPr>
            <w:tcW w:w="2931" w:type="dxa"/>
            <w:vAlign w:val="center"/>
          </w:tcPr>
          <w:p w:rsidR="007E3A32" w:rsidRPr="00D344C9" w:rsidRDefault="007E3A32" w:rsidP="00D344C9">
            <w:pPr>
              <w:tabs>
                <w:tab w:val="left" w:pos="540"/>
              </w:tabs>
              <w:spacing w:after="0" w:line="240" w:lineRule="auto"/>
              <w:rPr>
                <w:rFonts w:ascii="Times New Roman" w:eastAsia="Times New Roman" w:hAnsi="Times New Roman"/>
                <w:noProof/>
                <w:color w:val="000000"/>
                <w:sz w:val="20"/>
                <w:szCs w:val="20"/>
              </w:rPr>
            </w:pPr>
          </w:p>
        </w:tc>
      </w:tr>
      <w:tr w:rsidR="00A35771" w:rsidRPr="00D344C9" w:rsidTr="006854B4">
        <w:trPr>
          <w:trHeight w:val="564"/>
        </w:trPr>
        <w:tc>
          <w:tcPr>
            <w:tcW w:w="3990" w:type="dxa"/>
            <w:vAlign w:val="center"/>
            <w:hideMark/>
          </w:tcPr>
          <w:p w:rsidR="00A35771" w:rsidRPr="00D344C9" w:rsidRDefault="00A35771" w:rsidP="00D344C9">
            <w:pPr>
              <w:tabs>
                <w:tab w:val="left" w:pos="540"/>
              </w:tabs>
              <w:spacing w:after="0" w:line="240" w:lineRule="auto"/>
              <w:rPr>
                <w:rFonts w:ascii="Times New Roman" w:eastAsia="Times New Roman" w:hAnsi="Times New Roman"/>
                <w:noProof/>
                <w:sz w:val="20"/>
                <w:szCs w:val="20"/>
              </w:rPr>
            </w:pPr>
            <w:r w:rsidRPr="00D344C9">
              <w:rPr>
                <w:rFonts w:ascii="Times New Roman" w:eastAsia="Times New Roman" w:hAnsi="Times New Roman"/>
                <w:noProof/>
                <w:sz w:val="20"/>
                <w:szCs w:val="20"/>
              </w:rPr>
              <w:t>Mokykloje organizuotų sveikatinimo renginių skaičius 1000 mokinių (vienetais)</w:t>
            </w:r>
          </w:p>
        </w:tc>
        <w:tc>
          <w:tcPr>
            <w:tcW w:w="945" w:type="dxa"/>
            <w:noWrap/>
            <w:vAlign w:val="center"/>
          </w:tcPr>
          <w:p w:rsidR="00A35771" w:rsidRPr="00D344C9" w:rsidRDefault="00EC730B" w:rsidP="00D344C9">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0"/>
              </w:rPr>
              <w:t>36,9</w:t>
            </w:r>
          </w:p>
        </w:tc>
        <w:tc>
          <w:tcPr>
            <w:tcW w:w="996" w:type="dxa"/>
            <w:noWrap/>
            <w:vAlign w:val="center"/>
          </w:tcPr>
          <w:p w:rsidR="00A35771" w:rsidRPr="00D344C9" w:rsidRDefault="00EC730B" w:rsidP="00D344C9">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0"/>
              </w:rPr>
              <w:t>49,62</w:t>
            </w:r>
          </w:p>
        </w:tc>
        <w:tc>
          <w:tcPr>
            <w:tcW w:w="992" w:type="dxa"/>
            <w:noWrap/>
            <w:vAlign w:val="center"/>
          </w:tcPr>
          <w:p w:rsidR="00A35771" w:rsidRPr="00D344C9" w:rsidRDefault="00EC730B" w:rsidP="00D344C9">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0"/>
              </w:rPr>
              <w:t>134,4</w:t>
            </w:r>
          </w:p>
        </w:tc>
        <w:tc>
          <w:tcPr>
            <w:tcW w:w="2931" w:type="dxa"/>
            <w:vAlign w:val="center"/>
          </w:tcPr>
          <w:p w:rsidR="00A35771" w:rsidRPr="00EC730B" w:rsidRDefault="00EC730B" w:rsidP="00D344C9">
            <w:pPr>
              <w:tabs>
                <w:tab w:val="left" w:pos="540"/>
              </w:tabs>
              <w:spacing w:after="0" w:line="240" w:lineRule="auto"/>
              <w:rPr>
                <w:rFonts w:ascii="Times New Roman" w:eastAsia="Times New Roman" w:hAnsi="Times New Roman"/>
                <w:noProof/>
                <w:color w:val="000000"/>
                <w:sz w:val="20"/>
                <w:szCs w:val="20"/>
              </w:rPr>
            </w:pPr>
            <w:r w:rsidRPr="00EC730B">
              <w:rPr>
                <w:rFonts w:ascii="Times New Roman" w:eastAsia="Times New Roman" w:hAnsi="Times New Roman"/>
                <w:noProof/>
                <w:color w:val="000000"/>
                <w:sz w:val="20"/>
                <w:szCs w:val="20"/>
              </w:rPr>
              <w:t>Organizuota daugiau renginių nei buvo suplanuota</w:t>
            </w:r>
          </w:p>
        </w:tc>
      </w:tr>
      <w:tr w:rsidR="00A35771" w:rsidRPr="00D344C9" w:rsidTr="006854B4">
        <w:trPr>
          <w:trHeight w:val="1215"/>
        </w:trPr>
        <w:tc>
          <w:tcPr>
            <w:tcW w:w="3990" w:type="dxa"/>
            <w:vAlign w:val="center"/>
            <w:hideMark/>
          </w:tcPr>
          <w:p w:rsidR="00A35771" w:rsidRPr="00D344C9" w:rsidRDefault="00A35771" w:rsidP="00D344C9">
            <w:pPr>
              <w:tabs>
                <w:tab w:val="left" w:pos="540"/>
              </w:tabs>
              <w:spacing w:after="0" w:line="240" w:lineRule="auto"/>
              <w:rPr>
                <w:rFonts w:ascii="Times New Roman" w:eastAsia="Times New Roman" w:hAnsi="Times New Roman"/>
                <w:noProof/>
                <w:sz w:val="20"/>
                <w:szCs w:val="20"/>
              </w:rPr>
            </w:pPr>
            <w:r w:rsidRPr="00D344C9">
              <w:rPr>
                <w:rFonts w:ascii="Times New Roman" w:eastAsia="Times New Roman" w:hAnsi="Times New Roman"/>
                <w:noProof/>
                <w:sz w:val="20"/>
                <w:szCs w:val="20"/>
              </w:rPr>
              <w:t>Sveikatingumo renginiuose (seminarai, konferencijos, paskaitos ir pan.) dalyvavusių mokinių, ugdomų pagal ikimokyklinio ir priešmokyklinio ugdymo programas</w:t>
            </w:r>
            <w:r w:rsidR="00864377">
              <w:rPr>
                <w:rFonts w:ascii="Times New Roman" w:eastAsia="Times New Roman" w:hAnsi="Times New Roman"/>
                <w:noProof/>
                <w:sz w:val="20"/>
                <w:szCs w:val="20"/>
              </w:rPr>
              <w:t>,</w:t>
            </w:r>
            <w:r w:rsidRPr="00D344C9">
              <w:rPr>
                <w:rFonts w:ascii="Times New Roman" w:eastAsia="Times New Roman" w:hAnsi="Times New Roman"/>
                <w:noProof/>
                <w:sz w:val="20"/>
                <w:szCs w:val="20"/>
              </w:rPr>
              <w:t xml:space="preserve"> skaičius 1000 mokinių (vienetais)</w:t>
            </w:r>
          </w:p>
        </w:tc>
        <w:tc>
          <w:tcPr>
            <w:tcW w:w="945" w:type="dxa"/>
            <w:noWrap/>
            <w:vAlign w:val="center"/>
          </w:tcPr>
          <w:p w:rsidR="00A35771" w:rsidRPr="00D344C9" w:rsidRDefault="00EC730B" w:rsidP="00D344C9">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0"/>
              </w:rPr>
              <w:t>624,6</w:t>
            </w:r>
          </w:p>
        </w:tc>
        <w:tc>
          <w:tcPr>
            <w:tcW w:w="996" w:type="dxa"/>
            <w:noWrap/>
            <w:vAlign w:val="center"/>
          </w:tcPr>
          <w:p w:rsidR="00A35771" w:rsidRPr="00D344C9" w:rsidRDefault="00EC730B" w:rsidP="00D344C9">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0"/>
              </w:rPr>
              <w:t>1240,27</w:t>
            </w:r>
          </w:p>
        </w:tc>
        <w:tc>
          <w:tcPr>
            <w:tcW w:w="992" w:type="dxa"/>
            <w:noWrap/>
            <w:vAlign w:val="center"/>
          </w:tcPr>
          <w:p w:rsidR="00A35771" w:rsidRPr="00D344C9" w:rsidRDefault="00EC730B" w:rsidP="00D344C9">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0"/>
              </w:rPr>
              <w:t>198,5</w:t>
            </w:r>
          </w:p>
        </w:tc>
        <w:tc>
          <w:tcPr>
            <w:tcW w:w="2931" w:type="dxa"/>
            <w:vAlign w:val="center"/>
          </w:tcPr>
          <w:p w:rsidR="00A35771" w:rsidRPr="00EC730B" w:rsidRDefault="00EC730B" w:rsidP="00D344C9">
            <w:pPr>
              <w:tabs>
                <w:tab w:val="left" w:pos="540"/>
              </w:tabs>
              <w:spacing w:after="0" w:line="240" w:lineRule="auto"/>
              <w:rPr>
                <w:rFonts w:ascii="Times New Roman" w:eastAsia="Times New Roman" w:hAnsi="Times New Roman"/>
                <w:noProof/>
                <w:color w:val="000000"/>
                <w:sz w:val="20"/>
                <w:szCs w:val="20"/>
              </w:rPr>
            </w:pPr>
            <w:r w:rsidRPr="00EC730B">
              <w:rPr>
                <w:rFonts w:ascii="Times New Roman" w:eastAsia="Times New Roman" w:hAnsi="Times New Roman"/>
                <w:noProof/>
                <w:color w:val="000000"/>
                <w:sz w:val="20"/>
                <w:szCs w:val="20"/>
              </w:rPr>
              <w:t>Vyko daugiau renginių nei buvo planuota, todėl ir dalyvių buvo daugiau</w:t>
            </w:r>
          </w:p>
        </w:tc>
      </w:tr>
      <w:tr w:rsidR="00A35771" w:rsidRPr="00D344C9" w:rsidTr="006854B4">
        <w:trPr>
          <w:trHeight w:val="832"/>
        </w:trPr>
        <w:tc>
          <w:tcPr>
            <w:tcW w:w="3990" w:type="dxa"/>
            <w:vAlign w:val="center"/>
            <w:hideMark/>
          </w:tcPr>
          <w:p w:rsidR="00A35771" w:rsidRPr="00D344C9" w:rsidRDefault="00A35771" w:rsidP="00D344C9">
            <w:pPr>
              <w:tabs>
                <w:tab w:val="left" w:pos="540"/>
              </w:tabs>
              <w:spacing w:after="0" w:line="240" w:lineRule="auto"/>
              <w:rPr>
                <w:rFonts w:ascii="Times New Roman" w:eastAsia="Times New Roman" w:hAnsi="Times New Roman"/>
                <w:noProof/>
                <w:sz w:val="20"/>
                <w:szCs w:val="20"/>
              </w:rPr>
            </w:pPr>
            <w:r w:rsidRPr="00D344C9">
              <w:rPr>
                <w:rFonts w:ascii="Times New Roman" w:eastAsia="Times New Roman" w:hAnsi="Times New Roman"/>
                <w:noProof/>
                <w:sz w:val="20"/>
                <w:szCs w:val="20"/>
              </w:rPr>
              <w:t>Sveikatingumo renginiuose dalyvavusių mokinių, ugdomų pagal bendrojo ugdymo programas</w:t>
            </w:r>
            <w:r w:rsidR="00864377">
              <w:rPr>
                <w:rFonts w:ascii="Times New Roman" w:eastAsia="Times New Roman" w:hAnsi="Times New Roman"/>
                <w:noProof/>
                <w:sz w:val="20"/>
                <w:szCs w:val="20"/>
              </w:rPr>
              <w:t>,</w:t>
            </w:r>
            <w:r w:rsidRPr="00D344C9">
              <w:rPr>
                <w:rFonts w:ascii="Times New Roman" w:eastAsia="Times New Roman" w:hAnsi="Times New Roman"/>
                <w:noProof/>
                <w:sz w:val="20"/>
                <w:szCs w:val="20"/>
              </w:rPr>
              <w:t xml:space="preserve"> skaičius 1000 mokinių (vienetais)</w:t>
            </w:r>
          </w:p>
        </w:tc>
        <w:tc>
          <w:tcPr>
            <w:tcW w:w="945" w:type="dxa"/>
            <w:noWrap/>
            <w:vAlign w:val="center"/>
            <w:hideMark/>
          </w:tcPr>
          <w:p w:rsidR="00A35771" w:rsidRPr="00D344C9" w:rsidRDefault="00EC730B" w:rsidP="00D344C9">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0"/>
              </w:rPr>
              <w:t>725,6</w:t>
            </w:r>
          </w:p>
        </w:tc>
        <w:tc>
          <w:tcPr>
            <w:tcW w:w="996" w:type="dxa"/>
            <w:noWrap/>
            <w:vAlign w:val="center"/>
            <w:hideMark/>
          </w:tcPr>
          <w:p w:rsidR="00A35771" w:rsidRPr="00D344C9" w:rsidRDefault="00EC730B" w:rsidP="00D344C9">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0"/>
              </w:rPr>
              <w:t>707,97</w:t>
            </w:r>
          </w:p>
        </w:tc>
        <w:tc>
          <w:tcPr>
            <w:tcW w:w="992" w:type="dxa"/>
            <w:noWrap/>
            <w:vAlign w:val="center"/>
            <w:hideMark/>
          </w:tcPr>
          <w:p w:rsidR="00A35771" w:rsidRPr="00D344C9" w:rsidRDefault="00EC730B" w:rsidP="00D344C9">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0"/>
              </w:rPr>
              <w:t>97,5</w:t>
            </w:r>
          </w:p>
        </w:tc>
        <w:tc>
          <w:tcPr>
            <w:tcW w:w="2931" w:type="dxa"/>
            <w:vAlign w:val="center"/>
          </w:tcPr>
          <w:p w:rsidR="00A35771" w:rsidRPr="00EC730B" w:rsidRDefault="00EC730B" w:rsidP="00D344C9">
            <w:pPr>
              <w:tabs>
                <w:tab w:val="left" w:pos="540"/>
              </w:tabs>
              <w:spacing w:after="0" w:line="240" w:lineRule="auto"/>
              <w:rPr>
                <w:rFonts w:ascii="Times New Roman" w:eastAsia="Times New Roman" w:hAnsi="Times New Roman"/>
                <w:noProof/>
                <w:color w:val="000000"/>
                <w:sz w:val="20"/>
                <w:szCs w:val="20"/>
              </w:rPr>
            </w:pPr>
            <w:r w:rsidRPr="00EC730B">
              <w:rPr>
                <w:rFonts w:ascii="Times New Roman" w:eastAsia="Times New Roman" w:hAnsi="Times New Roman"/>
                <w:noProof/>
                <w:color w:val="000000"/>
                <w:sz w:val="20"/>
                <w:szCs w:val="20"/>
              </w:rPr>
              <w:t>Renginiuose dalyvavo mažiau mokinių nei buvo suplanuota</w:t>
            </w:r>
          </w:p>
        </w:tc>
      </w:tr>
    </w:tbl>
    <w:p w:rsidR="00AD518B" w:rsidRDefault="00AD518B" w:rsidP="00AD518B">
      <w:pPr>
        <w:rPr>
          <w:rFonts w:ascii="Times New Roman" w:eastAsia="Times New Roman" w:hAnsi="Times New Roman"/>
          <w:noProof/>
          <w:sz w:val="18"/>
          <w:szCs w:val="18"/>
          <w:lang w:eastAsia="lt-LT"/>
        </w:rPr>
      </w:pPr>
    </w:p>
    <w:p w:rsidR="00C60202" w:rsidRDefault="00C60202" w:rsidP="00C60202">
      <w:pPr>
        <w:spacing w:after="0" w:line="240" w:lineRule="auto"/>
        <w:ind w:firstLine="1296"/>
        <w:jc w:val="both"/>
        <w:rPr>
          <w:rFonts w:ascii="Times New Roman" w:eastAsia="Times New Roman" w:hAnsi="Times New Roman"/>
          <w:noProof/>
          <w:sz w:val="24"/>
          <w:szCs w:val="24"/>
          <w:lang w:eastAsia="lt-LT"/>
        </w:rPr>
      </w:pPr>
      <w:r w:rsidRPr="00C60202">
        <w:rPr>
          <w:rFonts w:ascii="Times New Roman" w:eastAsia="Times New Roman" w:hAnsi="Times New Roman"/>
          <w:noProof/>
          <w:sz w:val="24"/>
          <w:szCs w:val="24"/>
          <w:lang w:eastAsia="lt-LT"/>
        </w:rPr>
        <w:t xml:space="preserve">Mokyklose dirbantys </w:t>
      </w:r>
      <w:r>
        <w:rPr>
          <w:rFonts w:ascii="Times New Roman" w:eastAsia="Times New Roman" w:hAnsi="Times New Roman"/>
          <w:noProof/>
          <w:sz w:val="24"/>
          <w:szCs w:val="24"/>
          <w:lang w:eastAsia="lt-LT"/>
        </w:rPr>
        <w:t xml:space="preserve">visuomenės sveikatos priežiūros </w:t>
      </w:r>
      <w:r w:rsidRPr="00C60202">
        <w:rPr>
          <w:rFonts w:ascii="Times New Roman" w:eastAsia="Times New Roman" w:hAnsi="Times New Roman"/>
          <w:noProof/>
          <w:sz w:val="24"/>
          <w:szCs w:val="24"/>
          <w:lang w:eastAsia="lt-LT"/>
        </w:rPr>
        <w:t>specialistai organizavo</w:t>
      </w:r>
      <w:r>
        <w:rPr>
          <w:rFonts w:ascii="Times New Roman" w:eastAsia="Times New Roman" w:hAnsi="Times New Roman"/>
          <w:noProof/>
          <w:sz w:val="24"/>
          <w:szCs w:val="24"/>
          <w:lang w:eastAsia="lt-LT"/>
        </w:rPr>
        <w:t xml:space="preserve"> pokalbius-diskusijas su mokiniais, jų tėveliais, mokyklos bendruomene prevencinėmis temomis, teikė konsultacijas sveikatinimo temomis.</w:t>
      </w:r>
    </w:p>
    <w:p w:rsidR="006854B4" w:rsidRPr="00C60202" w:rsidRDefault="00C60202" w:rsidP="00C60202">
      <w:pPr>
        <w:spacing w:after="0" w:line="240" w:lineRule="auto"/>
        <w:ind w:firstLine="1296"/>
        <w:jc w:val="both"/>
        <w:rPr>
          <w:rFonts w:ascii="Times New Roman" w:eastAsia="Times New Roman" w:hAnsi="Times New Roman"/>
          <w:noProof/>
          <w:sz w:val="24"/>
          <w:szCs w:val="24"/>
          <w:lang w:eastAsia="lt-LT"/>
        </w:rPr>
      </w:pPr>
      <w:r>
        <w:rPr>
          <w:rFonts w:ascii="Times New Roman" w:eastAsia="Times New Roman" w:hAnsi="Times New Roman"/>
          <w:noProof/>
          <w:sz w:val="24"/>
          <w:szCs w:val="24"/>
          <w:lang w:eastAsia="lt-LT"/>
        </w:rPr>
        <w:t>Moksleiviai buvo mokomi teikti pirmąją pagalbą, sužinojo energetinių gėrimų vartojimo pasekmes, kaip apsisaugoti nuo įvairių užkrečiamųjų ligų.</w:t>
      </w:r>
    </w:p>
    <w:p w:rsidR="006F2C58" w:rsidRDefault="006F2C58" w:rsidP="00DB7C37">
      <w:pPr>
        <w:spacing w:after="0" w:line="240" w:lineRule="auto"/>
        <w:rPr>
          <w:rFonts w:ascii="Times New Roman" w:eastAsia="Times New Roman" w:hAnsi="Times New Roman"/>
          <w:b/>
          <w:noProof/>
          <w:sz w:val="24"/>
          <w:szCs w:val="24"/>
          <w:lang w:eastAsia="lt-LT"/>
        </w:rPr>
      </w:pPr>
    </w:p>
    <w:p w:rsidR="004C5E14" w:rsidRDefault="004C5E14" w:rsidP="00DB7C37">
      <w:pPr>
        <w:spacing w:after="0" w:line="240" w:lineRule="auto"/>
        <w:rPr>
          <w:rFonts w:ascii="Times New Roman" w:eastAsia="Times New Roman" w:hAnsi="Times New Roman"/>
          <w:b/>
          <w:noProof/>
          <w:sz w:val="24"/>
          <w:szCs w:val="24"/>
          <w:lang w:eastAsia="lt-LT"/>
        </w:rPr>
      </w:pPr>
    </w:p>
    <w:p w:rsidR="004C5E14" w:rsidRDefault="004C5E14" w:rsidP="00DB7C37">
      <w:pPr>
        <w:spacing w:after="0" w:line="240" w:lineRule="auto"/>
        <w:rPr>
          <w:rFonts w:ascii="Times New Roman" w:eastAsia="Times New Roman" w:hAnsi="Times New Roman"/>
          <w:b/>
          <w:noProof/>
          <w:sz w:val="24"/>
          <w:szCs w:val="24"/>
          <w:lang w:eastAsia="lt-LT"/>
        </w:rPr>
      </w:pPr>
    </w:p>
    <w:p w:rsidR="0050504A" w:rsidRPr="009B0336" w:rsidRDefault="0050504A" w:rsidP="00F12356">
      <w:pPr>
        <w:spacing w:after="0" w:line="240" w:lineRule="auto"/>
        <w:jc w:val="center"/>
        <w:rPr>
          <w:rFonts w:ascii="Times New Roman" w:eastAsia="Times New Roman" w:hAnsi="Times New Roman"/>
          <w:b/>
          <w:noProof/>
          <w:sz w:val="24"/>
          <w:szCs w:val="24"/>
          <w:lang w:eastAsia="lt-LT"/>
        </w:rPr>
      </w:pPr>
      <w:r w:rsidRPr="009B0336">
        <w:rPr>
          <w:rFonts w:ascii="Times New Roman" w:eastAsia="Times New Roman" w:hAnsi="Times New Roman"/>
          <w:b/>
          <w:noProof/>
          <w:sz w:val="24"/>
          <w:szCs w:val="24"/>
          <w:lang w:eastAsia="lt-LT"/>
        </w:rPr>
        <w:lastRenderedPageBreak/>
        <w:t>ANTRASIS SKIRSNIS</w:t>
      </w:r>
    </w:p>
    <w:p w:rsidR="0050504A" w:rsidRPr="009B0336" w:rsidRDefault="0050504A" w:rsidP="00F12356">
      <w:pPr>
        <w:spacing w:after="0" w:line="240" w:lineRule="auto"/>
        <w:jc w:val="center"/>
        <w:rPr>
          <w:rFonts w:ascii="Times New Roman" w:eastAsia="Times New Roman" w:hAnsi="Times New Roman"/>
          <w:b/>
          <w:noProof/>
          <w:sz w:val="24"/>
          <w:szCs w:val="24"/>
          <w:lang w:eastAsia="lt-LT"/>
        </w:rPr>
      </w:pPr>
      <w:r w:rsidRPr="009B0336">
        <w:rPr>
          <w:rFonts w:ascii="Times New Roman" w:eastAsia="Times New Roman" w:hAnsi="Times New Roman"/>
          <w:b/>
          <w:noProof/>
          <w:sz w:val="24"/>
          <w:szCs w:val="24"/>
          <w:lang w:eastAsia="lt-LT"/>
        </w:rPr>
        <w:t>INFORMACIJA APIE MOKINIŲ IR VISUOMENĖS SVEIKATOS PRIEŽIŪROS SPECIALISTŲ SKAIČIŲ</w:t>
      </w:r>
    </w:p>
    <w:p w:rsidR="0050504A" w:rsidRPr="009B0336" w:rsidRDefault="0050504A" w:rsidP="0050504A">
      <w:pPr>
        <w:spacing w:after="0" w:line="240" w:lineRule="auto"/>
        <w:jc w:val="center"/>
        <w:rPr>
          <w:rFonts w:ascii="Times New Roman" w:eastAsia="Times New Roman" w:hAnsi="Times New Roman"/>
          <w:b/>
          <w:noProof/>
          <w:sz w:val="24"/>
          <w:szCs w:val="24"/>
          <w:lang w:eastAsia="lt-LT"/>
        </w:rPr>
      </w:pPr>
    </w:p>
    <w:tbl>
      <w:tblPr>
        <w:tblW w:w="12757" w:type="dxa"/>
        <w:tblInd w:w="-34" w:type="dxa"/>
        <w:tblBorders>
          <w:top w:val="single" w:sz="4" w:space="0" w:color="auto"/>
          <w:bottom w:val="single" w:sz="4" w:space="0" w:color="auto"/>
          <w:right w:val="single" w:sz="4" w:space="0" w:color="auto"/>
        </w:tblBorders>
        <w:tblLayout w:type="fixed"/>
        <w:tblLook w:val="04A0" w:firstRow="1" w:lastRow="0" w:firstColumn="1" w:lastColumn="0" w:noHBand="0" w:noVBand="1"/>
      </w:tblPr>
      <w:tblGrid>
        <w:gridCol w:w="568"/>
        <w:gridCol w:w="1134"/>
        <w:gridCol w:w="850"/>
        <w:gridCol w:w="1418"/>
        <w:gridCol w:w="1275"/>
        <w:gridCol w:w="1134"/>
        <w:gridCol w:w="851"/>
        <w:gridCol w:w="567"/>
        <w:gridCol w:w="1134"/>
        <w:gridCol w:w="992"/>
        <w:gridCol w:w="2834"/>
      </w:tblGrid>
      <w:tr w:rsidR="0050504A" w:rsidRPr="00D344C9" w:rsidTr="00864377">
        <w:trPr>
          <w:trHeight w:val="1281"/>
        </w:trPr>
        <w:tc>
          <w:tcPr>
            <w:tcW w:w="568" w:type="dxa"/>
            <w:tcBorders>
              <w:top w:val="single" w:sz="4" w:space="0" w:color="auto"/>
              <w:left w:val="single" w:sz="4" w:space="0" w:color="auto"/>
              <w:bottom w:val="nil"/>
              <w:right w:val="single" w:sz="4" w:space="0" w:color="auto"/>
            </w:tcBorders>
          </w:tcPr>
          <w:p w:rsidR="0050504A" w:rsidRPr="009B0336" w:rsidRDefault="0050504A" w:rsidP="0050504A">
            <w:pPr>
              <w:tabs>
                <w:tab w:val="center" w:pos="4153"/>
                <w:tab w:val="right" w:pos="8306"/>
              </w:tabs>
              <w:spacing w:after="0" w:line="240" w:lineRule="auto"/>
              <w:jc w:val="center"/>
              <w:rPr>
                <w:rFonts w:ascii="Times New Roman" w:eastAsia="Times New Roman" w:hAnsi="Times New Roman"/>
                <w:b/>
                <w:noProof/>
                <w:sz w:val="16"/>
                <w:szCs w:val="16"/>
              </w:rPr>
            </w:pPr>
            <w:r w:rsidRPr="009B0336">
              <w:rPr>
                <w:rFonts w:ascii="Times New Roman" w:eastAsia="Times New Roman" w:hAnsi="Times New Roman"/>
                <w:b/>
                <w:noProof/>
                <w:sz w:val="16"/>
                <w:szCs w:val="16"/>
              </w:rPr>
              <w:t>Eil. Nr.</w:t>
            </w:r>
          </w:p>
        </w:tc>
        <w:tc>
          <w:tcPr>
            <w:tcW w:w="1134" w:type="dxa"/>
            <w:vMerge w:val="restart"/>
            <w:tcBorders>
              <w:top w:val="single" w:sz="4" w:space="0" w:color="auto"/>
              <w:left w:val="single" w:sz="4" w:space="0" w:color="auto"/>
              <w:bottom w:val="single" w:sz="4" w:space="0" w:color="auto"/>
              <w:right w:val="single" w:sz="4" w:space="0" w:color="auto"/>
            </w:tcBorders>
          </w:tcPr>
          <w:p w:rsidR="0050504A" w:rsidRPr="009B0336" w:rsidRDefault="0050504A" w:rsidP="0050504A">
            <w:pPr>
              <w:tabs>
                <w:tab w:val="center" w:pos="4153"/>
                <w:tab w:val="right" w:pos="8306"/>
              </w:tabs>
              <w:spacing w:after="0" w:line="240" w:lineRule="auto"/>
              <w:jc w:val="center"/>
              <w:rPr>
                <w:rFonts w:ascii="Times New Roman" w:eastAsia="Times New Roman" w:hAnsi="Times New Roman"/>
                <w:b/>
                <w:noProof/>
                <w:sz w:val="16"/>
                <w:szCs w:val="16"/>
              </w:rPr>
            </w:pPr>
            <w:r w:rsidRPr="009B0336">
              <w:rPr>
                <w:rFonts w:ascii="Times New Roman" w:eastAsia="Times New Roman" w:hAnsi="Times New Roman"/>
                <w:b/>
                <w:noProof/>
                <w:sz w:val="16"/>
                <w:szCs w:val="16"/>
              </w:rPr>
              <w:t>Gyvenamoji vietovė</w:t>
            </w:r>
            <w:r w:rsidRPr="009B0336">
              <w:rPr>
                <w:rFonts w:ascii="Times New Roman" w:eastAsia="Times New Roman" w:hAnsi="Times New Roman"/>
                <w:b/>
                <w:noProof/>
                <w:sz w:val="16"/>
                <w:szCs w:val="16"/>
                <w:vertAlign w:val="superscript"/>
              </w:rPr>
              <w:t>*</w:t>
            </w:r>
          </w:p>
        </w:tc>
        <w:tc>
          <w:tcPr>
            <w:tcW w:w="850" w:type="dxa"/>
            <w:vMerge w:val="restart"/>
            <w:tcBorders>
              <w:top w:val="single" w:sz="4" w:space="0" w:color="auto"/>
              <w:left w:val="single" w:sz="4" w:space="0" w:color="auto"/>
              <w:bottom w:val="single" w:sz="4" w:space="0" w:color="auto"/>
              <w:right w:val="single" w:sz="4" w:space="0" w:color="auto"/>
            </w:tcBorders>
          </w:tcPr>
          <w:p w:rsidR="0050504A" w:rsidRPr="009B0336" w:rsidRDefault="0050504A" w:rsidP="0050504A">
            <w:pPr>
              <w:tabs>
                <w:tab w:val="center" w:pos="4153"/>
                <w:tab w:val="right" w:pos="8306"/>
              </w:tabs>
              <w:spacing w:after="0" w:line="240" w:lineRule="auto"/>
              <w:jc w:val="center"/>
              <w:rPr>
                <w:rFonts w:ascii="Times New Roman" w:eastAsia="Times New Roman" w:hAnsi="Times New Roman"/>
                <w:b/>
                <w:noProof/>
                <w:sz w:val="16"/>
                <w:szCs w:val="16"/>
              </w:rPr>
            </w:pPr>
            <w:r w:rsidRPr="009B0336">
              <w:rPr>
                <w:rFonts w:ascii="Times New Roman" w:eastAsia="Times New Roman" w:hAnsi="Times New Roman"/>
                <w:b/>
                <w:noProof/>
                <w:sz w:val="16"/>
                <w:szCs w:val="16"/>
              </w:rPr>
              <w:t>Mokyklų skaičius</w:t>
            </w:r>
          </w:p>
        </w:tc>
        <w:tc>
          <w:tcPr>
            <w:tcW w:w="2693" w:type="dxa"/>
            <w:gridSpan w:val="2"/>
            <w:tcBorders>
              <w:top w:val="single" w:sz="4" w:space="0" w:color="auto"/>
              <w:left w:val="single" w:sz="4" w:space="0" w:color="auto"/>
              <w:bottom w:val="single" w:sz="4" w:space="0" w:color="auto"/>
              <w:right w:val="single" w:sz="4" w:space="0" w:color="auto"/>
            </w:tcBorders>
          </w:tcPr>
          <w:p w:rsidR="0050504A" w:rsidRPr="009B0336" w:rsidRDefault="0050504A" w:rsidP="0050504A">
            <w:pPr>
              <w:tabs>
                <w:tab w:val="center" w:pos="4153"/>
                <w:tab w:val="right" w:pos="8306"/>
              </w:tabs>
              <w:spacing w:after="0" w:line="240" w:lineRule="auto"/>
              <w:jc w:val="center"/>
              <w:rPr>
                <w:rFonts w:ascii="Times New Roman" w:eastAsia="Times New Roman" w:hAnsi="Times New Roman"/>
                <w:b/>
                <w:noProof/>
                <w:sz w:val="16"/>
                <w:szCs w:val="16"/>
              </w:rPr>
            </w:pPr>
            <w:r w:rsidRPr="009B0336">
              <w:rPr>
                <w:rFonts w:ascii="Times New Roman" w:eastAsia="Times New Roman" w:hAnsi="Times New Roman"/>
                <w:b/>
                <w:noProof/>
                <w:sz w:val="16"/>
                <w:szCs w:val="16"/>
              </w:rPr>
              <w:t>Mokinių** skaičius</w:t>
            </w:r>
          </w:p>
        </w:tc>
        <w:tc>
          <w:tcPr>
            <w:tcW w:w="1134" w:type="dxa"/>
            <w:vMerge w:val="restart"/>
            <w:tcBorders>
              <w:top w:val="single" w:sz="4" w:space="0" w:color="auto"/>
              <w:left w:val="single" w:sz="4" w:space="0" w:color="auto"/>
              <w:bottom w:val="single" w:sz="4" w:space="0" w:color="auto"/>
              <w:right w:val="single" w:sz="4" w:space="0" w:color="auto"/>
            </w:tcBorders>
          </w:tcPr>
          <w:p w:rsidR="0050504A" w:rsidRPr="009B0336" w:rsidRDefault="0050504A" w:rsidP="0050504A">
            <w:pPr>
              <w:tabs>
                <w:tab w:val="center" w:pos="4153"/>
                <w:tab w:val="right" w:pos="8306"/>
              </w:tabs>
              <w:spacing w:after="0" w:line="240" w:lineRule="auto"/>
              <w:jc w:val="center"/>
              <w:rPr>
                <w:rFonts w:ascii="Times New Roman" w:eastAsia="Times New Roman" w:hAnsi="Times New Roman"/>
                <w:b/>
                <w:noProof/>
                <w:sz w:val="16"/>
                <w:szCs w:val="16"/>
              </w:rPr>
            </w:pPr>
            <w:r w:rsidRPr="009B0336">
              <w:rPr>
                <w:rFonts w:ascii="Times New Roman" w:eastAsia="Times New Roman" w:hAnsi="Times New Roman"/>
                <w:b/>
                <w:noProof/>
                <w:sz w:val="16"/>
                <w:szCs w:val="16"/>
              </w:rPr>
              <w:t>Visuomenės sveikatos priežiūros</w:t>
            </w:r>
            <w:r w:rsidRPr="009B0336">
              <w:rPr>
                <w:rFonts w:ascii="Times New Roman" w:eastAsia="Times New Roman" w:hAnsi="Times New Roman"/>
                <w:b/>
                <w:noProof/>
                <w:sz w:val="24"/>
                <w:szCs w:val="24"/>
              </w:rPr>
              <w:t xml:space="preserve"> </w:t>
            </w:r>
            <w:r w:rsidRPr="009B0336">
              <w:rPr>
                <w:rFonts w:ascii="Times New Roman" w:eastAsia="Times New Roman" w:hAnsi="Times New Roman"/>
                <w:b/>
                <w:noProof/>
                <w:sz w:val="16"/>
                <w:szCs w:val="16"/>
              </w:rPr>
              <w:t>specialistų pareigybių skaičius</w:t>
            </w:r>
          </w:p>
        </w:tc>
        <w:tc>
          <w:tcPr>
            <w:tcW w:w="1418" w:type="dxa"/>
            <w:gridSpan w:val="2"/>
            <w:tcBorders>
              <w:top w:val="single" w:sz="4" w:space="0" w:color="auto"/>
              <w:left w:val="single" w:sz="4" w:space="0" w:color="auto"/>
              <w:bottom w:val="single" w:sz="4" w:space="0" w:color="auto"/>
              <w:right w:val="single" w:sz="4" w:space="0" w:color="auto"/>
            </w:tcBorders>
          </w:tcPr>
          <w:p w:rsidR="0050504A" w:rsidRPr="009B0336" w:rsidRDefault="0050504A" w:rsidP="0050504A">
            <w:pPr>
              <w:tabs>
                <w:tab w:val="center" w:pos="4153"/>
                <w:tab w:val="right" w:pos="8306"/>
              </w:tabs>
              <w:spacing w:after="0" w:line="240" w:lineRule="auto"/>
              <w:jc w:val="center"/>
              <w:rPr>
                <w:rFonts w:ascii="Times New Roman" w:eastAsia="Times New Roman" w:hAnsi="Times New Roman"/>
                <w:b/>
                <w:noProof/>
                <w:sz w:val="16"/>
                <w:szCs w:val="16"/>
              </w:rPr>
            </w:pPr>
            <w:r w:rsidRPr="009B0336">
              <w:rPr>
                <w:rFonts w:ascii="Times New Roman" w:eastAsia="Times New Roman" w:hAnsi="Times New Roman"/>
                <w:b/>
                <w:noProof/>
                <w:sz w:val="16"/>
                <w:szCs w:val="16"/>
              </w:rPr>
              <w:t>Visuomenės sveikatos priežiūros specialistų pasiskirstymas pagal užimtą pareigybę</w:t>
            </w:r>
          </w:p>
        </w:tc>
        <w:tc>
          <w:tcPr>
            <w:tcW w:w="2126" w:type="dxa"/>
            <w:gridSpan w:val="2"/>
            <w:tcBorders>
              <w:top w:val="single" w:sz="4" w:space="0" w:color="auto"/>
              <w:left w:val="single" w:sz="4" w:space="0" w:color="auto"/>
              <w:bottom w:val="single" w:sz="4" w:space="0" w:color="auto"/>
              <w:right w:val="single" w:sz="4" w:space="0" w:color="auto"/>
            </w:tcBorders>
          </w:tcPr>
          <w:p w:rsidR="0050504A" w:rsidRPr="009B0336" w:rsidRDefault="0050504A" w:rsidP="0050504A">
            <w:pPr>
              <w:tabs>
                <w:tab w:val="center" w:pos="4153"/>
                <w:tab w:val="right" w:pos="8306"/>
              </w:tabs>
              <w:spacing w:after="0" w:line="240" w:lineRule="auto"/>
              <w:jc w:val="center"/>
              <w:rPr>
                <w:rFonts w:ascii="Times New Roman" w:eastAsia="Times New Roman" w:hAnsi="Times New Roman"/>
                <w:b/>
                <w:noProof/>
                <w:sz w:val="16"/>
                <w:szCs w:val="16"/>
              </w:rPr>
            </w:pPr>
            <w:r w:rsidRPr="009B0336">
              <w:rPr>
                <w:rFonts w:ascii="Times New Roman" w:eastAsia="Times New Roman" w:hAnsi="Times New Roman"/>
                <w:b/>
                <w:noProof/>
                <w:sz w:val="16"/>
                <w:szCs w:val="16"/>
              </w:rPr>
              <w:t>Visuomenės sveikatos priežiūros specialistų išsilavinimas (kvalifikacija)</w:t>
            </w:r>
          </w:p>
        </w:tc>
        <w:tc>
          <w:tcPr>
            <w:tcW w:w="2834" w:type="dxa"/>
            <w:tcBorders>
              <w:top w:val="nil"/>
              <w:left w:val="single" w:sz="4" w:space="0" w:color="auto"/>
              <w:bottom w:val="nil"/>
              <w:right w:val="nil"/>
            </w:tcBorders>
          </w:tcPr>
          <w:p w:rsidR="0050504A" w:rsidRPr="009B0336" w:rsidRDefault="0050504A" w:rsidP="0050504A">
            <w:pPr>
              <w:tabs>
                <w:tab w:val="center" w:pos="4153"/>
                <w:tab w:val="right" w:pos="8306"/>
              </w:tabs>
              <w:spacing w:after="0" w:line="240" w:lineRule="auto"/>
              <w:jc w:val="center"/>
              <w:rPr>
                <w:rFonts w:ascii="Times New Roman" w:eastAsia="Times New Roman" w:hAnsi="Times New Roman"/>
                <w:b/>
                <w:noProof/>
                <w:sz w:val="16"/>
                <w:szCs w:val="16"/>
              </w:rPr>
            </w:pPr>
          </w:p>
        </w:tc>
      </w:tr>
      <w:tr w:rsidR="0050504A" w:rsidRPr="00D344C9" w:rsidTr="00864377">
        <w:trPr>
          <w:gridAfter w:val="1"/>
          <w:wAfter w:w="2834" w:type="dxa"/>
          <w:trHeight w:val="1192"/>
        </w:trPr>
        <w:tc>
          <w:tcPr>
            <w:tcW w:w="568" w:type="dxa"/>
            <w:tcBorders>
              <w:top w:val="nil"/>
              <w:left w:val="single" w:sz="4" w:space="0" w:color="auto"/>
              <w:bottom w:val="single" w:sz="4" w:space="0" w:color="auto"/>
              <w:right w:val="single" w:sz="4" w:space="0" w:color="auto"/>
            </w:tcBorders>
          </w:tcPr>
          <w:p w:rsidR="0050504A" w:rsidRPr="009B0336" w:rsidRDefault="0050504A" w:rsidP="0050504A">
            <w:pPr>
              <w:tabs>
                <w:tab w:val="center" w:pos="4153"/>
                <w:tab w:val="right" w:pos="8306"/>
              </w:tabs>
              <w:spacing w:after="0" w:line="240" w:lineRule="auto"/>
              <w:rPr>
                <w:rFonts w:ascii="Times New Roman" w:eastAsia="Times New Roman" w:hAnsi="Times New Roman"/>
                <w:b/>
                <w:noProof/>
                <w:sz w:val="16"/>
                <w:szCs w:val="16"/>
              </w:rPr>
            </w:pPr>
          </w:p>
        </w:tc>
        <w:tc>
          <w:tcPr>
            <w:tcW w:w="1134" w:type="dxa"/>
            <w:vMerge/>
            <w:tcBorders>
              <w:top w:val="nil"/>
              <w:left w:val="single" w:sz="4" w:space="0" w:color="auto"/>
              <w:bottom w:val="single" w:sz="4" w:space="0" w:color="auto"/>
              <w:right w:val="single" w:sz="4" w:space="0" w:color="auto"/>
            </w:tcBorders>
          </w:tcPr>
          <w:p w:rsidR="0050504A" w:rsidRPr="009B0336" w:rsidRDefault="0050504A" w:rsidP="0050504A">
            <w:pPr>
              <w:tabs>
                <w:tab w:val="center" w:pos="4153"/>
                <w:tab w:val="right" w:pos="8306"/>
              </w:tabs>
              <w:spacing w:after="0" w:line="240" w:lineRule="auto"/>
              <w:rPr>
                <w:rFonts w:ascii="Times New Roman" w:eastAsia="Times New Roman" w:hAnsi="Times New Roman"/>
                <w:b/>
                <w:noProof/>
                <w:sz w:val="16"/>
                <w:szCs w:val="16"/>
              </w:rPr>
            </w:pPr>
          </w:p>
        </w:tc>
        <w:tc>
          <w:tcPr>
            <w:tcW w:w="850" w:type="dxa"/>
            <w:vMerge/>
            <w:tcBorders>
              <w:top w:val="single" w:sz="4" w:space="0" w:color="auto"/>
              <w:left w:val="single" w:sz="4" w:space="0" w:color="auto"/>
              <w:bottom w:val="single" w:sz="4" w:space="0" w:color="auto"/>
              <w:right w:val="single" w:sz="4" w:space="0" w:color="auto"/>
            </w:tcBorders>
          </w:tcPr>
          <w:p w:rsidR="0050504A" w:rsidRPr="009B0336" w:rsidRDefault="0050504A" w:rsidP="0050504A">
            <w:pPr>
              <w:tabs>
                <w:tab w:val="center" w:pos="4153"/>
                <w:tab w:val="right" w:pos="8306"/>
              </w:tabs>
              <w:spacing w:after="0" w:line="240" w:lineRule="auto"/>
              <w:rPr>
                <w:rFonts w:ascii="Times New Roman" w:eastAsia="Times New Roman" w:hAnsi="Times New Roman"/>
                <w:b/>
                <w:noProof/>
                <w:sz w:val="16"/>
                <w:szCs w:val="16"/>
              </w:rPr>
            </w:pPr>
          </w:p>
        </w:tc>
        <w:tc>
          <w:tcPr>
            <w:tcW w:w="1418" w:type="dxa"/>
            <w:tcBorders>
              <w:top w:val="single" w:sz="4" w:space="0" w:color="auto"/>
              <w:left w:val="single" w:sz="4" w:space="0" w:color="auto"/>
              <w:bottom w:val="single" w:sz="4" w:space="0" w:color="auto"/>
              <w:right w:val="single" w:sz="4" w:space="0" w:color="auto"/>
            </w:tcBorders>
          </w:tcPr>
          <w:p w:rsidR="0050504A" w:rsidRPr="009B0336" w:rsidRDefault="0050504A" w:rsidP="0050504A">
            <w:pPr>
              <w:tabs>
                <w:tab w:val="center" w:pos="4153"/>
                <w:tab w:val="right" w:pos="8306"/>
              </w:tabs>
              <w:spacing w:after="0" w:line="240" w:lineRule="auto"/>
              <w:jc w:val="center"/>
              <w:rPr>
                <w:rFonts w:ascii="Times New Roman" w:eastAsia="Times New Roman" w:hAnsi="Times New Roman"/>
                <w:b/>
                <w:noProof/>
                <w:sz w:val="16"/>
                <w:szCs w:val="16"/>
              </w:rPr>
            </w:pPr>
            <w:r w:rsidRPr="009B0336">
              <w:rPr>
                <w:rFonts w:ascii="Times New Roman" w:eastAsia="Times New Roman" w:hAnsi="Times New Roman"/>
                <w:b/>
                <w:noProof/>
                <w:sz w:val="16"/>
                <w:szCs w:val="16"/>
              </w:rPr>
              <w:t>ugdomų pagal ikimokyklinio ir priešmokyklinio ugdymo programas</w:t>
            </w:r>
          </w:p>
        </w:tc>
        <w:tc>
          <w:tcPr>
            <w:tcW w:w="1275" w:type="dxa"/>
            <w:tcBorders>
              <w:top w:val="single" w:sz="4" w:space="0" w:color="auto"/>
              <w:left w:val="single" w:sz="4" w:space="0" w:color="auto"/>
              <w:bottom w:val="single" w:sz="4" w:space="0" w:color="auto"/>
              <w:right w:val="single" w:sz="4" w:space="0" w:color="auto"/>
            </w:tcBorders>
          </w:tcPr>
          <w:p w:rsidR="0050504A" w:rsidRPr="009B0336" w:rsidRDefault="0050504A" w:rsidP="0050504A">
            <w:pPr>
              <w:tabs>
                <w:tab w:val="center" w:pos="4153"/>
                <w:tab w:val="right" w:pos="8306"/>
              </w:tabs>
              <w:spacing w:after="0" w:line="240" w:lineRule="auto"/>
              <w:jc w:val="center"/>
              <w:rPr>
                <w:rFonts w:ascii="Times New Roman" w:eastAsia="Times New Roman" w:hAnsi="Times New Roman"/>
                <w:b/>
                <w:noProof/>
                <w:sz w:val="16"/>
                <w:szCs w:val="16"/>
              </w:rPr>
            </w:pPr>
            <w:r w:rsidRPr="009B0336">
              <w:rPr>
                <w:rFonts w:ascii="Times New Roman" w:eastAsia="Times New Roman" w:hAnsi="Times New Roman"/>
                <w:b/>
                <w:noProof/>
                <w:sz w:val="16"/>
                <w:szCs w:val="16"/>
              </w:rPr>
              <w:t>ugdomų pagal pradinio, pagrindinio, vidurinio ugdymo programas</w:t>
            </w:r>
          </w:p>
        </w:tc>
        <w:tc>
          <w:tcPr>
            <w:tcW w:w="1134" w:type="dxa"/>
            <w:vMerge/>
            <w:tcBorders>
              <w:top w:val="single" w:sz="4" w:space="0" w:color="auto"/>
              <w:left w:val="single" w:sz="4" w:space="0" w:color="auto"/>
              <w:bottom w:val="single" w:sz="4" w:space="0" w:color="auto"/>
              <w:right w:val="single" w:sz="4" w:space="0" w:color="auto"/>
            </w:tcBorders>
          </w:tcPr>
          <w:p w:rsidR="0050504A" w:rsidRPr="009B0336" w:rsidRDefault="0050504A" w:rsidP="0050504A">
            <w:pPr>
              <w:tabs>
                <w:tab w:val="center" w:pos="4153"/>
                <w:tab w:val="right" w:pos="8306"/>
              </w:tabs>
              <w:spacing w:after="0" w:line="240" w:lineRule="auto"/>
              <w:rPr>
                <w:rFonts w:ascii="Times New Roman" w:eastAsia="Times New Roman" w:hAnsi="Times New Roman"/>
                <w:b/>
                <w:noProof/>
                <w:sz w:val="16"/>
                <w:szCs w:val="16"/>
              </w:rPr>
            </w:pPr>
          </w:p>
        </w:tc>
        <w:tc>
          <w:tcPr>
            <w:tcW w:w="851" w:type="dxa"/>
            <w:tcBorders>
              <w:top w:val="single" w:sz="4" w:space="0" w:color="auto"/>
              <w:left w:val="single" w:sz="4" w:space="0" w:color="auto"/>
              <w:bottom w:val="single" w:sz="4" w:space="0" w:color="auto"/>
              <w:right w:val="single" w:sz="4" w:space="0" w:color="auto"/>
            </w:tcBorders>
          </w:tcPr>
          <w:p w:rsidR="0050504A" w:rsidRPr="009B0336" w:rsidRDefault="0050504A" w:rsidP="0050504A">
            <w:pPr>
              <w:tabs>
                <w:tab w:val="center" w:pos="4153"/>
                <w:tab w:val="right" w:pos="8306"/>
              </w:tabs>
              <w:spacing w:after="0" w:line="240" w:lineRule="auto"/>
              <w:rPr>
                <w:rFonts w:ascii="Times New Roman" w:eastAsia="Times New Roman" w:hAnsi="Times New Roman"/>
                <w:b/>
                <w:noProof/>
                <w:sz w:val="16"/>
                <w:szCs w:val="16"/>
              </w:rPr>
            </w:pPr>
            <w:r w:rsidRPr="009B0336">
              <w:rPr>
                <w:rFonts w:ascii="Times New Roman" w:eastAsia="Times New Roman" w:hAnsi="Times New Roman"/>
                <w:b/>
                <w:noProof/>
                <w:sz w:val="16"/>
                <w:szCs w:val="16"/>
              </w:rPr>
              <w:t>1 ir daugiau</w:t>
            </w:r>
          </w:p>
        </w:tc>
        <w:tc>
          <w:tcPr>
            <w:tcW w:w="567" w:type="dxa"/>
            <w:tcBorders>
              <w:top w:val="single" w:sz="4" w:space="0" w:color="auto"/>
              <w:left w:val="single" w:sz="4" w:space="0" w:color="auto"/>
              <w:bottom w:val="single" w:sz="4" w:space="0" w:color="auto"/>
              <w:right w:val="single" w:sz="4" w:space="0" w:color="auto"/>
            </w:tcBorders>
          </w:tcPr>
          <w:p w:rsidR="0050504A" w:rsidRPr="009B0336" w:rsidRDefault="0050504A" w:rsidP="0050504A">
            <w:pPr>
              <w:tabs>
                <w:tab w:val="center" w:pos="4153"/>
                <w:tab w:val="right" w:pos="8306"/>
              </w:tabs>
              <w:spacing w:after="0" w:line="240" w:lineRule="auto"/>
              <w:jc w:val="center"/>
              <w:rPr>
                <w:rFonts w:ascii="Times New Roman" w:eastAsia="Times New Roman" w:hAnsi="Times New Roman"/>
                <w:b/>
                <w:strike/>
                <w:noProof/>
                <w:sz w:val="16"/>
                <w:szCs w:val="16"/>
              </w:rPr>
            </w:pPr>
            <w:r w:rsidRPr="009B0336">
              <w:rPr>
                <w:rFonts w:ascii="Times New Roman" w:eastAsia="Times New Roman" w:hAnsi="Times New Roman"/>
                <w:b/>
                <w:noProof/>
                <w:sz w:val="16"/>
                <w:szCs w:val="16"/>
              </w:rPr>
              <w:t>iki 1</w:t>
            </w:r>
          </w:p>
        </w:tc>
        <w:tc>
          <w:tcPr>
            <w:tcW w:w="1134" w:type="dxa"/>
            <w:tcBorders>
              <w:top w:val="single" w:sz="4" w:space="0" w:color="auto"/>
              <w:left w:val="single" w:sz="4" w:space="0" w:color="auto"/>
              <w:bottom w:val="single" w:sz="4" w:space="0" w:color="auto"/>
              <w:right w:val="single" w:sz="4" w:space="0" w:color="auto"/>
            </w:tcBorders>
          </w:tcPr>
          <w:p w:rsidR="0050504A" w:rsidRPr="009B0336" w:rsidRDefault="0050504A" w:rsidP="0050504A">
            <w:pPr>
              <w:tabs>
                <w:tab w:val="center" w:pos="4153"/>
                <w:tab w:val="right" w:pos="8306"/>
              </w:tabs>
              <w:spacing w:after="0" w:line="240" w:lineRule="auto"/>
              <w:jc w:val="center"/>
              <w:rPr>
                <w:rFonts w:ascii="Times New Roman" w:eastAsia="Times New Roman" w:hAnsi="Times New Roman"/>
                <w:b/>
                <w:noProof/>
                <w:sz w:val="16"/>
                <w:szCs w:val="16"/>
              </w:rPr>
            </w:pPr>
            <w:r w:rsidRPr="009B0336">
              <w:rPr>
                <w:rFonts w:ascii="Times New Roman" w:eastAsia="Times New Roman" w:hAnsi="Times New Roman"/>
                <w:b/>
                <w:noProof/>
                <w:sz w:val="16"/>
                <w:szCs w:val="16"/>
              </w:rPr>
              <w:t>Visuomenės sveikatos specialistai</w:t>
            </w:r>
          </w:p>
        </w:tc>
        <w:tc>
          <w:tcPr>
            <w:tcW w:w="992" w:type="dxa"/>
            <w:tcBorders>
              <w:top w:val="single" w:sz="4" w:space="0" w:color="auto"/>
              <w:left w:val="single" w:sz="4" w:space="0" w:color="auto"/>
              <w:bottom w:val="single" w:sz="4" w:space="0" w:color="auto"/>
              <w:right w:val="single" w:sz="4" w:space="0" w:color="auto"/>
            </w:tcBorders>
          </w:tcPr>
          <w:p w:rsidR="0050504A" w:rsidRPr="009B0336" w:rsidRDefault="0050504A" w:rsidP="0050504A">
            <w:pPr>
              <w:tabs>
                <w:tab w:val="center" w:pos="4153"/>
                <w:tab w:val="right" w:pos="8306"/>
              </w:tabs>
              <w:spacing w:after="0" w:line="240" w:lineRule="auto"/>
              <w:jc w:val="center"/>
              <w:rPr>
                <w:rFonts w:ascii="Times New Roman" w:eastAsia="Times New Roman" w:hAnsi="Times New Roman"/>
                <w:b/>
                <w:noProof/>
                <w:sz w:val="16"/>
                <w:szCs w:val="16"/>
              </w:rPr>
            </w:pPr>
            <w:r w:rsidRPr="009B0336">
              <w:rPr>
                <w:rFonts w:ascii="Times New Roman" w:eastAsia="Times New Roman" w:hAnsi="Times New Roman"/>
                <w:b/>
                <w:noProof/>
                <w:sz w:val="16"/>
                <w:szCs w:val="16"/>
              </w:rPr>
              <w:t>Specialistai su įgytomis teisėmis</w:t>
            </w:r>
          </w:p>
        </w:tc>
      </w:tr>
      <w:tr w:rsidR="0050504A" w:rsidRPr="00D344C9" w:rsidTr="00864377">
        <w:trPr>
          <w:gridAfter w:val="1"/>
          <w:wAfter w:w="2834" w:type="dxa"/>
        </w:trPr>
        <w:tc>
          <w:tcPr>
            <w:tcW w:w="568" w:type="dxa"/>
            <w:tcBorders>
              <w:top w:val="single" w:sz="4" w:space="0" w:color="auto"/>
              <w:left w:val="single" w:sz="4" w:space="0" w:color="auto"/>
              <w:bottom w:val="single" w:sz="4" w:space="0" w:color="auto"/>
              <w:right w:val="single" w:sz="4" w:space="0" w:color="auto"/>
            </w:tcBorders>
          </w:tcPr>
          <w:p w:rsidR="0050504A" w:rsidRPr="009B0336" w:rsidRDefault="0050504A" w:rsidP="0050504A">
            <w:pPr>
              <w:tabs>
                <w:tab w:val="center" w:pos="4153"/>
                <w:tab w:val="right" w:pos="8306"/>
              </w:tabs>
              <w:spacing w:after="0" w:line="240" w:lineRule="auto"/>
              <w:jc w:val="center"/>
              <w:rPr>
                <w:rFonts w:ascii="Times New Roman" w:eastAsia="Times New Roman" w:hAnsi="Times New Roman"/>
                <w:b/>
                <w:noProof/>
                <w:sz w:val="16"/>
                <w:szCs w:val="16"/>
              </w:rPr>
            </w:pPr>
            <w:r w:rsidRPr="009B0336">
              <w:rPr>
                <w:rFonts w:ascii="Times New Roman" w:eastAsia="Times New Roman" w:hAnsi="Times New Roman"/>
                <w:b/>
                <w:noProof/>
                <w:sz w:val="16"/>
                <w:szCs w:val="16"/>
              </w:rPr>
              <w:t>1</w:t>
            </w:r>
          </w:p>
        </w:tc>
        <w:tc>
          <w:tcPr>
            <w:tcW w:w="1134" w:type="dxa"/>
            <w:tcBorders>
              <w:top w:val="single" w:sz="4" w:space="0" w:color="auto"/>
              <w:left w:val="single" w:sz="4" w:space="0" w:color="auto"/>
              <w:bottom w:val="single" w:sz="4" w:space="0" w:color="auto"/>
              <w:right w:val="single" w:sz="4" w:space="0" w:color="auto"/>
            </w:tcBorders>
          </w:tcPr>
          <w:p w:rsidR="0050504A" w:rsidRPr="009B0336" w:rsidRDefault="0050504A" w:rsidP="0050504A">
            <w:pPr>
              <w:tabs>
                <w:tab w:val="center" w:pos="4153"/>
                <w:tab w:val="right" w:pos="8306"/>
              </w:tabs>
              <w:spacing w:after="0" w:line="240" w:lineRule="auto"/>
              <w:jc w:val="center"/>
              <w:rPr>
                <w:rFonts w:ascii="Times New Roman" w:eastAsia="Times New Roman" w:hAnsi="Times New Roman"/>
                <w:b/>
                <w:noProof/>
                <w:sz w:val="16"/>
                <w:szCs w:val="16"/>
              </w:rPr>
            </w:pPr>
            <w:r w:rsidRPr="009B0336">
              <w:rPr>
                <w:rFonts w:ascii="Times New Roman" w:eastAsia="Times New Roman" w:hAnsi="Times New Roman"/>
                <w:b/>
                <w:noProof/>
                <w:sz w:val="16"/>
                <w:szCs w:val="16"/>
              </w:rPr>
              <w:t>2</w:t>
            </w:r>
          </w:p>
        </w:tc>
        <w:tc>
          <w:tcPr>
            <w:tcW w:w="850" w:type="dxa"/>
            <w:tcBorders>
              <w:top w:val="single" w:sz="4" w:space="0" w:color="auto"/>
              <w:left w:val="single" w:sz="4" w:space="0" w:color="auto"/>
              <w:bottom w:val="single" w:sz="4" w:space="0" w:color="auto"/>
              <w:right w:val="single" w:sz="4" w:space="0" w:color="auto"/>
            </w:tcBorders>
          </w:tcPr>
          <w:p w:rsidR="0050504A" w:rsidRPr="009B0336" w:rsidRDefault="0050504A" w:rsidP="0050504A">
            <w:pPr>
              <w:tabs>
                <w:tab w:val="center" w:pos="4153"/>
                <w:tab w:val="right" w:pos="8306"/>
              </w:tabs>
              <w:spacing w:after="0" w:line="240" w:lineRule="auto"/>
              <w:jc w:val="center"/>
              <w:rPr>
                <w:rFonts w:ascii="Times New Roman" w:eastAsia="Times New Roman" w:hAnsi="Times New Roman"/>
                <w:b/>
                <w:noProof/>
                <w:sz w:val="16"/>
                <w:szCs w:val="16"/>
              </w:rPr>
            </w:pPr>
            <w:r w:rsidRPr="009B0336">
              <w:rPr>
                <w:rFonts w:ascii="Times New Roman" w:eastAsia="Times New Roman" w:hAnsi="Times New Roman"/>
                <w:b/>
                <w:noProof/>
                <w:sz w:val="16"/>
                <w:szCs w:val="16"/>
              </w:rPr>
              <w:t>3</w:t>
            </w:r>
          </w:p>
        </w:tc>
        <w:tc>
          <w:tcPr>
            <w:tcW w:w="1418" w:type="dxa"/>
            <w:tcBorders>
              <w:top w:val="single" w:sz="4" w:space="0" w:color="auto"/>
              <w:left w:val="single" w:sz="4" w:space="0" w:color="auto"/>
              <w:bottom w:val="single" w:sz="4" w:space="0" w:color="auto"/>
              <w:right w:val="single" w:sz="4" w:space="0" w:color="auto"/>
            </w:tcBorders>
          </w:tcPr>
          <w:p w:rsidR="0050504A" w:rsidRPr="009B0336" w:rsidRDefault="0050504A" w:rsidP="0050504A">
            <w:pPr>
              <w:tabs>
                <w:tab w:val="center" w:pos="4153"/>
                <w:tab w:val="right" w:pos="8306"/>
              </w:tabs>
              <w:spacing w:after="0" w:line="240" w:lineRule="auto"/>
              <w:jc w:val="center"/>
              <w:rPr>
                <w:rFonts w:ascii="Times New Roman" w:eastAsia="Times New Roman" w:hAnsi="Times New Roman"/>
                <w:b/>
                <w:noProof/>
                <w:sz w:val="16"/>
                <w:szCs w:val="16"/>
              </w:rPr>
            </w:pPr>
            <w:r w:rsidRPr="009B0336">
              <w:rPr>
                <w:rFonts w:ascii="Times New Roman" w:eastAsia="Times New Roman" w:hAnsi="Times New Roman"/>
                <w:b/>
                <w:noProof/>
                <w:sz w:val="16"/>
                <w:szCs w:val="16"/>
              </w:rPr>
              <w:t>4</w:t>
            </w:r>
          </w:p>
        </w:tc>
        <w:tc>
          <w:tcPr>
            <w:tcW w:w="1275" w:type="dxa"/>
            <w:tcBorders>
              <w:top w:val="single" w:sz="4" w:space="0" w:color="auto"/>
              <w:left w:val="single" w:sz="4" w:space="0" w:color="auto"/>
              <w:bottom w:val="single" w:sz="4" w:space="0" w:color="auto"/>
              <w:right w:val="single" w:sz="4" w:space="0" w:color="auto"/>
            </w:tcBorders>
          </w:tcPr>
          <w:p w:rsidR="0050504A" w:rsidRPr="009B0336" w:rsidRDefault="0050504A" w:rsidP="0050504A">
            <w:pPr>
              <w:tabs>
                <w:tab w:val="center" w:pos="4153"/>
                <w:tab w:val="right" w:pos="8306"/>
              </w:tabs>
              <w:spacing w:after="0" w:line="240" w:lineRule="auto"/>
              <w:jc w:val="center"/>
              <w:rPr>
                <w:rFonts w:ascii="Times New Roman" w:eastAsia="Times New Roman" w:hAnsi="Times New Roman"/>
                <w:b/>
                <w:noProof/>
                <w:sz w:val="16"/>
                <w:szCs w:val="16"/>
              </w:rPr>
            </w:pPr>
            <w:r w:rsidRPr="009B0336">
              <w:rPr>
                <w:rFonts w:ascii="Times New Roman" w:eastAsia="Times New Roman" w:hAnsi="Times New Roman"/>
                <w:b/>
                <w:noProof/>
                <w:sz w:val="16"/>
                <w:szCs w:val="16"/>
              </w:rPr>
              <w:t>5</w:t>
            </w:r>
          </w:p>
        </w:tc>
        <w:tc>
          <w:tcPr>
            <w:tcW w:w="1134" w:type="dxa"/>
            <w:tcBorders>
              <w:top w:val="single" w:sz="4" w:space="0" w:color="auto"/>
              <w:left w:val="single" w:sz="4" w:space="0" w:color="auto"/>
              <w:bottom w:val="single" w:sz="4" w:space="0" w:color="auto"/>
              <w:right w:val="single" w:sz="4" w:space="0" w:color="auto"/>
            </w:tcBorders>
          </w:tcPr>
          <w:p w:rsidR="0050504A" w:rsidRPr="009B0336" w:rsidRDefault="0050504A" w:rsidP="0050504A">
            <w:pPr>
              <w:tabs>
                <w:tab w:val="center" w:pos="4153"/>
                <w:tab w:val="right" w:pos="8306"/>
              </w:tabs>
              <w:spacing w:after="0" w:line="240" w:lineRule="auto"/>
              <w:jc w:val="center"/>
              <w:rPr>
                <w:rFonts w:ascii="Times New Roman" w:eastAsia="Times New Roman" w:hAnsi="Times New Roman"/>
                <w:b/>
                <w:noProof/>
                <w:sz w:val="16"/>
                <w:szCs w:val="16"/>
              </w:rPr>
            </w:pPr>
            <w:r w:rsidRPr="009B0336">
              <w:rPr>
                <w:rFonts w:ascii="Times New Roman" w:eastAsia="Times New Roman" w:hAnsi="Times New Roman"/>
                <w:b/>
                <w:noProof/>
                <w:sz w:val="16"/>
                <w:szCs w:val="16"/>
              </w:rPr>
              <w:t>6</w:t>
            </w:r>
          </w:p>
        </w:tc>
        <w:tc>
          <w:tcPr>
            <w:tcW w:w="851" w:type="dxa"/>
            <w:tcBorders>
              <w:top w:val="single" w:sz="4" w:space="0" w:color="auto"/>
              <w:left w:val="single" w:sz="4" w:space="0" w:color="auto"/>
              <w:bottom w:val="single" w:sz="4" w:space="0" w:color="auto"/>
              <w:right w:val="single" w:sz="4" w:space="0" w:color="auto"/>
            </w:tcBorders>
          </w:tcPr>
          <w:p w:rsidR="0050504A" w:rsidRPr="009B0336" w:rsidRDefault="0050504A" w:rsidP="0050504A">
            <w:pPr>
              <w:tabs>
                <w:tab w:val="center" w:pos="4153"/>
                <w:tab w:val="right" w:pos="8306"/>
              </w:tabs>
              <w:spacing w:after="0" w:line="240" w:lineRule="auto"/>
              <w:jc w:val="center"/>
              <w:rPr>
                <w:rFonts w:ascii="Times New Roman" w:eastAsia="Times New Roman" w:hAnsi="Times New Roman"/>
                <w:b/>
                <w:noProof/>
                <w:sz w:val="16"/>
                <w:szCs w:val="16"/>
              </w:rPr>
            </w:pPr>
            <w:r w:rsidRPr="009B0336">
              <w:rPr>
                <w:rFonts w:ascii="Times New Roman" w:eastAsia="Times New Roman" w:hAnsi="Times New Roman"/>
                <w:b/>
                <w:noProof/>
                <w:sz w:val="16"/>
                <w:szCs w:val="16"/>
              </w:rPr>
              <w:t>7</w:t>
            </w:r>
          </w:p>
        </w:tc>
        <w:tc>
          <w:tcPr>
            <w:tcW w:w="567" w:type="dxa"/>
            <w:tcBorders>
              <w:top w:val="single" w:sz="4" w:space="0" w:color="auto"/>
              <w:left w:val="single" w:sz="4" w:space="0" w:color="auto"/>
              <w:bottom w:val="single" w:sz="4" w:space="0" w:color="auto"/>
              <w:right w:val="single" w:sz="4" w:space="0" w:color="auto"/>
            </w:tcBorders>
          </w:tcPr>
          <w:p w:rsidR="0050504A" w:rsidRPr="009B0336" w:rsidRDefault="0050504A" w:rsidP="0050504A">
            <w:pPr>
              <w:tabs>
                <w:tab w:val="center" w:pos="4153"/>
                <w:tab w:val="right" w:pos="8306"/>
              </w:tabs>
              <w:spacing w:after="0" w:line="240" w:lineRule="auto"/>
              <w:jc w:val="center"/>
              <w:rPr>
                <w:rFonts w:ascii="Times New Roman" w:eastAsia="Times New Roman" w:hAnsi="Times New Roman"/>
                <w:b/>
                <w:noProof/>
                <w:sz w:val="16"/>
                <w:szCs w:val="16"/>
              </w:rPr>
            </w:pPr>
            <w:r w:rsidRPr="009B0336">
              <w:rPr>
                <w:rFonts w:ascii="Times New Roman" w:eastAsia="Times New Roman" w:hAnsi="Times New Roman"/>
                <w:b/>
                <w:noProof/>
                <w:sz w:val="16"/>
                <w:szCs w:val="16"/>
              </w:rPr>
              <w:t>8</w:t>
            </w:r>
          </w:p>
        </w:tc>
        <w:tc>
          <w:tcPr>
            <w:tcW w:w="1134" w:type="dxa"/>
            <w:tcBorders>
              <w:top w:val="single" w:sz="4" w:space="0" w:color="auto"/>
              <w:left w:val="single" w:sz="4" w:space="0" w:color="auto"/>
              <w:bottom w:val="single" w:sz="4" w:space="0" w:color="auto"/>
              <w:right w:val="single" w:sz="4" w:space="0" w:color="auto"/>
            </w:tcBorders>
          </w:tcPr>
          <w:p w:rsidR="0050504A" w:rsidRPr="009B0336" w:rsidRDefault="0050504A" w:rsidP="0050504A">
            <w:pPr>
              <w:tabs>
                <w:tab w:val="center" w:pos="4153"/>
                <w:tab w:val="right" w:pos="8306"/>
              </w:tabs>
              <w:spacing w:after="0" w:line="240" w:lineRule="auto"/>
              <w:jc w:val="center"/>
              <w:rPr>
                <w:rFonts w:ascii="Times New Roman" w:eastAsia="Times New Roman" w:hAnsi="Times New Roman"/>
                <w:b/>
                <w:noProof/>
                <w:sz w:val="16"/>
                <w:szCs w:val="16"/>
              </w:rPr>
            </w:pPr>
            <w:r w:rsidRPr="009B0336">
              <w:rPr>
                <w:rFonts w:ascii="Times New Roman" w:eastAsia="Times New Roman" w:hAnsi="Times New Roman"/>
                <w:b/>
                <w:noProof/>
                <w:sz w:val="16"/>
                <w:szCs w:val="16"/>
              </w:rPr>
              <w:t>7</w:t>
            </w:r>
          </w:p>
        </w:tc>
        <w:tc>
          <w:tcPr>
            <w:tcW w:w="992" w:type="dxa"/>
            <w:tcBorders>
              <w:top w:val="single" w:sz="4" w:space="0" w:color="auto"/>
              <w:left w:val="single" w:sz="4" w:space="0" w:color="auto"/>
              <w:bottom w:val="single" w:sz="4" w:space="0" w:color="auto"/>
              <w:right w:val="single" w:sz="4" w:space="0" w:color="auto"/>
            </w:tcBorders>
          </w:tcPr>
          <w:p w:rsidR="0050504A" w:rsidRPr="009B0336" w:rsidRDefault="0050504A" w:rsidP="0050504A">
            <w:pPr>
              <w:tabs>
                <w:tab w:val="center" w:pos="4153"/>
                <w:tab w:val="right" w:pos="8306"/>
              </w:tabs>
              <w:spacing w:after="0" w:line="240" w:lineRule="auto"/>
              <w:jc w:val="center"/>
              <w:rPr>
                <w:rFonts w:ascii="Times New Roman" w:eastAsia="Times New Roman" w:hAnsi="Times New Roman"/>
                <w:b/>
                <w:noProof/>
                <w:sz w:val="16"/>
                <w:szCs w:val="16"/>
              </w:rPr>
            </w:pPr>
            <w:r w:rsidRPr="009B0336">
              <w:rPr>
                <w:rFonts w:ascii="Times New Roman" w:eastAsia="Times New Roman" w:hAnsi="Times New Roman"/>
                <w:b/>
                <w:noProof/>
                <w:sz w:val="16"/>
                <w:szCs w:val="16"/>
              </w:rPr>
              <w:t>8</w:t>
            </w:r>
          </w:p>
        </w:tc>
      </w:tr>
      <w:tr w:rsidR="0050504A" w:rsidRPr="00D344C9" w:rsidTr="00864377">
        <w:trPr>
          <w:gridAfter w:val="1"/>
          <w:wAfter w:w="2834" w:type="dxa"/>
        </w:trPr>
        <w:tc>
          <w:tcPr>
            <w:tcW w:w="568" w:type="dxa"/>
            <w:tcBorders>
              <w:top w:val="single" w:sz="4" w:space="0" w:color="auto"/>
              <w:left w:val="single" w:sz="4" w:space="0" w:color="auto"/>
              <w:bottom w:val="single" w:sz="4" w:space="0" w:color="auto"/>
              <w:right w:val="single" w:sz="4" w:space="0" w:color="auto"/>
            </w:tcBorders>
          </w:tcPr>
          <w:p w:rsidR="0050504A" w:rsidRPr="009B0336" w:rsidRDefault="0050504A" w:rsidP="0050504A">
            <w:pPr>
              <w:tabs>
                <w:tab w:val="center" w:pos="4153"/>
                <w:tab w:val="right" w:pos="8306"/>
              </w:tabs>
              <w:spacing w:after="0" w:line="240" w:lineRule="auto"/>
              <w:jc w:val="center"/>
              <w:rPr>
                <w:rFonts w:ascii="Times New Roman" w:eastAsia="Times New Roman" w:hAnsi="Times New Roman"/>
                <w:noProof/>
                <w:sz w:val="16"/>
                <w:szCs w:val="16"/>
              </w:rPr>
            </w:pPr>
            <w:r w:rsidRPr="009B0336">
              <w:rPr>
                <w:rFonts w:ascii="Times New Roman" w:eastAsia="Times New Roman" w:hAnsi="Times New Roman"/>
                <w:noProof/>
                <w:sz w:val="16"/>
                <w:szCs w:val="16"/>
              </w:rPr>
              <w:t>1.</w:t>
            </w:r>
          </w:p>
        </w:tc>
        <w:tc>
          <w:tcPr>
            <w:tcW w:w="1134" w:type="dxa"/>
            <w:tcBorders>
              <w:top w:val="single" w:sz="4" w:space="0" w:color="auto"/>
              <w:left w:val="single" w:sz="4" w:space="0" w:color="auto"/>
              <w:bottom w:val="single" w:sz="4" w:space="0" w:color="auto"/>
              <w:right w:val="single" w:sz="4" w:space="0" w:color="auto"/>
            </w:tcBorders>
          </w:tcPr>
          <w:p w:rsidR="0050504A" w:rsidRPr="009B0336" w:rsidRDefault="0050504A" w:rsidP="0050504A">
            <w:pPr>
              <w:tabs>
                <w:tab w:val="center" w:pos="4153"/>
                <w:tab w:val="right" w:pos="8306"/>
              </w:tabs>
              <w:spacing w:after="0" w:line="240" w:lineRule="auto"/>
              <w:rPr>
                <w:rFonts w:ascii="Times New Roman" w:eastAsia="Times New Roman" w:hAnsi="Times New Roman"/>
                <w:noProof/>
                <w:sz w:val="16"/>
                <w:szCs w:val="16"/>
              </w:rPr>
            </w:pPr>
            <w:r w:rsidRPr="009B0336">
              <w:rPr>
                <w:rFonts w:ascii="Times New Roman" w:eastAsia="Times New Roman" w:hAnsi="Times New Roman"/>
                <w:noProof/>
                <w:sz w:val="16"/>
                <w:szCs w:val="16"/>
              </w:rPr>
              <w:t>Miesto</w:t>
            </w:r>
          </w:p>
          <w:p w:rsidR="0050504A" w:rsidRPr="009B0336" w:rsidRDefault="0050504A" w:rsidP="0050504A">
            <w:pPr>
              <w:tabs>
                <w:tab w:val="center" w:pos="4153"/>
                <w:tab w:val="right" w:pos="8306"/>
              </w:tabs>
              <w:spacing w:after="0" w:line="240" w:lineRule="auto"/>
              <w:rPr>
                <w:rFonts w:ascii="Times New Roman" w:eastAsia="Times New Roman" w:hAnsi="Times New Roman"/>
                <w:noProof/>
                <w:sz w:val="16"/>
                <w:szCs w:val="16"/>
              </w:rPr>
            </w:pPr>
          </w:p>
        </w:tc>
        <w:tc>
          <w:tcPr>
            <w:tcW w:w="850" w:type="dxa"/>
            <w:tcBorders>
              <w:top w:val="single" w:sz="4" w:space="0" w:color="auto"/>
              <w:left w:val="single" w:sz="4" w:space="0" w:color="auto"/>
              <w:bottom w:val="single" w:sz="4" w:space="0" w:color="auto"/>
              <w:right w:val="single" w:sz="4" w:space="0" w:color="auto"/>
            </w:tcBorders>
          </w:tcPr>
          <w:p w:rsidR="0050504A" w:rsidRPr="009B0336" w:rsidRDefault="00210B83" w:rsidP="0050504A">
            <w:pPr>
              <w:tabs>
                <w:tab w:val="center" w:pos="4153"/>
                <w:tab w:val="right" w:pos="8306"/>
              </w:tabs>
              <w:spacing w:after="0" w:line="240" w:lineRule="auto"/>
              <w:jc w:val="center"/>
              <w:rPr>
                <w:rFonts w:ascii="Times New Roman" w:eastAsia="Times New Roman" w:hAnsi="Times New Roman"/>
                <w:noProof/>
                <w:sz w:val="16"/>
                <w:szCs w:val="16"/>
              </w:rPr>
            </w:pPr>
            <w:r>
              <w:rPr>
                <w:rFonts w:ascii="Times New Roman" w:eastAsia="Times New Roman" w:hAnsi="Times New Roman"/>
                <w:noProof/>
                <w:sz w:val="16"/>
                <w:szCs w:val="16"/>
              </w:rPr>
              <w:t>13</w:t>
            </w:r>
          </w:p>
        </w:tc>
        <w:tc>
          <w:tcPr>
            <w:tcW w:w="1418" w:type="dxa"/>
            <w:tcBorders>
              <w:top w:val="single" w:sz="4" w:space="0" w:color="auto"/>
              <w:left w:val="single" w:sz="4" w:space="0" w:color="auto"/>
              <w:bottom w:val="single" w:sz="4" w:space="0" w:color="auto"/>
              <w:right w:val="single" w:sz="4" w:space="0" w:color="auto"/>
            </w:tcBorders>
          </w:tcPr>
          <w:p w:rsidR="0050504A" w:rsidRPr="009B0336" w:rsidRDefault="00CD7E1A" w:rsidP="0050504A">
            <w:pPr>
              <w:tabs>
                <w:tab w:val="center" w:pos="4153"/>
                <w:tab w:val="right" w:pos="8306"/>
              </w:tabs>
              <w:spacing w:after="0" w:line="240" w:lineRule="auto"/>
              <w:jc w:val="center"/>
              <w:rPr>
                <w:rFonts w:ascii="Times New Roman" w:eastAsia="Times New Roman" w:hAnsi="Times New Roman"/>
                <w:noProof/>
                <w:sz w:val="16"/>
                <w:szCs w:val="16"/>
              </w:rPr>
            </w:pPr>
            <w:r>
              <w:rPr>
                <w:rFonts w:ascii="Times New Roman" w:eastAsia="Times New Roman" w:hAnsi="Times New Roman"/>
                <w:noProof/>
                <w:sz w:val="16"/>
                <w:szCs w:val="16"/>
              </w:rPr>
              <w:t>1056</w:t>
            </w:r>
          </w:p>
        </w:tc>
        <w:tc>
          <w:tcPr>
            <w:tcW w:w="1275" w:type="dxa"/>
            <w:tcBorders>
              <w:top w:val="single" w:sz="4" w:space="0" w:color="auto"/>
              <w:left w:val="single" w:sz="4" w:space="0" w:color="auto"/>
              <w:bottom w:val="single" w:sz="4" w:space="0" w:color="auto"/>
              <w:right w:val="single" w:sz="4" w:space="0" w:color="auto"/>
            </w:tcBorders>
          </w:tcPr>
          <w:p w:rsidR="0050504A" w:rsidRPr="009B0336" w:rsidRDefault="00ED5730" w:rsidP="0050504A">
            <w:pPr>
              <w:tabs>
                <w:tab w:val="center" w:pos="4153"/>
                <w:tab w:val="right" w:pos="8306"/>
              </w:tabs>
              <w:spacing w:after="0" w:line="240" w:lineRule="auto"/>
              <w:jc w:val="center"/>
              <w:rPr>
                <w:rFonts w:ascii="Times New Roman" w:eastAsia="Times New Roman" w:hAnsi="Times New Roman"/>
                <w:noProof/>
                <w:sz w:val="16"/>
                <w:szCs w:val="16"/>
              </w:rPr>
            </w:pPr>
            <w:r>
              <w:rPr>
                <w:rFonts w:ascii="Times New Roman" w:eastAsia="Times New Roman" w:hAnsi="Times New Roman"/>
                <w:noProof/>
                <w:sz w:val="16"/>
                <w:szCs w:val="16"/>
              </w:rPr>
              <w:t>3584</w:t>
            </w:r>
          </w:p>
        </w:tc>
        <w:tc>
          <w:tcPr>
            <w:tcW w:w="1134" w:type="dxa"/>
            <w:tcBorders>
              <w:top w:val="single" w:sz="4" w:space="0" w:color="auto"/>
              <w:left w:val="single" w:sz="4" w:space="0" w:color="auto"/>
              <w:bottom w:val="single" w:sz="4" w:space="0" w:color="auto"/>
              <w:right w:val="single" w:sz="4" w:space="0" w:color="auto"/>
            </w:tcBorders>
          </w:tcPr>
          <w:p w:rsidR="0050504A" w:rsidRPr="009B0336" w:rsidRDefault="00864377" w:rsidP="0050504A">
            <w:pPr>
              <w:tabs>
                <w:tab w:val="center" w:pos="4153"/>
                <w:tab w:val="right" w:pos="8306"/>
              </w:tabs>
              <w:spacing w:after="0" w:line="240" w:lineRule="auto"/>
              <w:jc w:val="center"/>
              <w:rPr>
                <w:rFonts w:ascii="Times New Roman" w:eastAsia="Times New Roman" w:hAnsi="Times New Roman"/>
                <w:noProof/>
                <w:sz w:val="16"/>
                <w:szCs w:val="16"/>
              </w:rPr>
            </w:pPr>
            <w:r>
              <w:rPr>
                <w:rFonts w:ascii="Times New Roman" w:eastAsia="Times New Roman" w:hAnsi="Times New Roman"/>
                <w:noProof/>
                <w:sz w:val="16"/>
                <w:szCs w:val="16"/>
              </w:rPr>
              <w:t>4,</w:t>
            </w:r>
            <w:r w:rsidR="00946B41">
              <w:rPr>
                <w:rFonts w:ascii="Times New Roman" w:eastAsia="Times New Roman" w:hAnsi="Times New Roman"/>
                <w:noProof/>
                <w:sz w:val="16"/>
                <w:szCs w:val="16"/>
              </w:rPr>
              <w:t>74</w:t>
            </w:r>
          </w:p>
        </w:tc>
        <w:tc>
          <w:tcPr>
            <w:tcW w:w="851" w:type="dxa"/>
            <w:tcBorders>
              <w:top w:val="single" w:sz="4" w:space="0" w:color="auto"/>
              <w:left w:val="single" w:sz="4" w:space="0" w:color="auto"/>
              <w:bottom w:val="single" w:sz="4" w:space="0" w:color="auto"/>
              <w:right w:val="single" w:sz="4" w:space="0" w:color="auto"/>
            </w:tcBorders>
          </w:tcPr>
          <w:p w:rsidR="0050504A" w:rsidRPr="009B0336" w:rsidRDefault="00FF56AB" w:rsidP="0050504A">
            <w:pPr>
              <w:tabs>
                <w:tab w:val="center" w:pos="4153"/>
                <w:tab w:val="right" w:pos="8306"/>
              </w:tabs>
              <w:spacing w:after="0" w:line="240" w:lineRule="auto"/>
              <w:jc w:val="center"/>
              <w:rPr>
                <w:rFonts w:ascii="Times New Roman" w:eastAsia="Times New Roman" w:hAnsi="Times New Roman"/>
                <w:noProof/>
                <w:sz w:val="16"/>
                <w:szCs w:val="16"/>
              </w:rPr>
            </w:pPr>
            <w:r>
              <w:rPr>
                <w:rFonts w:ascii="Times New Roman" w:eastAsia="Times New Roman" w:hAnsi="Times New Roman"/>
                <w:noProof/>
                <w:sz w:val="16"/>
                <w:szCs w:val="16"/>
              </w:rPr>
              <w:t>2</w:t>
            </w:r>
          </w:p>
        </w:tc>
        <w:tc>
          <w:tcPr>
            <w:tcW w:w="567" w:type="dxa"/>
            <w:tcBorders>
              <w:top w:val="single" w:sz="4" w:space="0" w:color="auto"/>
              <w:left w:val="single" w:sz="4" w:space="0" w:color="auto"/>
              <w:bottom w:val="single" w:sz="4" w:space="0" w:color="auto"/>
              <w:right w:val="single" w:sz="4" w:space="0" w:color="auto"/>
            </w:tcBorders>
          </w:tcPr>
          <w:p w:rsidR="0050504A" w:rsidRPr="009B0336" w:rsidRDefault="00210B83" w:rsidP="0050504A">
            <w:pPr>
              <w:tabs>
                <w:tab w:val="center" w:pos="4153"/>
                <w:tab w:val="right" w:pos="8306"/>
              </w:tabs>
              <w:spacing w:after="0" w:line="240" w:lineRule="auto"/>
              <w:jc w:val="center"/>
              <w:rPr>
                <w:rFonts w:ascii="Times New Roman" w:eastAsia="Times New Roman" w:hAnsi="Times New Roman"/>
                <w:noProof/>
                <w:sz w:val="16"/>
                <w:szCs w:val="16"/>
              </w:rPr>
            </w:pPr>
            <w:r>
              <w:rPr>
                <w:rFonts w:ascii="Times New Roman" w:eastAsia="Times New Roman" w:hAnsi="Times New Roman"/>
                <w:noProof/>
                <w:sz w:val="16"/>
                <w:szCs w:val="16"/>
              </w:rPr>
              <w:t>11</w:t>
            </w:r>
          </w:p>
        </w:tc>
        <w:tc>
          <w:tcPr>
            <w:tcW w:w="1134" w:type="dxa"/>
            <w:tcBorders>
              <w:top w:val="single" w:sz="4" w:space="0" w:color="auto"/>
              <w:left w:val="single" w:sz="4" w:space="0" w:color="auto"/>
              <w:bottom w:val="single" w:sz="4" w:space="0" w:color="auto"/>
              <w:right w:val="single" w:sz="4" w:space="0" w:color="auto"/>
            </w:tcBorders>
          </w:tcPr>
          <w:p w:rsidR="0050504A" w:rsidRPr="009B0336" w:rsidRDefault="00946B41" w:rsidP="0050504A">
            <w:pPr>
              <w:tabs>
                <w:tab w:val="center" w:pos="4153"/>
                <w:tab w:val="right" w:pos="8306"/>
              </w:tabs>
              <w:spacing w:after="0" w:line="240" w:lineRule="auto"/>
              <w:jc w:val="center"/>
              <w:rPr>
                <w:rFonts w:ascii="Times New Roman" w:eastAsia="Times New Roman" w:hAnsi="Times New Roman"/>
                <w:noProof/>
                <w:sz w:val="16"/>
                <w:szCs w:val="16"/>
              </w:rPr>
            </w:pPr>
            <w:r>
              <w:rPr>
                <w:rFonts w:ascii="Times New Roman" w:eastAsia="Times New Roman" w:hAnsi="Times New Roman"/>
                <w:noProof/>
                <w:sz w:val="16"/>
                <w:szCs w:val="16"/>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0504A" w:rsidRPr="00D02B3B" w:rsidRDefault="00210B83" w:rsidP="0050504A">
            <w:pPr>
              <w:tabs>
                <w:tab w:val="center" w:pos="4153"/>
                <w:tab w:val="right" w:pos="8306"/>
              </w:tabs>
              <w:spacing w:after="0" w:line="240" w:lineRule="auto"/>
              <w:jc w:val="center"/>
              <w:rPr>
                <w:rFonts w:ascii="Times New Roman" w:eastAsia="Times New Roman" w:hAnsi="Times New Roman"/>
                <w:noProof/>
                <w:sz w:val="16"/>
                <w:szCs w:val="16"/>
              </w:rPr>
            </w:pPr>
            <w:r>
              <w:rPr>
                <w:rFonts w:ascii="Times New Roman" w:eastAsia="Times New Roman" w:hAnsi="Times New Roman"/>
                <w:noProof/>
                <w:sz w:val="16"/>
                <w:szCs w:val="16"/>
              </w:rPr>
              <w:t>10</w:t>
            </w:r>
          </w:p>
        </w:tc>
      </w:tr>
      <w:tr w:rsidR="0050504A" w:rsidRPr="00D344C9" w:rsidTr="00864377">
        <w:trPr>
          <w:gridAfter w:val="1"/>
          <w:wAfter w:w="2834" w:type="dxa"/>
          <w:trHeight w:val="354"/>
        </w:trPr>
        <w:tc>
          <w:tcPr>
            <w:tcW w:w="568" w:type="dxa"/>
            <w:tcBorders>
              <w:top w:val="single" w:sz="4" w:space="0" w:color="auto"/>
              <w:left w:val="single" w:sz="4" w:space="0" w:color="auto"/>
              <w:bottom w:val="single" w:sz="4" w:space="0" w:color="auto"/>
              <w:right w:val="single" w:sz="4" w:space="0" w:color="auto"/>
            </w:tcBorders>
          </w:tcPr>
          <w:p w:rsidR="0050504A" w:rsidRPr="009B0336" w:rsidRDefault="0050504A" w:rsidP="0050504A">
            <w:pPr>
              <w:tabs>
                <w:tab w:val="center" w:pos="4153"/>
                <w:tab w:val="right" w:pos="8306"/>
              </w:tabs>
              <w:spacing w:after="0" w:line="240" w:lineRule="auto"/>
              <w:jc w:val="center"/>
              <w:rPr>
                <w:rFonts w:ascii="Times New Roman" w:eastAsia="Times New Roman" w:hAnsi="Times New Roman"/>
                <w:noProof/>
                <w:sz w:val="16"/>
                <w:szCs w:val="16"/>
              </w:rPr>
            </w:pPr>
            <w:r w:rsidRPr="009B0336">
              <w:rPr>
                <w:rFonts w:ascii="Times New Roman" w:eastAsia="Times New Roman" w:hAnsi="Times New Roman"/>
                <w:noProof/>
                <w:sz w:val="16"/>
                <w:szCs w:val="16"/>
              </w:rPr>
              <w:t>2.</w:t>
            </w:r>
          </w:p>
        </w:tc>
        <w:tc>
          <w:tcPr>
            <w:tcW w:w="1134" w:type="dxa"/>
            <w:tcBorders>
              <w:top w:val="single" w:sz="4" w:space="0" w:color="auto"/>
              <w:left w:val="single" w:sz="4" w:space="0" w:color="auto"/>
              <w:bottom w:val="single" w:sz="4" w:space="0" w:color="auto"/>
              <w:right w:val="single" w:sz="4" w:space="0" w:color="auto"/>
            </w:tcBorders>
          </w:tcPr>
          <w:p w:rsidR="0050504A" w:rsidRPr="009B0336" w:rsidRDefault="0050504A" w:rsidP="0050504A">
            <w:pPr>
              <w:tabs>
                <w:tab w:val="center" w:pos="4153"/>
                <w:tab w:val="right" w:pos="8306"/>
              </w:tabs>
              <w:spacing w:after="0" w:line="240" w:lineRule="auto"/>
              <w:rPr>
                <w:rFonts w:ascii="Times New Roman" w:eastAsia="Times New Roman" w:hAnsi="Times New Roman"/>
                <w:noProof/>
                <w:sz w:val="16"/>
                <w:szCs w:val="16"/>
              </w:rPr>
            </w:pPr>
            <w:r w:rsidRPr="009B0336">
              <w:rPr>
                <w:rFonts w:ascii="Times New Roman" w:eastAsia="Times New Roman" w:hAnsi="Times New Roman"/>
                <w:noProof/>
                <w:sz w:val="16"/>
                <w:szCs w:val="16"/>
              </w:rPr>
              <w:t>Kaimo</w:t>
            </w:r>
          </w:p>
          <w:p w:rsidR="0050504A" w:rsidRPr="009B0336" w:rsidRDefault="0050504A" w:rsidP="0050504A">
            <w:pPr>
              <w:tabs>
                <w:tab w:val="center" w:pos="4153"/>
                <w:tab w:val="right" w:pos="8306"/>
              </w:tabs>
              <w:spacing w:after="0" w:line="240" w:lineRule="auto"/>
              <w:rPr>
                <w:rFonts w:ascii="Times New Roman" w:eastAsia="Times New Roman" w:hAnsi="Times New Roman"/>
                <w:noProof/>
                <w:sz w:val="16"/>
                <w:szCs w:val="16"/>
              </w:rPr>
            </w:pPr>
          </w:p>
        </w:tc>
        <w:tc>
          <w:tcPr>
            <w:tcW w:w="850" w:type="dxa"/>
            <w:tcBorders>
              <w:top w:val="single" w:sz="4" w:space="0" w:color="auto"/>
              <w:left w:val="single" w:sz="4" w:space="0" w:color="auto"/>
              <w:bottom w:val="single" w:sz="4" w:space="0" w:color="auto"/>
              <w:right w:val="single" w:sz="4" w:space="0" w:color="auto"/>
            </w:tcBorders>
          </w:tcPr>
          <w:p w:rsidR="0050504A" w:rsidRPr="009B0336" w:rsidRDefault="00946B41" w:rsidP="0050504A">
            <w:pPr>
              <w:tabs>
                <w:tab w:val="center" w:pos="4153"/>
                <w:tab w:val="right" w:pos="8306"/>
              </w:tabs>
              <w:spacing w:after="0" w:line="240" w:lineRule="auto"/>
              <w:jc w:val="center"/>
              <w:rPr>
                <w:rFonts w:ascii="Times New Roman" w:eastAsia="Times New Roman" w:hAnsi="Times New Roman"/>
                <w:noProof/>
                <w:sz w:val="16"/>
                <w:szCs w:val="16"/>
              </w:rPr>
            </w:pPr>
            <w:r>
              <w:rPr>
                <w:rFonts w:ascii="Times New Roman" w:eastAsia="Times New Roman" w:hAnsi="Times New Roman"/>
                <w:noProof/>
                <w:sz w:val="16"/>
                <w:szCs w:val="16"/>
              </w:rPr>
              <w:t>1</w:t>
            </w:r>
            <w:r w:rsidR="00210B83">
              <w:rPr>
                <w:rFonts w:ascii="Times New Roman" w:eastAsia="Times New Roman" w:hAnsi="Times New Roman"/>
                <w:noProof/>
                <w:sz w:val="16"/>
                <w:szCs w:val="16"/>
              </w:rPr>
              <w:t>2</w:t>
            </w:r>
          </w:p>
        </w:tc>
        <w:tc>
          <w:tcPr>
            <w:tcW w:w="1418" w:type="dxa"/>
            <w:tcBorders>
              <w:top w:val="single" w:sz="4" w:space="0" w:color="auto"/>
              <w:left w:val="single" w:sz="4" w:space="0" w:color="auto"/>
              <w:bottom w:val="single" w:sz="4" w:space="0" w:color="auto"/>
              <w:right w:val="single" w:sz="4" w:space="0" w:color="auto"/>
            </w:tcBorders>
          </w:tcPr>
          <w:p w:rsidR="0050504A" w:rsidRPr="009B0336" w:rsidRDefault="003650A6" w:rsidP="0050504A">
            <w:pPr>
              <w:tabs>
                <w:tab w:val="center" w:pos="4153"/>
                <w:tab w:val="right" w:pos="8306"/>
              </w:tabs>
              <w:spacing w:after="0" w:line="240" w:lineRule="auto"/>
              <w:jc w:val="center"/>
              <w:rPr>
                <w:rFonts w:ascii="Times New Roman" w:eastAsia="Times New Roman" w:hAnsi="Times New Roman"/>
                <w:noProof/>
                <w:sz w:val="16"/>
                <w:szCs w:val="16"/>
              </w:rPr>
            </w:pPr>
            <w:r>
              <w:rPr>
                <w:rFonts w:ascii="Times New Roman" w:eastAsia="Times New Roman" w:hAnsi="Times New Roman"/>
                <w:noProof/>
                <w:sz w:val="16"/>
                <w:szCs w:val="16"/>
              </w:rPr>
              <w:t>419</w:t>
            </w:r>
          </w:p>
        </w:tc>
        <w:tc>
          <w:tcPr>
            <w:tcW w:w="1275" w:type="dxa"/>
            <w:tcBorders>
              <w:top w:val="single" w:sz="4" w:space="0" w:color="auto"/>
              <w:left w:val="single" w:sz="4" w:space="0" w:color="auto"/>
              <w:bottom w:val="single" w:sz="4" w:space="0" w:color="auto"/>
              <w:right w:val="single" w:sz="4" w:space="0" w:color="auto"/>
            </w:tcBorders>
          </w:tcPr>
          <w:p w:rsidR="0050504A" w:rsidRPr="009B0336" w:rsidRDefault="00ED5730" w:rsidP="00CD7E1A">
            <w:pPr>
              <w:tabs>
                <w:tab w:val="center" w:pos="4153"/>
                <w:tab w:val="right" w:pos="8306"/>
              </w:tabs>
              <w:spacing w:after="0" w:line="240" w:lineRule="auto"/>
              <w:rPr>
                <w:rFonts w:ascii="Times New Roman" w:eastAsia="Times New Roman" w:hAnsi="Times New Roman"/>
                <w:noProof/>
                <w:sz w:val="16"/>
                <w:szCs w:val="16"/>
              </w:rPr>
            </w:pPr>
            <w:r>
              <w:rPr>
                <w:rFonts w:ascii="Times New Roman" w:eastAsia="Times New Roman" w:hAnsi="Times New Roman"/>
                <w:noProof/>
                <w:sz w:val="16"/>
                <w:szCs w:val="16"/>
              </w:rPr>
              <w:t xml:space="preserve">       1689</w:t>
            </w:r>
          </w:p>
        </w:tc>
        <w:tc>
          <w:tcPr>
            <w:tcW w:w="1134" w:type="dxa"/>
            <w:tcBorders>
              <w:top w:val="single" w:sz="4" w:space="0" w:color="auto"/>
              <w:left w:val="single" w:sz="4" w:space="0" w:color="auto"/>
              <w:bottom w:val="single" w:sz="4" w:space="0" w:color="auto"/>
              <w:right w:val="single" w:sz="4" w:space="0" w:color="auto"/>
            </w:tcBorders>
          </w:tcPr>
          <w:p w:rsidR="0050504A" w:rsidRPr="009B0336" w:rsidRDefault="00946B41" w:rsidP="0050504A">
            <w:pPr>
              <w:tabs>
                <w:tab w:val="center" w:pos="4153"/>
                <w:tab w:val="right" w:pos="8306"/>
              </w:tabs>
              <w:spacing w:after="0" w:line="240" w:lineRule="auto"/>
              <w:jc w:val="center"/>
              <w:rPr>
                <w:rFonts w:ascii="Times New Roman" w:eastAsia="Times New Roman" w:hAnsi="Times New Roman"/>
                <w:noProof/>
                <w:sz w:val="16"/>
                <w:szCs w:val="16"/>
              </w:rPr>
            </w:pPr>
            <w:r>
              <w:rPr>
                <w:rFonts w:ascii="Times New Roman" w:eastAsia="Times New Roman" w:hAnsi="Times New Roman"/>
                <w:noProof/>
                <w:sz w:val="16"/>
                <w:szCs w:val="16"/>
              </w:rPr>
              <w:t>4</w:t>
            </w:r>
            <w:r w:rsidR="00864377">
              <w:rPr>
                <w:rFonts w:ascii="Times New Roman" w:eastAsia="Times New Roman" w:hAnsi="Times New Roman"/>
                <w:noProof/>
                <w:sz w:val="16"/>
                <w:szCs w:val="16"/>
              </w:rPr>
              <w:t>,</w:t>
            </w:r>
            <w:r w:rsidR="00FF56AB">
              <w:rPr>
                <w:rFonts w:ascii="Times New Roman" w:eastAsia="Times New Roman" w:hAnsi="Times New Roman"/>
                <w:noProof/>
                <w:sz w:val="16"/>
                <w:szCs w:val="16"/>
              </w:rPr>
              <w:t>0</w:t>
            </w:r>
          </w:p>
        </w:tc>
        <w:tc>
          <w:tcPr>
            <w:tcW w:w="851" w:type="dxa"/>
            <w:tcBorders>
              <w:top w:val="single" w:sz="4" w:space="0" w:color="auto"/>
              <w:left w:val="single" w:sz="4" w:space="0" w:color="auto"/>
              <w:bottom w:val="single" w:sz="4" w:space="0" w:color="auto"/>
              <w:right w:val="single" w:sz="4" w:space="0" w:color="auto"/>
            </w:tcBorders>
          </w:tcPr>
          <w:p w:rsidR="0050504A" w:rsidRPr="009B0336" w:rsidRDefault="00FF56AB" w:rsidP="0050504A">
            <w:pPr>
              <w:tabs>
                <w:tab w:val="center" w:pos="4153"/>
                <w:tab w:val="right" w:pos="8306"/>
              </w:tabs>
              <w:spacing w:after="0" w:line="240" w:lineRule="auto"/>
              <w:jc w:val="center"/>
              <w:rPr>
                <w:rFonts w:ascii="Times New Roman" w:eastAsia="Times New Roman" w:hAnsi="Times New Roman"/>
                <w:noProof/>
                <w:sz w:val="16"/>
                <w:szCs w:val="16"/>
              </w:rPr>
            </w:pPr>
            <w:r>
              <w:rPr>
                <w:rFonts w:ascii="Times New Roman" w:eastAsia="Times New Roman" w:hAnsi="Times New Roman"/>
                <w:noProof/>
                <w:sz w:val="16"/>
                <w:szCs w:val="16"/>
              </w:rPr>
              <w:t>1</w:t>
            </w:r>
          </w:p>
        </w:tc>
        <w:tc>
          <w:tcPr>
            <w:tcW w:w="567" w:type="dxa"/>
            <w:tcBorders>
              <w:top w:val="single" w:sz="4" w:space="0" w:color="auto"/>
              <w:left w:val="single" w:sz="4" w:space="0" w:color="auto"/>
              <w:bottom w:val="single" w:sz="4" w:space="0" w:color="auto"/>
              <w:right w:val="single" w:sz="4" w:space="0" w:color="auto"/>
            </w:tcBorders>
          </w:tcPr>
          <w:p w:rsidR="0050504A" w:rsidRPr="009B0336" w:rsidRDefault="00210B83" w:rsidP="0050504A">
            <w:pPr>
              <w:tabs>
                <w:tab w:val="center" w:pos="4153"/>
                <w:tab w:val="right" w:pos="8306"/>
              </w:tabs>
              <w:spacing w:after="0" w:line="240" w:lineRule="auto"/>
              <w:jc w:val="center"/>
              <w:rPr>
                <w:rFonts w:ascii="Times New Roman" w:eastAsia="Times New Roman" w:hAnsi="Times New Roman"/>
                <w:noProof/>
                <w:sz w:val="16"/>
                <w:szCs w:val="16"/>
              </w:rPr>
            </w:pPr>
            <w:r>
              <w:rPr>
                <w:rFonts w:ascii="Times New Roman" w:eastAsia="Times New Roman" w:hAnsi="Times New Roman"/>
                <w:noProof/>
                <w:sz w:val="16"/>
                <w:szCs w:val="16"/>
              </w:rPr>
              <w:t>11</w:t>
            </w:r>
          </w:p>
        </w:tc>
        <w:tc>
          <w:tcPr>
            <w:tcW w:w="1134" w:type="dxa"/>
            <w:tcBorders>
              <w:top w:val="single" w:sz="4" w:space="0" w:color="auto"/>
              <w:left w:val="single" w:sz="4" w:space="0" w:color="auto"/>
              <w:bottom w:val="single" w:sz="4" w:space="0" w:color="auto"/>
              <w:right w:val="single" w:sz="4" w:space="0" w:color="auto"/>
            </w:tcBorders>
          </w:tcPr>
          <w:p w:rsidR="0050504A" w:rsidRPr="009B0336" w:rsidRDefault="00FF56AB" w:rsidP="0050504A">
            <w:pPr>
              <w:tabs>
                <w:tab w:val="center" w:pos="4153"/>
                <w:tab w:val="right" w:pos="8306"/>
              </w:tabs>
              <w:spacing w:after="0" w:line="240" w:lineRule="auto"/>
              <w:jc w:val="center"/>
              <w:rPr>
                <w:rFonts w:ascii="Times New Roman" w:eastAsia="Times New Roman" w:hAnsi="Times New Roman"/>
                <w:noProof/>
                <w:sz w:val="16"/>
                <w:szCs w:val="16"/>
              </w:rPr>
            </w:pPr>
            <w:r>
              <w:rPr>
                <w:rFonts w:ascii="Times New Roman" w:eastAsia="Times New Roman" w:hAnsi="Times New Roman"/>
                <w:noProof/>
                <w:sz w:val="16"/>
                <w:szCs w:val="16"/>
              </w:rPr>
              <w:t>1</w:t>
            </w:r>
          </w:p>
        </w:tc>
        <w:tc>
          <w:tcPr>
            <w:tcW w:w="992" w:type="dxa"/>
            <w:tcBorders>
              <w:top w:val="single" w:sz="4" w:space="0" w:color="auto"/>
              <w:left w:val="single" w:sz="4" w:space="0" w:color="auto"/>
              <w:bottom w:val="single" w:sz="4" w:space="0" w:color="auto"/>
              <w:right w:val="single" w:sz="4" w:space="0" w:color="auto"/>
            </w:tcBorders>
          </w:tcPr>
          <w:p w:rsidR="0050504A" w:rsidRPr="009B0336" w:rsidRDefault="00210B83" w:rsidP="00210B83">
            <w:pPr>
              <w:tabs>
                <w:tab w:val="center" w:pos="4153"/>
                <w:tab w:val="right" w:pos="8306"/>
              </w:tabs>
              <w:spacing w:after="0" w:line="240" w:lineRule="auto"/>
              <w:rPr>
                <w:rFonts w:ascii="Times New Roman" w:eastAsia="Times New Roman" w:hAnsi="Times New Roman"/>
                <w:noProof/>
                <w:sz w:val="16"/>
                <w:szCs w:val="16"/>
              </w:rPr>
            </w:pPr>
            <w:r>
              <w:rPr>
                <w:rFonts w:ascii="Times New Roman" w:eastAsia="Times New Roman" w:hAnsi="Times New Roman"/>
                <w:noProof/>
                <w:sz w:val="16"/>
                <w:szCs w:val="16"/>
              </w:rPr>
              <w:t xml:space="preserve">        11</w:t>
            </w:r>
          </w:p>
        </w:tc>
      </w:tr>
      <w:tr w:rsidR="0050504A" w:rsidRPr="00D344C9" w:rsidTr="00864377">
        <w:trPr>
          <w:gridAfter w:val="1"/>
          <w:wAfter w:w="2834" w:type="dxa"/>
          <w:trHeight w:val="313"/>
        </w:trPr>
        <w:tc>
          <w:tcPr>
            <w:tcW w:w="568" w:type="dxa"/>
            <w:tcBorders>
              <w:top w:val="single" w:sz="4" w:space="0" w:color="auto"/>
              <w:left w:val="single" w:sz="4" w:space="0" w:color="auto"/>
              <w:bottom w:val="single" w:sz="4" w:space="0" w:color="auto"/>
              <w:right w:val="single" w:sz="4" w:space="0" w:color="auto"/>
            </w:tcBorders>
          </w:tcPr>
          <w:p w:rsidR="0050504A" w:rsidRPr="009B0336" w:rsidRDefault="0050504A" w:rsidP="0050504A">
            <w:pPr>
              <w:tabs>
                <w:tab w:val="center" w:pos="4153"/>
                <w:tab w:val="right" w:pos="8306"/>
              </w:tabs>
              <w:spacing w:after="0" w:line="240" w:lineRule="auto"/>
              <w:jc w:val="center"/>
              <w:rPr>
                <w:rFonts w:ascii="Times New Roman" w:eastAsia="Times New Roman" w:hAnsi="Times New Roman"/>
                <w:b/>
                <w:noProof/>
                <w:sz w:val="16"/>
                <w:szCs w:val="16"/>
              </w:rPr>
            </w:pPr>
            <w:r w:rsidRPr="009B0336">
              <w:rPr>
                <w:rFonts w:ascii="Times New Roman" w:eastAsia="Times New Roman" w:hAnsi="Times New Roman"/>
                <w:b/>
                <w:noProof/>
                <w:sz w:val="16"/>
                <w:szCs w:val="16"/>
              </w:rPr>
              <w:t>3.</w:t>
            </w:r>
          </w:p>
        </w:tc>
        <w:tc>
          <w:tcPr>
            <w:tcW w:w="1134" w:type="dxa"/>
            <w:tcBorders>
              <w:top w:val="single" w:sz="4" w:space="0" w:color="auto"/>
              <w:left w:val="single" w:sz="4" w:space="0" w:color="auto"/>
              <w:bottom w:val="single" w:sz="4" w:space="0" w:color="auto"/>
              <w:right w:val="single" w:sz="4" w:space="0" w:color="auto"/>
            </w:tcBorders>
          </w:tcPr>
          <w:p w:rsidR="0050504A" w:rsidRPr="009B0336" w:rsidRDefault="0050504A" w:rsidP="0050504A">
            <w:pPr>
              <w:tabs>
                <w:tab w:val="center" w:pos="4153"/>
                <w:tab w:val="right" w:pos="8306"/>
              </w:tabs>
              <w:spacing w:after="0" w:line="240" w:lineRule="auto"/>
              <w:rPr>
                <w:rFonts w:ascii="Times New Roman" w:eastAsia="Times New Roman" w:hAnsi="Times New Roman"/>
                <w:b/>
                <w:noProof/>
                <w:sz w:val="16"/>
                <w:szCs w:val="16"/>
              </w:rPr>
            </w:pPr>
            <w:r w:rsidRPr="009B0336">
              <w:rPr>
                <w:rFonts w:ascii="Times New Roman" w:eastAsia="Times New Roman" w:hAnsi="Times New Roman"/>
                <w:b/>
                <w:noProof/>
                <w:sz w:val="16"/>
                <w:szCs w:val="16"/>
              </w:rPr>
              <w:t>Iš viso (1. + 2.):</w:t>
            </w:r>
          </w:p>
        </w:tc>
        <w:tc>
          <w:tcPr>
            <w:tcW w:w="850" w:type="dxa"/>
            <w:tcBorders>
              <w:top w:val="single" w:sz="4" w:space="0" w:color="auto"/>
              <w:left w:val="single" w:sz="4" w:space="0" w:color="auto"/>
              <w:bottom w:val="single" w:sz="4" w:space="0" w:color="auto"/>
              <w:right w:val="single" w:sz="4" w:space="0" w:color="auto"/>
            </w:tcBorders>
          </w:tcPr>
          <w:p w:rsidR="0050504A" w:rsidRPr="009B0336" w:rsidRDefault="00210B83" w:rsidP="0050504A">
            <w:pPr>
              <w:tabs>
                <w:tab w:val="center" w:pos="4153"/>
                <w:tab w:val="right" w:pos="8306"/>
              </w:tabs>
              <w:spacing w:after="0" w:line="240" w:lineRule="auto"/>
              <w:jc w:val="center"/>
              <w:rPr>
                <w:rFonts w:ascii="Times New Roman" w:eastAsia="Times New Roman" w:hAnsi="Times New Roman"/>
                <w:b/>
                <w:noProof/>
                <w:sz w:val="16"/>
                <w:szCs w:val="16"/>
              </w:rPr>
            </w:pPr>
            <w:r>
              <w:rPr>
                <w:rFonts w:ascii="Times New Roman" w:eastAsia="Times New Roman" w:hAnsi="Times New Roman"/>
                <w:b/>
                <w:noProof/>
                <w:sz w:val="16"/>
                <w:szCs w:val="16"/>
              </w:rPr>
              <w:t>25</w:t>
            </w:r>
          </w:p>
        </w:tc>
        <w:tc>
          <w:tcPr>
            <w:tcW w:w="1418" w:type="dxa"/>
            <w:tcBorders>
              <w:top w:val="single" w:sz="4" w:space="0" w:color="auto"/>
              <w:left w:val="single" w:sz="4" w:space="0" w:color="auto"/>
              <w:bottom w:val="single" w:sz="4" w:space="0" w:color="auto"/>
              <w:right w:val="single" w:sz="4" w:space="0" w:color="auto"/>
            </w:tcBorders>
          </w:tcPr>
          <w:p w:rsidR="0050504A" w:rsidRPr="009B0336" w:rsidRDefault="00E3101A" w:rsidP="0050504A">
            <w:pPr>
              <w:tabs>
                <w:tab w:val="center" w:pos="4153"/>
                <w:tab w:val="right" w:pos="8306"/>
              </w:tabs>
              <w:spacing w:after="0" w:line="240" w:lineRule="auto"/>
              <w:jc w:val="center"/>
              <w:rPr>
                <w:rFonts w:ascii="Times New Roman" w:eastAsia="Times New Roman" w:hAnsi="Times New Roman"/>
                <w:b/>
                <w:noProof/>
                <w:sz w:val="16"/>
                <w:szCs w:val="16"/>
              </w:rPr>
            </w:pPr>
            <w:r>
              <w:rPr>
                <w:rFonts w:ascii="Times New Roman" w:eastAsia="Times New Roman" w:hAnsi="Times New Roman"/>
                <w:b/>
                <w:noProof/>
                <w:sz w:val="16"/>
                <w:szCs w:val="16"/>
              </w:rPr>
              <w:t>1475</w:t>
            </w:r>
          </w:p>
        </w:tc>
        <w:tc>
          <w:tcPr>
            <w:tcW w:w="1275" w:type="dxa"/>
            <w:tcBorders>
              <w:top w:val="single" w:sz="4" w:space="0" w:color="auto"/>
              <w:left w:val="single" w:sz="4" w:space="0" w:color="auto"/>
              <w:bottom w:val="single" w:sz="4" w:space="0" w:color="auto"/>
              <w:right w:val="single" w:sz="4" w:space="0" w:color="auto"/>
            </w:tcBorders>
          </w:tcPr>
          <w:p w:rsidR="0050504A" w:rsidRPr="009B0336" w:rsidRDefault="000D35DD" w:rsidP="0050504A">
            <w:pPr>
              <w:tabs>
                <w:tab w:val="center" w:pos="4153"/>
                <w:tab w:val="right" w:pos="8306"/>
              </w:tabs>
              <w:spacing w:after="0" w:line="240" w:lineRule="auto"/>
              <w:jc w:val="center"/>
              <w:rPr>
                <w:rFonts w:ascii="Times New Roman" w:eastAsia="Times New Roman" w:hAnsi="Times New Roman"/>
                <w:b/>
                <w:noProof/>
                <w:sz w:val="16"/>
                <w:szCs w:val="16"/>
              </w:rPr>
            </w:pPr>
            <w:r>
              <w:rPr>
                <w:rFonts w:ascii="Times New Roman" w:eastAsia="Times New Roman" w:hAnsi="Times New Roman"/>
                <w:b/>
                <w:noProof/>
                <w:sz w:val="16"/>
                <w:szCs w:val="16"/>
              </w:rPr>
              <w:t>5271</w:t>
            </w:r>
          </w:p>
        </w:tc>
        <w:tc>
          <w:tcPr>
            <w:tcW w:w="1134" w:type="dxa"/>
            <w:tcBorders>
              <w:top w:val="single" w:sz="4" w:space="0" w:color="auto"/>
              <w:left w:val="single" w:sz="4" w:space="0" w:color="auto"/>
              <w:bottom w:val="single" w:sz="4" w:space="0" w:color="auto"/>
              <w:right w:val="single" w:sz="4" w:space="0" w:color="auto"/>
            </w:tcBorders>
          </w:tcPr>
          <w:p w:rsidR="0050504A" w:rsidRPr="00AD1EB5" w:rsidRDefault="000E28B9" w:rsidP="0050504A">
            <w:pPr>
              <w:tabs>
                <w:tab w:val="center" w:pos="4153"/>
                <w:tab w:val="right" w:pos="8306"/>
              </w:tabs>
              <w:spacing w:after="0" w:line="240" w:lineRule="auto"/>
              <w:jc w:val="center"/>
              <w:rPr>
                <w:rFonts w:ascii="Times New Roman" w:eastAsia="Times New Roman" w:hAnsi="Times New Roman"/>
                <w:b/>
                <w:noProof/>
                <w:sz w:val="16"/>
                <w:szCs w:val="16"/>
              </w:rPr>
            </w:pPr>
            <w:r>
              <w:rPr>
                <w:rFonts w:ascii="Times New Roman" w:eastAsia="Times New Roman" w:hAnsi="Times New Roman"/>
                <w:b/>
                <w:noProof/>
                <w:sz w:val="16"/>
                <w:szCs w:val="16"/>
              </w:rPr>
              <w:t>8,74</w:t>
            </w:r>
          </w:p>
        </w:tc>
        <w:tc>
          <w:tcPr>
            <w:tcW w:w="851" w:type="dxa"/>
            <w:tcBorders>
              <w:top w:val="single" w:sz="4" w:space="0" w:color="auto"/>
              <w:left w:val="single" w:sz="4" w:space="0" w:color="auto"/>
              <w:bottom w:val="single" w:sz="4" w:space="0" w:color="auto"/>
              <w:right w:val="single" w:sz="4" w:space="0" w:color="auto"/>
            </w:tcBorders>
          </w:tcPr>
          <w:p w:rsidR="0050504A" w:rsidRPr="009B0336" w:rsidRDefault="00FF56AB" w:rsidP="0050504A">
            <w:pPr>
              <w:tabs>
                <w:tab w:val="center" w:pos="4153"/>
                <w:tab w:val="right" w:pos="8306"/>
              </w:tabs>
              <w:spacing w:after="0" w:line="240" w:lineRule="auto"/>
              <w:jc w:val="center"/>
              <w:rPr>
                <w:rFonts w:ascii="Times New Roman" w:eastAsia="Times New Roman" w:hAnsi="Times New Roman"/>
                <w:b/>
                <w:noProof/>
                <w:sz w:val="16"/>
                <w:szCs w:val="16"/>
              </w:rPr>
            </w:pPr>
            <w:r>
              <w:rPr>
                <w:rFonts w:ascii="Times New Roman" w:eastAsia="Times New Roman" w:hAnsi="Times New Roman"/>
                <w:b/>
                <w:noProof/>
                <w:sz w:val="16"/>
                <w:szCs w:val="16"/>
              </w:rPr>
              <w:t>3</w:t>
            </w:r>
          </w:p>
        </w:tc>
        <w:tc>
          <w:tcPr>
            <w:tcW w:w="567" w:type="dxa"/>
            <w:tcBorders>
              <w:top w:val="single" w:sz="4" w:space="0" w:color="auto"/>
              <w:left w:val="single" w:sz="4" w:space="0" w:color="auto"/>
              <w:bottom w:val="single" w:sz="4" w:space="0" w:color="auto"/>
              <w:right w:val="single" w:sz="4" w:space="0" w:color="auto"/>
            </w:tcBorders>
          </w:tcPr>
          <w:p w:rsidR="0050504A" w:rsidRPr="009B0336" w:rsidRDefault="00210B83" w:rsidP="0050504A">
            <w:pPr>
              <w:tabs>
                <w:tab w:val="center" w:pos="4153"/>
                <w:tab w:val="right" w:pos="8306"/>
              </w:tabs>
              <w:spacing w:after="0" w:line="240" w:lineRule="auto"/>
              <w:jc w:val="center"/>
              <w:rPr>
                <w:rFonts w:ascii="Times New Roman" w:eastAsia="Times New Roman" w:hAnsi="Times New Roman"/>
                <w:b/>
                <w:noProof/>
                <w:sz w:val="16"/>
                <w:szCs w:val="16"/>
              </w:rPr>
            </w:pPr>
            <w:r>
              <w:rPr>
                <w:rFonts w:ascii="Times New Roman" w:eastAsia="Times New Roman" w:hAnsi="Times New Roman"/>
                <w:b/>
                <w:noProof/>
                <w:sz w:val="16"/>
                <w:szCs w:val="16"/>
              </w:rPr>
              <w:t>1</w:t>
            </w:r>
          </w:p>
        </w:tc>
        <w:tc>
          <w:tcPr>
            <w:tcW w:w="1134" w:type="dxa"/>
            <w:tcBorders>
              <w:top w:val="single" w:sz="4" w:space="0" w:color="auto"/>
              <w:left w:val="single" w:sz="4" w:space="0" w:color="auto"/>
              <w:bottom w:val="single" w:sz="4" w:space="0" w:color="auto"/>
              <w:right w:val="single" w:sz="4" w:space="0" w:color="auto"/>
            </w:tcBorders>
          </w:tcPr>
          <w:p w:rsidR="0050504A" w:rsidRPr="009B0336" w:rsidRDefault="00946B41" w:rsidP="0050504A">
            <w:pPr>
              <w:tabs>
                <w:tab w:val="center" w:pos="4153"/>
                <w:tab w:val="right" w:pos="8306"/>
              </w:tabs>
              <w:spacing w:after="0" w:line="240" w:lineRule="auto"/>
              <w:jc w:val="center"/>
              <w:rPr>
                <w:rFonts w:ascii="Times New Roman" w:eastAsia="Times New Roman" w:hAnsi="Times New Roman"/>
                <w:b/>
                <w:noProof/>
                <w:sz w:val="16"/>
                <w:szCs w:val="16"/>
              </w:rPr>
            </w:pPr>
            <w:r>
              <w:rPr>
                <w:rFonts w:ascii="Times New Roman" w:eastAsia="Times New Roman" w:hAnsi="Times New Roman"/>
                <w:b/>
                <w:noProof/>
                <w:sz w:val="16"/>
                <w:szCs w:val="16"/>
              </w:rPr>
              <w:t>3</w:t>
            </w:r>
          </w:p>
        </w:tc>
        <w:tc>
          <w:tcPr>
            <w:tcW w:w="992" w:type="dxa"/>
            <w:tcBorders>
              <w:top w:val="single" w:sz="4" w:space="0" w:color="auto"/>
              <w:left w:val="single" w:sz="4" w:space="0" w:color="auto"/>
              <w:bottom w:val="single" w:sz="4" w:space="0" w:color="auto"/>
              <w:right w:val="single" w:sz="4" w:space="0" w:color="auto"/>
            </w:tcBorders>
          </w:tcPr>
          <w:p w:rsidR="0050504A" w:rsidRPr="009B0336" w:rsidRDefault="00210B83" w:rsidP="0050504A">
            <w:pPr>
              <w:tabs>
                <w:tab w:val="center" w:pos="4153"/>
                <w:tab w:val="right" w:pos="8306"/>
              </w:tabs>
              <w:spacing w:after="0" w:line="240" w:lineRule="auto"/>
              <w:jc w:val="center"/>
              <w:rPr>
                <w:rFonts w:ascii="Times New Roman" w:eastAsia="Times New Roman" w:hAnsi="Times New Roman"/>
                <w:b/>
                <w:noProof/>
                <w:sz w:val="16"/>
                <w:szCs w:val="16"/>
              </w:rPr>
            </w:pPr>
            <w:r>
              <w:rPr>
                <w:rFonts w:ascii="Times New Roman" w:eastAsia="Times New Roman" w:hAnsi="Times New Roman"/>
                <w:b/>
                <w:noProof/>
                <w:sz w:val="16"/>
                <w:szCs w:val="16"/>
              </w:rPr>
              <w:t>21</w:t>
            </w:r>
          </w:p>
        </w:tc>
      </w:tr>
    </w:tbl>
    <w:p w:rsidR="0050504A" w:rsidRPr="00D02B3B" w:rsidRDefault="0050504A" w:rsidP="0050504A">
      <w:pPr>
        <w:spacing w:after="0" w:line="240" w:lineRule="auto"/>
        <w:jc w:val="both"/>
        <w:rPr>
          <w:rFonts w:ascii="Times New Roman" w:eastAsia="Times New Roman" w:hAnsi="Times New Roman"/>
          <w:noProof/>
          <w:sz w:val="18"/>
          <w:szCs w:val="18"/>
          <w:lang w:eastAsia="lt-LT"/>
        </w:rPr>
      </w:pPr>
      <w:r w:rsidRPr="00D02B3B">
        <w:rPr>
          <w:rFonts w:ascii="Times New Roman" w:eastAsia="Times New Roman" w:hAnsi="Times New Roman"/>
          <w:noProof/>
          <w:sz w:val="18"/>
          <w:szCs w:val="18"/>
          <w:lang w:eastAsia="lt-LT"/>
        </w:rPr>
        <w:t>* Pagal Lietuvos Respublikos teritorijos administracinių vienetų ir jų ribų įstatymą.</w:t>
      </w:r>
    </w:p>
    <w:p w:rsidR="0050504A" w:rsidRDefault="0050504A" w:rsidP="0050504A">
      <w:pPr>
        <w:spacing w:after="0" w:line="240" w:lineRule="auto"/>
        <w:jc w:val="both"/>
        <w:rPr>
          <w:rFonts w:ascii="Times New Roman" w:eastAsia="Times New Roman" w:hAnsi="Times New Roman"/>
          <w:noProof/>
          <w:sz w:val="18"/>
          <w:szCs w:val="18"/>
          <w:lang w:eastAsia="lt-LT"/>
        </w:rPr>
      </w:pPr>
      <w:r w:rsidRPr="00D02B3B">
        <w:rPr>
          <w:rFonts w:ascii="Times New Roman" w:eastAsia="Times New Roman" w:hAnsi="Times New Roman"/>
          <w:noProof/>
          <w:sz w:val="18"/>
          <w:szCs w:val="18"/>
          <w:lang w:eastAsia="lt-LT"/>
        </w:rPr>
        <w:t>** Švietimo valdymo informacinės sistemos duomenys (savivaldybės Lietuvos Respublikos švietimo ir mokslo ministro n-tųjų metų įsakymo „Dėl žinybinės statistikos“ nustatyta tvarka Švietimo informacinių technologijų centrui pateikti duomenys).</w:t>
      </w:r>
    </w:p>
    <w:p w:rsidR="00956FE8" w:rsidRDefault="00956FE8" w:rsidP="0050504A">
      <w:pPr>
        <w:spacing w:after="0" w:line="240" w:lineRule="auto"/>
        <w:jc w:val="both"/>
        <w:rPr>
          <w:rFonts w:ascii="Times New Roman" w:eastAsia="Times New Roman" w:hAnsi="Times New Roman"/>
          <w:b/>
          <w:i/>
          <w:noProof/>
          <w:sz w:val="18"/>
          <w:szCs w:val="18"/>
          <w:lang w:eastAsia="lt-LT"/>
        </w:rPr>
      </w:pPr>
    </w:p>
    <w:p w:rsidR="00956FE8" w:rsidRPr="00956FE8" w:rsidRDefault="00956FE8" w:rsidP="0050504A">
      <w:pPr>
        <w:spacing w:after="0" w:line="240" w:lineRule="auto"/>
        <w:jc w:val="both"/>
        <w:rPr>
          <w:rFonts w:ascii="Times New Roman" w:eastAsia="Times New Roman" w:hAnsi="Times New Roman"/>
          <w:i/>
          <w:noProof/>
          <w:sz w:val="18"/>
          <w:szCs w:val="18"/>
          <w:lang w:eastAsia="lt-LT"/>
        </w:rPr>
      </w:pPr>
      <w:r w:rsidRPr="00956FE8">
        <w:rPr>
          <w:rFonts w:ascii="Times New Roman" w:eastAsia="Times New Roman" w:hAnsi="Times New Roman"/>
          <w:b/>
          <w:i/>
          <w:noProof/>
          <w:sz w:val="18"/>
          <w:szCs w:val="18"/>
          <w:lang w:eastAsia="lt-LT"/>
        </w:rPr>
        <w:t>Pastaba.</w:t>
      </w:r>
      <w:r>
        <w:rPr>
          <w:rFonts w:ascii="Times New Roman" w:eastAsia="Times New Roman" w:hAnsi="Times New Roman"/>
          <w:b/>
          <w:i/>
          <w:noProof/>
          <w:sz w:val="18"/>
          <w:szCs w:val="18"/>
          <w:lang w:eastAsia="lt-LT"/>
        </w:rPr>
        <w:t xml:space="preserve"> </w:t>
      </w:r>
      <w:r>
        <w:rPr>
          <w:rFonts w:ascii="Times New Roman" w:eastAsia="Times New Roman" w:hAnsi="Times New Roman"/>
          <w:i/>
          <w:noProof/>
          <w:sz w:val="18"/>
          <w:szCs w:val="18"/>
          <w:lang w:eastAsia="lt-LT"/>
        </w:rPr>
        <w:t>6 lentelės grafoje nurodytas visuomenės sveikatos priežiūros specialistų mokyklose etatų skaičius finansuotas tik iš valstybės deleguotos funkcijos. Kretingos rajono savivaldybė iš Savivaldybės biudžeto lėšų finansuoja darželiuose dirbančius visuomenės sveikatos specilistus.</w:t>
      </w:r>
    </w:p>
    <w:p w:rsidR="00330689" w:rsidRPr="009B0336" w:rsidRDefault="00330689" w:rsidP="007C0054">
      <w:pPr>
        <w:spacing w:after="0" w:line="240" w:lineRule="auto"/>
        <w:ind w:left="3240" w:firstLine="1296"/>
        <w:rPr>
          <w:rFonts w:ascii="Times New Roman" w:eastAsia="Times New Roman" w:hAnsi="Times New Roman"/>
          <w:noProof/>
          <w:sz w:val="24"/>
          <w:szCs w:val="24"/>
          <w:lang w:eastAsia="lt-LT"/>
        </w:rPr>
      </w:pPr>
    </w:p>
    <w:p w:rsidR="0050504A" w:rsidRPr="009B0336" w:rsidRDefault="0050504A" w:rsidP="0050504A">
      <w:pPr>
        <w:spacing w:after="0" w:line="240" w:lineRule="auto"/>
        <w:jc w:val="center"/>
        <w:rPr>
          <w:rFonts w:ascii="Times New Roman" w:eastAsia="Times New Roman" w:hAnsi="Times New Roman"/>
          <w:b/>
          <w:noProof/>
          <w:sz w:val="24"/>
          <w:szCs w:val="24"/>
          <w:lang w:eastAsia="lt-LT"/>
        </w:rPr>
      </w:pPr>
      <w:r w:rsidRPr="009B0336">
        <w:rPr>
          <w:rFonts w:ascii="Times New Roman" w:eastAsia="Times New Roman" w:hAnsi="Times New Roman"/>
          <w:b/>
          <w:noProof/>
          <w:sz w:val="24"/>
          <w:szCs w:val="24"/>
          <w:lang w:eastAsia="lt-LT"/>
        </w:rPr>
        <w:t>TREČIASIS SKIRSNIS</w:t>
      </w:r>
    </w:p>
    <w:p w:rsidR="0050504A" w:rsidRPr="009B0336" w:rsidRDefault="0050504A" w:rsidP="0050504A">
      <w:pPr>
        <w:spacing w:after="0" w:line="240" w:lineRule="auto"/>
        <w:jc w:val="center"/>
        <w:rPr>
          <w:rFonts w:ascii="Times New Roman" w:eastAsia="Times New Roman" w:hAnsi="Times New Roman"/>
          <w:b/>
          <w:noProof/>
          <w:sz w:val="24"/>
          <w:szCs w:val="24"/>
          <w:lang w:eastAsia="lt-LT"/>
        </w:rPr>
      </w:pPr>
      <w:r w:rsidRPr="009B0336">
        <w:rPr>
          <w:rFonts w:ascii="Times New Roman" w:eastAsia="Times New Roman" w:hAnsi="Times New Roman"/>
          <w:b/>
          <w:noProof/>
          <w:sz w:val="24"/>
          <w:szCs w:val="24"/>
          <w:lang w:eastAsia="lt-LT"/>
        </w:rPr>
        <w:t>VISUOMENĖS SVEIKATOS PRIEŽIŪROS FUNKCIJOS: VISUOMENĖS SVEIKATOS STIPRINIMAS IR STEBĖSENA</w:t>
      </w:r>
    </w:p>
    <w:p w:rsidR="0050504A" w:rsidRPr="009B0336" w:rsidRDefault="0050504A" w:rsidP="007C0054">
      <w:pPr>
        <w:spacing w:after="0" w:line="240" w:lineRule="auto"/>
        <w:ind w:left="3240" w:firstLine="1296"/>
        <w:rPr>
          <w:rFonts w:ascii="Times New Roman" w:eastAsia="Times New Roman" w:hAnsi="Times New Roman"/>
          <w:noProof/>
          <w:sz w:val="24"/>
          <w:szCs w:val="24"/>
          <w:lang w:eastAsia="lt-LT"/>
        </w:rPr>
      </w:pPr>
    </w:p>
    <w:p w:rsidR="00121C9D" w:rsidRPr="00121C9D" w:rsidRDefault="00121C9D" w:rsidP="00121C9D">
      <w:pPr>
        <w:tabs>
          <w:tab w:val="left" w:pos="540"/>
        </w:tabs>
        <w:spacing w:after="0" w:line="240" w:lineRule="auto"/>
        <w:ind w:firstLine="709"/>
        <w:jc w:val="both"/>
        <w:rPr>
          <w:rFonts w:ascii="Times New Roman" w:eastAsia="Times New Roman" w:hAnsi="Times New Roman"/>
          <w:b/>
          <w:sz w:val="24"/>
          <w:szCs w:val="24"/>
          <w:lang w:eastAsia="lt-LT"/>
        </w:rPr>
      </w:pPr>
      <w:r w:rsidRPr="00121C9D">
        <w:rPr>
          <w:rFonts w:ascii="Times New Roman" w:eastAsia="Times New Roman" w:hAnsi="Times New Roman"/>
          <w:b/>
          <w:sz w:val="24"/>
          <w:szCs w:val="24"/>
          <w:lang w:eastAsia="lt-LT"/>
        </w:rPr>
        <w:t xml:space="preserve">Klaipėdos miesto </w:t>
      </w:r>
      <w:r w:rsidR="004C5E14">
        <w:rPr>
          <w:rFonts w:ascii="Times New Roman" w:eastAsia="Times New Roman" w:hAnsi="Times New Roman"/>
          <w:b/>
          <w:sz w:val="24"/>
          <w:szCs w:val="24"/>
          <w:lang w:eastAsia="lt-LT"/>
        </w:rPr>
        <w:t xml:space="preserve">savivaldybės </w:t>
      </w:r>
      <w:r w:rsidRPr="00121C9D">
        <w:rPr>
          <w:rFonts w:ascii="Times New Roman" w:eastAsia="Times New Roman" w:hAnsi="Times New Roman"/>
          <w:b/>
          <w:sz w:val="24"/>
          <w:szCs w:val="24"/>
          <w:lang w:eastAsia="lt-LT"/>
        </w:rPr>
        <w:t>visuomenės sveikatos biuro vykdyta veikla.</w:t>
      </w:r>
      <w:r w:rsidRPr="00121C9D">
        <w:rPr>
          <w:rFonts w:ascii="Times New Roman" w:eastAsia="Times New Roman" w:hAnsi="Times New Roman"/>
          <w:b/>
          <w:sz w:val="24"/>
          <w:szCs w:val="24"/>
          <w:lang w:eastAsia="lt-LT"/>
        </w:rPr>
        <w:tab/>
      </w:r>
    </w:p>
    <w:p w:rsidR="00121C9D" w:rsidRPr="00121C9D" w:rsidRDefault="00121C9D" w:rsidP="00121C9D">
      <w:pPr>
        <w:tabs>
          <w:tab w:val="left" w:pos="540"/>
        </w:tabs>
        <w:spacing w:after="0" w:line="240" w:lineRule="auto"/>
        <w:ind w:firstLine="709"/>
        <w:jc w:val="both"/>
        <w:rPr>
          <w:rFonts w:ascii="Times New Roman" w:eastAsia="Times New Roman" w:hAnsi="Times New Roman"/>
          <w:sz w:val="24"/>
          <w:szCs w:val="24"/>
          <w:lang w:eastAsia="lt-LT"/>
        </w:rPr>
      </w:pPr>
      <w:r w:rsidRPr="00121C9D">
        <w:rPr>
          <w:rFonts w:ascii="Times New Roman" w:eastAsia="Times New Roman" w:hAnsi="Times New Roman"/>
          <w:b/>
          <w:sz w:val="24"/>
          <w:szCs w:val="24"/>
          <w:lang w:eastAsia="lt-LT"/>
        </w:rPr>
        <w:t>Vykdant visuomenės sveikatos stiprinimą</w:t>
      </w:r>
      <w:r w:rsidRPr="00121C9D">
        <w:rPr>
          <w:rFonts w:ascii="Times New Roman" w:eastAsia="Times New Roman" w:hAnsi="Times New Roman"/>
          <w:sz w:val="24"/>
          <w:szCs w:val="24"/>
          <w:lang w:eastAsia="lt-LT"/>
        </w:rPr>
        <w:t xml:space="preserve"> </w:t>
      </w:r>
      <w:r w:rsidR="004C5E14">
        <w:rPr>
          <w:rFonts w:ascii="Times New Roman" w:eastAsia="Times New Roman" w:hAnsi="Times New Roman"/>
          <w:sz w:val="24"/>
          <w:szCs w:val="24"/>
          <w:lang w:eastAsia="lt-LT"/>
        </w:rPr>
        <w:t xml:space="preserve">Kretingos rajono </w:t>
      </w:r>
      <w:r w:rsidRPr="00121C9D">
        <w:rPr>
          <w:rFonts w:ascii="Times New Roman" w:eastAsia="Times New Roman" w:hAnsi="Times New Roman"/>
          <w:sz w:val="24"/>
          <w:szCs w:val="24"/>
          <w:lang w:eastAsia="lt-LT"/>
        </w:rPr>
        <w:t xml:space="preserve">savivaldybės bendruomenėje būsimiems tėvams buvo vykdyti mokymai sveikos gyvenimo pradžios temomis. Vykdyta „Tėvelių mokykla“, kurios tikslas profesionaliai pateikti informaciją apie dalykus, kurie svarbūs iki vaiko gimimo, gimdymo metu ir susilaukus mažylio. </w:t>
      </w:r>
      <w:r w:rsidR="004C5E14" w:rsidRPr="00121C9D">
        <w:rPr>
          <w:rFonts w:ascii="Times New Roman" w:eastAsia="Times New Roman" w:hAnsi="Times New Roman"/>
          <w:sz w:val="24"/>
          <w:szCs w:val="24"/>
          <w:lang w:eastAsia="lt-LT"/>
        </w:rPr>
        <w:t>„</w:t>
      </w:r>
      <w:r w:rsidRPr="00121C9D">
        <w:rPr>
          <w:rFonts w:ascii="Times New Roman" w:eastAsia="Times New Roman" w:hAnsi="Times New Roman"/>
          <w:sz w:val="24"/>
          <w:szCs w:val="24"/>
          <w:lang w:val="en-US" w:eastAsia="lt-LT"/>
        </w:rPr>
        <w:t>T</w:t>
      </w:r>
      <w:proofErr w:type="spellStart"/>
      <w:r w:rsidR="000C0B1A">
        <w:rPr>
          <w:rFonts w:ascii="Times New Roman" w:eastAsia="Times New Roman" w:hAnsi="Times New Roman"/>
          <w:sz w:val="24"/>
          <w:szCs w:val="24"/>
          <w:lang w:eastAsia="lt-LT"/>
        </w:rPr>
        <w:t>ėvelių</w:t>
      </w:r>
      <w:proofErr w:type="spellEnd"/>
      <w:r w:rsidR="000C0B1A">
        <w:rPr>
          <w:rFonts w:ascii="Times New Roman" w:eastAsia="Times New Roman" w:hAnsi="Times New Roman"/>
          <w:sz w:val="24"/>
          <w:szCs w:val="24"/>
          <w:lang w:eastAsia="lt-LT"/>
        </w:rPr>
        <w:t xml:space="preserve"> mokykloje“ organizuotos</w:t>
      </w:r>
      <w:r w:rsidRPr="00121C9D">
        <w:rPr>
          <w:rFonts w:ascii="Times New Roman" w:eastAsia="Times New Roman" w:hAnsi="Times New Roman"/>
          <w:sz w:val="24"/>
          <w:szCs w:val="24"/>
          <w:lang w:eastAsia="lt-LT"/>
        </w:rPr>
        <w:t xml:space="preserve"> paskaitos temomis: natūralus maitinimas, nėščiosios ir vaiko burnos sveikata, gimdymas, kūdikio p</w:t>
      </w:r>
      <w:r w:rsidR="000D184C">
        <w:rPr>
          <w:rFonts w:ascii="Times New Roman" w:eastAsia="Times New Roman" w:hAnsi="Times New Roman"/>
          <w:sz w:val="24"/>
          <w:szCs w:val="24"/>
          <w:lang w:eastAsia="lt-LT"/>
        </w:rPr>
        <w:t>riežiūra pirmaisiais mėnesiais.</w:t>
      </w:r>
    </w:p>
    <w:p w:rsidR="00121C9D" w:rsidRPr="00121C9D" w:rsidRDefault="00121C9D" w:rsidP="00121C9D">
      <w:pPr>
        <w:tabs>
          <w:tab w:val="left" w:pos="540"/>
        </w:tabs>
        <w:spacing w:after="0" w:line="240" w:lineRule="auto"/>
        <w:ind w:firstLine="709"/>
        <w:jc w:val="both"/>
        <w:rPr>
          <w:rFonts w:ascii="Times New Roman" w:eastAsia="Times New Roman" w:hAnsi="Times New Roman"/>
          <w:sz w:val="24"/>
          <w:szCs w:val="24"/>
          <w:lang w:eastAsia="lt-LT"/>
        </w:rPr>
      </w:pPr>
      <w:r w:rsidRPr="00121C9D">
        <w:rPr>
          <w:rFonts w:ascii="Times New Roman" w:eastAsia="Times New Roman" w:hAnsi="Times New Roman"/>
          <w:sz w:val="24"/>
          <w:szCs w:val="24"/>
          <w:lang w:eastAsia="lt-LT"/>
        </w:rPr>
        <w:t xml:space="preserve">Vykdyti užsiėmimai „Auginu sveiką ir laimingą vaiką”. Užsiėmimai vykdyti vaikų žaidimų kambaryje, kur sudarytos galimybės atvykti tėvams kartu su savo vaikais. Taip užtikrinamas sveikatos stiprinimas vaikų iki </w:t>
      </w:r>
      <w:r w:rsidRPr="00121C9D">
        <w:rPr>
          <w:rFonts w:ascii="Times New Roman" w:eastAsia="Times New Roman" w:hAnsi="Times New Roman"/>
          <w:sz w:val="24"/>
          <w:szCs w:val="24"/>
          <w:lang w:val="en-US" w:eastAsia="lt-LT"/>
        </w:rPr>
        <w:t>2 met</w:t>
      </w:r>
      <w:r w:rsidRPr="00121C9D">
        <w:rPr>
          <w:rFonts w:ascii="Times New Roman" w:eastAsia="Times New Roman" w:hAnsi="Times New Roman"/>
          <w:sz w:val="24"/>
          <w:szCs w:val="24"/>
          <w:lang w:eastAsia="lt-LT"/>
        </w:rPr>
        <w:t xml:space="preserve">ų, kurie dar nelanko ugdymo įstaigų ir juos pasiekti yra sunkiau. Užsiėmimų metu tėvams buvo suteikta žinių įvairiais vaikų sveikatos stiprinimo klausimais. Įvyko užsiėmimai šiomis temomis: „Alerginiai susirgimai: gydymas ir diagnostika“, „Sveika ir pilnavertė vaikų mityba“, „Kūdikių ir vaikų odos priežiūra“, „Pirmųjų dantukų priežiūra“, psichologinė paskaita – „Ką turėtų žinoti tėvai apie vaikų psichologinę raidą“, „Vaikų grūdinimas“. Informacija apie užsiėmimus išspausdinta Kretingos rajono laikraštyje „Pajūrio naujienos“, skelbta </w:t>
      </w:r>
      <w:proofErr w:type="spellStart"/>
      <w:r w:rsidRPr="00121C9D">
        <w:rPr>
          <w:rFonts w:ascii="Times New Roman" w:eastAsia="Times New Roman" w:hAnsi="Times New Roman"/>
          <w:sz w:val="24"/>
          <w:szCs w:val="24"/>
          <w:lang w:eastAsia="lt-LT"/>
        </w:rPr>
        <w:t>Facebook</w:t>
      </w:r>
      <w:proofErr w:type="spellEnd"/>
      <w:r w:rsidRPr="00121C9D">
        <w:rPr>
          <w:rFonts w:ascii="Times New Roman" w:eastAsia="Times New Roman" w:hAnsi="Times New Roman"/>
          <w:sz w:val="24"/>
          <w:szCs w:val="24"/>
          <w:lang w:eastAsia="lt-LT"/>
        </w:rPr>
        <w:t xml:space="preserve"> paskyroje.</w:t>
      </w:r>
    </w:p>
    <w:p w:rsidR="00121C9D" w:rsidRPr="00121C9D" w:rsidRDefault="00121C9D" w:rsidP="00121C9D">
      <w:pPr>
        <w:tabs>
          <w:tab w:val="left" w:pos="540"/>
        </w:tabs>
        <w:spacing w:after="0" w:line="240" w:lineRule="auto"/>
        <w:ind w:firstLine="709"/>
        <w:jc w:val="both"/>
        <w:rPr>
          <w:rFonts w:ascii="Times New Roman" w:eastAsia="Times New Roman" w:hAnsi="Times New Roman"/>
          <w:sz w:val="24"/>
          <w:szCs w:val="24"/>
          <w:lang w:eastAsia="lt-LT"/>
        </w:rPr>
      </w:pPr>
      <w:r w:rsidRPr="00121C9D">
        <w:rPr>
          <w:rFonts w:ascii="Times New Roman" w:eastAsia="Times New Roman" w:hAnsi="Times New Roman"/>
          <w:b/>
          <w:sz w:val="24"/>
          <w:szCs w:val="24"/>
          <w:lang w:eastAsia="lt-LT"/>
        </w:rPr>
        <w:t>Vykdant psichoaktyvių medžiagų vartojimo prevenciją</w:t>
      </w:r>
      <w:r w:rsidRPr="00121C9D">
        <w:rPr>
          <w:rFonts w:ascii="Times New Roman" w:eastAsia="Times New Roman" w:hAnsi="Times New Roman"/>
          <w:sz w:val="24"/>
          <w:szCs w:val="24"/>
          <w:lang w:eastAsia="lt-LT"/>
        </w:rPr>
        <w:t xml:space="preserve"> bendradarbiaujant su Narkotikų kontrolės departamentu organizuota akcija „Gėlė vietoj cigaretės“, kurios metu praeiviams buvo dalinamos gėlės ir  informaciniai lankstinukai apie rūkymo žalą. Pasaulinei dienai be tabako paminėti Biuras kartu su Kauno jaunimo </w:t>
      </w:r>
      <w:proofErr w:type="spellStart"/>
      <w:r w:rsidRPr="00121C9D">
        <w:rPr>
          <w:rFonts w:ascii="Times New Roman" w:eastAsia="Times New Roman" w:hAnsi="Times New Roman"/>
          <w:sz w:val="24"/>
          <w:szCs w:val="24"/>
          <w:lang w:eastAsia="lt-LT"/>
        </w:rPr>
        <w:t>narkologijos</w:t>
      </w:r>
      <w:proofErr w:type="spellEnd"/>
      <w:r w:rsidRPr="00121C9D">
        <w:rPr>
          <w:rFonts w:ascii="Times New Roman" w:eastAsia="Times New Roman" w:hAnsi="Times New Roman"/>
          <w:sz w:val="24"/>
          <w:szCs w:val="24"/>
          <w:lang w:eastAsia="lt-LT"/>
        </w:rPr>
        <w:t xml:space="preserve"> pagalbos centru organizavo ir vykdė akciją „Gimiau nerūkantis“ Kretingos ligoninėje. Akcijos metu marškinėliais su užrašu „Gimiau nerūkantis" ar „Gimiau nerūkanti” apdovanoti dieną be tabako gimę naujagimiai. Matydami vis </w:t>
      </w:r>
      <w:r w:rsidRPr="00121C9D">
        <w:rPr>
          <w:rFonts w:ascii="Times New Roman" w:eastAsia="Times New Roman" w:hAnsi="Times New Roman"/>
          <w:sz w:val="24"/>
          <w:szCs w:val="24"/>
          <w:lang w:eastAsia="lt-LT"/>
        </w:rPr>
        <w:lastRenderedPageBreak/>
        <w:t>labiau visuomenėje, o ypač tarp moterų, plintantį rūkymą, šia akcija siekiama informuoti visuomenę ir paraginti ją saugo</w:t>
      </w:r>
      <w:r w:rsidR="000D184C">
        <w:rPr>
          <w:rFonts w:ascii="Times New Roman" w:eastAsia="Times New Roman" w:hAnsi="Times New Roman"/>
          <w:sz w:val="24"/>
          <w:szCs w:val="24"/>
          <w:lang w:eastAsia="lt-LT"/>
        </w:rPr>
        <w:t>ti savo vaikų ir savo sveikatą.</w:t>
      </w:r>
    </w:p>
    <w:p w:rsidR="00121C9D" w:rsidRPr="00121C9D" w:rsidRDefault="00121C9D" w:rsidP="00121C9D">
      <w:pPr>
        <w:tabs>
          <w:tab w:val="left" w:pos="540"/>
        </w:tabs>
        <w:spacing w:after="0" w:line="240" w:lineRule="auto"/>
        <w:ind w:firstLine="709"/>
        <w:jc w:val="both"/>
        <w:rPr>
          <w:rFonts w:ascii="Times New Roman" w:eastAsia="Times New Roman" w:hAnsi="Times New Roman"/>
          <w:sz w:val="24"/>
          <w:szCs w:val="24"/>
          <w:lang w:eastAsia="lt-LT"/>
        </w:rPr>
      </w:pPr>
      <w:r w:rsidRPr="00121C9D">
        <w:rPr>
          <w:rFonts w:ascii="Times New Roman" w:eastAsia="Times New Roman" w:hAnsi="Times New Roman"/>
          <w:b/>
          <w:sz w:val="24"/>
          <w:szCs w:val="24"/>
          <w:lang w:eastAsia="lt-LT"/>
        </w:rPr>
        <w:t>Fizinio aktyvumo skatinimui</w:t>
      </w:r>
      <w:r w:rsidRPr="00121C9D">
        <w:rPr>
          <w:rFonts w:ascii="Times New Roman" w:eastAsia="Times New Roman" w:hAnsi="Times New Roman"/>
          <w:sz w:val="24"/>
          <w:szCs w:val="24"/>
          <w:lang w:eastAsia="lt-LT"/>
        </w:rPr>
        <w:t xml:space="preserve"> Klaipėdos miesto visuomenės sveikatos biuras visus metus inicijavo ir organizavo šiaurietiško ėjimo mokymus Kretingoje ir Kretingos rajone. Tikslas – propaguoti šiaurietišką ėjimą kaip puikią laisvalaikio leidimo, bendravimo ir sveikatos stiprinimo priemonę, tinkančią įvairaus amžiaus žmonėms. Kretingos rajone organizuotas „Šiaurietiško ėjimo turas po Kretingos rajoną“, kurio tikslas pasiekti atokesniuose kaimuose gyvenančius žmones, taip mažinant sveikatos priežiūros netolygumus ir didinant sveikatos stiprinimo paslaugų prieinamumą. Informacija apie organizuojamus mokymus buvo paskelbta Kretingos rajono laikraštyje  „Pajūrio naujienos“. Dalyviams buvo išdalinta informacinė medžiaga apie šiaurietišką ėjimą. Taip pat Kretingoje organizuotos aerobikos treniruotės sporto salėje bei lauke, mankštos nėščiosioms. Įvairių mankštų tikslas - formuoti gyventojams įprotį reguliariai mankštintis taip gerinant širdies ir kraujagyslių darbą, palaikant raumenų tonusą bei gerinant psichinę sveikatą. Informacija apie užsiėmimus skelbta Kretingos </w:t>
      </w:r>
      <w:proofErr w:type="spellStart"/>
      <w:r w:rsidRPr="00121C9D">
        <w:rPr>
          <w:rFonts w:ascii="Times New Roman" w:eastAsia="Times New Roman" w:hAnsi="Times New Roman"/>
          <w:sz w:val="24"/>
          <w:szCs w:val="24"/>
          <w:lang w:eastAsia="lt-LT"/>
        </w:rPr>
        <w:t>raj</w:t>
      </w:r>
      <w:proofErr w:type="spellEnd"/>
      <w:r w:rsidRPr="00121C9D">
        <w:rPr>
          <w:rFonts w:ascii="Times New Roman" w:eastAsia="Times New Roman" w:hAnsi="Times New Roman"/>
          <w:sz w:val="24"/>
          <w:szCs w:val="24"/>
          <w:lang w:eastAsia="lt-LT"/>
        </w:rPr>
        <w:t xml:space="preserve">. laikraštyje „Pajūrio naujienos“ ir </w:t>
      </w:r>
      <w:proofErr w:type="spellStart"/>
      <w:r w:rsidRPr="00121C9D">
        <w:rPr>
          <w:rFonts w:ascii="Times New Roman" w:eastAsia="Times New Roman" w:hAnsi="Times New Roman"/>
          <w:sz w:val="24"/>
          <w:szCs w:val="24"/>
          <w:lang w:eastAsia="lt-LT"/>
        </w:rPr>
        <w:t>Facebook</w:t>
      </w:r>
      <w:proofErr w:type="spellEnd"/>
      <w:r w:rsidRPr="00121C9D">
        <w:rPr>
          <w:rFonts w:ascii="Times New Roman" w:eastAsia="Times New Roman" w:hAnsi="Times New Roman"/>
          <w:sz w:val="24"/>
          <w:szCs w:val="24"/>
          <w:lang w:eastAsia="lt-LT"/>
        </w:rPr>
        <w:t xml:space="preserve"> paskyroje.</w:t>
      </w:r>
    </w:p>
    <w:p w:rsidR="00121C9D" w:rsidRPr="00121C9D" w:rsidRDefault="00121C9D" w:rsidP="00121C9D">
      <w:pPr>
        <w:tabs>
          <w:tab w:val="left" w:pos="540"/>
        </w:tabs>
        <w:spacing w:after="0" w:line="240" w:lineRule="auto"/>
        <w:ind w:firstLine="709"/>
        <w:jc w:val="both"/>
        <w:rPr>
          <w:rFonts w:ascii="Times New Roman" w:eastAsia="Times New Roman" w:hAnsi="Times New Roman"/>
          <w:bCs/>
          <w:sz w:val="24"/>
          <w:szCs w:val="24"/>
          <w:lang w:eastAsia="lt-LT"/>
        </w:rPr>
      </w:pPr>
      <w:r w:rsidRPr="00121C9D">
        <w:rPr>
          <w:rFonts w:ascii="Times New Roman" w:eastAsia="Times New Roman" w:hAnsi="Times New Roman"/>
          <w:b/>
          <w:bCs/>
          <w:sz w:val="24"/>
          <w:szCs w:val="24"/>
          <w:lang w:eastAsia="lt-LT"/>
        </w:rPr>
        <w:t>Vykdant traumų ir nelaimingų atsitikimų prevenciją</w:t>
      </w:r>
      <w:r w:rsidRPr="00121C9D">
        <w:rPr>
          <w:rFonts w:ascii="Times New Roman" w:eastAsia="Times New Roman" w:hAnsi="Times New Roman"/>
          <w:bCs/>
          <w:sz w:val="24"/>
          <w:szCs w:val="24"/>
          <w:lang w:eastAsia="lt-LT"/>
        </w:rPr>
        <w:t xml:space="preserve"> kartu su Kretingos rajono policijos komisariato pareigūnais vykdyta akcija “Būk matomas”, kurios metu bendruomenei ir mokiniams buvo dalijami atšvaitai. Tikslas – siekti pėsčiųjų saugumo tamsiuoju paros metu, primenant apie pavojus, gresiančius gatvėse ir keliuose tamsiu paros metu. Taip pat suteikti informacijos apie atšvaitų rūšis, jų segėjimo būdus bei funkcionalumą. Nepaisant perspėjimų apie atšvaitų ir kitų šviesą atspindinčių elementų naudojimo svarbą tamsiuoju metu, atšvaitų dalinimo akcijų, atšvaitai naudojami vis dar nepakankamai, todėl būtinas šios akcijos tęstinumas.</w:t>
      </w:r>
    </w:p>
    <w:p w:rsidR="00121C9D" w:rsidRPr="00121C9D" w:rsidRDefault="00121C9D" w:rsidP="00121C9D">
      <w:pPr>
        <w:tabs>
          <w:tab w:val="left" w:pos="540"/>
        </w:tabs>
        <w:spacing w:after="0" w:line="240" w:lineRule="auto"/>
        <w:ind w:firstLine="709"/>
        <w:jc w:val="both"/>
        <w:rPr>
          <w:rFonts w:ascii="Times New Roman" w:eastAsia="Times New Roman" w:hAnsi="Times New Roman"/>
          <w:sz w:val="24"/>
          <w:szCs w:val="24"/>
          <w:lang w:eastAsia="lt-LT"/>
        </w:rPr>
      </w:pPr>
      <w:r w:rsidRPr="00121C9D">
        <w:rPr>
          <w:rFonts w:ascii="Times New Roman" w:eastAsia="Times New Roman" w:hAnsi="Times New Roman"/>
          <w:b/>
          <w:sz w:val="24"/>
          <w:szCs w:val="24"/>
          <w:lang w:eastAsia="lt-LT"/>
        </w:rPr>
        <w:t>Atkreipiant dėmesį į lėtinių neinfekcinių ligų profilaktiką bei kontrolę</w:t>
      </w:r>
      <w:r w:rsidRPr="00121C9D">
        <w:rPr>
          <w:rFonts w:ascii="Times New Roman" w:eastAsia="Times New Roman" w:hAnsi="Times New Roman"/>
          <w:sz w:val="24"/>
          <w:szCs w:val="24"/>
          <w:lang w:eastAsia="lt-LT"/>
        </w:rPr>
        <w:t xml:space="preserve"> vykdyta akcija „Sveikatos stiprinimas darbo vietoje“, kurios metu darbuotojams  buvo matuojamas kraujo spaudimas, nustatomas gliukozės bei cholesterolio kiekis kraujyje bei atlikta kūno sudėties analizė. Vykdydami šią akciją siekiame supažindinti darbingo amžiaus žmonėms su rizikos veiksniais, tokiais kaip aukštas cholesterolio, gliukozės kiekis kraujyje, aukštas kraujo spaudimas bei per didelis riebalų kiekis, kurie turi didelę reikšmę širdies ir kraujagyslių ligų atsiradimui, ir paaiškinti žmonėms ką reikėtų daryti norint pagerinti sveikatos būklę, o esant labai blogiems rodikliams nukreipti pas gydytojus išsamesniems tyrimams. Šių akcijų metu Kretingos rajono gyventojams buvo skleidžiama informacija apie prevencines programas, išdalinti lankstinukai „Valstybinės lėtinių susirgimų ankstyvosios diagnostikos ir prevencijos programos“. </w:t>
      </w:r>
    </w:p>
    <w:p w:rsidR="00121C9D" w:rsidRPr="00121C9D" w:rsidRDefault="00121C9D" w:rsidP="00121C9D">
      <w:pPr>
        <w:tabs>
          <w:tab w:val="left" w:pos="540"/>
        </w:tabs>
        <w:spacing w:after="0" w:line="240" w:lineRule="auto"/>
        <w:ind w:firstLine="709"/>
        <w:jc w:val="both"/>
        <w:rPr>
          <w:rFonts w:ascii="Times New Roman" w:eastAsia="Times New Roman" w:hAnsi="Times New Roman"/>
          <w:sz w:val="24"/>
          <w:szCs w:val="24"/>
          <w:lang w:eastAsia="lt-LT"/>
        </w:rPr>
      </w:pPr>
      <w:r w:rsidRPr="00121C9D">
        <w:rPr>
          <w:rFonts w:ascii="Times New Roman" w:eastAsia="Times New Roman" w:hAnsi="Times New Roman"/>
          <w:sz w:val="24"/>
          <w:szCs w:val="24"/>
          <w:lang w:eastAsia="lt-LT"/>
        </w:rPr>
        <w:t>Pasaulinei sveikatos dienai paminėti vykdyta akcija „Rūpinkimės savo sveikata“ ir šios akcijos metu visa bendruomenė buvo kviečiama atlikta kūno sudėties analizę, pasimatuoti kraujospūdį bei nusistatyti cholesterolio ir gliukozės kiekį kraujyje. Minint Pasaulinę širdies diena Klaipėdos m. visuomenės sveikatos biuro specialistai prisijungė prie „Vaiko širdies asociacijos“ organizuoto renginio „Vaiko širdies diena“. Visiems norintiems buvo pamatuotas kraujo spaudimas bei atlikta kūno masės analizė</w:t>
      </w:r>
      <w:r w:rsidR="000D184C">
        <w:rPr>
          <w:rFonts w:ascii="Times New Roman" w:eastAsia="Times New Roman" w:hAnsi="Times New Roman"/>
          <w:sz w:val="24"/>
          <w:szCs w:val="24"/>
          <w:lang w:eastAsia="lt-LT"/>
        </w:rPr>
        <w:t>.</w:t>
      </w:r>
    </w:p>
    <w:p w:rsidR="00121C9D" w:rsidRPr="00121C9D" w:rsidRDefault="00121C9D" w:rsidP="00121C9D">
      <w:pPr>
        <w:tabs>
          <w:tab w:val="left" w:pos="540"/>
        </w:tabs>
        <w:spacing w:after="0" w:line="240" w:lineRule="auto"/>
        <w:ind w:firstLine="709"/>
        <w:jc w:val="both"/>
        <w:rPr>
          <w:rFonts w:ascii="Times New Roman" w:eastAsia="Times New Roman" w:hAnsi="Times New Roman"/>
          <w:bCs/>
          <w:sz w:val="24"/>
          <w:szCs w:val="24"/>
          <w:lang w:eastAsia="lt-LT"/>
        </w:rPr>
      </w:pPr>
      <w:r w:rsidRPr="00121C9D">
        <w:rPr>
          <w:rFonts w:ascii="Times New Roman" w:eastAsia="Times New Roman" w:hAnsi="Times New Roman"/>
          <w:b/>
          <w:sz w:val="24"/>
          <w:szCs w:val="24"/>
          <w:lang w:eastAsia="lt-LT"/>
        </w:rPr>
        <w:t>Atkreipiant dėmesį į užkrečiamųjų ligų profilaktiką</w:t>
      </w:r>
      <w:r w:rsidRPr="00121C9D">
        <w:rPr>
          <w:rFonts w:ascii="Times New Roman" w:eastAsia="Times New Roman" w:hAnsi="Times New Roman"/>
          <w:sz w:val="24"/>
          <w:szCs w:val="24"/>
          <w:lang w:eastAsia="lt-LT"/>
        </w:rPr>
        <w:t xml:space="preserve"> vykdyta informacijos sklaida apie infekcinių susirgimų profilaktiką. Platintas straipsnis „Europos supratimo apie antibiotikus diena“. Šios priemonės tikslas – informuoti gyventojus apie racionalų antibiotikų vartojimą bei būdus kaip išvengti infekcijų plitimo. </w:t>
      </w:r>
      <w:r w:rsidRPr="00121C9D">
        <w:rPr>
          <w:rFonts w:ascii="Times New Roman" w:eastAsia="Times New Roman" w:hAnsi="Times New Roman"/>
          <w:bCs/>
          <w:sz w:val="24"/>
          <w:szCs w:val="24"/>
          <w:lang w:eastAsia="lt-LT"/>
        </w:rPr>
        <w:t xml:space="preserve">Straipsnis išspausdintas </w:t>
      </w:r>
      <w:r w:rsidRPr="00121C9D">
        <w:rPr>
          <w:rFonts w:ascii="Times New Roman" w:eastAsia="Times New Roman" w:hAnsi="Times New Roman"/>
          <w:sz w:val="24"/>
          <w:szCs w:val="24"/>
          <w:lang w:eastAsia="lt-LT"/>
        </w:rPr>
        <w:t xml:space="preserve">Kretingos rajono laikraštyje </w:t>
      </w:r>
      <w:r w:rsidRPr="00121C9D">
        <w:rPr>
          <w:rFonts w:ascii="Times New Roman" w:eastAsia="Times New Roman" w:hAnsi="Times New Roman"/>
          <w:bCs/>
          <w:sz w:val="24"/>
          <w:szCs w:val="24"/>
          <w:lang w:eastAsia="lt-LT"/>
        </w:rPr>
        <w:t xml:space="preserve">„Pajūrio naujienos“, patalpintas internetiniame tinklapyje bei </w:t>
      </w:r>
      <w:proofErr w:type="spellStart"/>
      <w:r w:rsidRPr="00121C9D">
        <w:rPr>
          <w:rFonts w:ascii="Times New Roman" w:eastAsia="Times New Roman" w:hAnsi="Times New Roman"/>
          <w:bCs/>
          <w:sz w:val="24"/>
          <w:szCs w:val="24"/>
          <w:lang w:eastAsia="lt-LT"/>
        </w:rPr>
        <w:t>Facebook</w:t>
      </w:r>
      <w:proofErr w:type="spellEnd"/>
      <w:r w:rsidRPr="00121C9D">
        <w:rPr>
          <w:rFonts w:ascii="Times New Roman" w:eastAsia="Times New Roman" w:hAnsi="Times New Roman"/>
          <w:bCs/>
          <w:sz w:val="24"/>
          <w:szCs w:val="24"/>
          <w:lang w:eastAsia="lt-LT"/>
        </w:rPr>
        <w:t xml:space="preserve"> paskyroje.</w:t>
      </w:r>
    </w:p>
    <w:p w:rsidR="00121C9D" w:rsidRPr="00121C9D" w:rsidRDefault="00121C9D" w:rsidP="00121C9D">
      <w:pPr>
        <w:tabs>
          <w:tab w:val="left" w:pos="540"/>
        </w:tabs>
        <w:spacing w:after="0" w:line="240" w:lineRule="auto"/>
        <w:ind w:firstLine="709"/>
        <w:jc w:val="both"/>
        <w:rPr>
          <w:rFonts w:ascii="Times New Roman" w:eastAsia="Times New Roman" w:hAnsi="Times New Roman"/>
          <w:bCs/>
          <w:sz w:val="24"/>
          <w:szCs w:val="24"/>
          <w:lang w:eastAsia="lt-LT"/>
        </w:rPr>
      </w:pPr>
      <w:r w:rsidRPr="00121C9D">
        <w:rPr>
          <w:rFonts w:ascii="Times New Roman" w:eastAsia="Times New Roman" w:hAnsi="Times New Roman"/>
          <w:b/>
          <w:bCs/>
          <w:sz w:val="24"/>
          <w:szCs w:val="24"/>
          <w:lang w:eastAsia="lt-LT"/>
        </w:rPr>
        <w:t>Sveikos mitybos skatinimui</w:t>
      </w:r>
      <w:r w:rsidRPr="00121C9D">
        <w:rPr>
          <w:rFonts w:ascii="Times New Roman" w:eastAsia="Times New Roman" w:hAnsi="Times New Roman"/>
          <w:bCs/>
          <w:sz w:val="24"/>
          <w:szCs w:val="24"/>
          <w:lang w:eastAsia="lt-LT"/>
        </w:rPr>
        <w:t xml:space="preserve"> gyventojams organizuotas seminaras sveikos mitybos tema. Sveika mityba gali padėti išvengti įvairių sveikatos problemų. Todėl siekdami, kad gyventojai maitintųsi sveikiau, norint išsaugoti gerą sveikatą ateityje, organizuojami įvairūs seminaras. Seminare aptartos  gyventojams aktualūs klausimai: sveikos mitybos principai; vandens svarba žmogaus organizmui; vandens ir "senatvinių" ligų ryšys; cholesterolio įtaka sveikatai; kaip suvaldyti padidėjusį skrandžio rūgštingumą ir rėmenį; emocinio valgymo kontroliavimas; nutukimo profilaktika ir t.t. </w:t>
      </w:r>
      <w:r w:rsidRPr="00121C9D">
        <w:rPr>
          <w:rFonts w:ascii="Times New Roman" w:eastAsia="Times New Roman" w:hAnsi="Times New Roman"/>
          <w:sz w:val="24"/>
          <w:szCs w:val="24"/>
          <w:lang w:eastAsia="lt-LT"/>
        </w:rPr>
        <w:t xml:space="preserve">Dalyviams išdalinti magnetai su sveikos mitybos piramide. Informacija apie seminarą išspausdinta Kretingos rajono laikraštyje  „Pajūrio naujienos“ ir </w:t>
      </w:r>
      <w:proofErr w:type="spellStart"/>
      <w:r w:rsidRPr="00121C9D">
        <w:rPr>
          <w:rFonts w:ascii="Times New Roman" w:eastAsia="Times New Roman" w:hAnsi="Times New Roman"/>
          <w:sz w:val="24"/>
          <w:szCs w:val="24"/>
          <w:lang w:eastAsia="lt-LT"/>
        </w:rPr>
        <w:t>Facebook</w:t>
      </w:r>
      <w:proofErr w:type="spellEnd"/>
      <w:r w:rsidRPr="00121C9D">
        <w:rPr>
          <w:rFonts w:ascii="Times New Roman" w:eastAsia="Times New Roman" w:hAnsi="Times New Roman"/>
          <w:sz w:val="24"/>
          <w:szCs w:val="24"/>
          <w:lang w:eastAsia="lt-LT"/>
        </w:rPr>
        <w:t xml:space="preserve"> paskyroje.</w:t>
      </w:r>
    </w:p>
    <w:p w:rsidR="00121C9D" w:rsidRPr="00121C9D" w:rsidRDefault="00121C9D" w:rsidP="00121C9D">
      <w:pPr>
        <w:spacing w:after="0" w:line="240" w:lineRule="auto"/>
        <w:rPr>
          <w:rFonts w:ascii="Times New Roman" w:eastAsia="Times New Roman" w:hAnsi="Times New Roman"/>
          <w:sz w:val="24"/>
          <w:szCs w:val="24"/>
          <w:lang w:eastAsia="lt-LT"/>
        </w:rPr>
      </w:pPr>
    </w:p>
    <w:p w:rsidR="00121C9D" w:rsidRPr="00121C9D" w:rsidRDefault="00121C9D" w:rsidP="00121C9D">
      <w:pPr>
        <w:tabs>
          <w:tab w:val="left" w:pos="540"/>
        </w:tabs>
        <w:spacing w:after="0" w:line="240" w:lineRule="auto"/>
        <w:jc w:val="center"/>
        <w:rPr>
          <w:rFonts w:ascii="Times New Roman" w:eastAsia="Times New Roman" w:hAnsi="Times New Roman"/>
          <w:b/>
          <w:sz w:val="24"/>
          <w:szCs w:val="24"/>
          <w:lang w:eastAsia="lt-LT"/>
        </w:rPr>
      </w:pPr>
      <w:r w:rsidRPr="00121C9D">
        <w:rPr>
          <w:rFonts w:ascii="Times New Roman" w:eastAsia="Times New Roman" w:hAnsi="Times New Roman"/>
          <w:b/>
          <w:sz w:val="24"/>
          <w:szCs w:val="24"/>
          <w:lang w:eastAsia="lt-LT"/>
        </w:rPr>
        <w:t>VIII. VAIKŲ IR JAUNIMO SVEIKATOS PRIEŽIŪROS ĮGYVENDINIMAS</w:t>
      </w:r>
    </w:p>
    <w:p w:rsidR="00121C9D" w:rsidRPr="00121C9D" w:rsidRDefault="00121C9D" w:rsidP="00121C9D">
      <w:pPr>
        <w:tabs>
          <w:tab w:val="left" w:pos="540"/>
        </w:tabs>
        <w:spacing w:after="0" w:line="240" w:lineRule="auto"/>
        <w:jc w:val="center"/>
        <w:rPr>
          <w:rFonts w:ascii="Times New Roman" w:eastAsia="Times New Roman" w:hAnsi="Times New Roman"/>
          <w:sz w:val="24"/>
          <w:szCs w:val="24"/>
          <w:lang w:eastAsia="lt-LT"/>
        </w:rPr>
      </w:pPr>
    </w:p>
    <w:p w:rsidR="00121C9D" w:rsidRPr="00121C9D" w:rsidRDefault="00121C9D" w:rsidP="00121C9D">
      <w:pPr>
        <w:tabs>
          <w:tab w:val="left" w:pos="540"/>
        </w:tabs>
        <w:spacing w:after="0" w:line="240" w:lineRule="auto"/>
        <w:ind w:firstLine="709"/>
        <w:jc w:val="both"/>
        <w:rPr>
          <w:rFonts w:ascii="Times New Roman" w:eastAsia="Times New Roman" w:hAnsi="Times New Roman"/>
          <w:sz w:val="24"/>
          <w:szCs w:val="24"/>
          <w:lang w:eastAsia="lt-LT"/>
        </w:rPr>
      </w:pPr>
      <w:r w:rsidRPr="00121C9D">
        <w:rPr>
          <w:rFonts w:ascii="Times New Roman" w:eastAsia="Times New Roman" w:hAnsi="Times New Roman"/>
          <w:sz w:val="24"/>
          <w:szCs w:val="24"/>
          <w:lang w:eastAsia="lt-LT"/>
        </w:rPr>
        <w:t xml:space="preserve">2. Ikimokyklinio ir priešmokyklinio ugdymo įstaigose vykdoma vaikų sveikatos priežiūra. </w:t>
      </w:r>
      <w:r w:rsidRPr="00121C9D">
        <w:rPr>
          <w:rFonts w:ascii="Times New Roman" w:eastAsia="Times New Roman" w:hAnsi="Times New Roman"/>
          <w:b/>
          <w:sz w:val="24"/>
          <w:szCs w:val="24"/>
          <w:lang w:eastAsia="lt-LT"/>
        </w:rPr>
        <w:t>Klaipėdos miesto visuomenės sveikatos biuro vykdyta veikla</w:t>
      </w:r>
      <w:r w:rsidR="000D184C">
        <w:rPr>
          <w:rFonts w:ascii="Times New Roman" w:eastAsia="Times New Roman" w:hAnsi="Times New Roman"/>
          <w:sz w:val="24"/>
          <w:szCs w:val="24"/>
          <w:lang w:eastAsia="lt-LT"/>
        </w:rPr>
        <w:t>.</w:t>
      </w:r>
    </w:p>
    <w:p w:rsidR="00121C9D" w:rsidRPr="00121C9D" w:rsidRDefault="00121C9D" w:rsidP="00121C9D">
      <w:pPr>
        <w:tabs>
          <w:tab w:val="left" w:pos="540"/>
        </w:tabs>
        <w:spacing w:after="0" w:line="240" w:lineRule="auto"/>
        <w:ind w:firstLine="709"/>
        <w:jc w:val="both"/>
        <w:rPr>
          <w:rFonts w:ascii="Times New Roman" w:eastAsia="Times New Roman" w:hAnsi="Times New Roman"/>
          <w:sz w:val="24"/>
          <w:szCs w:val="24"/>
          <w:lang w:eastAsia="lt-LT"/>
        </w:rPr>
      </w:pPr>
      <w:r w:rsidRPr="00121C9D">
        <w:rPr>
          <w:rFonts w:ascii="Times New Roman" w:eastAsia="Times New Roman" w:hAnsi="Times New Roman"/>
          <w:b/>
          <w:sz w:val="24"/>
          <w:szCs w:val="24"/>
          <w:lang w:eastAsia="lt-LT"/>
        </w:rPr>
        <w:t>Vykdant sveikos mitybos skatinimą</w:t>
      </w:r>
      <w:r w:rsidRPr="00121C9D">
        <w:rPr>
          <w:rFonts w:ascii="Times New Roman" w:eastAsia="Times New Roman" w:hAnsi="Times New Roman"/>
          <w:sz w:val="24"/>
          <w:szCs w:val="24"/>
          <w:lang w:eastAsia="lt-LT"/>
        </w:rPr>
        <w:t xml:space="preserve"> Kretingos rajono savivaldybės ikimokyklinio ugdymo įstaigose vestos pamokėlės „Valgau sveikai ir augu sveikas“. Veiklų tikslas – įvairiais renginiais skatinti vaikus domėtis sveika mityba. Vis daugiau žmonių susiduria su sveikatos problemomis, kylančiomis dėl netinkamos mitybos, todėl svarbu ugdyti sveiką gyvenimo būdą kuo jaunesniame amžiuje.</w:t>
      </w:r>
    </w:p>
    <w:p w:rsidR="00121C9D" w:rsidRPr="00121C9D" w:rsidRDefault="00121C9D" w:rsidP="00121C9D">
      <w:pPr>
        <w:tabs>
          <w:tab w:val="left" w:pos="540"/>
        </w:tabs>
        <w:spacing w:after="0" w:line="240" w:lineRule="auto"/>
        <w:ind w:firstLine="709"/>
        <w:jc w:val="both"/>
        <w:rPr>
          <w:rFonts w:ascii="Times New Roman" w:eastAsia="Times New Roman" w:hAnsi="Times New Roman"/>
          <w:sz w:val="24"/>
          <w:szCs w:val="24"/>
          <w:lang w:eastAsia="lt-LT"/>
        </w:rPr>
      </w:pPr>
      <w:r w:rsidRPr="00121C9D">
        <w:rPr>
          <w:rFonts w:ascii="Times New Roman" w:eastAsia="Times New Roman" w:hAnsi="Times New Roman"/>
          <w:b/>
          <w:sz w:val="24"/>
          <w:szCs w:val="24"/>
          <w:lang w:eastAsia="lt-LT"/>
        </w:rPr>
        <w:t>Vykdant mokinių asmens higienos ugdymą</w:t>
      </w:r>
      <w:r w:rsidRPr="00121C9D">
        <w:rPr>
          <w:rFonts w:ascii="Times New Roman" w:eastAsia="Times New Roman" w:hAnsi="Times New Roman"/>
          <w:sz w:val="24"/>
          <w:szCs w:val="24"/>
          <w:lang w:eastAsia="lt-LT"/>
        </w:rPr>
        <w:t xml:space="preserve"> bendrojo lavinimo mokyklose buvo vykdomi mokymai „Asmens higiena ir žmogaus parazitai“. Mokymų tikslas – ugdyti mokinių higienos įpročius siekiant išvengti daugelio užkrečiamųjų ligų. Mokymo metu mokiniai turėjo galimybę mikroskopo pagalba pastudijuoti įvairius žmogaus parazitus bei kirmėles. Rūpinantis vaikų burnos sveikata ikimokyklinio ugdymo įstaigose vestos pamokėlės tema „Sveiki dantukai“.</w:t>
      </w:r>
    </w:p>
    <w:p w:rsidR="00121C9D" w:rsidRPr="00121C9D" w:rsidRDefault="00121C9D" w:rsidP="00121C9D">
      <w:pPr>
        <w:tabs>
          <w:tab w:val="left" w:pos="540"/>
        </w:tabs>
        <w:spacing w:after="0" w:line="240" w:lineRule="auto"/>
        <w:ind w:firstLine="709"/>
        <w:jc w:val="both"/>
        <w:rPr>
          <w:rFonts w:ascii="Times New Roman" w:eastAsia="Times New Roman" w:hAnsi="Times New Roman"/>
          <w:sz w:val="24"/>
          <w:szCs w:val="24"/>
          <w:lang w:eastAsia="lt-LT"/>
        </w:rPr>
      </w:pPr>
      <w:r w:rsidRPr="00121C9D">
        <w:rPr>
          <w:rFonts w:ascii="Times New Roman" w:eastAsia="Times New Roman" w:hAnsi="Times New Roman"/>
          <w:b/>
          <w:sz w:val="24"/>
          <w:szCs w:val="24"/>
          <w:lang w:eastAsia="lt-LT"/>
        </w:rPr>
        <w:t>Vykdant užkrečiamųjų ligų profilaktiką,</w:t>
      </w:r>
      <w:r w:rsidRPr="00121C9D">
        <w:rPr>
          <w:rFonts w:ascii="Times New Roman" w:eastAsia="Times New Roman" w:hAnsi="Times New Roman"/>
          <w:sz w:val="24"/>
          <w:szCs w:val="24"/>
          <w:lang w:eastAsia="lt-LT"/>
        </w:rPr>
        <w:t xml:space="preserve"> minint Pasaulinę švarių rankų dieną ikimokyklinio ugdymo įstaigose vykdyta vaikų rankų higienos įgūdž</w:t>
      </w:r>
      <w:r w:rsidR="004C5E14">
        <w:rPr>
          <w:rFonts w:ascii="Times New Roman" w:eastAsia="Times New Roman" w:hAnsi="Times New Roman"/>
          <w:sz w:val="24"/>
          <w:szCs w:val="24"/>
          <w:lang w:eastAsia="lt-LT"/>
        </w:rPr>
        <w:t>ių ugdymo ir stiprinimo akcija „</w:t>
      </w:r>
      <w:r w:rsidRPr="00121C9D">
        <w:rPr>
          <w:rFonts w:ascii="Times New Roman" w:eastAsia="Times New Roman" w:hAnsi="Times New Roman"/>
          <w:sz w:val="24"/>
          <w:szCs w:val="24"/>
          <w:lang w:eastAsia="lt-LT"/>
        </w:rPr>
        <w:t>Plauk rankas – saugok sveikatą”, kurios metu vaikai sužinojo kodėl yra svarbu plauti rankas bei mokėsi taisyklingai jas plauti. Šia akcija siekiama atkreipti dėmesį į rankų higienos ir jos gerinimo svarbą. Rankos yra vienas svarbiausių rizikos veiksnių pernešant mikroorganizmus, kurie sukelia užkrečiamąsias ligas. Norint užkirsti kelią įvairioms užkrečiamosioms ligoms, kurios perduodamos per nešvarias rankas, asmens higienos įpročius vaikams reiktų pradėti formuoti nuo vaikystės.</w:t>
      </w:r>
    </w:p>
    <w:p w:rsidR="00121C9D" w:rsidRPr="00121C9D" w:rsidRDefault="00121C9D" w:rsidP="00121C9D">
      <w:pPr>
        <w:tabs>
          <w:tab w:val="left" w:pos="540"/>
        </w:tabs>
        <w:spacing w:after="0" w:line="240" w:lineRule="auto"/>
        <w:ind w:firstLine="709"/>
        <w:jc w:val="both"/>
        <w:rPr>
          <w:rFonts w:ascii="Times New Roman" w:eastAsia="Times New Roman" w:hAnsi="Times New Roman"/>
          <w:sz w:val="24"/>
          <w:szCs w:val="24"/>
          <w:lang w:eastAsia="lt-LT"/>
        </w:rPr>
      </w:pPr>
      <w:r w:rsidRPr="00121C9D">
        <w:rPr>
          <w:rFonts w:ascii="Times New Roman" w:eastAsia="Times New Roman" w:hAnsi="Times New Roman"/>
          <w:b/>
          <w:sz w:val="24"/>
          <w:szCs w:val="24"/>
          <w:lang w:eastAsia="lt-LT"/>
        </w:rPr>
        <w:t>Vykdant traumų ir nelaimingų atsitikimų prevenciją</w:t>
      </w:r>
      <w:r w:rsidRPr="00121C9D">
        <w:rPr>
          <w:rFonts w:ascii="Times New Roman" w:eastAsia="Times New Roman" w:hAnsi="Times New Roman"/>
          <w:sz w:val="24"/>
          <w:szCs w:val="24"/>
          <w:lang w:eastAsia="lt-LT"/>
        </w:rPr>
        <w:t xml:space="preserve"> Kretingos rajono mokiniams buvo dalinama atšvaitai. Akcijos tikslas – skatinti vaikus būti saugiems kelyje. Tamsiu paros metu pėsčiasis be atšvaito kelyje rizikuoja ne tik savo sveikata, bet ir gyvybe.</w:t>
      </w:r>
    </w:p>
    <w:p w:rsidR="00121C9D" w:rsidRPr="00121C9D" w:rsidRDefault="00121C9D" w:rsidP="00121C9D">
      <w:pPr>
        <w:tabs>
          <w:tab w:val="left" w:pos="540"/>
        </w:tabs>
        <w:spacing w:after="0" w:line="240" w:lineRule="auto"/>
        <w:ind w:firstLine="709"/>
        <w:jc w:val="both"/>
        <w:rPr>
          <w:rFonts w:ascii="Times New Roman" w:eastAsia="Times New Roman" w:hAnsi="Times New Roman"/>
          <w:sz w:val="24"/>
          <w:szCs w:val="24"/>
          <w:lang w:eastAsia="lt-LT"/>
        </w:rPr>
      </w:pPr>
      <w:r w:rsidRPr="00121C9D">
        <w:rPr>
          <w:rFonts w:ascii="Times New Roman" w:eastAsia="Times New Roman" w:hAnsi="Times New Roman"/>
          <w:b/>
          <w:sz w:val="24"/>
          <w:szCs w:val="24"/>
          <w:lang w:eastAsia="lt-LT"/>
        </w:rPr>
        <w:t>Skeleto ir raumenų sistemos ligų profilaktikai</w:t>
      </w:r>
      <w:r w:rsidRPr="00121C9D">
        <w:rPr>
          <w:rFonts w:ascii="Times New Roman" w:eastAsia="Times New Roman" w:hAnsi="Times New Roman"/>
          <w:sz w:val="24"/>
          <w:szCs w:val="24"/>
          <w:lang w:eastAsia="lt-LT"/>
        </w:rPr>
        <w:t xml:space="preserve"> Kretingos bendrojo lavinimo mokyklose vykdyta kuprinių svėrimo akcija. Akcija skirta 4-6 klasių mokiniams. </w:t>
      </w:r>
      <w:proofErr w:type="spellStart"/>
      <w:proofErr w:type="gramStart"/>
      <w:r w:rsidRPr="00121C9D">
        <w:rPr>
          <w:rFonts w:ascii="Times New Roman" w:eastAsia="Times New Roman" w:hAnsi="Times New Roman"/>
          <w:sz w:val="24"/>
          <w:szCs w:val="24"/>
          <w:lang w:val="en-US" w:eastAsia="lt-LT"/>
        </w:rPr>
        <w:t>Akcijos</w:t>
      </w:r>
      <w:proofErr w:type="spellEnd"/>
      <w:r w:rsidRPr="00121C9D">
        <w:rPr>
          <w:rFonts w:ascii="Times New Roman" w:eastAsia="Times New Roman" w:hAnsi="Times New Roman"/>
          <w:sz w:val="24"/>
          <w:szCs w:val="24"/>
          <w:lang w:val="en-US" w:eastAsia="lt-LT"/>
        </w:rPr>
        <w:t xml:space="preserve"> </w:t>
      </w:r>
      <w:proofErr w:type="spellStart"/>
      <w:r w:rsidRPr="00121C9D">
        <w:rPr>
          <w:rFonts w:ascii="Times New Roman" w:eastAsia="Times New Roman" w:hAnsi="Times New Roman"/>
          <w:sz w:val="24"/>
          <w:szCs w:val="24"/>
          <w:lang w:val="en-US" w:eastAsia="lt-LT"/>
        </w:rPr>
        <w:t>tikslas</w:t>
      </w:r>
      <w:proofErr w:type="spellEnd"/>
      <w:r w:rsidRPr="00121C9D">
        <w:rPr>
          <w:rFonts w:ascii="Times New Roman" w:eastAsia="Times New Roman" w:hAnsi="Times New Roman"/>
          <w:sz w:val="24"/>
          <w:szCs w:val="24"/>
          <w:lang w:val="en-US" w:eastAsia="lt-LT"/>
        </w:rPr>
        <w:t xml:space="preserve"> – </w:t>
      </w:r>
      <w:proofErr w:type="spellStart"/>
      <w:r w:rsidRPr="00121C9D">
        <w:rPr>
          <w:rFonts w:ascii="Times New Roman" w:eastAsia="Times New Roman" w:hAnsi="Times New Roman"/>
          <w:sz w:val="24"/>
          <w:szCs w:val="24"/>
          <w:lang w:val="en-US" w:eastAsia="lt-LT"/>
        </w:rPr>
        <w:t>atkreipti</w:t>
      </w:r>
      <w:proofErr w:type="spellEnd"/>
      <w:r w:rsidRPr="00121C9D">
        <w:rPr>
          <w:rFonts w:ascii="Times New Roman" w:eastAsia="Times New Roman" w:hAnsi="Times New Roman"/>
          <w:sz w:val="24"/>
          <w:szCs w:val="24"/>
          <w:lang w:val="en-US" w:eastAsia="lt-LT"/>
        </w:rPr>
        <w:t xml:space="preserve"> </w:t>
      </w:r>
      <w:proofErr w:type="spellStart"/>
      <w:r w:rsidRPr="00121C9D">
        <w:rPr>
          <w:rFonts w:ascii="Times New Roman" w:eastAsia="Times New Roman" w:hAnsi="Times New Roman"/>
          <w:sz w:val="24"/>
          <w:szCs w:val="24"/>
          <w:lang w:val="en-US" w:eastAsia="lt-LT"/>
        </w:rPr>
        <w:t>mokini</w:t>
      </w:r>
      <w:proofErr w:type="spellEnd"/>
      <w:r w:rsidRPr="00121C9D">
        <w:rPr>
          <w:rFonts w:ascii="Times New Roman" w:eastAsia="Times New Roman" w:hAnsi="Times New Roman"/>
          <w:sz w:val="24"/>
          <w:szCs w:val="24"/>
          <w:lang w:eastAsia="lt-LT"/>
        </w:rPr>
        <w:t xml:space="preserve">ų ir </w:t>
      </w:r>
      <w:r w:rsidRPr="00121C9D">
        <w:rPr>
          <w:rFonts w:ascii="Times New Roman" w:eastAsia="Times New Roman" w:hAnsi="Times New Roman"/>
          <w:sz w:val="24"/>
          <w:szCs w:val="24"/>
          <w:lang w:val="en-US" w:eastAsia="lt-LT"/>
        </w:rPr>
        <w:t>t</w:t>
      </w:r>
      <w:proofErr w:type="spellStart"/>
      <w:r w:rsidRPr="00121C9D">
        <w:rPr>
          <w:rFonts w:ascii="Times New Roman" w:eastAsia="Times New Roman" w:hAnsi="Times New Roman"/>
          <w:sz w:val="24"/>
          <w:szCs w:val="24"/>
          <w:lang w:eastAsia="lt-LT"/>
        </w:rPr>
        <w:t>ėvų</w:t>
      </w:r>
      <w:proofErr w:type="spellEnd"/>
      <w:r w:rsidRPr="00121C9D">
        <w:rPr>
          <w:rFonts w:ascii="Times New Roman" w:eastAsia="Times New Roman" w:hAnsi="Times New Roman"/>
          <w:sz w:val="24"/>
          <w:szCs w:val="24"/>
          <w:lang w:eastAsia="lt-LT"/>
        </w:rPr>
        <w:t xml:space="preserve"> dėmesį į mokyklinių kuprinių svorį, turinį bei galimą sunkios kuprinės poveikį vaiko sveikatai.</w:t>
      </w:r>
      <w:proofErr w:type="gramEnd"/>
      <w:r w:rsidRPr="00121C9D">
        <w:rPr>
          <w:rFonts w:ascii="Times New Roman" w:eastAsia="Times New Roman" w:hAnsi="Times New Roman"/>
          <w:sz w:val="24"/>
          <w:szCs w:val="24"/>
          <w:lang w:eastAsia="lt-LT"/>
        </w:rPr>
        <w:t xml:space="preserve"> Akcijos metu pasvertiems mokiniams, išdalina informacinė pad</w:t>
      </w:r>
      <w:r w:rsidR="004C5E14">
        <w:rPr>
          <w:rFonts w:ascii="Times New Roman" w:eastAsia="Times New Roman" w:hAnsi="Times New Roman"/>
          <w:sz w:val="24"/>
          <w:szCs w:val="24"/>
          <w:lang w:eastAsia="lt-LT"/>
        </w:rPr>
        <w:t>alomoji medžiaga skirta tėvams „</w:t>
      </w:r>
      <w:r w:rsidRPr="00121C9D">
        <w:rPr>
          <w:rFonts w:ascii="Times New Roman" w:eastAsia="Times New Roman" w:hAnsi="Times New Roman"/>
          <w:sz w:val="24"/>
          <w:szCs w:val="24"/>
          <w:lang w:eastAsia="lt-LT"/>
        </w:rPr>
        <w:t xml:space="preserve">Mokyklinė kuprinė”. Išspausdintas straipsnis apie akcijos rezultatus Kretingos rajono laikraštyje „Švyturys“. Pradėjus vykdyti šią akciją, pastebėta, kad mažėja mokinių nešiojančių kuprines su vienu diržu, ar kuprines benešiojančių mokinių ant vieno peties, tad reikalingas šios akcijos tęstinumas. </w:t>
      </w:r>
    </w:p>
    <w:p w:rsidR="00121C9D" w:rsidRPr="00121C9D" w:rsidRDefault="00121C9D" w:rsidP="00121C9D">
      <w:pPr>
        <w:tabs>
          <w:tab w:val="left" w:pos="540"/>
        </w:tabs>
        <w:spacing w:after="0" w:line="240" w:lineRule="auto"/>
        <w:ind w:firstLine="709"/>
        <w:jc w:val="both"/>
        <w:rPr>
          <w:rFonts w:ascii="Times New Roman" w:eastAsia="Times New Roman" w:hAnsi="Times New Roman"/>
          <w:color w:val="222222"/>
          <w:sz w:val="24"/>
          <w:szCs w:val="24"/>
          <w:lang w:eastAsia="lt-LT"/>
        </w:rPr>
      </w:pPr>
      <w:r w:rsidRPr="00121C9D">
        <w:rPr>
          <w:rFonts w:ascii="Times New Roman" w:eastAsia="Times New Roman" w:hAnsi="Times New Roman"/>
          <w:b/>
          <w:sz w:val="24"/>
          <w:szCs w:val="24"/>
          <w:lang w:eastAsia="lt-LT"/>
        </w:rPr>
        <w:t>Siekiant atkreipti dėmesį į mokinių psichikos sveikatą</w:t>
      </w:r>
      <w:r w:rsidRPr="00121C9D">
        <w:rPr>
          <w:rFonts w:ascii="Times New Roman" w:eastAsia="Times New Roman" w:hAnsi="Times New Roman"/>
          <w:sz w:val="24"/>
          <w:szCs w:val="24"/>
          <w:lang w:eastAsia="lt-LT"/>
        </w:rPr>
        <w:t xml:space="preserve"> organizuotos psichologų paskaitos „Psichologinio atsparumo ugdymas“. Šių užsiėmimų tikslas – </w:t>
      </w:r>
      <w:r w:rsidRPr="00121C9D">
        <w:rPr>
          <w:rFonts w:ascii="Times New Roman" w:eastAsia="Times New Roman" w:hAnsi="Times New Roman"/>
          <w:color w:val="222222"/>
          <w:sz w:val="24"/>
          <w:szCs w:val="24"/>
          <w:lang w:eastAsia="lt-LT"/>
        </w:rPr>
        <w:t>vaikus supažindinti su įtampos įveikimo būdais, taip pat konfliktų sprendimo, atsispyrimo bendraamžių įtakai.</w:t>
      </w:r>
    </w:p>
    <w:p w:rsidR="00121C9D" w:rsidRPr="00121C9D" w:rsidRDefault="00121C9D" w:rsidP="00121C9D">
      <w:pPr>
        <w:tabs>
          <w:tab w:val="left" w:pos="540"/>
        </w:tabs>
        <w:spacing w:after="0" w:line="240" w:lineRule="auto"/>
        <w:ind w:firstLine="709"/>
        <w:jc w:val="both"/>
        <w:rPr>
          <w:rFonts w:ascii="Times New Roman" w:eastAsia="Times New Roman" w:hAnsi="Times New Roman"/>
          <w:sz w:val="24"/>
          <w:szCs w:val="24"/>
          <w:lang w:eastAsia="lt-LT"/>
        </w:rPr>
      </w:pPr>
      <w:r w:rsidRPr="00121C9D">
        <w:rPr>
          <w:rFonts w:ascii="Times New Roman" w:eastAsia="Times New Roman" w:hAnsi="Times New Roman"/>
          <w:b/>
          <w:sz w:val="24"/>
          <w:szCs w:val="24"/>
          <w:lang w:eastAsia="lt-LT"/>
        </w:rPr>
        <w:t>Fizinio aktyvumo skatinimui</w:t>
      </w:r>
      <w:r w:rsidRPr="00121C9D">
        <w:rPr>
          <w:rFonts w:ascii="Times New Roman" w:eastAsia="Times New Roman" w:hAnsi="Times New Roman"/>
          <w:sz w:val="24"/>
          <w:szCs w:val="24"/>
          <w:lang w:eastAsia="lt-LT"/>
        </w:rPr>
        <w:t xml:space="preserve"> Kretingoje organizuotos breiko pamokos mokyklinio amžiaus vaikams. Vyko </w:t>
      </w:r>
      <w:proofErr w:type="spellStart"/>
      <w:r w:rsidRPr="00121C9D">
        <w:rPr>
          <w:rFonts w:ascii="Times New Roman" w:eastAsia="Times New Roman" w:hAnsi="Times New Roman"/>
          <w:sz w:val="24"/>
          <w:szCs w:val="24"/>
          <w:lang w:eastAsia="lt-LT"/>
        </w:rPr>
        <w:t>zumba</w:t>
      </w:r>
      <w:proofErr w:type="spellEnd"/>
      <w:r w:rsidRPr="00121C9D">
        <w:rPr>
          <w:rFonts w:ascii="Times New Roman" w:eastAsia="Times New Roman" w:hAnsi="Times New Roman"/>
          <w:sz w:val="24"/>
          <w:szCs w:val="24"/>
          <w:lang w:eastAsia="lt-LT"/>
        </w:rPr>
        <w:t xml:space="preserve"> užsiėmimai mergaitėms. Bendradarbiaujant su kūno kultūros mokytojomis buvo organizuotos </w:t>
      </w:r>
      <w:proofErr w:type="spellStart"/>
      <w:r w:rsidRPr="00121C9D">
        <w:rPr>
          <w:rFonts w:ascii="Times New Roman" w:eastAsia="Times New Roman" w:hAnsi="Times New Roman"/>
          <w:sz w:val="24"/>
          <w:szCs w:val="24"/>
          <w:lang w:eastAsia="lt-LT"/>
        </w:rPr>
        <w:t>šiaurietiškojo</w:t>
      </w:r>
      <w:proofErr w:type="spellEnd"/>
      <w:r w:rsidRPr="00121C9D">
        <w:rPr>
          <w:rFonts w:ascii="Times New Roman" w:eastAsia="Times New Roman" w:hAnsi="Times New Roman"/>
          <w:sz w:val="24"/>
          <w:szCs w:val="24"/>
          <w:lang w:eastAsia="lt-LT"/>
        </w:rPr>
        <w:t xml:space="preserve"> ėjimo pamokos mokiniams. Vaikams iki 14 m. buvo organizuojami plaukimo mokymo užsiėmimai. Fizinio aktyvumo pamokų tikslas – skatinti vaikus aktyviai judėti. Kasdienis vaikų fizinis aktyvumas yra būtinas jų normaliam augimui ir vystymuisi, naudingas jų sveikatos prevencijai, fiziniam pajėgumui. Mokinių fizinis ugdymas yra neatsiejama sveikos gyvensenos dalis. </w:t>
      </w:r>
    </w:p>
    <w:p w:rsidR="00121C9D" w:rsidRPr="00121C9D" w:rsidRDefault="00121C9D" w:rsidP="00121C9D">
      <w:pPr>
        <w:tabs>
          <w:tab w:val="left" w:pos="540"/>
        </w:tabs>
        <w:spacing w:after="0" w:line="240" w:lineRule="auto"/>
        <w:ind w:firstLine="709"/>
        <w:jc w:val="both"/>
        <w:rPr>
          <w:rFonts w:ascii="Times New Roman" w:eastAsia="Times New Roman" w:hAnsi="Times New Roman"/>
          <w:sz w:val="24"/>
          <w:szCs w:val="24"/>
          <w:lang w:eastAsia="lt-LT"/>
        </w:rPr>
      </w:pPr>
      <w:r w:rsidRPr="00121C9D">
        <w:rPr>
          <w:rFonts w:ascii="Times New Roman" w:eastAsia="Times New Roman" w:hAnsi="Times New Roman"/>
          <w:b/>
          <w:sz w:val="24"/>
          <w:szCs w:val="24"/>
          <w:lang w:eastAsia="lt-LT"/>
        </w:rPr>
        <w:t>Vykdant sveikatos stiprinimą</w:t>
      </w:r>
      <w:r w:rsidRPr="00121C9D">
        <w:rPr>
          <w:rFonts w:ascii="Times New Roman" w:eastAsia="Times New Roman" w:hAnsi="Times New Roman"/>
          <w:sz w:val="24"/>
          <w:szCs w:val="24"/>
          <w:lang w:eastAsia="lt-LT"/>
        </w:rPr>
        <w:t xml:space="preserve"> priešmokyklinio ir mokyklinio amžiaus vaikai buvo kviečiami dalyvauti konkurse „Sveikuolių sveikuoliai“. Besiruošiant konkursui bei jame dalyvaujant vaikai ugdė gebėjimus saugoti bei stiprinti savo bei kitų sveikatą.</w:t>
      </w:r>
    </w:p>
    <w:p w:rsidR="00330689" w:rsidRDefault="00330689" w:rsidP="00E563EC">
      <w:pPr>
        <w:spacing w:after="0" w:line="240" w:lineRule="auto"/>
        <w:rPr>
          <w:rFonts w:ascii="Times New Roman" w:eastAsia="Times New Roman" w:hAnsi="Times New Roman"/>
          <w:b/>
          <w:noProof/>
          <w:color w:val="FF0000"/>
          <w:sz w:val="24"/>
          <w:szCs w:val="24"/>
          <w:lang w:eastAsia="lt-LT"/>
        </w:rPr>
      </w:pPr>
    </w:p>
    <w:p w:rsidR="004C5E14" w:rsidRDefault="004C5E14" w:rsidP="00E563EC">
      <w:pPr>
        <w:spacing w:after="0" w:line="240" w:lineRule="auto"/>
        <w:rPr>
          <w:rFonts w:ascii="Times New Roman" w:eastAsia="Times New Roman" w:hAnsi="Times New Roman"/>
          <w:b/>
          <w:noProof/>
          <w:color w:val="FF0000"/>
          <w:sz w:val="24"/>
          <w:szCs w:val="24"/>
          <w:lang w:eastAsia="lt-LT"/>
        </w:rPr>
      </w:pPr>
    </w:p>
    <w:p w:rsidR="004C5E14" w:rsidRDefault="004C5E14" w:rsidP="00E563EC">
      <w:pPr>
        <w:spacing w:after="0" w:line="240" w:lineRule="auto"/>
        <w:rPr>
          <w:rFonts w:ascii="Times New Roman" w:eastAsia="Times New Roman" w:hAnsi="Times New Roman"/>
          <w:b/>
          <w:noProof/>
          <w:color w:val="FF0000"/>
          <w:sz w:val="24"/>
          <w:szCs w:val="24"/>
          <w:lang w:eastAsia="lt-LT"/>
        </w:rPr>
      </w:pPr>
    </w:p>
    <w:p w:rsidR="004C5E14" w:rsidRPr="0058056D" w:rsidRDefault="004C5E14" w:rsidP="00E563EC">
      <w:pPr>
        <w:spacing w:after="0" w:line="240" w:lineRule="auto"/>
        <w:rPr>
          <w:rFonts w:ascii="Times New Roman" w:eastAsia="Times New Roman" w:hAnsi="Times New Roman"/>
          <w:b/>
          <w:noProof/>
          <w:color w:val="FF0000"/>
          <w:sz w:val="24"/>
          <w:szCs w:val="24"/>
          <w:lang w:eastAsia="lt-LT"/>
        </w:rPr>
      </w:pPr>
    </w:p>
    <w:p w:rsidR="0050504A" w:rsidRPr="009B0336" w:rsidRDefault="0050504A" w:rsidP="0050504A">
      <w:pPr>
        <w:spacing w:after="0" w:line="240" w:lineRule="auto"/>
        <w:jc w:val="center"/>
        <w:rPr>
          <w:rFonts w:ascii="Times New Roman" w:eastAsia="Times New Roman" w:hAnsi="Times New Roman"/>
          <w:b/>
          <w:noProof/>
          <w:sz w:val="24"/>
          <w:szCs w:val="24"/>
          <w:lang w:eastAsia="lt-LT"/>
        </w:rPr>
      </w:pPr>
      <w:r w:rsidRPr="009B0336">
        <w:rPr>
          <w:rFonts w:ascii="Times New Roman" w:eastAsia="Times New Roman" w:hAnsi="Times New Roman"/>
          <w:b/>
          <w:noProof/>
          <w:sz w:val="24"/>
          <w:szCs w:val="24"/>
          <w:lang w:eastAsia="lt-LT"/>
        </w:rPr>
        <w:lastRenderedPageBreak/>
        <w:t>IV SKYRIUS</w:t>
      </w:r>
    </w:p>
    <w:p w:rsidR="0050504A" w:rsidRPr="009B0336" w:rsidRDefault="0050504A" w:rsidP="0050504A">
      <w:pPr>
        <w:spacing w:after="0" w:line="240" w:lineRule="auto"/>
        <w:jc w:val="center"/>
        <w:rPr>
          <w:rFonts w:ascii="Times New Roman" w:eastAsia="Times New Roman" w:hAnsi="Times New Roman"/>
          <w:b/>
          <w:noProof/>
          <w:sz w:val="24"/>
          <w:szCs w:val="24"/>
          <w:lang w:eastAsia="lt-LT"/>
        </w:rPr>
      </w:pPr>
      <w:r w:rsidRPr="009B0336">
        <w:rPr>
          <w:rFonts w:ascii="Times New Roman" w:eastAsia="Times New Roman" w:hAnsi="Times New Roman"/>
          <w:b/>
          <w:noProof/>
          <w:sz w:val="24"/>
          <w:szCs w:val="24"/>
          <w:lang w:eastAsia="lt-LT"/>
        </w:rPr>
        <w:t>INFORMACIJA APIE SAVIVALDYBĖS VISUOMENĖS SVEIKATOS RĖMIMO SPECIALIĄJĄ PROGRAMĄ</w:t>
      </w:r>
    </w:p>
    <w:p w:rsidR="0050504A" w:rsidRPr="009B0336" w:rsidRDefault="0050504A" w:rsidP="00B21AB6">
      <w:pPr>
        <w:spacing w:after="0" w:line="240" w:lineRule="auto"/>
        <w:rPr>
          <w:rFonts w:ascii="Times New Roman" w:eastAsia="Times New Roman" w:hAnsi="Times New Roman"/>
          <w:noProof/>
          <w:sz w:val="24"/>
          <w:szCs w:val="24"/>
          <w:lang w:eastAsia="lt-LT"/>
        </w:rPr>
      </w:pPr>
    </w:p>
    <w:p w:rsidR="0050504A" w:rsidRPr="009B0336" w:rsidRDefault="0050504A" w:rsidP="0050504A">
      <w:pPr>
        <w:spacing w:after="0" w:line="240" w:lineRule="auto"/>
        <w:jc w:val="center"/>
        <w:rPr>
          <w:rFonts w:ascii="Times New Roman" w:eastAsia="Times New Roman" w:hAnsi="Times New Roman"/>
          <w:b/>
          <w:noProof/>
          <w:sz w:val="24"/>
          <w:szCs w:val="24"/>
          <w:lang w:eastAsia="lt-LT"/>
        </w:rPr>
      </w:pPr>
      <w:r w:rsidRPr="009B0336">
        <w:rPr>
          <w:rFonts w:ascii="Times New Roman" w:eastAsia="Times New Roman" w:hAnsi="Times New Roman"/>
          <w:b/>
          <w:noProof/>
          <w:sz w:val="24"/>
          <w:szCs w:val="24"/>
          <w:lang w:eastAsia="lt-LT"/>
        </w:rPr>
        <w:t>PIRMASIS SKIRSNIS</w:t>
      </w:r>
    </w:p>
    <w:p w:rsidR="0050504A" w:rsidRPr="009B0336" w:rsidRDefault="0050504A" w:rsidP="0050504A">
      <w:pPr>
        <w:spacing w:after="0" w:line="240" w:lineRule="auto"/>
        <w:jc w:val="center"/>
        <w:rPr>
          <w:rFonts w:ascii="Times New Roman" w:eastAsia="Times New Roman" w:hAnsi="Times New Roman"/>
          <w:b/>
          <w:noProof/>
          <w:sz w:val="24"/>
          <w:szCs w:val="24"/>
          <w:lang w:eastAsia="lt-LT"/>
        </w:rPr>
      </w:pPr>
      <w:r w:rsidRPr="009B0336">
        <w:rPr>
          <w:rFonts w:ascii="Times New Roman" w:eastAsia="Times New Roman" w:hAnsi="Times New Roman"/>
          <w:b/>
          <w:noProof/>
          <w:sz w:val="24"/>
          <w:szCs w:val="24"/>
          <w:lang w:eastAsia="lt-LT"/>
        </w:rPr>
        <w:t>SAVIVALDYBĖS VISUOMENĖS SVEIKATOS RĖMIMO SPECIALIOSIOS PROGRAMOS LĖŠOS</w:t>
      </w:r>
    </w:p>
    <w:p w:rsidR="0050504A" w:rsidRPr="008F2DC7" w:rsidRDefault="0050504A" w:rsidP="008F2DC7">
      <w:pPr>
        <w:spacing w:after="0" w:line="240" w:lineRule="auto"/>
        <w:ind w:left="3240" w:firstLine="1296"/>
        <w:jc w:val="right"/>
        <w:rPr>
          <w:rFonts w:ascii="Times New Roman" w:eastAsia="Times New Roman" w:hAnsi="Times New Roman"/>
          <w:noProof/>
          <w:sz w:val="24"/>
          <w:szCs w:val="24"/>
          <w:lang w:eastAsia="lt-LT"/>
        </w:rPr>
      </w:pPr>
    </w:p>
    <w:tbl>
      <w:tblPr>
        <w:tblW w:w="9870"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613"/>
        <w:gridCol w:w="6733"/>
        <w:gridCol w:w="2524"/>
      </w:tblGrid>
      <w:tr w:rsidR="0050504A" w:rsidRPr="00D344C9" w:rsidTr="009B0336">
        <w:trPr>
          <w:jc w:val="center"/>
        </w:trPr>
        <w:tc>
          <w:tcPr>
            <w:tcW w:w="613" w:type="dxa"/>
            <w:tcBorders>
              <w:top w:val="single" w:sz="4" w:space="0" w:color="000000"/>
              <w:left w:val="single" w:sz="4" w:space="0" w:color="000000"/>
              <w:bottom w:val="single" w:sz="4" w:space="0" w:color="000000"/>
              <w:right w:val="single" w:sz="4" w:space="0" w:color="000000"/>
            </w:tcBorders>
          </w:tcPr>
          <w:p w:rsidR="0050504A" w:rsidRPr="009B0336" w:rsidRDefault="0050504A" w:rsidP="0050504A">
            <w:pPr>
              <w:tabs>
                <w:tab w:val="left" w:pos="540"/>
              </w:tabs>
              <w:spacing w:after="0" w:line="240" w:lineRule="auto"/>
              <w:ind w:firstLine="12"/>
              <w:jc w:val="center"/>
              <w:rPr>
                <w:rFonts w:ascii="Times New Roman" w:eastAsia="Times New Roman" w:hAnsi="Times New Roman"/>
                <w:b/>
                <w:noProof/>
                <w:sz w:val="20"/>
                <w:szCs w:val="20"/>
              </w:rPr>
            </w:pPr>
            <w:r w:rsidRPr="009B0336">
              <w:rPr>
                <w:rFonts w:ascii="Times New Roman" w:eastAsia="Times New Roman" w:hAnsi="Times New Roman"/>
                <w:b/>
                <w:noProof/>
                <w:sz w:val="20"/>
                <w:szCs w:val="20"/>
              </w:rPr>
              <w:t>Eil. Nr.</w:t>
            </w:r>
          </w:p>
        </w:tc>
        <w:tc>
          <w:tcPr>
            <w:tcW w:w="6733" w:type="dxa"/>
            <w:tcBorders>
              <w:top w:val="single" w:sz="4" w:space="0" w:color="000000"/>
              <w:left w:val="single" w:sz="4" w:space="0" w:color="000000"/>
              <w:bottom w:val="single" w:sz="4" w:space="0" w:color="000000"/>
              <w:right w:val="single" w:sz="4" w:space="0" w:color="000000"/>
            </w:tcBorders>
            <w:vAlign w:val="center"/>
          </w:tcPr>
          <w:p w:rsidR="0050504A" w:rsidRPr="009B0336" w:rsidRDefault="0050504A" w:rsidP="0050504A">
            <w:pPr>
              <w:tabs>
                <w:tab w:val="left" w:pos="540"/>
              </w:tabs>
              <w:spacing w:after="0" w:line="240" w:lineRule="auto"/>
              <w:ind w:firstLine="12"/>
              <w:jc w:val="center"/>
              <w:rPr>
                <w:rFonts w:ascii="Times New Roman" w:eastAsia="Times New Roman" w:hAnsi="Times New Roman"/>
                <w:b/>
                <w:noProof/>
                <w:sz w:val="20"/>
                <w:szCs w:val="20"/>
              </w:rPr>
            </w:pPr>
            <w:r w:rsidRPr="009B0336">
              <w:rPr>
                <w:rFonts w:ascii="Times New Roman" w:eastAsia="Times New Roman" w:hAnsi="Times New Roman"/>
                <w:b/>
                <w:noProof/>
                <w:sz w:val="20"/>
                <w:szCs w:val="20"/>
              </w:rPr>
              <w:t>Savivaldybės visuomenės sveikatos rėmimo specialiosios programos lėšų šaltiniai</w:t>
            </w:r>
          </w:p>
        </w:tc>
        <w:tc>
          <w:tcPr>
            <w:tcW w:w="2524" w:type="dxa"/>
            <w:tcBorders>
              <w:top w:val="single" w:sz="4" w:space="0" w:color="000000"/>
              <w:left w:val="single" w:sz="4" w:space="0" w:color="000000"/>
              <w:bottom w:val="single" w:sz="4" w:space="0" w:color="000000"/>
              <w:right w:val="single" w:sz="4" w:space="0" w:color="000000"/>
            </w:tcBorders>
            <w:vAlign w:val="center"/>
          </w:tcPr>
          <w:p w:rsidR="0050504A" w:rsidRPr="009B0336" w:rsidRDefault="0050504A" w:rsidP="0050504A">
            <w:pPr>
              <w:tabs>
                <w:tab w:val="left" w:pos="540"/>
              </w:tabs>
              <w:spacing w:after="0" w:line="240" w:lineRule="auto"/>
              <w:ind w:firstLine="12"/>
              <w:jc w:val="center"/>
              <w:rPr>
                <w:rFonts w:ascii="Times New Roman" w:eastAsia="Times New Roman" w:hAnsi="Times New Roman"/>
                <w:b/>
                <w:noProof/>
                <w:sz w:val="20"/>
                <w:szCs w:val="20"/>
              </w:rPr>
            </w:pPr>
            <w:r w:rsidRPr="009B0336">
              <w:rPr>
                <w:rFonts w:ascii="Times New Roman" w:eastAsia="Times New Roman" w:hAnsi="Times New Roman"/>
                <w:b/>
                <w:noProof/>
                <w:sz w:val="20"/>
                <w:szCs w:val="20"/>
              </w:rPr>
              <w:t>Surinkta lėšų</w:t>
            </w:r>
            <w:r w:rsidR="000C0B1A">
              <w:rPr>
                <w:rFonts w:ascii="Times New Roman" w:eastAsia="Times New Roman" w:hAnsi="Times New Roman"/>
                <w:b/>
                <w:noProof/>
                <w:sz w:val="20"/>
                <w:szCs w:val="20"/>
              </w:rPr>
              <w:t xml:space="preserve"> (eurai)</w:t>
            </w:r>
          </w:p>
        </w:tc>
      </w:tr>
      <w:tr w:rsidR="0050504A" w:rsidRPr="00D344C9" w:rsidTr="009B0336">
        <w:trPr>
          <w:trHeight w:val="258"/>
          <w:jc w:val="center"/>
        </w:trPr>
        <w:tc>
          <w:tcPr>
            <w:tcW w:w="613" w:type="dxa"/>
            <w:tcBorders>
              <w:top w:val="single" w:sz="4" w:space="0" w:color="000000"/>
              <w:left w:val="single" w:sz="4" w:space="0" w:color="000000"/>
              <w:bottom w:val="single" w:sz="4" w:space="0" w:color="000000"/>
              <w:right w:val="single" w:sz="4" w:space="0" w:color="000000"/>
            </w:tcBorders>
          </w:tcPr>
          <w:p w:rsidR="0050504A" w:rsidRPr="009B0336" w:rsidRDefault="0050504A" w:rsidP="0050504A">
            <w:pPr>
              <w:tabs>
                <w:tab w:val="left" w:pos="540"/>
              </w:tabs>
              <w:spacing w:after="0" w:line="240" w:lineRule="auto"/>
              <w:ind w:firstLine="12"/>
              <w:jc w:val="center"/>
              <w:rPr>
                <w:rFonts w:ascii="Times New Roman" w:eastAsia="Times New Roman" w:hAnsi="Times New Roman"/>
                <w:noProof/>
                <w:sz w:val="20"/>
                <w:szCs w:val="20"/>
              </w:rPr>
            </w:pPr>
            <w:r w:rsidRPr="009B0336">
              <w:rPr>
                <w:rFonts w:ascii="Times New Roman" w:eastAsia="Times New Roman" w:hAnsi="Times New Roman"/>
                <w:noProof/>
                <w:sz w:val="20"/>
                <w:szCs w:val="20"/>
              </w:rPr>
              <w:t>1.</w:t>
            </w:r>
          </w:p>
        </w:tc>
        <w:tc>
          <w:tcPr>
            <w:tcW w:w="6733" w:type="dxa"/>
            <w:tcBorders>
              <w:top w:val="single" w:sz="4" w:space="0" w:color="000000"/>
              <w:left w:val="single" w:sz="4" w:space="0" w:color="000000"/>
              <w:bottom w:val="single" w:sz="4" w:space="0" w:color="000000"/>
              <w:right w:val="single" w:sz="4" w:space="0" w:color="000000"/>
            </w:tcBorders>
          </w:tcPr>
          <w:p w:rsidR="0050504A" w:rsidRPr="009B0336" w:rsidRDefault="0050504A" w:rsidP="0050504A">
            <w:pPr>
              <w:tabs>
                <w:tab w:val="left" w:pos="540"/>
              </w:tabs>
              <w:spacing w:after="0" w:line="240" w:lineRule="auto"/>
              <w:ind w:firstLine="12"/>
              <w:jc w:val="both"/>
              <w:rPr>
                <w:rFonts w:ascii="Times New Roman" w:eastAsia="Times New Roman" w:hAnsi="Times New Roman"/>
                <w:noProof/>
                <w:sz w:val="20"/>
                <w:szCs w:val="20"/>
              </w:rPr>
            </w:pPr>
            <w:r w:rsidRPr="009B0336">
              <w:rPr>
                <w:rFonts w:ascii="Times New Roman" w:eastAsia="Times New Roman" w:hAnsi="Times New Roman"/>
                <w:noProof/>
                <w:sz w:val="20"/>
                <w:szCs w:val="20"/>
              </w:rPr>
              <w:t>Savivaldybės biudžeto lėšos</w:t>
            </w:r>
          </w:p>
        </w:tc>
        <w:tc>
          <w:tcPr>
            <w:tcW w:w="2524" w:type="dxa"/>
            <w:tcBorders>
              <w:top w:val="single" w:sz="4" w:space="0" w:color="000000"/>
              <w:left w:val="single" w:sz="4" w:space="0" w:color="000000"/>
              <w:bottom w:val="single" w:sz="4" w:space="0" w:color="000000"/>
              <w:right w:val="single" w:sz="4" w:space="0" w:color="000000"/>
            </w:tcBorders>
          </w:tcPr>
          <w:p w:rsidR="0050504A" w:rsidRPr="009B0336" w:rsidRDefault="00210B83" w:rsidP="0050504A">
            <w:pPr>
              <w:tabs>
                <w:tab w:val="left" w:pos="540"/>
              </w:tabs>
              <w:spacing w:after="0" w:line="240" w:lineRule="auto"/>
              <w:ind w:firstLine="12"/>
              <w:jc w:val="center"/>
              <w:rPr>
                <w:rFonts w:ascii="Times New Roman" w:eastAsia="Times New Roman" w:hAnsi="Times New Roman"/>
                <w:noProof/>
                <w:sz w:val="20"/>
                <w:szCs w:val="20"/>
              </w:rPr>
            </w:pPr>
            <w:r>
              <w:rPr>
                <w:rFonts w:ascii="Times New Roman" w:eastAsia="Times New Roman" w:hAnsi="Times New Roman"/>
                <w:noProof/>
                <w:sz w:val="20"/>
                <w:szCs w:val="20"/>
              </w:rPr>
              <w:t>-</w:t>
            </w:r>
          </w:p>
        </w:tc>
      </w:tr>
      <w:tr w:rsidR="0050504A" w:rsidRPr="00D344C9" w:rsidTr="009B0336">
        <w:trPr>
          <w:trHeight w:val="251"/>
          <w:jc w:val="center"/>
        </w:trPr>
        <w:tc>
          <w:tcPr>
            <w:tcW w:w="613" w:type="dxa"/>
            <w:tcBorders>
              <w:top w:val="single" w:sz="4" w:space="0" w:color="000000"/>
              <w:left w:val="single" w:sz="4" w:space="0" w:color="000000"/>
              <w:bottom w:val="single" w:sz="4" w:space="0" w:color="000000"/>
              <w:right w:val="single" w:sz="4" w:space="0" w:color="000000"/>
            </w:tcBorders>
          </w:tcPr>
          <w:p w:rsidR="0050504A" w:rsidRPr="009B0336" w:rsidRDefault="0050504A" w:rsidP="0050504A">
            <w:pPr>
              <w:tabs>
                <w:tab w:val="left" w:pos="540"/>
              </w:tabs>
              <w:spacing w:after="0" w:line="240" w:lineRule="auto"/>
              <w:ind w:firstLine="12"/>
              <w:jc w:val="center"/>
              <w:rPr>
                <w:rFonts w:ascii="Times New Roman" w:eastAsia="Times New Roman" w:hAnsi="Times New Roman"/>
                <w:noProof/>
                <w:sz w:val="20"/>
                <w:szCs w:val="20"/>
              </w:rPr>
            </w:pPr>
            <w:r w:rsidRPr="009B0336">
              <w:rPr>
                <w:rFonts w:ascii="Times New Roman" w:eastAsia="Times New Roman" w:hAnsi="Times New Roman"/>
                <w:noProof/>
                <w:sz w:val="20"/>
                <w:szCs w:val="20"/>
              </w:rPr>
              <w:t>2.</w:t>
            </w:r>
          </w:p>
        </w:tc>
        <w:tc>
          <w:tcPr>
            <w:tcW w:w="6733" w:type="dxa"/>
            <w:tcBorders>
              <w:top w:val="single" w:sz="4" w:space="0" w:color="000000"/>
              <w:left w:val="single" w:sz="4" w:space="0" w:color="000000"/>
              <w:bottom w:val="single" w:sz="4" w:space="0" w:color="000000"/>
              <w:right w:val="single" w:sz="4" w:space="0" w:color="000000"/>
            </w:tcBorders>
          </w:tcPr>
          <w:p w:rsidR="0050504A" w:rsidRPr="009B0336" w:rsidRDefault="0050504A" w:rsidP="0050504A">
            <w:pPr>
              <w:tabs>
                <w:tab w:val="left" w:pos="540"/>
              </w:tabs>
              <w:spacing w:after="0" w:line="240" w:lineRule="auto"/>
              <w:ind w:firstLine="12"/>
              <w:rPr>
                <w:rFonts w:ascii="Times New Roman" w:eastAsia="Times New Roman" w:hAnsi="Times New Roman"/>
                <w:noProof/>
                <w:sz w:val="20"/>
                <w:szCs w:val="20"/>
              </w:rPr>
            </w:pPr>
            <w:r w:rsidRPr="009B0336">
              <w:rPr>
                <w:rFonts w:ascii="Times New Roman" w:eastAsia="Times New Roman" w:hAnsi="Times New Roman"/>
                <w:noProof/>
                <w:sz w:val="20"/>
                <w:szCs w:val="20"/>
              </w:rPr>
              <w:t>Savivaldybės aplinkos apsaugos rėmimo specialiosios programos lėšos</w:t>
            </w:r>
          </w:p>
        </w:tc>
        <w:tc>
          <w:tcPr>
            <w:tcW w:w="2524" w:type="dxa"/>
            <w:tcBorders>
              <w:top w:val="single" w:sz="4" w:space="0" w:color="000000"/>
              <w:left w:val="single" w:sz="4" w:space="0" w:color="000000"/>
              <w:bottom w:val="single" w:sz="4" w:space="0" w:color="000000"/>
              <w:right w:val="single" w:sz="4" w:space="0" w:color="000000"/>
            </w:tcBorders>
          </w:tcPr>
          <w:p w:rsidR="0050504A" w:rsidRPr="009B0336" w:rsidRDefault="0081437F" w:rsidP="0050504A">
            <w:pPr>
              <w:tabs>
                <w:tab w:val="left" w:pos="540"/>
              </w:tabs>
              <w:spacing w:after="0" w:line="240" w:lineRule="auto"/>
              <w:ind w:firstLine="12"/>
              <w:jc w:val="center"/>
              <w:rPr>
                <w:rFonts w:ascii="Times New Roman" w:eastAsia="Times New Roman" w:hAnsi="Times New Roman"/>
                <w:noProof/>
                <w:sz w:val="20"/>
                <w:szCs w:val="20"/>
              </w:rPr>
            </w:pPr>
            <w:r>
              <w:rPr>
                <w:rFonts w:ascii="Times New Roman" w:eastAsia="Times New Roman" w:hAnsi="Times New Roman"/>
                <w:noProof/>
                <w:sz w:val="20"/>
                <w:szCs w:val="20"/>
              </w:rPr>
              <w:t>12</w:t>
            </w:r>
            <w:r w:rsidR="00A547BE">
              <w:rPr>
                <w:rFonts w:ascii="Times New Roman" w:eastAsia="Times New Roman" w:hAnsi="Times New Roman"/>
                <w:noProof/>
                <w:sz w:val="20"/>
                <w:szCs w:val="20"/>
              </w:rPr>
              <w:t>030,0</w:t>
            </w:r>
          </w:p>
        </w:tc>
      </w:tr>
      <w:tr w:rsidR="0050504A" w:rsidRPr="00D344C9" w:rsidTr="00BC7C5F">
        <w:trPr>
          <w:trHeight w:val="247"/>
          <w:jc w:val="center"/>
        </w:trPr>
        <w:tc>
          <w:tcPr>
            <w:tcW w:w="613" w:type="dxa"/>
            <w:tcBorders>
              <w:top w:val="single" w:sz="4" w:space="0" w:color="000000"/>
              <w:left w:val="single" w:sz="4" w:space="0" w:color="000000"/>
              <w:bottom w:val="single" w:sz="4" w:space="0" w:color="000000"/>
              <w:right w:val="single" w:sz="4" w:space="0" w:color="000000"/>
            </w:tcBorders>
          </w:tcPr>
          <w:p w:rsidR="0050504A" w:rsidRPr="009B0336" w:rsidRDefault="0050504A" w:rsidP="0050504A">
            <w:pPr>
              <w:tabs>
                <w:tab w:val="left" w:pos="540"/>
              </w:tabs>
              <w:spacing w:after="0" w:line="240" w:lineRule="auto"/>
              <w:ind w:firstLine="12"/>
              <w:jc w:val="center"/>
              <w:rPr>
                <w:rFonts w:ascii="Times New Roman" w:eastAsia="Times New Roman" w:hAnsi="Times New Roman"/>
                <w:noProof/>
                <w:sz w:val="20"/>
                <w:szCs w:val="20"/>
              </w:rPr>
            </w:pPr>
            <w:r w:rsidRPr="009B0336">
              <w:rPr>
                <w:rFonts w:ascii="Times New Roman" w:eastAsia="Times New Roman" w:hAnsi="Times New Roman"/>
                <w:noProof/>
                <w:sz w:val="20"/>
                <w:szCs w:val="20"/>
              </w:rPr>
              <w:t xml:space="preserve">3. </w:t>
            </w:r>
          </w:p>
        </w:tc>
        <w:tc>
          <w:tcPr>
            <w:tcW w:w="6733" w:type="dxa"/>
            <w:tcBorders>
              <w:top w:val="single" w:sz="4" w:space="0" w:color="000000"/>
              <w:left w:val="single" w:sz="4" w:space="0" w:color="000000"/>
              <w:bottom w:val="single" w:sz="4" w:space="0" w:color="000000"/>
              <w:right w:val="single" w:sz="4" w:space="0" w:color="000000"/>
            </w:tcBorders>
          </w:tcPr>
          <w:p w:rsidR="0050504A" w:rsidRPr="009B0336" w:rsidRDefault="0050504A" w:rsidP="0050504A">
            <w:pPr>
              <w:tabs>
                <w:tab w:val="left" w:pos="540"/>
              </w:tabs>
              <w:spacing w:after="0" w:line="240" w:lineRule="auto"/>
              <w:ind w:firstLine="12"/>
              <w:rPr>
                <w:rFonts w:ascii="Times New Roman" w:eastAsia="Times New Roman" w:hAnsi="Times New Roman"/>
                <w:noProof/>
                <w:sz w:val="20"/>
                <w:szCs w:val="20"/>
              </w:rPr>
            </w:pPr>
            <w:r w:rsidRPr="009B0336">
              <w:rPr>
                <w:rFonts w:ascii="Times New Roman" w:eastAsia="Times New Roman" w:hAnsi="Times New Roman"/>
                <w:noProof/>
                <w:sz w:val="20"/>
                <w:szCs w:val="20"/>
              </w:rPr>
              <w:t>Savanoriškos fizinių ir juridinių asmenų įmokos</w:t>
            </w:r>
          </w:p>
        </w:tc>
        <w:tc>
          <w:tcPr>
            <w:tcW w:w="2524" w:type="dxa"/>
            <w:tcBorders>
              <w:top w:val="single" w:sz="4" w:space="0" w:color="000000"/>
              <w:left w:val="single" w:sz="4" w:space="0" w:color="000000"/>
              <w:bottom w:val="single" w:sz="4" w:space="0" w:color="000000"/>
              <w:right w:val="single" w:sz="4" w:space="0" w:color="000000"/>
            </w:tcBorders>
            <w:vAlign w:val="center"/>
          </w:tcPr>
          <w:p w:rsidR="0050504A" w:rsidRPr="009B0336" w:rsidRDefault="00BC7C5F" w:rsidP="00BC7C5F">
            <w:pPr>
              <w:tabs>
                <w:tab w:val="left" w:pos="540"/>
              </w:tabs>
              <w:spacing w:after="0" w:line="240" w:lineRule="auto"/>
              <w:ind w:firstLine="12"/>
              <w:jc w:val="center"/>
              <w:rPr>
                <w:rFonts w:ascii="Times New Roman" w:eastAsia="Times New Roman" w:hAnsi="Times New Roman"/>
                <w:noProof/>
                <w:sz w:val="20"/>
                <w:szCs w:val="20"/>
              </w:rPr>
            </w:pPr>
            <w:r w:rsidRPr="0040003D">
              <w:rPr>
                <w:rFonts w:ascii="Times New Roman" w:eastAsia="Times New Roman" w:hAnsi="Times New Roman"/>
                <w:lang w:eastAsia="lt-LT"/>
              </w:rPr>
              <w:t>–</w:t>
            </w:r>
          </w:p>
        </w:tc>
      </w:tr>
      <w:tr w:rsidR="0050504A" w:rsidRPr="00D344C9" w:rsidTr="00BC7C5F">
        <w:trPr>
          <w:trHeight w:val="232"/>
          <w:jc w:val="center"/>
        </w:trPr>
        <w:tc>
          <w:tcPr>
            <w:tcW w:w="613" w:type="dxa"/>
            <w:tcBorders>
              <w:top w:val="single" w:sz="4" w:space="0" w:color="000000"/>
              <w:left w:val="single" w:sz="4" w:space="0" w:color="000000"/>
              <w:bottom w:val="single" w:sz="4" w:space="0" w:color="000000"/>
              <w:right w:val="single" w:sz="4" w:space="0" w:color="auto"/>
            </w:tcBorders>
          </w:tcPr>
          <w:p w:rsidR="0050504A" w:rsidRPr="009B0336" w:rsidRDefault="0050504A" w:rsidP="0050504A">
            <w:pPr>
              <w:tabs>
                <w:tab w:val="left" w:pos="540"/>
              </w:tabs>
              <w:spacing w:after="0" w:line="240" w:lineRule="auto"/>
              <w:ind w:firstLine="12"/>
              <w:jc w:val="center"/>
              <w:rPr>
                <w:rFonts w:ascii="Times New Roman" w:eastAsia="Times New Roman" w:hAnsi="Times New Roman"/>
                <w:noProof/>
                <w:sz w:val="20"/>
                <w:szCs w:val="20"/>
              </w:rPr>
            </w:pPr>
            <w:r w:rsidRPr="009B0336">
              <w:rPr>
                <w:rFonts w:ascii="Times New Roman" w:eastAsia="Times New Roman" w:hAnsi="Times New Roman"/>
                <w:noProof/>
                <w:sz w:val="20"/>
                <w:szCs w:val="20"/>
              </w:rPr>
              <w:t xml:space="preserve">4. </w:t>
            </w:r>
          </w:p>
        </w:tc>
        <w:tc>
          <w:tcPr>
            <w:tcW w:w="6733" w:type="dxa"/>
            <w:tcBorders>
              <w:top w:val="single" w:sz="4" w:space="0" w:color="000000"/>
              <w:left w:val="single" w:sz="4" w:space="0" w:color="auto"/>
              <w:bottom w:val="single" w:sz="4" w:space="0" w:color="000000"/>
              <w:right w:val="single" w:sz="4" w:space="0" w:color="000000"/>
            </w:tcBorders>
          </w:tcPr>
          <w:p w:rsidR="0050504A" w:rsidRPr="009B0336" w:rsidRDefault="0050504A" w:rsidP="0050504A">
            <w:pPr>
              <w:tabs>
                <w:tab w:val="left" w:pos="540"/>
              </w:tabs>
              <w:spacing w:after="0" w:line="240" w:lineRule="auto"/>
              <w:ind w:firstLine="12"/>
              <w:rPr>
                <w:rFonts w:ascii="Times New Roman" w:eastAsia="Times New Roman" w:hAnsi="Times New Roman"/>
                <w:noProof/>
                <w:sz w:val="20"/>
                <w:szCs w:val="20"/>
              </w:rPr>
            </w:pPr>
            <w:r w:rsidRPr="009B0336">
              <w:rPr>
                <w:rFonts w:ascii="Times New Roman" w:eastAsia="Times New Roman" w:hAnsi="Times New Roman"/>
                <w:noProof/>
                <w:sz w:val="20"/>
                <w:szCs w:val="20"/>
              </w:rPr>
              <w:t>Kitos lėšos</w:t>
            </w:r>
          </w:p>
        </w:tc>
        <w:tc>
          <w:tcPr>
            <w:tcW w:w="2524" w:type="dxa"/>
            <w:tcBorders>
              <w:top w:val="single" w:sz="4" w:space="0" w:color="000000"/>
              <w:left w:val="single" w:sz="4" w:space="0" w:color="000000"/>
              <w:bottom w:val="single" w:sz="4" w:space="0" w:color="000000"/>
              <w:right w:val="single" w:sz="4" w:space="0" w:color="000000"/>
            </w:tcBorders>
            <w:vAlign w:val="center"/>
          </w:tcPr>
          <w:p w:rsidR="0050504A" w:rsidRPr="009B0336" w:rsidRDefault="00BC7C5F" w:rsidP="00BC7C5F">
            <w:pPr>
              <w:tabs>
                <w:tab w:val="left" w:pos="540"/>
              </w:tabs>
              <w:spacing w:after="0" w:line="240" w:lineRule="auto"/>
              <w:ind w:firstLine="12"/>
              <w:jc w:val="center"/>
              <w:rPr>
                <w:rFonts w:ascii="Times New Roman" w:eastAsia="Times New Roman" w:hAnsi="Times New Roman"/>
                <w:noProof/>
                <w:sz w:val="20"/>
                <w:szCs w:val="20"/>
              </w:rPr>
            </w:pPr>
            <w:r w:rsidRPr="0040003D">
              <w:rPr>
                <w:rFonts w:ascii="Times New Roman" w:eastAsia="Times New Roman" w:hAnsi="Times New Roman"/>
                <w:lang w:eastAsia="lt-LT"/>
              </w:rPr>
              <w:t>–</w:t>
            </w:r>
          </w:p>
        </w:tc>
      </w:tr>
      <w:tr w:rsidR="0050504A" w:rsidRPr="00D344C9" w:rsidTr="00BC7C5F">
        <w:trPr>
          <w:trHeight w:val="185"/>
          <w:jc w:val="center"/>
        </w:trPr>
        <w:tc>
          <w:tcPr>
            <w:tcW w:w="613" w:type="dxa"/>
            <w:tcBorders>
              <w:top w:val="single" w:sz="4" w:space="0" w:color="000000"/>
              <w:left w:val="single" w:sz="4" w:space="0" w:color="000000"/>
              <w:bottom w:val="single" w:sz="4" w:space="0" w:color="000000"/>
              <w:right w:val="single" w:sz="4" w:space="0" w:color="auto"/>
            </w:tcBorders>
          </w:tcPr>
          <w:p w:rsidR="0050504A" w:rsidRPr="009B0336" w:rsidRDefault="0050504A" w:rsidP="0050504A">
            <w:pPr>
              <w:tabs>
                <w:tab w:val="left" w:pos="540"/>
              </w:tabs>
              <w:spacing w:after="0" w:line="240" w:lineRule="auto"/>
              <w:jc w:val="center"/>
              <w:rPr>
                <w:rFonts w:ascii="Times New Roman" w:eastAsia="Times New Roman" w:hAnsi="Times New Roman"/>
                <w:noProof/>
                <w:sz w:val="20"/>
                <w:szCs w:val="20"/>
              </w:rPr>
            </w:pPr>
            <w:r w:rsidRPr="009B0336">
              <w:rPr>
                <w:rFonts w:ascii="Times New Roman" w:eastAsia="Times New Roman" w:hAnsi="Times New Roman"/>
                <w:noProof/>
                <w:sz w:val="20"/>
                <w:szCs w:val="20"/>
              </w:rPr>
              <w:t>5.</w:t>
            </w:r>
          </w:p>
        </w:tc>
        <w:tc>
          <w:tcPr>
            <w:tcW w:w="6733" w:type="dxa"/>
            <w:tcBorders>
              <w:top w:val="single" w:sz="4" w:space="0" w:color="000000"/>
              <w:left w:val="single" w:sz="4" w:space="0" w:color="auto"/>
              <w:bottom w:val="single" w:sz="4" w:space="0" w:color="000000"/>
              <w:right w:val="single" w:sz="4" w:space="0" w:color="000000"/>
            </w:tcBorders>
          </w:tcPr>
          <w:p w:rsidR="0050504A" w:rsidRPr="009B0336" w:rsidRDefault="0050504A" w:rsidP="0050504A">
            <w:pPr>
              <w:tabs>
                <w:tab w:val="left" w:pos="540"/>
              </w:tabs>
              <w:spacing w:after="0" w:line="240" w:lineRule="auto"/>
              <w:rPr>
                <w:rFonts w:ascii="Times New Roman" w:eastAsia="Times New Roman" w:hAnsi="Times New Roman"/>
                <w:noProof/>
                <w:sz w:val="20"/>
                <w:szCs w:val="20"/>
              </w:rPr>
            </w:pPr>
            <w:r w:rsidRPr="009B0336">
              <w:rPr>
                <w:rFonts w:ascii="Times New Roman" w:eastAsia="Times New Roman" w:hAnsi="Times New Roman"/>
                <w:noProof/>
                <w:sz w:val="20"/>
                <w:szCs w:val="20"/>
              </w:rPr>
              <w:t>Lėšų likutis ataskaitinių biudžetinių metų pradžioje</w:t>
            </w:r>
          </w:p>
        </w:tc>
        <w:tc>
          <w:tcPr>
            <w:tcW w:w="2524" w:type="dxa"/>
            <w:tcBorders>
              <w:top w:val="single" w:sz="4" w:space="0" w:color="000000"/>
              <w:left w:val="single" w:sz="4" w:space="0" w:color="000000"/>
              <w:bottom w:val="single" w:sz="4" w:space="0" w:color="000000"/>
              <w:right w:val="single" w:sz="4" w:space="0" w:color="000000"/>
            </w:tcBorders>
            <w:vAlign w:val="center"/>
          </w:tcPr>
          <w:p w:rsidR="0050504A" w:rsidRPr="009B0336" w:rsidRDefault="0081437F" w:rsidP="00BC7C5F">
            <w:pPr>
              <w:tabs>
                <w:tab w:val="left" w:pos="540"/>
              </w:tabs>
              <w:spacing w:after="0" w:line="240" w:lineRule="auto"/>
              <w:ind w:firstLine="12"/>
              <w:jc w:val="center"/>
              <w:rPr>
                <w:rFonts w:ascii="Times New Roman" w:eastAsia="Times New Roman" w:hAnsi="Times New Roman"/>
                <w:noProof/>
                <w:sz w:val="20"/>
                <w:szCs w:val="20"/>
              </w:rPr>
            </w:pPr>
            <w:r>
              <w:rPr>
                <w:rFonts w:ascii="Times New Roman" w:eastAsia="Times New Roman" w:hAnsi="Times New Roman"/>
                <w:lang w:eastAsia="lt-LT"/>
              </w:rPr>
              <w:t>50</w:t>
            </w:r>
            <w:r w:rsidR="00A547BE">
              <w:rPr>
                <w:rFonts w:ascii="Times New Roman" w:eastAsia="Times New Roman" w:hAnsi="Times New Roman"/>
                <w:lang w:eastAsia="lt-LT"/>
              </w:rPr>
              <w:t>09,0</w:t>
            </w:r>
            <w:r w:rsidR="00BC7C5F" w:rsidRPr="0040003D">
              <w:rPr>
                <w:rFonts w:ascii="Times New Roman" w:eastAsia="Times New Roman" w:hAnsi="Times New Roman"/>
                <w:lang w:eastAsia="lt-LT"/>
              </w:rPr>
              <w:t>–</w:t>
            </w:r>
          </w:p>
        </w:tc>
      </w:tr>
      <w:tr w:rsidR="0050504A" w:rsidRPr="00D344C9" w:rsidTr="009B0336">
        <w:trPr>
          <w:trHeight w:val="286"/>
          <w:jc w:val="center"/>
        </w:trPr>
        <w:tc>
          <w:tcPr>
            <w:tcW w:w="7346" w:type="dxa"/>
            <w:gridSpan w:val="2"/>
            <w:tcBorders>
              <w:top w:val="single" w:sz="4" w:space="0" w:color="000000"/>
              <w:left w:val="single" w:sz="4" w:space="0" w:color="000000"/>
              <w:bottom w:val="single" w:sz="4" w:space="0" w:color="000000"/>
              <w:right w:val="single" w:sz="4" w:space="0" w:color="000000"/>
            </w:tcBorders>
          </w:tcPr>
          <w:p w:rsidR="0050504A" w:rsidRPr="009B0336" w:rsidRDefault="0050504A" w:rsidP="0050504A">
            <w:pPr>
              <w:tabs>
                <w:tab w:val="left" w:pos="540"/>
              </w:tabs>
              <w:spacing w:after="0" w:line="240" w:lineRule="auto"/>
              <w:ind w:firstLine="12"/>
              <w:jc w:val="right"/>
              <w:rPr>
                <w:rFonts w:ascii="Times New Roman" w:eastAsia="Times New Roman" w:hAnsi="Times New Roman"/>
                <w:b/>
                <w:noProof/>
                <w:sz w:val="20"/>
                <w:szCs w:val="20"/>
              </w:rPr>
            </w:pPr>
            <w:r w:rsidRPr="009B0336">
              <w:rPr>
                <w:rFonts w:ascii="Times New Roman" w:eastAsia="Times New Roman" w:hAnsi="Times New Roman"/>
                <w:b/>
                <w:noProof/>
                <w:sz w:val="20"/>
                <w:szCs w:val="20"/>
              </w:rPr>
              <w:t>Iš viso:</w:t>
            </w:r>
          </w:p>
        </w:tc>
        <w:tc>
          <w:tcPr>
            <w:tcW w:w="2524" w:type="dxa"/>
            <w:tcBorders>
              <w:top w:val="single" w:sz="4" w:space="0" w:color="000000"/>
              <w:left w:val="single" w:sz="4" w:space="0" w:color="000000"/>
              <w:bottom w:val="single" w:sz="4" w:space="0" w:color="000000"/>
              <w:right w:val="single" w:sz="4" w:space="0" w:color="000000"/>
            </w:tcBorders>
          </w:tcPr>
          <w:p w:rsidR="0050504A" w:rsidRPr="009B0336" w:rsidRDefault="0081437F" w:rsidP="0050504A">
            <w:pPr>
              <w:tabs>
                <w:tab w:val="left" w:pos="540"/>
              </w:tabs>
              <w:spacing w:after="0" w:line="240" w:lineRule="auto"/>
              <w:ind w:firstLine="12"/>
              <w:jc w:val="center"/>
              <w:rPr>
                <w:rFonts w:ascii="Times New Roman" w:eastAsia="Times New Roman" w:hAnsi="Times New Roman"/>
                <w:b/>
                <w:noProof/>
                <w:sz w:val="20"/>
                <w:szCs w:val="20"/>
              </w:rPr>
            </w:pPr>
            <w:r>
              <w:rPr>
                <w:rFonts w:ascii="Times New Roman" w:eastAsia="Times New Roman" w:hAnsi="Times New Roman"/>
                <w:b/>
                <w:noProof/>
                <w:sz w:val="20"/>
                <w:szCs w:val="20"/>
              </w:rPr>
              <w:t>17</w:t>
            </w:r>
            <w:r w:rsidR="00A547BE">
              <w:rPr>
                <w:rFonts w:ascii="Times New Roman" w:eastAsia="Times New Roman" w:hAnsi="Times New Roman"/>
                <w:b/>
                <w:noProof/>
                <w:sz w:val="20"/>
                <w:szCs w:val="20"/>
              </w:rPr>
              <w:t>139</w:t>
            </w:r>
            <w:r w:rsidR="000C0B1A" w:rsidRPr="000C0B1A">
              <w:rPr>
                <w:rFonts w:ascii="Times New Roman" w:eastAsia="Times New Roman" w:hAnsi="Times New Roman"/>
                <w:b/>
                <w:noProof/>
                <w:sz w:val="20"/>
                <w:szCs w:val="20"/>
              </w:rPr>
              <w:t>,0</w:t>
            </w:r>
          </w:p>
        </w:tc>
      </w:tr>
    </w:tbl>
    <w:p w:rsidR="0050504A" w:rsidRPr="009B0336" w:rsidRDefault="0050504A" w:rsidP="007C0054">
      <w:pPr>
        <w:spacing w:after="0" w:line="240" w:lineRule="auto"/>
        <w:ind w:left="3240" w:firstLine="1296"/>
        <w:rPr>
          <w:rFonts w:ascii="Times New Roman" w:eastAsia="Times New Roman" w:hAnsi="Times New Roman"/>
          <w:b/>
          <w:noProof/>
          <w:sz w:val="24"/>
          <w:szCs w:val="24"/>
          <w:lang w:eastAsia="lt-LT"/>
        </w:rPr>
      </w:pPr>
    </w:p>
    <w:p w:rsidR="00F8311C" w:rsidRDefault="00F8311C" w:rsidP="0050504A">
      <w:pPr>
        <w:spacing w:after="0" w:line="240" w:lineRule="auto"/>
        <w:jc w:val="center"/>
        <w:rPr>
          <w:rFonts w:ascii="Times New Roman" w:eastAsia="Times New Roman" w:hAnsi="Times New Roman"/>
          <w:b/>
          <w:noProof/>
          <w:sz w:val="24"/>
          <w:szCs w:val="24"/>
          <w:lang w:eastAsia="lt-LT"/>
        </w:rPr>
      </w:pPr>
    </w:p>
    <w:p w:rsidR="0050504A" w:rsidRPr="009B0336" w:rsidRDefault="0050504A" w:rsidP="0050504A">
      <w:pPr>
        <w:spacing w:after="0" w:line="240" w:lineRule="auto"/>
        <w:jc w:val="center"/>
        <w:rPr>
          <w:rFonts w:ascii="Times New Roman" w:eastAsia="Times New Roman" w:hAnsi="Times New Roman"/>
          <w:b/>
          <w:noProof/>
          <w:sz w:val="24"/>
          <w:szCs w:val="24"/>
          <w:lang w:eastAsia="lt-LT"/>
        </w:rPr>
      </w:pPr>
      <w:r w:rsidRPr="009B0336">
        <w:rPr>
          <w:rFonts w:ascii="Times New Roman" w:eastAsia="Times New Roman" w:hAnsi="Times New Roman"/>
          <w:b/>
          <w:noProof/>
          <w:sz w:val="24"/>
          <w:szCs w:val="24"/>
          <w:lang w:eastAsia="lt-LT"/>
        </w:rPr>
        <w:t>ANTRASIS SKIRSNIS</w:t>
      </w:r>
    </w:p>
    <w:p w:rsidR="0050504A" w:rsidRPr="009B0336" w:rsidRDefault="0050504A" w:rsidP="0050504A">
      <w:pPr>
        <w:spacing w:after="0" w:line="240" w:lineRule="auto"/>
        <w:jc w:val="center"/>
        <w:rPr>
          <w:rFonts w:ascii="Times New Roman" w:eastAsia="Times New Roman" w:hAnsi="Times New Roman"/>
          <w:b/>
          <w:noProof/>
          <w:sz w:val="24"/>
          <w:szCs w:val="24"/>
          <w:lang w:eastAsia="lt-LT"/>
        </w:rPr>
      </w:pPr>
      <w:r w:rsidRPr="009B0336">
        <w:rPr>
          <w:rFonts w:ascii="Times New Roman" w:eastAsia="Times New Roman" w:hAnsi="Times New Roman"/>
          <w:b/>
          <w:noProof/>
          <w:sz w:val="24"/>
          <w:szCs w:val="24"/>
          <w:lang w:eastAsia="lt-LT"/>
        </w:rPr>
        <w:t>SAVIVALDYBĖS VISUOMENĖS SVEIKATOS RĖMIMO SPECIALIOSIOS PROGRAMOS LĖŠOMIS ĮGYVENDINTOS PRIEMONĖS</w:t>
      </w:r>
    </w:p>
    <w:p w:rsidR="0050504A" w:rsidRPr="009B0336" w:rsidRDefault="0050504A" w:rsidP="0050504A">
      <w:pPr>
        <w:spacing w:after="0" w:line="240" w:lineRule="auto"/>
        <w:ind w:left="3240" w:firstLine="1296"/>
        <w:jc w:val="right"/>
        <w:rPr>
          <w:rFonts w:ascii="Times New Roman" w:eastAsia="Times New Roman" w:hAnsi="Times New Roman"/>
          <w:noProof/>
          <w:sz w:val="24"/>
          <w:szCs w:val="24"/>
          <w:lang w:eastAsia="lt-LT"/>
        </w:rPr>
      </w:pPr>
    </w:p>
    <w:tbl>
      <w:tblPr>
        <w:tblW w:w="9778" w:type="dxa"/>
        <w:jc w:val="center"/>
        <w:tblBorders>
          <w:top w:val="single" w:sz="2" w:space="0" w:color="auto"/>
          <w:left w:val="single" w:sz="2" w:space="0" w:color="auto"/>
          <w:bottom w:val="single" w:sz="6"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99"/>
        <w:gridCol w:w="3866"/>
        <w:gridCol w:w="2551"/>
        <w:gridCol w:w="1418"/>
        <w:gridCol w:w="1344"/>
      </w:tblGrid>
      <w:tr w:rsidR="0050504A" w:rsidRPr="00D344C9" w:rsidTr="00D86E3C">
        <w:trPr>
          <w:trHeight w:val="634"/>
          <w:jc w:val="center"/>
        </w:trPr>
        <w:tc>
          <w:tcPr>
            <w:tcW w:w="599" w:type="dxa"/>
            <w:tcBorders>
              <w:top w:val="single" w:sz="4" w:space="0" w:color="auto"/>
              <w:left w:val="single" w:sz="4" w:space="0" w:color="auto"/>
              <w:bottom w:val="single" w:sz="4" w:space="0" w:color="auto"/>
              <w:right w:val="single" w:sz="4" w:space="0" w:color="auto"/>
            </w:tcBorders>
            <w:vAlign w:val="center"/>
          </w:tcPr>
          <w:p w:rsidR="0050504A" w:rsidRPr="009B0336" w:rsidRDefault="0050504A" w:rsidP="0050504A">
            <w:pPr>
              <w:tabs>
                <w:tab w:val="left" w:pos="540"/>
              </w:tabs>
              <w:spacing w:after="0" w:line="240" w:lineRule="auto"/>
              <w:ind w:firstLine="12"/>
              <w:jc w:val="center"/>
              <w:rPr>
                <w:rFonts w:ascii="Times New Roman" w:eastAsia="Times New Roman" w:hAnsi="Times New Roman"/>
                <w:b/>
                <w:noProof/>
                <w:sz w:val="16"/>
                <w:szCs w:val="16"/>
              </w:rPr>
            </w:pPr>
            <w:r w:rsidRPr="009B0336">
              <w:rPr>
                <w:rFonts w:ascii="Times New Roman" w:eastAsia="Times New Roman" w:hAnsi="Times New Roman"/>
                <w:b/>
                <w:noProof/>
                <w:sz w:val="16"/>
                <w:szCs w:val="16"/>
              </w:rPr>
              <w:t>Eil. Nr.</w:t>
            </w:r>
          </w:p>
        </w:tc>
        <w:tc>
          <w:tcPr>
            <w:tcW w:w="3866" w:type="dxa"/>
            <w:tcBorders>
              <w:top w:val="single" w:sz="4" w:space="0" w:color="auto"/>
              <w:left w:val="single" w:sz="4" w:space="0" w:color="auto"/>
              <w:bottom w:val="single" w:sz="4" w:space="0" w:color="auto"/>
              <w:right w:val="single" w:sz="4" w:space="0" w:color="auto"/>
            </w:tcBorders>
            <w:vAlign w:val="center"/>
          </w:tcPr>
          <w:p w:rsidR="0050504A" w:rsidRPr="00F8311C" w:rsidRDefault="0050504A" w:rsidP="0050504A">
            <w:pPr>
              <w:tabs>
                <w:tab w:val="left" w:pos="540"/>
              </w:tabs>
              <w:spacing w:after="0" w:line="240" w:lineRule="auto"/>
              <w:ind w:firstLine="12"/>
              <w:jc w:val="center"/>
              <w:rPr>
                <w:rFonts w:ascii="Times New Roman" w:eastAsia="Times New Roman" w:hAnsi="Times New Roman"/>
                <w:b/>
                <w:noProof/>
              </w:rPr>
            </w:pPr>
            <w:r w:rsidRPr="00F8311C">
              <w:rPr>
                <w:rFonts w:ascii="Times New Roman" w:eastAsia="Times New Roman" w:hAnsi="Times New Roman"/>
                <w:b/>
                <w:noProof/>
              </w:rPr>
              <w:t>Programos / priemonės poveikio sritis</w:t>
            </w:r>
          </w:p>
        </w:tc>
        <w:tc>
          <w:tcPr>
            <w:tcW w:w="2551" w:type="dxa"/>
            <w:tcBorders>
              <w:top w:val="single" w:sz="4" w:space="0" w:color="auto"/>
              <w:left w:val="single" w:sz="4" w:space="0" w:color="auto"/>
              <w:right w:val="single" w:sz="4" w:space="0" w:color="auto"/>
            </w:tcBorders>
            <w:vAlign w:val="center"/>
          </w:tcPr>
          <w:p w:rsidR="0050504A" w:rsidRPr="00F8311C" w:rsidRDefault="0050504A" w:rsidP="0050504A">
            <w:pPr>
              <w:tabs>
                <w:tab w:val="left" w:pos="540"/>
              </w:tabs>
              <w:spacing w:after="0" w:line="240" w:lineRule="auto"/>
              <w:ind w:firstLine="12"/>
              <w:jc w:val="center"/>
              <w:rPr>
                <w:rFonts w:ascii="Times New Roman" w:eastAsia="Times New Roman" w:hAnsi="Times New Roman"/>
                <w:b/>
                <w:noProof/>
              </w:rPr>
            </w:pPr>
            <w:r w:rsidRPr="00F8311C">
              <w:rPr>
                <w:rFonts w:ascii="Times New Roman" w:eastAsia="Times New Roman" w:hAnsi="Times New Roman"/>
                <w:b/>
                <w:noProof/>
              </w:rPr>
              <w:t>Vykdytų savivaldybės visuomenės sveikatos programų, priemonių skaičius</w:t>
            </w:r>
          </w:p>
        </w:tc>
        <w:tc>
          <w:tcPr>
            <w:tcW w:w="1418" w:type="dxa"/>
            <w:tcBorders>
              <w:top w:val="single" w:sz="4" w:space="0" w:color="auto"/>
              <w:left w:val="single" w:sz="4" w:space="0" w:color="auto"/>
              <w:bottom w:val="single" w:sz="4" w:space="0" w:color="auto"/>
              <w:right w:val="single" w:sz="4" w:space="0" w:color="auto"/>
            </w:tcBorders>
            <w:vAlign w:val="center"/>
          </w:tcPr>
          <w:p w:rsidR="0050504A" w:rsidRPr="00F8311C" w:rsidRDefault="0050504A" w:rsidP="0050504A">
            <w:pPr>
              <w:tabs>
                <w:tab w:val="left" w:pos="540"/>
              </w:tabs>
              <w:spacing w:after="0" w:line="240" w:lineRule="auto"/>
              <w:ind w:firstLine="12"/>
              <w:jc w:val="center"/>
              <w:rPr>
                <w:rFonts w:ascii="Times New Roman" w:eastAsia="Times New Roman" w:hAnsi="Times New Roman"/>
                <w:b/>
                <w:noProof/>
              </w:rPr>
            </w:pPr>
            <w:r w:rsidRPr="00F8311C">
              <w:rPr>
                <w:rFonts w:ascii="Times New Roman" w:eastAsia="Times New Roman" w:hAnsi="Times New Roman"/>
                <w:b/>
                <w:noProof/>
              </w:rPr>
              <w:t>Skirta lėšų</w:t>
            </w:r>
          </w:p>
        </w:tc>
        <w:tc>
          <w:tcPr>
            <w:tcW w:w="1344" w:type="dxa"/>
            <w:tcBorders>
              <w:top w:val="single" w:sz="4" w:space="0" w:color="auto"/>
              <w:left w:val="single" w:sz="4" w:space="0" w:color="auto"/>
              <w:right w:val="single" w:sz="4" w:space="0" w:color="auto"/>
            </w:tcBorders>
            <w:vAlign w:val="center"/>
          </w:tcPr>
          <w:p w:rsidR="0050504A" w:rsidRPr="00F8311C" w:rsidRDefault="0050504A" w:rsidP="0050504A">
            <w:pPr>
              <w:tabs>
                <w:tab w:val="left" w:pos="540"/>
              </w:tabs>
              <w:spacing w:after="0" w:line="240" w:lineRule="auto"/>
              <w:ind w:firstLine="12"/>
              <w:jc w:val="center"/>
              <w:rPr>
                <w:rFonts w:ascii="Times New Roman" w:eastAsia="Times New Roman" w:hAnsi="Times New Roman"/>
                <w:b/>
                <w:noProof/>
              </w:rPr>
            </w:pPr>
            <w:r w:rsidRPr="00F8311C">
              <w:rPr>
                <w:rFonts w:ascii="Times New Roman" w:eastAsia="Times New Roman" w:hAnsi="Times New Roman"/>
                <w:b/>
                <w:noProof/>
              </w:rPr>
              <w:t>Panaudota</w:t>
            </w:r>
          </w:p>
          <w:p w:rsidR="0050504A" w:rsidRDefault="000C0B1A" w:rsidP="0050504A">
            <w:pPr>
              <w:tabs>
                <w:tab w:val="left" w:pos="540"/>
              </w:tabs>
              <w:spacing w:after="0" w:line="240" w:lineRule="auto"/>
              <w:ind w:firstLine="12"/>
              <w:jc w:val="center"/>
              <w:rPr>
                <w:rFonts w:ascii="Times New Roman" w:eastAsia="Times New Roman" w:hAnsi="Times New Roman"/>
                <w:b/>
                <w:noProof/>
              </w:rPr>
            </w:pPr>
            <w:r>
              <w:rPr>
                <w:rFonts w:ascii="Times New Roman" w:eastAsia="Times New Roman" w:hAnsi="Times New Roman"/>
                <w:b/>
                <w:noProof/>
              </w:rPr>
              <w:t>l</w:t>
            </w:r>
            <w:r w:rsidR="0050504A" w:rsidRPr="00F8311C">
              <w:rPr>
                <w:rFonts w:ascii="Times New Roman" w:eastAsia="Times New Roman" w:hAnsi="Times New Roman"/>
                <w:b/>
                <w:noProof/>
              </w:rPr>
              <w:t>ėšų</w:t>
            </w:r>
          </w:p>
          <w:p w:rsidR="000C0B1A" w:rsidRPr="00F8311C" w:rsidRDefault="000C0B1A" w:rsidP="0050504A">
            <w:pPr>
              <w:tabs>
                <w:tab w:val="left" w:pos="540"/>
              </w:tabs>
              <w:spacing w:after="0" w:line="240" w:lineRule="auto"/>
              <w:ind w:firstLine="12"/>
              <w:jc w:val="center"/>
              <w:rPr>
                <w:rFonts w:ascii="Times New Roman" w:eastAsia="Times New Roman" w:hAnsi="Times New Roman"/>
                <w:b/>
                <w:noProof/>
              </w:rPr>
            </w:pPr>
            <w:r>
              <w:rPr>
                <w:rFonts w:ascii="Times New Roman" w:eastAsia="Times New Roman" w:hAnsi="Times New Roman"/>
                <w:b/>
                <w:noProof/>
              </w:rPr>
              <w:t>(eurai)</w:t>
            </w:r>
          </w:p>
        </w:tc>
      </w:tr>
      <w:tr w:rsidR="0050504A" w:rsidRPr="00D344C9" w:rsidTr="00D86E3C">
        <w:trPr>
          <w:trHeight w:val="254"/>
          <w:jc w:val="center"/>
        </w:trPr>
        <w:tc>
          <w:tcPr>
            <w:tcW w:w="599" w:type="dxa"/>
            <w:tcBorders>
              <w:top w:val="single" w:sz="4" w:space="0" w:color="auto"/>
              <w:left w:val="single" w:sz="4" w:space="0" w:color="auto"/>
              <w:bottom w:val="single" w:sz="4" w:space="0" w:color="auto"/>
              <w:right w:val="single" w:sz="4" w:space="0" w:color="auto"/>
            </w:tcBorders>
            <w:vAlign w:val="center"/>
          </w:tcPr>
          <w:p w:rsidR="0050504A" w:rsidRPr="009B0336" w:rsidRDefault="0050504A" w:rsidP="0050504A">
            <w:pPr>
              <w:tabs>
                <w:tab w:val="left" w:pos="540"/>
              </w:tabs>
              <w:spacing w:after="0" w:line="240" w:lineRule="auto"/>
              <w:ind w:firstLine="12"/>
              <w:jc w:val="center"/>
              <w:rPr>
                <w:rFonts w:ascii="Times New Roman" w:eastAsia="Times New Roman" w:hAnsi="Times New Roman"/>
                <w:noProof/>
                <w:sz w:val="16"/>
                <w:szCs w:val="16"/>
              </w:rPr>
            </w:pPr>
            <w:r w:rsidRPr="009B0336">
              <w:rPr>
                <w:rFonts w:ascii="Times New Roman" w:eastAsia="Times New Roman" w:hAnsi="Times New Roman"/>
                <w:noProof/>
                <w:sz w:val="16"/>
                <w:szCs w:val="16"/>
              </w:rPr>
              <w:t>1</w:t>
            </w:r>
          </w:p>
        </w:tc>
        <w:tc>
          <w:tcPr>
            <w:tcW w:w="3866" w:type="dxa"/>
            <w:tcBorders>
              <w:top w:val="single" w:sz="4" w:space="0" w:color="auto"/>
              <w:left w:val="single" w:sz="4" w:space="0" w:color="auto"/>
              <w:bottom w:val="single" w:sz="4" w:space="0" w:color="auto"/>
              <w:right w:val="single" w:sz="4" w:space="0" w:color="auto"/>
            </w:tcBorders>
            <w:vAlign w:val="center"/>
          </w:tcPr>
          <w:p w:rsidR="0050504A" w:rsidRPr="00F8311C" w:rsidRDefault="0050504A" w:rsidP="0050504A">
            <w:pPr>
              <w:tabs>
                <w:tab w:val="left" w:pos="540"/>
              </w:tabs>
              <w:spacing w:after="0" w:line="240" w:lineRule="auto"/>
              <w:ind w:firstLine="12"/>
              <w:jc w:val="center"/>
              <w:rPr>
                <w:rFonts w:ascii="Times New Roman" w:eastAsia="Times New Roman" w:hAnsi="Times New Roman"/>
                <w:noProof/>
              </w:rPr>
            </w:pPr>
            <w:r w:rsidRPr="00F8311C">
              <w:rPr>
                <w:rFonts w:ascii="Times New Roman" w:eastAsia="Times New Roman" w:hAnsi="Times New Roman"/>
                <w:noProof/>
              </w:rPr>
              <w:t>2</w:t>
            </w:r>
          </w:p>
        </w:tc>
        <w:tc>
          <w:tcPr>
            <w:tcW w:w="2551" w:type="dxa"/>
            <w:tcBorders>
              <w:top w:val="single" w:sz="4" w:space="0" w:color="auto"/>
              <w:left w:val="single" w:sz="4" w:space="0" w:color="auto"/>
              <w:right w:val="single" w:sz="4" w:space="0" w:color="auto"/>
            </w:tcBorders>
            <w:vAlign w:val="center"/>
          </w:tcPr>
          <w:p w:rsidR="0050504A" w:rsidRPr="00F8311C" w:rsidRDefault="0050504A" w:rsidP="0050504A">
            <w:pPr>
              <w:tabs>
                <w:tab w:val="left" w:pos="540"/>
              </w:tabs>
              <w:spacing w:after="0" w:line="240" w:lineRule="auto"/>
              <w:ind w:firstLine="12"/>
              <w:jc w:val="center"/>
              <w:rPr>
                <w:rFonts w:ascii="Times New Roman" w:eastAsia="Times New Roman" w:hAnsi="Times New Roman"/>
                <w:noProof/>
              </w:rPr>
            </w:pPr>
            <w:r w:rsidRPr="00F8311C">
              <w:rPr>
                <w:rFonts w:ascii="Times New Roman" w:eastAsia="Times New Roman" w:hAnsi="Times New Roman"/>
                <w:noProof/>
              </w:rPr>
              <w:t>3</w:t>
            </w:r>
          </w:p>
        </w:tc>
        <w:tc>
          <w:tcPr>
            <w:tcW w:w="1418" w:type="dxa"/>
            <w:tcBorders>
              <w:top w:val="single" w:sz="4" w:space="0" w:color="auto"/>
              <w:left w:val="single" w:sz="4" w:space="0" w:color="auto"/>
              <w:bottom w:val="single" w:sz="4" w:space="0" w:color="auto"/>
              <w:right w:val="single" w:sz="4" w:space="0" w:color="auto"/>
            </w:tcBorders>
            <w:vAlign w:val="center"/>
          </w:tcPr>
          <w:p w:rsidR="0050504A" w:rsidRPr="00F8311C" w:rsidRDefault="0050504A" w:rsidP="0050504A">
            <w:pPr>
              <w:tabs>
                <w:tab w:val="left" w:pos="540"/>
              </w:tabs>
              <w:spacing w:after="0" w:line="240" w:lineRule="auto"/>
              <w:ind w:firstLine="12"/>
              <w:jc w:val="center"/>
              <w:rPr>
                <w:rFonts w:ascii="Times New Roman" w:eastAsia="Times New Roman" w:hAnsi="Times New Roman"/>
                <w:noProof/>
              </w:rPr>
            </w:pPr>
            <w:r w:rsidRPr="00F8311C">
              <w:rPr>
                <w:rFonts w:ascii="Times New Roman" w:eastAsia="Times New Roman" w:hAnsi="Times New Roman"/>
                <w:noProof/>
              </w:rPr>
              <w:t>4</w:t>
            </w:r>
          </w:p>
        </w:tc>
        <w:tc>
          <w:tcPr>
            <w:tcW w:w="1344" w:type="dxa"/>
            <w:tcBorders>
              <w:top w:val="single" w:sz="4" w:space="0" w:color="auto"/>
              <w:left w:val="single" w:sz="4" w:space="0" w:color="auto"/>
              <w:right w:val="single" w:sz="4" w:space="0" w:color="auto"/>
            </w:tcBorders>
            <w:vAlign w:val="center"/>
          </w:tcPr>
          <w:p w:rsidR="0050504A" w:rsidRPr="00F8311C" w:rsidRDefault="0050504A" w:rsidP="0050504A">
            <w:pPr>
              <w:tabs>
                <w:tab w:val="left" w:pos="540"/>
              </w:tabs>
              <w:spacing w:after="0" w:line="240" w:lineRule="auto"/>
              <w:ind w:firstLine="12"/>
              <w:jc w:val="center"/>
              <w:rPr>
                <w:rFonts w:ascii="Times New Roman" w:eastAsia="Times New Roman" w:hAnsi="Times New Roman"/>
                <w:noProof/>
              </w:rPr>
            </w:pPr>
            <w:r w:rsidRPr="00F8311C">
              <w:rPr>
                <w:rFonts w:ascii="Times New Roman" w:eastAsia="Times New Roman" w:hAnsi="Times New Roman"/>
                <w:noProof/>
              </w:rPr>
              <w:t>5</w:t>
            </w:r>
          </w:p>
        </w:tc>
      </w:tr>
      <w:tr w:rsidR="0050504A" w:rsidRPr="00D344C9" w:rsidTr="009B0336">
        <w:trPr>
          <w:trHeight w:val="307"/>
          <w:jc w:val="center"/>
        </w:trPr>
        <w:tc>
          <w:tcPr>
            <w:tcW w:w="9778" w:type="dxa"/>
            <w:gridSpan w:val="5"/>
            <w:tcBorders>
              <w:top w:val="single" w:sz="4" w:space="0" w:color="auto"/>
              <w:left w:val="single" w:sz="4" w:space="0" w:color="auto"/>
              <w:bottom w:val="single" w:sz="4" w:space="0" w:color="auto"/>
              <w:right w:val="single" w:sz="4" w:space="0" w:color="auto"/>
            </w:tcBorders>
            <w:vAlign w:val="center"/>
          </w:tcPr>
          <w:p w:rsidR="0050504A" w:rsidRPr="00F8311C" w:rsidRDefault="0050504A" w:rsidP="0050504A">
            <w:pPr>
              <w:tabs>
                <w:tab w:val="left" w:pos="540"/>
              </w:tabs>
              <w:spacing w:after="0" w:line="240" w:lineRule="auto"/>
              <w:ind w:firstLine="12"/>
              <w:jc w:val="center"/>
              <w:rPr>
                <w:rFonts w:ascii="Times New Roman" w:eastAsia="Times New Roman" w:hAnsi="Times New Roman"/>
                <w:noProof/>
              </w:rPr>
            </w:pPr>
            <w:r w:rsidRPr="00F8311C">
              <w:rPr>
                <w:rFonts w:ascii="Times New Roman" w:eastAsia="Times New Roman" w:hAnsi="Times New Roman"/>
                <w:noProof/>
              </w:rPr>
              <w:t>1. Savivaldybės kompleksinės programos</w:t>
            </w:r>
          </w:p>
        </w:tc>
      </w:tr>
      <w:tr w:rsidR="0050504A" w:rsidRPr="00D344C9" w:rsidTr="0098597D">
        <w:trPr>
          <w:trHeight w:val="227"/>
          <w:jc w:val="center"/>
        </w:trPr>
        <w:tc>
          <w:tcPr>
            <w:tcW w:w="599" w:type="dxa"/>
            <w:tcBorders>
              <w:top w:val="single" w:sz="4" w:space="0" w:color="auto"/>
              <w:left w:val="single" w:sz="4" w:space="0" w:color="auto"/>
              <w:bottom w:val="single" w:sz="4" w:space="0" w:color="auto"/>
              <w:right w:val="single" w:sz="4" w:space="0" w:color="auto"/>
            </w:tcBorders>
          </w:tcPr>
          <w:p w:rsidR="0050504A" w:rsidRPr="009B0336" w:rsidRDefault="000C0B1A" w:rsidP="0050504A">
            <w:pPr>
              <w:tabs>
                <w:tab w:val="left" w:pos="540"/>
              </w:tabs>
              <w:spacing w:after="0" w:line="240" w:lineRule="auto"/>
              <w:ind w:firstLine="12"/>
              <w:jc w:val="center"/>
              <w:rPr>
                <w:rFonts w:ascii="Times New Roman" w:eastAsia="Times New Roman" w:hAnsi="Times New Roman"/>
                <w:noProof/>
                <w:sz w:val="16"/>
                <w:szCs w:val="16"/>
              </w:rPr>
            </w:pPr>
            <w:r>
              <w:rPr>
                <w:rFonts w:ascii="Times New Roman" w:eastAsia="Times New Roman" w:hAnsi="Times New Roman"/>
                <w:noProof/>
                <w:sz w:val="16"/>
                <w:szCs w:val="16"/>
              </w:rPr>
              <w:t>1</w:t>
            </w:r>
            <w:r w:rsidR="0050504A" w:rsidRPr="009B0336">
              <w:rPr>
                <w:rFonts w:ascii="Times New Roman" w:eastAsia="Times New Roman" w:hAnsi="Times New Roman"/>
                <w:noProof/>
                <w:sz w:val="16"/>
                <w:szCs w:val="16"/>
              </w:rPr>
              <w:t>.</w:t>
            </w:r>
          </w:p>
        </w:tc>
        <w:tc>
          <w:tcPr>
            <w:tcW w:w="3866" w:type="dxa"/>
            <w:tcBorders>
              <w:top w:val="single" w:sz="4" w:space="0" w:color="auto"/>
              <w:left w:val="single" w:sz="4" w:space="0" w:color="auto"/>
              <w:bottom w:val="single" w:sz="4" w:space="0" w:color="auto"/>
              <w:right w:val="single" w:sz="4" w:space="0" w:color="auto"/>
            </w:tcBorders>
            <w:vAlign w:val="center"/>
          </w:tcPr>
          <w:p w:rsidR="0050504A" w:rsidRPr="00F8311C" w:rsidRDefault="000C0B1A" w:rsidP="00D86E3C">
            <w:pPr>
              <w:spacing w:after="0" w:line="240" w:lineRule="auto"/>
              <w:rPr>
                <w:rFonts w:ascii="Times New Roman" w:eastAsia="Times New Roman" w:hAnsi="Times New Roman"/>
                <w:noProof/>
                <w:color w:val="000000"/>
                <w:lang w:eastAsia="lt-LT"/>
              </w:rPr>
            </w:pPr>
            <w:r>
              <w:rPr>
                <w:rFonts w:ascii="Times New Roman" w:eastAsia="Times New Roman" w:hAnsi="Times New Roman"/>
                <w:noProof/>
                <w:color w:val="000000"/>
                <w:lang w:eastAsia="lt-LT"/>
              </w:rPr>
              <w:t>Tuberkuliozės</w:t>
            </w:r>
            <w:r w:rsidR="0050504A" w:rsidRPr="00F8311C">
              <w:rPr>
                <w:rFonts w:ascii="Times New Roman" w:eastAsia="Times New Roman" w:hAnsi="Times New Roman"/>
                <w:noProof/>
                <w:color w:val="000000"/>
                <w:lang w:eastAsia="lt-LT"/>
              </w:rPr>
              <w:t xml:space="preserve"> prevencija ir kontrolė </w:t>
            </w:r>
          </w:p>
        </w:tc>
        <w:tc>
          <w:tcPr>
            <w:tcW w:w="2551" w:type="dxa"/>
            <w:tcBorders>
              <w:top w:val="single" w:sz="4" w:space="0" w:color="auto"/>
              <w:left w:val="single" w:sz="4" w:space="0" w:color="auto"/>
              <w:bottom w:val="single" w:sz="4" w:space="0" w:color="auto"/>
              <w:right w:val="single" w:sz="4" w:space="0" w:color="auto"/>
            </w:tcBorders>
            <w:vAlign w:val="center"/>
          </w:tcPr>
          <w:p w:rsidR="0050504A" w:rsidRPr="00F8311C" w:rsidRDefault="00993AA5" w:rsidP="0098597D">
            <w:pPr>
              <w:tabs>
                <w:tab w:val="left" w:pos="540"/>
              </w:tabs>
              <w:spacing w:after="0" w:line="240" w:lineRule="auto"/>
              <w:ind w:firstLine="12"/>
              <w:jc w:val="center"/>
              <w:rPr>
                <w:rFonts w:ascii="Times New Roman" w:eastAsia="Times New Roman" w:hAnsi="Times New Roman"/>
                <w:noProof/>
              </w:rPr>
            </w:pPr>
            <w:r w:rsidRPr="00F8311C">
              <w:rPr>
                <w:rFonts w:ascii="Times New Roman" w:eastAsia="Times New Roman" w:hAnsi="Times New Roman"/>
                <w:noProof/>
              </w:rPr>
              <w:t>1</w:t>
            </w:r>
          </w:p>
        </w:tc>
        <w:tc>
          <w:tcPr>
            <w:tcW w:w="1418" w:type="dxa"/>
            <w:tcBorders>
              <w:top w:val="single" w:sz="4" w:space="0" w:color="auto"/>
              <w:left w:val="single" w:sz="4" w:space="0" w:color="auto"/>
              <w:bottom w:val="single" w:sz="4" w:space="0" w:color="auto"/>
              <w:right w:val="single" w:sz="4" w:space="0" w:color="auto"/>
            </w:tcBorders>
            <w:vAlign w:val="center"/>
          </w:tcPr>
          <w:p w:rsidR="0050504A" w:rsidRPr="00F8311C" w:rsidRDefault="00CF077E" w:rsidP="0098597D">
            <w:pPr>
              <w:tabs>
                <w:tab w:val="left" w:pos="540"/>
              </w:tabs>
              <w:spacing w:after="0" w:line="240" w:lineRule="auto"/>
              <w:ind w:firstLine="12"/>
              <w:jc w:val="center"/>
              <w:rPr>
                <w:rFonts w:ascii="Times New Roman" w:eastAsia="Times New Roman" w:hAnsi="Times New Roman"/>
                <w:noProof/>
              </w:rPr>
            </w:pPr>
            <w:r>
              <w:rPr>
                <w:rFonts w:ascii="Times New Roman" w:eastAsia="Times New Roman" w:hAnsi="Times New Roman"/>
                <w:noProof/>
              </w:rPr>
              <w:t>2606,58</w:t>
            </w:r>
          </w:p>
        </w:tc>
        <w:tc>
          <w:tcPr>
            <w:tcW w:w="1344" w:type="dxa"/>
            <w:tcBorders>
              <w:top w:val="single" w:sz="4" w:space="0" w:color="auto"/>
              <w:left w:val="single" w:sz="4" w:space="0" w:color="auto"/>
              <w:bottom w:val="single" w:sz="4" w:space="0" w:color="auto"/>
              <w:right w:val="single" w:sz="4" w:space="0" w:color="auto"/>
            </w:tcBorders>
            <w:vAlign w:val="center"/>
          </w:tcPr>
          <w:p w:rsidR="0050504A" w:rsidRPr="00F8311C" w:rsidRDefault="00CF077E" w:rsidP="0098597D">
            <w:pPr>
              <w:tabs>
                <w:tab w:val="left" w:pos="540"/>
              </w:tabs>
              <w:spacing w:after="0" w:line="240" w:lineRule="auto"/>
              <w:ind w:firstLine="12"/>
              <w:jc w:val="center"/>
              <w:rPr>
                <w:rFonts w:ascii="Times New Roman" w:eastAsia="Times New Roman" w:hAnsi="Times New Roman"/>
                <w:noProof/>
              </w:rPr>
            </w:pPr>
            <w:r>
              <w:rPr>
                <w:rFonts w:ascii="Times New Roman" w:eastAsia="Times New Roman" w:hAnsi="Times New Roman"/>
                <w:noProof/>
              </w:rPr>
              <w:t>2606,58</w:t>
            </w:r>
          </w:p>
        </w:tc>
      </w:tr>
      <w:tr w:rsidR="000300DC" w:rsidRPr="00D344C9" w:rsidTr="00520D4B">
        <w:trPr>
          <w:trHeight w:val="318"/>
          <w:jc w:val="center"/>
        </w:trPr>
        <w:tc>
          <w:tcPr>
            <w:tcW w:w="599" w:type="dxa"/>
            <w:tcBorders>
              <w:top w:val="single" w:sz="4" w:space="0" w:color="auto"/>
              <w:left w:val="single" w:sz="4" w:space="0" w:color="auto"/>
              <w:bottom w:val="single" w:sz="4" w:space="0" w:color="auto"/>
              <w:right w:val="single" w:sz="4" w:space="0" w:color="auto"/>
            </w:tcBorders>
          </w:tcPr>
          <w:p w:rsidR="000300DC" w:rsidRPr="009B0336" w:rsidRDefault="000300DC" w:rsidP="000300DC">
            <w:pPr>
              <w:tabs>
                <w:tab w:val="left" w:pos="540"/>
              </w:tabs>
              <w:spacing w:after="0" w:line="240" w:lineRule="auto"/>
              <w:ind w:firstLine="12"/>
              <w:jc w:val="center"/>
              <w:rPr>
                <w:rFonts w:ascii="Times New Roman" w:eastAsia="Times New Roman" w:hAnsi="Times New Roman"/>
                <w:noProof/>
                <w:sz w:val="16"/>
                <w:szCs w:val="16"/>
              </w:rPr>
            </w:pPr>
            <w:r w:rsidRPr="009B0336">
              <w:rPr>
                <w:rFonts w:ascii="Times New Roman" w:eastAsia="Times New Roman" w:hAnsi="Times New Roman"/>
                <w:noProof/>
                <w:sz w:val="16"/>
                <w:szCs w:val="16"/>
              </w:rPr>
              <w:t>5.</w:t>
            </w:r>
          </w:p>
        </w:tc>
        <w:tc>
          <w:tcPr>
            <w:tcW w:w="3866" w:type="dxa"/>
            <w:tcBorders>
              <w:top w:val="single" w:sz="4" w:space="0" w:color="auto"/>
              <w:left w:val="single" w:sz="4" w:space="0" w:color="auto"/>
              <w:bottom w:val="single" w:sz="4" w:space="0" w:color="auto"/>
              <w:right w:val="single" w:sz="4" w:space="0" w:color="auto"/>
            </w:tcBorders>
            <w:vAlign w:val="center"/>
          </w:tcPr>
          <w:p w:rsidR="000300DC" w:rsidRPr="00F8311C" w:rsidRDefault="000300DC" w:rsidP="00D86E3C">
            <w:pPr>
              <w:rPr>
                <w:rFonts w:ascii="Times New Roman" w:hAnsi="Times New Roman"/>
              </w:rPr>
            </w:pPr>
            <w:r w:rsidRPr="00F8311C">
              <w:rPr>
                <w:rFonts w:ascii="Times New Roman" w:hAnsi="Times New Roman"/>
              </w:rPr>
              <w:t>Vaikų ir jaunimo sveikatos išsaugojimo ir stiprinimo</w:t>
            </w:r>
          </w:p>
        </w:tc>
        <w:tc>
          <w:tcPr>
            <w:tcW w:w="2551" w:type="dxa"/>
            <w:tcBorders>
              <w:top w:val="single" w:sz="4" w:space="0" w:color="auto"/>
              <w:left w:val="single" w:sz="4" w:space="0" w:color="auto"/>
              <w:bottom w:val="single" w:sz="4" w:space="0" w:color="auto"/>
              <w:right w:val="single" w:sz="4" w:space="0" w:color="auto"/>
            </w:tcBorders>
            <w:vAlign w:val="center"/>
          </w:tcPr>
          <w:p w:rsidR="000300DC" w:rsidRPr="00F8311C" w:rsidRDefault="000C0B1A" w:rsidP="0098597D">
            <w:pPr>
              <w:tabs>
                <w:tab w:val="left" w:pos="540"/>
              </w:tabs>
              <w:spacing w:after="0" w:line="240" w:lineRule="auto"/>
              <w:ind w:firstLine="12"/>
              <w:jc w:val="center"/>
              <w:rPr>
                <w:rFonts w:ascii="Times New Roman" w:eastAsia="Times New Roman" w:hAnsi="Times New Roman"/>
                <w:noProof/>
              </w:rPr>
            </w:pPr>
            <w:r>
              <w:rPr>
                <w:rFonts w:ascii="Times New Roman" w:eastAsia="Times New Roman" w:hAnsi="Times New Roman"/>
                <w:noProof/>
              </w:rPr>
              <w:t>2</w:t>
            </w:r>
          </w:p>
        </w:tc>
        <w:tc>
          <w:tcPr>
            <w:tcW w:w="1418" w:type="dxa"/>
            <w:tcBorders>
              <w:top w:val="single" w:sz="4" w:space="0" w:color="auto"/>
              <w:left w:val="single" w:sz="4" w:space="0" w:color="auto"/>
              <w:bottom w:val="single" w:sz="4" w:space="0" w:color="auto"/>
              <w:right w:val="single" w:sz="4" w:space="0" w:color="auto"/>
            </w:tcBorders>
            <w:vAlign w:val="center"/>
          </w:tcPr>
          <w:p w:rsidR="000300DC" w:rsidRPr="00F8311C" w:rsidRDefault="00D83D7E" w:rsidP="0098597D">
            <w:pPr>
              <w:tabs>
                <w:tab w:val="left" w:pos="540"/>
              </w:tabs>
              <w:spacing w:after="0" w:line="240" w:lineRule="auto"/>
              <w:ind w:firstLine="12"/>
              <w:jc w:val="center"/>
              <w:rPr>
                <w:rFonts w:ascii="Times New Roman" w:eastAsia="Times New Roman" w:hAnsi="Times New Roman"/>
                <w:noProof/>
              </w:rPr>
            </w:pPr>
            <w:r>
              <w:rPr>
                <w:rFonts w:ascii="Times New Roman" w:eastAsia="Times New Roman" w:hAnsi="Times New Roman"/>
                <w:noProof/>
              </w:rPr>
              <w:t>1252,0</w:t>
            </w:r>
          </w:p>
        </w:tc>
        <w:tc>
          <w:tcPr>
            <w:tcW w:w="1344" w:type="dxa"/>
            <w:tcBorders>
              <w:top w:val="single" w:sz="4" w:space="0" w:color="auto"/>
              <w:left w:val="single" w:sz="4" w:space="0" w:color="auto"/>
              <w:bottom w:val="single" w:sz="4" w:space="0" w:color="auto"/>
              <w:right w:val="single" w:sz="4" w:space="0" w:color="auto"/>
            </w:tcBorders>
            <w:vAlign w:val="center"/>
          </w:tcPr>
          <w:p w:rsidR="000300DC" w:rsidRPr="00F8311C" w:rsidRDefault="00D83D7E" w:rsidP="0098597D">
            <w:pPr>
              <w:tabs>
                <w:tab w:val="left" w:pos="540"/>
              </w:tabs>
              <w:spacing w:after="0" w:line="240" w:lineRule="auto"/>
              <w:ind w:firstLine="12"/>
              <w:jc w:val="center"/>
              <w:rPr>
                <w:rFonts w:ascii="Times New Roman" w:eastAsia="Times New Roman" w:hAnsi="Times New Roman"/>
                <w:noProof/>
              </w:rPr>
            </w:pPr>
            <w:r>
              <w:rPr>
                <w:rFonts w:ascii="Times New Roman" w:eastAsia="Times New Roman" w:hAnsi="Times New Roman"/>
                <w:noProof/>
              </w:rPr>
              <w:t>1252,0</w:t>
            </w:r>
          </w:p>
        </w:tc>
      </w:tr>
      <w:tr w:rsidR="0050504A" w:rsidRPr="00D344C9" w:rsidTr="0098597D">
        <w:trPr>
          <w:trHeight w:val="227"/>
          <w:jc w:val="center"/>
        </w:trPr>
        <w:tc>
          <w:tcPr>
            <w:tcW w:w="599" w:type="dxa"/>
            <w:tcBorders>
              <w:top w:val="single" w:sz="4" w:space="0" w:color="auto"/>
              <w:left w:val="single" w:sz="4" w:space="0" w:color="auto"/>
              <w:bottom w:val="single" w:sz="4" w:space="0" w:color="auto"/>
              <w:right w:val="single" w:sz="4" w:space="0" w:color="auto"/>
            </w:tcBorders>
          </w:tcPr>
          <w:p w:rsidR="0050504A" w:rsidRPr="009B0336" w:rsidRDefault="0050504A" w:rsidP="0050504A">
            <w:pPr>
              <w:tabs>
                <w:tab w:val="left" w:pos="540"/>
              </w:tabs>
              <w:spacing w:after="0" w:line="240" w:lineRule="auto"/>
              <w:ind w:firstLine="12"/>
              <w:jc w:val="center"/>
              <w:rPr>
                <w:rFonts w:ascii="Times New Roman" w:eastAsia="Times New Roman" w:hAnsi="Times New Roman"/>
                <w:noProof/>
                <w:sz w:val="16"/>
                <w:szCs w:val="16"/>
              </w:rPr>
            </w:pPr>
            <w:r w:rsidRPr="009B0336">
              <w:rPr>
                <w:rFonts w:ascii="Times New Roman" w:eastAsia="Times New Roman" w:hAnsi="Times New Roman"/>
                <w:noProof/>
                <w:sz w:val="16"/>
                <w:szCs w:val="16"/>
              </w:rPr>
              <w:t>7.</w:t>
            </w:r>
          </w:p>
        </w:tc>
        <w:tc>
          <w:tcPr>
            <w:tcW w:w="3866" w:type="dxa"/>
            <w:tcBorders>
              <w:top w:val="single" w:sz="4" w:space="0" w:color="auto"/>
              <w:left w:val="single" w:sz="4" w:space="0" w:color="auto"/>
              <w:bottom w:val="single" w:sz="4" w:space="0" w:color="auto"/>
              <w:right w:val="single" w:sz="4" w:space="0" w:color="auto"/>
            </w:tcBorders>
            <w:vAlign w:val="center"/>
          </w:tcPr>
          <w:p w:rsidR="0050504A" w:rsidRPr="00F8311C" w:rsidRDefault="0050504A" w:rsidP="00D86E3C">
            <w:pPr>
              <w:tabs>
                <w:tab w:val="left" w:pos="540"/>
              </w:tabs>
              <w:spacing w:after="0" w:line="240" w:lineRule="auto"/>
              <w:rPr>
                <w:rFonts w:ascii="Times New Roman" w:eastAsia="Times New Roman" w:hAnsi="Times New Roman"/>
                <w:noProof/>
                <w:color w:val="000000"/>
              </w:rPr>
            </w:pPr>
            <w:r w:rsidRPr="00F8311C">
              <w:rPr>
                <w:rFonts w:ascii="Times New Roman" w:eastAsia="Times New Roman" w:hAnsi="Times New Roman"/>
                <w:noProof/>
                <w:color w:val="000000"/>
              </w:rPr>
              <w:t>Psichikos sveikatos stiprinimo, savižudybių ir smurto prevencija</w:t>
            </w:r>
          </w:p>
        </w:tc>
        <w:tc>
          <w:tcPr>
            <w:tcW w:w="2551" w:type="dxa"/>
            <w:tcBorders>
              <w:top w:val="single" w:sz="4" w:space="0" w:color="auto"/>
              <w:left w:val="single" w:sz="4" w:space="0" w:color="auto"/>
              <w:bottom w:val="single" w:sz="4" w:space="0" w:color="auto"/>
              <w:right w:val="single" w:sz="4" w:space="0" w:color="auto"/>
            </w:tcBorders>
            <w:vAlign w:val="center"/>
          </w:tcPr>
          <w:p w:rsidR="0050504A" w:rsidRPr="00C915E2" w:rsidRDefault="000300DC" w:rsidP="0098597D">
            <w:pPr>
              <w:tabs>
                <w:tab w:val="left" w:pos="540"/>
              </w:tabs>
              <w:spacing w:after="0" w:line="240" w:lineRule="auto"/>
              <w:ind w:firstLine="12"/>
              <w:jc w:val="center"/>
              <w:rPr>
                <w:rFonts w:ascii="Times New Roman" w:eastAsia="Times New Roman" w:hAnsi="Times New Roman"/>
                <w:noProof/>
              </w:rPr>
            </w:pPr>
            <w:r w:rsidRPr="00C915E2">
              <w:rPr>
                <w:rFonts w:ascii="Times New Roman" w:eastAsia="Times New Roman" w:hAnsi="Times New Roman"/>
                <w:noProof/>
              </w:rPr>
              <w:t>1</w:t>
            </w:r>
          </w:p>
        </w:tc>
        <w:tc>
          <w:tcPr>
            <w:tcW w:w="1418" w:type="dxa"/>
            <w:tcBorders>
              <w:top w:val="single" w:sz="4" w:space="0" w:color="auto"/>
              <w:left w:val="single" w:sz="4" w:space="0" w:color="auto"/>
              <w:bottom w:val="single" w:sz="4" w:space="0" w:color="auto"/>
              <w:right w:val="single" w:sz="4" w:space="0" w:color="auto"/>
            </w:tcBorders>
            <w:vAlign w:val="center"/>
          </w:tcPr>
          <w:p w:rsidR="0050504A" w:rsidRPr="00F8311C" w:rsidRDefault="00CF077E" w:rsidP="0098597D">
            <w:pPr>
              <w:tabs>
                <w:tab w:val="left" w:pos="540"/>
              </w:tabs>
              <w:spacing w:after="0" w:line="240" w:lineRule="auto"/>
              <w:ind w:firstLine="12"/>
              <w:jc w:val="center"/>
              <w:rPr>
                <w:rFonts w:ascii="Times New Roman" w:eastAsia="Times New Roman" w:hAnsi="Times New Roman"/>
                <w:noProof/>
              </w:rPr>
            </w:pPr>
            <w:r>
              <w:rPr>
                <w:rFonts w:ascii="Times New Roman" w:eastAsia="Times New Roman" w:hAnsi="Times New Roman"/>
                <w:noProof/>
              </w:rPr>
              <w:t>3185,82</w:t>
            </w:r>
          </w:p>
        </w:tc>
        <w:tc>
          <w:tcPr>
            <w:tcW w:w="1344" w:type="dxa"/>
            <w:tcBorders>
              <w:top w:val="single" w:sz="4" w:space="0" w:color="auto"/>
              <w:left w:val="single" w:sz="4" w:space="0" w:color="auto"/>
              <w:bottom w:val="single" w:sz="4" w:space="0" w:color="auto"/>
              <w:right w:val="single" w:sz="4" w:space="0" w:color="auto"/>
            </w:tcBorders>
            <w:vAlign w:val="center"/>
          </w:tcPr>
          <w:p w:rsidR="0050504A" w:rsidRPr="00F8311C" w:rsidRDefault="00CF077E" w:rsidP="0098597D">
            <w:pPr>
              <w:tabs>
                <w:tab w:val="left" w:pos="540"/>
              </w:tabs>
              <w:spacing w:after="0" w:line="240" w:lineRule="auto"/>
              <w:ind w:firstLine="12"/>
              <w:jc w:val="center"/>
              <w:rPr>
                <w:rFonts w:ascii="Times New Roman" w:eastAsia="Times New Roman" w:hAnsi="Times New Roman"/>
                <w:noProof/>
              </w:rPr>
            </w:pPr>
            <w:r>
              <w:rPr>
                <w:rFonts w:ascii="Times New Roman" w:eastAsia="Times New Roman" w:hAnsi="Times New Roman"/>
                <w:noProof/>
              </w:rPr>
              <w:t>3185,82</w:t>
            </w:r>
          </w:p>
        </w:tc>
      </w:tr>
      <w:tr w:rsidR="000300DC" w:rsidRPr="00D344C9" w:rsidTr="00D86E3C">
        <w:trPr>
          <w:trHeight w:val="318"/>
          <w:jc w:val="center"/>
        </w:trPr>
        <w:tc>
          <w:tcPr>
            <w:tcW w:w="9778" w:type="dxa"/>
            <w:gridSpan w:val="5"/>
            <w:tcBorders>
              <w:top w:val="single" w:sz="4" w:space="0" w:color="auto"/>
              <w:left w:val="single" w:sz="4" w:space="0" w:color="auto"/>
              <w:bottom w:val="single" w:sz="4" w:space="0" w:color="auto"/>
              <w:right w:val="single" w:sz="4" w:space="0" w:color="auto"/>
            </w:tcBorders>
            <w:vAlign w:val="center"/>
          </w:tcPr>
          <w:p w:rsidR="000300DC" w:rsidRPr="00F8311C" w:rsidRDefault="000300DC" w:rsidP="00D86E3C">
            <w:pPr>
              <w:tabs>
                <w:tab w:val="left" w:pos="540"/>
              </w:tabs>
              <w:spacing w:after="0" w:line="240" w:lineRule="auto"/>
              <w:ind w:firstLine="12"/>
              <w:jc w:val="center"/>
              <w:rPr>
                <w:rFonts w:ascii="Times New Roman" w:eastAsia="Times New Roman" w:hAnsi="Times New Roman"/>
                <w:noProof/>
              </w:rPr>
            </w:pPr>
            <w:r w:rsidRPr="00F8311C">
              <w:rPr>
                <w:rFonts w:ascii="Times New Roman" w:eastAsia="Times New Roman" w:hAnsi="Times New Roman"/>
                <w:noProof/>
              </w:rPr>
              <w:t>2. Savivaldybės strateginio veiklos plano priemonės</w:t>
            </w:r>
          </w:p>
        </w:tc>
      </w:tr>
      <w:tr w:rsidR="000300DC" w:rsidRPr="00D344C9" w:rsidTr="00C915E2">
        <w:trPr>
          <w:jc w:val="center"/>
        </w:trPr>
        <w:tc>
          <w:tcPr>
            <w:tcW w:w="599" w:type="dxa"/>
            <w:tcBorders>
              <w:top w:val="single" w:sz="4" w:space="0" w:color="auto"/>
              <w:left w:val="single" w:sz="4" w:space="0" w:color="auto"/>
              <w:bottom w:val="single" w:sz="4" w:space="0" w:color="auto"/>
              <w:right w:val="single" w:sz="4" w:space="0" w:color="auto"/>
            </w:tcBorders>
          </w:tcPr>
          <w:p w:rsidR="000300DC" w:rsidRPr="009B0336" w:rsidRDefault="000300DC" w:rsidP="0050504A">
            <w:pPr>
              <w:tabs>
                <w:tab w:val="left" w:pos="540"/>
              </w:tabs>
              <w:spacing w:after="0" w:line="240" w:lineRule="auto"/>
              <w:ind w:firstLine="12"/>
              <w:jc w:val="center"/>
              <w:rPr>
                <w:rFonts w:ascii="Times New Roman" w:eastAsia="Times New Roman" w:hAnsi="Times New Roman"/>
                <w:noProof/>
                <w:sz w:val="16"/>
                <w:szCs w:val="16"/>
              </w:rPr>
            </w:pPr>
            <w:r w:rsidRPr="009B0336">
              <w:rPr>
                <w:rFonts w:ascii="Times New Roman" w:eastAsia="Times New Roman" w:hAnsi="Times New Roman"/>
                <w:noProof/>
                <w:sz w:val="16"/>
                <w:szCs w:val="16"/>
              </w:rPr>
              <w:t>9.</w:t>
            </w:r>
          </w:p>
        </w:tc>
        <w:tc>
          <w:tcPr>
            <w:tcW w:w="3866" w:type="dxa"/>
            <w:tcBorders>
              <w:top w:val="single" w:sz="4" w:space="0" w:color="auto"/>
              <w:left w:val="single" w:sz="4" w:space="0" w:color="auto"/>
              <w:bottom w:val="single" w:sz="4" w:space="0" w:color="auto"/>
              <w:right w:val="single" w:sz="4" w:space="0" w:color="auto"/>
            </w:tcBorders>
            <w:vAlign w:val="center"/>
          </w:tcPr>
          <w:p w:rsidR="000300DC" w:rsidRPr="00F8311C" w:rsidRDefault="000300DC" w:rsidP="00D86E3C">
            <w:pPr>
              <w:spacing w:after="0" w:line="240" w:lineRule="auto"/>
              <w:rPr>
                <w:rFonts w:ascii="Times New Roman" w:eastAsia="Times New Roman" w:hAnsi="Times New Roman"/>
                <w:noProof/>
                <w:color w:val="000000"/>
                <w:lang w:eastAsia="lt-LT"/>
              </w:rPr>
            </w:pPr>
            <w:r w:rsidRPr="00F8311C">
              <w:rPr>
                <w:rFonts w:ascii="Times New Roman" w:eastAsia="Times New Roman" w:hAnsi="Times New Roman"/>
                <w:noProof/>
                <w:color w:val="000000"/>
                <w:lang w:eastAsia="lt-LT"/>
              </w:rPr>
              <w:t>Aplinkos sveikata (tr</w:t>
            </w:r>
            <w:r w:rsidR="0081437F">
              <w:rPr>
                <w:rFonts w:ascii="Times New Roman" w:eastAsia="Times New Roman" w:hAnsi="Times New Roman"/>
                <w:noProof/>
                <w:color w:val="000000"/>
                <w:lang w:eastAsia="lt-LT"/>
              </w:rPr>
              <w:t xml:space="preserve">iukšmo prevencija, </w:t>
            </w:r>
            <w:r w:rsidR="00B86D95" w:rsidRPr="00F8311C">
              <w:rPr>
                <w:rFonts w:ascii="Times New Roman" w:eastAsia="Times New Roman" w:hAnsi="Times New Roman"/>
                <w:noProof/>
                <w:color w:val="000000"/>
                <w:lang w:eastAsia="lt-LT"/>
              </w:rPr>
              <w:t xml:space="preserve"> maudyklų vandens stebėsena)</w:t>
            </w:r>
          </w:p>
        </w:tc>
        <w:tc>
          <w:tcPr>
            <w:tcW w:w="2551" w:type="dxa"/>
            <w:tcBorders>
              <w:top w:val="single" w:sz="4" w:space="0" w:color="auto"/>
              <w:left w:val="single" w:sz="4" w:space="0" w:color="auto"/>
              <w:bottom w:val="single" w:sz="4" w:space="0" w:color="auto"/>
              <w:right w:val="single" w:sz="4" w:space="0" w:color="auto"/>
            </w:tcBorders>
            <w:vAlign w:val="center"/>
          </w:tcPr>
          <w:p w:rsidR="000300DC" w:rsidRPr="00C915E2" w:rsidRDefault="000300DC" w:rsidP="00C915E2">
            <w:pPr>
              <w:tabs>
                <w:tab w:val="left" w:pos="540"/>
              </w:tabs>
              <w:spacing w:after="0" w:line="240" w:lineRule="auto"/>
              <w:ind w:firstLine="12"/>
              <w:jc w:val="center"/>
              <w:rPr>
                <w:rFonts w:ascii="Times New Roman" w:eastAsia="Times New Roman" w:hAnsi="Times New Roman"/>
                <w:noProof/>
              </w:rPr>
            </w:pPr>
            <w:r w:rsidRPr="00C915E2">
              <w:rPr>
                <w:rFonts w:ascii="Times New Roman" w:eastAsia="Times New Roman" w:hAnsi="Times New Roman"/>
                <w:noProof/>
              </w:rPr>
              <w:t>2</w:t>
            </w:r>
          </w:p>
        </w:tc>
        <w:tc>
          <w:tcPr>
            <w:tcW w:w="1418" w:type="dxa"/>
            <w:tcBorders>
              <w:top w:val="single" w:sz="4" w:space="0" w:color="auto"/>
              <w:left w:val="single" w:sz="4" w:space="0" w:color="auto"/>
              <w:bottom w:val="single" w:sz="4" w:space="0" w:color="auto"/>
              <w:right w:val="single" w:sz="4" w:space="0" w:color="auto"/>
            </w:tcBorders>
            <w:vAlign w:val="center"/>
          </w:tcPr>
          <w:p w:rsidR="000300DC" w:rsidRPr="00F8311C" w:rsidRDefault="00CF077E" w:rsidP="00C915E2">
            <w:pPr>
              <w:tabs>
                <w:tab w:val="left" w:pos="540"/>
              </w:tabs>
              <w:spacing w:after="0" w:line="240" w:lineRule="auto"/>
              <w:ind w:firstLine="12"/>
              <w:jc w:val="center"/>
              <w:rPr>
                <w:rFonts w:ascii="Times New Roman" w:eastAsia="Times New Roman" w:hAnsi="Times New Roman"/>
                <w:noProof/>
              </w:rPr>
            </w:pPr>
            <w:r>
              <w:rPr>
                <w:rFonts w:ascii="Times New Roman" w:eastAsia="Times New Roman" w:hAnsi="Times New Roman"/>
                <w:noProof/>
              </w:rPr>
              <w:t>858,0</w:t>
            </w:r>
          </w:p>
        </w:tc>
        <w:tc>
          <w:tcPr>
            <w:tcW w:w="1344" w:type="dxa"/>
            <w:tcBorders>
              <w:top w:val="single" w:sz="4" w:space="0" w:color="auto"/>
              <w:left w:val="single" w:sz="4" w:space="0" w:color="auto"/>
              <w:bottom w:val="single" w:sz="4" w:space="0" w:color="auto"/>
              <w:right w:val="single" w:sz="4" w:space="0" w:color="auto"/>
            </w:tcBorders>
            <w:vAlign w:val="center"/>
          </w:tcPr>
          <w:p w:rsidR="000300DC" w:rsidRPr="00F8311C" w:rsidRDefault="00CF077E" w:rsidP="00C915E2">
            <w:pPr>
              <w:tabs>
                <w:tab w:val="left" w:pos="540"/>
              </w:tabs>
              <w:spacing w:after="0" w:line="240" w:lineRule="auto"/>
              <w:ind w:firstLine="12"/>
              <w:jc w:val="center"/>
              <w:rPr>
                <w:rFonts w:ascii="Times New Roman" w:eastAsia="Times New Roman" w:hAnsi="Times New Roman"/>
                <w:noProof/>
              </w:rPr>
            </w:pPr>
            <w:r>
              <w:rPr>
                <w:rFonts w:ascii="Times New Roman" w:eastAsia="Times New Roman" w:hAnsi="Times New Roman"/>
                <w:noProof/>
              </w:rPr>
              <w:t>858,0</w:t>
            </w:r>
          </w:p>
        </w:tc>
      </w:tr>
      <w:tr w:rsidR="000300DC" w:rsidRPr="00D344C9" w:rsidTr="00D86E3C">
        <w:trPr>
          <w:trHeight w:val="313"/>
          <w:jc w:val="center"/>
        </w:trPr>
        <w:tc>
          <w:tcPr>
            <w:tcW w:w="9778" w:type="dxa"/>
            <w:gridSpan w:val="5"/>
            <w:tcBorders>
              <w:top w:val="single" w:sz="4" w:space="0" w:color="auto"/>
              <w:left w:val="single" w:sz="4" w:space="0" w:color="auto"/>
              <w:bottom w:val="single" w:sz="4" w:space="0" w:color="auto"/>
              <w:right w:val="single" w:sz="4" w:space="0" w:color="auto"/>
            </w:tcBorders>
            <w:vAlign w:val="center"/>
          </w:tcPr>
          <w:p w:rsidR="000300DC" w:rsidRPr="00F8311C" w:rsidRDefault="000300DC" w:rsidP="00D86E3C">
            <w:pPr>
              <w:tabs>
                <w:tab w:val="left" w:pos="540"/>
              </w:tabs>
              <w:spacing w:after="0" w:line="240" w:lineRule="auto"/>
              <w:ind w:firstLine="12"/>
              <w:jc w:val="center"/>
              <w:rPr>
                <w:rFonts w:ascii="Times New Roman" w:eastAsia="Times New Roman" w:hAnsi="Times New Roman"/>
                <w:noProof/>
              </w:rPr>
            </w:pPr>
            <w:r w:rsidRPr="00F8311C">
              <w:rPr>
                <w:rFonts w:ascii="Times New Roman" w:eastAsia="Times New Roman" w:hAnsi="Times New Roman"/>
                <w:noProof/>
              </w:rPr>
              <w:t>3. Bendruomenių vykdytų programų / priemonių rėmimas</w:t>
            </w:r>
          </w:p>
        </w:tc>
      </w:tr>
      <w:tr w:rsidR="000300DC" w:rsidRPr="00D344C9" w:rsidTr="00D86E3C">
        <w:trPr>
          <w:jc w:val="center"/>
        </w:trPr>
        <w:tc>
          <w:tcPr>
            <w:tcW w:w="599" w:type="dxa"/>
            <w:tcBorders>
              <w:top w:val="single" w:sz="4" w:space="0" w:color="auto"/>
              <w:left w:val="single" w:sz="4" w:space="0" w:color="auto"/>
              <w:bottom w:val="single" w:sz="4" w:space="0" w:color="auto"/>
              <w:right w:val="single" w:sz="4" w:space="0" w:color="auto"/>
            </w:tcBorders>
          </w:tcPr>
          <w:p w:rsidR="000300DC" w:rsidRPr="009B0336" w:rsidRDefault="000300DC" w:rsidP="0050504A">
            <w:pPr>
              <w:tabs>
                <w:tab w:val="left" w:pos="540"/>
              </w:tabs>
              <w:spacing w:after="0" w:line="240" w:lineRule="auto"/>
              <w:ind w:firstLine="12"/>
              <w:jc w:val="center"/>
              <w:rPr>
                <w:rFonts w:ascii="Times New Roman" w:eastAsia="Times New Roman" w:hAnsi="Times New Roman"/>
                <w:noProof/>
                <w:sz w:val="16"/>
                <w:szCs w:val="16"/>
              </w:rPr>
            </w:pPr>
          </w:p>
        </w:tc>
        <w:tc>
          <w:tcPr>
            <w:tcW w:w="3866" w:type="dxa"/>
            <w:tcBorders>
              <w:top w:val="single" w:sz="4" w:space="0" w:color="auto"/>
              <w:left w:val="single" w:sz="4" w:space="0" w:color="auto"/>
              <w:bottom w:val="single" w:sz="4" w:space="0" w:color="auto"/>
              <w:right w:val="single" w:sz="4" w:space="0" w:color="auto"/>
            </w:tcBorders>
            <w:vAlign w:val="center"/>
          </w:tcPr>
          <w:p w:rsidR="000300DC" w:rsidRPr="00F8311C" w:rsidRDefault="000300DC" w:rsidP="00D86E3C">
            <w:pPr>
              <w:tabs>
                <w:tab w:val="left" w:pos="540"/>
              </w:tabs>
              <w:spacing w:after="0" w:line="240" w:lineRule="auto"/>
              <w:rPr>
                <w:rFonts w:ascii="Times New Roman" w:eastAsia="Times New Roman" w:hAnsi="Times New Roman"/>
                <w:noProof/>
                <w:color w:val="000000"/>
              </w:rPr>
            </w:pPr>
          </w:p>
        </w:tc>
        <w:tc>
          <w:tcPr>
            <w:tcW w:w="2551" w:type="dxa"/>
            <w:tcBorders>
              <w:top w:val="single" w:sz="4" w:space="0" w:color="auto"/>
              <w:left w:val="single" w:sz="4" w:space="0" w:color="auto"/>
              <w:bottom w:val="single" w:sz="4" w:space="0" w:color="auto"/>
              <w:right w:val="single" w:sz="4" w:space="0" w:color="auto"/>
            </w:tcBorders>
          </w:tcPr>
          <w:p w:rsidR="000300DC" w:rsidRPr="00F8311C" w:rsidRDefault="000300DC" w:rsidP="0050504A">
            <w:pPr>
              <w:tabs>
                <w:tab w:val="left" w:pos="540"/>
              </w:tabs>
              <w:spacing w:after="0" w:line="240" w:lineRule="auto"/>
              <w:ind w:firstLine="12"/>
              <w:jc w:val="center"/>
              <w:rPr>
                <w:rFonts w:ascii="Times New Roman" w:eastAsia="Times New Roman" w:hAnsi="Times New Roman"/>
                <w:b/>
                <w:noProof/>
              </w:rPr>
            </w:pPr>
          </w:p>
        </w:tc>
        <w:tc>
          <w:tcPr>
            <w:tcW w:w="1418" w:type="dxa"/>
            <w:tcBorders>
              <w:top w:val="single" w:sz="4" w:space="0" w:color="auto"/>
              <w:left w:val="single" w:sz="4" w:space="0" w:color="auto"/>
              <w:bottom w:val="single" w:sz="4" w:space="0" w:color="auto"/>
              <w:right w:val="single" w:sz="4" w:space="0" w:color="auto"/>
            </w:tcBorders>
          </w:tcPr>
          <w:p w:rsidR="000300DC" w:rsidRPr="00F8311C" w:rsidRDefault="000300DC" w:rsidP="0050504A">
            <w:pPr>
              <w:tabs>
                <w:tab w:val="left" w:pos="540"/>
              </w:tabs>
              <w:spacing w:after="0" w:line="240" w:lineRule="auto"/>
              <w:ind w:firstLine="12"/>
              <w:jc w:val="center"/>
              <w:rPr>
                <w:rFonts w:ascii="Times New Roman" w:eastAsia="Times New Roman" w:hAnsi="Times New Roman"/>
                <w:noProof/>
              </w:rPr>
            </w:pPr>
          </w:p>
        </w:tc>
        <w:tc>
          <w:tcPr>
            <w:tcW w:w="1344" w:type="dxa"/>
            <w:tcBorders>
              <w:top w:val="single" w:sz="4" w:space="0" w:color="auto"/>
              <w:left w:val="single" w:sz="4" w:space="0" w:color="auto"/>
              <w:bottom w:val="single" w:sz="4" w:space="0" w:color="auto"/>
              <w:right w:val="single" w:sz="4" w:space="0" w:color="auto"/>
            </w:tcBorders>
          </w:tcPr>
          <w:p w:rsidR="000300DC" w:rsidRPr="00F8311C" w:rsidRDefault="000300DC" w:rsidP="0050504A">
            <w:pPr>
              <w:tabs>
                <w:tab w:val="left" w:pos="540"/>
              </w:tabs>
              <w:spacing w:after="0" w:line="240" w:lineRule="auto"/>
              <w:ind w:firstLine="12"/>
              <w:jc w:val="center"/>
              <w:rPr>
                <w:rFonts w:ascii="Times New Roman" w:eastAsia="Times New Roman" w:hAnsi="Times New Roman"/>
                <w:noProof/>
              </w:rPr>
            </w:pPr>
          </w:p>
        </w:tc>
      </w:tr>
      <w:tr w:rsidR="000300DC" w:rsidRPr="00D344C9" w:rsidTr="00D86E3C">
        <w:trPr>
          <w:trHeight w:val="305"/>
          <w:jc w:val="center"/>
        </w:trPr>
        <w:tc>
          <w:tcPr>
            <w:tcW w:w="599" w:type="dxa"/>
            <w:tcBorders>
              <w:top w:val="single" w:sz="4" w:space="0" w:color="auto"/>
              <w:left w:val="single" w:sz="4" w:space="0" w:color="auto"/>
              <w:bottom w:val="single" w:sz="4" w:space="0" w:color="auto"/>
              <w:right w:val="single" w:sz="4" w:space="0" w:color="auto"/>
            </w:tcBorders>
          </w:tcPr>
          <w:p w:rsidR="000300DC" w:rsidRPr="009B0336" w:rsidRDefault="000300DC" w:rsidP="0050504A">
            <w:pPr>
              <w:tabs>
                <w:tab w:val="left" w:pos="540"/>
              </w:tabs>
              <w:spacing w:after="0" w:line="240" w:lineRule="auto"/>
              <w:ind w:firstLine="12"/>
              <w:jc w:val="center"/>
              <w:rPr>
                <w:rFonts w:ascii="Times New Roman" w:eastAsia="Times New Roman" w:hAnsi="Times New Roman"/>
                <w:b/>
                <w:noProof/>
                <w:sz w:val="16"/>
                <w:szCs w:val="16"/>
              </w:rPr>
            </w:pPr>
          </w:p>
        </w:tc>
        <w:tc>
          <w:tcPr>
            <w:tcW w:w="3866" w:type="dxa"/>
            <w:tcBorders>
              <w:top w:val="single" w:sz="4" w:space="0" w:color="auto"/>
              <w:left w:val="single" w:sz="4" w:space="0" w:color="auto"/>
              <w:bottom w:val="single" w:sz="4" w:space="0" w:color="auto"/>
              <w:right w:val="single" w:sz="4" w:space="0" w:color="auto"/>
            </w:tcBorders>
          </w:tcPr>
          <w:p w:rsidR="000300DC" w:rsidRPr="00F8311C" w:rsidRDefault="000300DC" w:rsidP="0050504A">
            <w:pPr>
              <w:tabs>
                <w:tab w:val="left" w:pos="540"/>
              </w:tabs>
              <w:spacing w:after="0" w:line="240" w:lineRule="auto"/>
              <w:ind w:firstLine="12"/>
              <w:jc w:val="center"/>
              <w:rPr>
                <w:rFonts w:ascii="Times New Roman" w:eastAsia="Times New Roman" w:hAnsi="Times New Roman"/>
                <w:b/>
                <w:noProof/>
              </w:rPr>
            </w:pPr>
          </w:p>
        </w:tc>
        <w:tc>
          <w:tcPr>
            <w:tcW w:w="2551" w:type="dxa"/>
            <w:tcBorders>
              <w:top w:val="single" w:sz="4" w:space="0" w:color="auto"/>
              <w:left w:val="single" w:sz="4" w:space="0" w:color="auto"/>
              <w:bottom w:val="single" w:sz="4" w:space="0" w:color="auto"/>
              <w:right w:val="single" w:sz="4" w:space="0" w:color="auto"/>
            </w:tcBorders>
          </w:tcPr>
          <w:p w:rsidR="000300DC" w:rsidRPr="00F8311C" w:rsidRDefault="000300DC" w:rsidP="0050504A">
            <w:pPr>
              <w:tabs>
                <w:tab w:val="left" w:pos="540"/>
              </w:tabs>
              <w:spacing w:after="0" w:line="240" w:lineRule="auto"/>
              <w:ind w:firstLine="12"/>
              <w:jc w:val="center"/>
              <w:rPr>
                <w:rFonts w:ascii="Times New Roman" w:eastAsia="Times New Roman" w:hAnsi="Times New Roman"/>
                <w:b/>
                <w:noProof/>
              </w:rPr>
            </w:pPr>
            <w:r w:rsidRPr="00F8311C">
              <w:rPr>
                <w:rFonts w:ascii="Times New Roman" w:eastAsia="Times New Roman" w:hAnsi="Times New Roman"/>
                <w:b/>
                <w:noProof/>
              </w:rPr>
              <w:t>Iš viso lėšų:</w:t>
            </w:r>
          </w:p>
        </w:tc>
        <w:tc>
          <w:tcPr>
            <w:tcW w:w="1418" w:type="dxa"/>
            <w:tcBorders>
              <w:top w:val="single" w:sz="4" w:space="0" w:color="auto"/>
              <w:left w:val="single" w:sz="4" w:space="0" w:color="auto"/>
              <w:bottom w:val="single" w:sz="4" w:space="0" w:color="auto"/>
              <w:right w:val="single" w:sz="4" w:space="0" w:color="auto"/>
            </w:tcBorders>
          </w:tcPr>
          <w:p w:rsidR="000300DC" w:rsidRPr="00F8311C" w:rsidRDefault="00D83D7E" w:rsidP="0050504A">
            <w:pPr>
              <w:tabs>
                <w:tab w:val="left" w:pos="540"/>
              </w:tabs>
              <w:spacing w:after="0" w:line="240" w:lineRule="auto"/>
              <w:ind w:firstLine="12"/>
              <w:jc w:val="center"/>
              <w:rPr>
                <w:rFonts w:ascii="Times New Roman" w:eastAsia="Times New Roman" w:hAnsi="Times New Roman"/>
                <w:b/>
                <w:noProof/>
              </w:rPr>
            </w:pPr>
            <w:r>
              <w:rPr>
                <w:rFonts w:ascii="Times New Roman" w:eastAsia="Times New Roman" w:hAnsi="Times New Roman"/>
                <w:b/>
                <w:noProof/>
              </w:rPr>
              <w:t>7902,43</w:t>
            </w:r>
          </w:p>
        </w:tc>
        <w:tc>
          <w:tcPr>
            <w:tcW w:w="1344" w:type="dxa"/>
            <w:tcBorders>
              <w:top w:val="single" w:sz="4" w:space="0" w:color="auto"/>
              <w:left w:val="single" w:sz="4" w:space="0" w:color="auto"/>
              <w:bottom w:val="single" w:sz="4" w:space="0" w:color="auto"/>
              <w:right w:val="single" w:sz="4" w:space="0" w:color="auto"/>
            </w:tcBorders>
          </w:tcPr>
          <w:p w:rsidR="000300DC" w:rsidRPr="00F8311C" w:rsidRDefault="00D83D7E" w:rsidP="00A0003E">
            <w:pPr>
              <w:tabs>
                <w:tab w:val="left" w:pos="540"/>
              </w:tabs>
              <w:spacing w:after="0" w:line="240" w:lineRule="auto"/>
              <w:ind w:firstLine="12"/>
              <w:jc w:val="center"/>
              <w:rPr>
                <w:rFonts w:ascii="Times New Roman" w:eastAsia="Times New Roman" w:hAnsi="Times New Roman"/>
                <w:b/>
                <w:noProof/>
              </w:rPr>
            </w:pPr>
            <w:r>
              <w:rPr>
                <w:rFonts w:ascii="Times New Roman" w:eastAsia="Times New Roman" w:hAnsi="Times New Roman"/>
                <w:b/>
                <w:noProof/>
              </w:rPr>
              <w:t>7902,43</w:t>
            </w:r>
          </w:p>
        </w:tc>
      </w:tr>
    </w:tbl>
    <w:p w:rsidR="00021A66" w:rsidRDefault="00021A66" w:rsidP="0037755B">
      <w:pPr>
        <w:autoSpaceDE w:val="0"/>
        <w:autoSpaceDN w:val="0"/>
        <w:adjustRightInd w:val="0"/>
        <w:spacing w:after="0" w:line="240" w:lineRule="auto"/>
        <w:rPr>
          <w:rFonts w:cs="Calibri"/>
          <w:noProof/>
          <w:color w:val="000000"/>
        </w:rPr>
      </w:pPr>
    </w:p>
    <w:p w:rsidR="00152124" w:rsidRPr="009B0336" w:rsidRDefault="00152124" w:rsidP="00152124">
      <w:pPr>
        <w:autoSpaceDE w:val="0"/>
        <w:autoSpaceDN w:val="0"/>
        <w:adjustRightInd w:val="0"/>
        <w:spacing w:after="0" w:line="240" w:lineRule="auto"/>
        <w:jc w:val="center"/>
        <w:rPr>
          <w:rFonts w:cs="Calibri"/>
          <w:noProof/>
          <w:color w:val="000000"/>
        </w:rPr>
      </w:pPr>
      <w:r>
        <w:rPr>
          <w:rFonts w:cs="Calibri"/>
          <w:noProof/>
          <w:color w:val="000000"/>
        </w:rPr>
        <w:t>_________________________</w:t>
      </w:r>
    </w:p>
    <w:p w:rsidR="00021A66" w:rsidRPr="009B0336" w:rsidRDefault="00021A66" w:rsidP="0037755B">
      <w:pPr>
        <w:autoSpaceDE w:val="0"/>
        <w:autoSpaceDN w:val="0"/>
        <w:adjustRightInd w:val="0"/>
        <w:spacing w:after="0" w:line="240" w:lineRule="auto"/>
        <w:rPr>
          <w:rFonts w:cs="Calibri"/>
          <w:noProof/>
          <w:color w:val="000000"/>
        </w:rPr>
      </w:pPr>
    </w:p>
    <w:p w:rsidR="00021A66" w:rsidRPr="009B0336" w:rsidRDefault="00021A66" w:rsidP="0037755B">
      <w:pPr>
        <w:autoSpaceDE w:val="0"/>
        <w:autoSpaceDN w:val="0"/>
        <w:adjustRightInd w:val="0"/>
        <w:spacing w:after="0" w:line="240" w:lineRule="auto"/>
        <w:rPr>
          <w:rFonts w:cs="Calibri"/>
          <w:noProof/>
          <w:color w:val="000000"/>
        </w:rPr>
      </w:pPr>
    </w:p>
    <w:p w:rsidR="00021A66" w:rsidRPr="009B0336" w:rsidRDefault="00021A66" w:rsidP="0037755B">
      <w:pPr>
        <w:autoSpaceDE w:val="0"/>
        <w:autoSpaceDN w:val="0"/>
        <w:adjustRightInd w:val="0"/>
        <w:spacing w:after="0" w:line="240" w:lineRule="auto"/>
        <w:rPr>
          <w:rFonts w:cs="Calibri"/>
          <w:noProof/>
          <w:color w:val="000000"/>
        </w:rPr>
      </w:pPr>
    </w:p>
    <w:p w:rsidR="00021A66" w:rsidRPr="00686EE6" w:rsidRDefault="00021A66" w:rsidP="0037755B">
      <w:pPr>
        <w:autoSpaceDE w:val="0"/>
        <w:autoSpaceDN w:val="0"/>
        <w:adjustRightInd w:val="0"/>
        <w:spacing w:after="0" w:line="240" w:lineRule="auto"/>
        <w:rPr>
          <w:rFonts w:ascii="Times New Roman" w:hAnsi="Times New Roman"/>
          <w:noProof/>
          <w:color w:val="000000"/>
          <w:sz w:val="24"/>
          <w:szCs w:val="24"/>
        </w:rPr>
      </w:pPr>
    </w:p>
    <w:p w:rsidR="0005598C" w:rsidRPr="00686EE6" w:rsidRDefault="0005598C" w:rsidP="00152124">
      <w:pPr>
        <w:autoSpaceDE w:val="0"/>
        <w:autoSpaceDN w:val="0"/>
        <w:adjustRightInd w:val="0"/>
        <w:spacing w:after="0" w:line="240" w:lineRule="auto"/>
        <w:jc w:val="both"/>
        <w:rPr>
          <w:rFonts w:ascii="Times New Roman" w:hAnsi="Times New Roman"/>
          <w:b/>
          <w:bCs/>
          <w:noProof/>
          <w:color w:val="000000"/>
          <w:sz w:val="24"/>
          <w:szCs w:val="24"/>
        </w:rPr>
      </w:pPr>
    </w:p>
    <w:sectPr w:rsidR="0005598C" w:rsidRPr="00686EE6" w:rsidSect="002D28E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72E9" w:rsidRDefault="009072E9" w:rsidP="00EC7C90">
      <w:pPr>
        <w:spacing w:after="0" w:line="240" w:lineRule="auto"/>
      </w:pPr>
      <w:r>
        <w:separator/>
      </w:r>
    </w:p>
  </w:endnote>
  <w:endnote w:type="continuationSeparator" w:id="0">
    <w:p w:rsidR="009072E9" w:rsidRDefault="009072E9" w:rsidP="00EC7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altName w:val="Segoe UI"/>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F07" w:rsidRDefault="00632F07">
    <w:pPr>
      <w:pStyle w:val="Porat"/>
      <w:jc w:val="center"/>
    </w:pPr>
  </w:p>
  <w:p w:rsidR="00632F07" w:rsidRDefault="00632F07">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F07" w:rsidRDefault="00632F07">
    <w:pPr>
      <w:pStyle w:val="Porat"/>
      <w:jc w:val="center"/>
    </w:pPr>
  </w:p>
  <w:p w:rsidR="00632F07" w:rsidRDefault="00632F0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72E9" w:rsidRDefault="009072E9" w:rsidP="00EC7C90">
      <w:pPr>
        <w:spacing w:after="0" w:line="240" w:lineRule="auto"/>
      </w:pPr>
      <w:r>
        <w:separator/>
      </w:r>
    </w:p>
  </w:footnote>
  <w:footnote w:type="continuationSeparator" w:id="0">
    <w:p w:rsidR="009072E9" w:rsidRDefault="009072E9" w:rsidP="00EC7C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F07" w:rsidRPr="00846499" w:rsidRDefault="00632F07">
    <w:pPr>
      <w:pStyle w:val="Antrats"/>
      <w:jc w:val="center"/>
      <w:rPr>
        <w:rFonts w:ascii="Times New Roman" w:hAnsi="Times New Roman"/>
      </w:rPr>
    </w:pPr>
    <w:r w:rsidRPr="00846499">
      <w:rPr>
        <w:rFonts w:ascii="Times New Roman" w:hAnsi="Times New Roman"/>
      </w:rPr>
      <w:fldChar w:fldCharType="begin"/>
    </w:r>
    <w:r w:rsidRPr="00846499">
      <w:rPr>
        <w:rFonts w:ascii="Times New Roman" w:hAnsi="Times New Roman"/>
      </w:rPr>
      <w:instrText>PAGE   \* MERGEFORMAT</w:instrText>
    </w:r>
    <w:r w:rsidRPr="00846499">
      <w:rPr>
        <w:rFonts w:ascii="Times New Roman" w:hAnsi="Times New Roman"/>
      </w:rPr>
      <w:fldChar w:fldCharType="separate"/>
    </w:r>
    <w:r w:rsidR="009C64F4">
      <w:rPr>
        <w:rFonts w:ascii="Times New Roman" w:hAnsi="Times New Roman"/>
        <w:noProof/>
      </w:rPr>
      <w:t>3</w:t>
    </w:r>
    <w:r w:rsidRPr="00846499">
      <w:rPr>
        <w:rFonts w:ascii="Times New Roman" w:hAnsi="Times New Roman"/>
      </w:rPr>
      <w:fldChar w:fldCharType="end"/>
    </w:r>
  </w:p>
  <w:p w:rsidR="00632F07" w:rsidRDefault="00632F0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D6281"/>
    <w:multiLevelType w:val="hybridMultilevel"/>
    <w:tmpl w:val="9502EE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09345262"/>
    <w:multiLevelType w:val="hybridMultilevel"/>
    <w:tmpl w:val="3DBCE61C"/>
    <w:lvl w:ilvl="0" w:tplc="4004668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nsid w:val="1E294E62"/>
    <w:multiLevelType w:val="hybridMultilevel"/>
    <w:tmpl w:val="BBD8EE68"/>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2B191CB4"/>
    <w:multiLevelType w:val="hybridMultilevel"/>
    <w:tmpl w:val="BF58429C"/>
    <w:lvl w:ilvl="0" w:tplc="B2A61F4A">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503556FB"/>
    <w:multiLevelType w:val="hybridMultilevel"/>
    <w:tmpl w:val="2FBEEC3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52316EF3"/>
    <w:multiLevelType w:val="hybridMultilevel"/>
    <w:tmpl w:val="42484B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56097165"/>
    <w:multiLevelType w:val="hybridMultilevel"/>
    <w:tmpl w:val="CBAE70C6"/>
    <w:lvl w:ilvl="0" w:tplc="0427000F">
      <w:start w:val="1"/>
      <w:numFmt w:val="decimal"/>
      <w:lvlText w:val="%1."/>
      <w:lvlJc w:val="left"/>
      <w:pPr>
        <w:ind w:left="2952" w:hanging="360"/>
      </w:pPr>
      <w:rPr>
        <w:rFonts w:cs="Times New Roman" w:hint="default"/>
      </w:rPr>
    </w:lvl>
    <w:lvl w:ilvl="1" w:tplc="04270019">
      <w:start w:val="1"/>
      <w:numFmt w:val="lowerLetter"/>
      <w:lvlText w:val="%2."/>
      <w:lvlJc w:val="left"/>
      <w:pPr>
        <w:ind w:left="3672" w:hanging="360"/>
      </w:pPr>
      <w:rPr>
        <w:rFonts w:cs="Times New Roman"/>
      </w:rPr>
    </w:lvl>
    <w:lvl w:ilvl="2" w:tplc="0427001B" w:tentative="1">
      <w:start w:val="1"/>
      <w:numFmt w:val="lowerRoman"/>
      <w:lvlText w:val="%3."/>
      <w:lvlJc w:val="right"/>
      <w:pPr>
        <w:ind w:left="4392" w:hanging="180"/>
      </w:pPr>
      <w:rPr>
        <w:rFonts w:cs="Times New Roman"/>
      </w:rPr>
    </w:lvl>
    <w:lvl w:ilvl="3" w:tplc="0427000F" w:tentative="1">
      <w:start w:val="1"/>
      <w:numFmt w:val="decimal"/>
      <w:lvlText w:val="%4."/>
      <w:lvlJc w:val="left"/>
      <w:pPr>
        <w:ind w:left="5112" w:hanging="360"/>
      </w:pPr>
      <w:rPr>
        <w:rFonts w:cs="Times New Roman"/>
      </w:rPr>
    </w:lvl>
    <w:lvl w:ilvl="4" w:tplc="04270019" w:tentative="1">
      <w:start w:val="1"/>
      <w:numFmt w:val="lowerLetter"/>
      <w:lvlText w:val="%5."/>
      <w:lvlJc w:val="left"/>
      <w:pPr>
        <w:ind w:left="5832" w:hanging="360"/>
      </w:pPr>
      <w:rPr>
        <w:rFonts w:cs="Times New Roman"/>
      </w:rPr>
    </w:lvl>
    <w:lvl w:ilvl="5" w:tplc="0427001B" w:tentative="1">
      <w:start w:val="1"/>
      <w:numFmt w:val="lowerRoman"/>
      <w:lvlText w:val="%6."/>
      <w:lvlJc w:val="right"/>
      <w:pPr>
        <w:ind w:left="6552" w:hanging="180"/>
      </w:pPr>
      <w:rPr>
        <w:rFonts w:cs="Times New Roman"/>
      </w:rPr>
    </w:lvl>
    <w:lvl w:ilvl="6" w:tplc="0427000F" w:tentative="1">
      <w:start w:val="1"/>
      <w:numFmt w:val="decimal"/>
      <w:lvlText w:val="%7."/>
      <w:lvlJc w:val="left"/>
      <w:pPr>
        <w:ind w:left="7272" w:hanging="360"/>
      </w:pPr>
      <w:rPr>
        <w:rFonts w:cs="Times New Roman"/>
      </w:rPr>
    </w:lvl>
    <w:lvl w:ilvl="7" w:tplc="04270019" w:tentative="1">
      <w:start w:val="1"/>
      <w:numFmt w:val="lowerLetter"/>
      <w:lvlText w:val="%8."/>
      <w:lvlJc w:val="left"/>
      <w:pPr>
        <w:ind w:left="7992" w:hanging="360"/>
      </w:pPr>
      <w:rPr>
        <w:rFonts w:cs="Times New Roman"/>
      </w:rPr>
    </w:lvl>
    <w:lvl w:ilvl="8" w:tplc="0427001B" w:tentative="1">
      <w:start w:val="1"/>
      <w:numFmt w:val="lowerRoman"/>
      <w:lvlText w:val="%9."/>
      <w:lvlJc w:val="right"/>
      <w:pPr>
        <w:ind w:left="8712" w:hanging="180"/>
      </w:pPr>
      <w:rPr>
        <w:rFonts w:cs="Times New Roman"/>
      </w:rPr>
    </w:lvl>
  </w:abstractNum>
  <w:abstractNum w:abstractNumId="7">
    <w:nsid w:val="5C8D5566"/>
    <w:multiLevelType w:val="hybridMultilevel"/>
    <w:tmpl w:val="012C5096"/>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8">
    <w:nsid w:val="5FD819C6"/>
    <w:multiLevelType w:val="hybridMultilevel"/>
    <w:tmpl w:val="05BE940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8"/>
  </w:num>
  <w:num w:numId="2">
    <w:abstractNumId w:val="4"/>
  </w:num>
  <w:num w:numId="3">
    <w:abstractNumId w:val="0"/>
  </w:num>
  <w:num w:numId="4">
    <w:abstractNumId w:val="6"/>
  </w:num>
  <w:num w:numId="5">
    <w:abstractNumId w:val="3"/>
  </w:num>
  <w:num w:numId="6">
    <w:abstractNumId w:val="2"/>
  </w:num>
  <w:num w:numId="7">
    <w:abstractNumId w:val="7"/>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14F"/>
    <w:rsid w:val="000005B0"/>
    <w:rsid w:val="00005057"/>
    <w:rsid w:val="00006693"/>
    <w:rsid w:val="000127F9"/>
    <w:rsid w:val="00016F5D"/>
    <w:rsid w:val="00021A66"/>
    <w:rsid w:val="000300DC"/>
    <w:rsid w:val="00031CAE"/>
    <w:rsid w:val="0003269D"/>
    <w:rsid w:val="00034A66"/>
    <w:rsid w:val="00036411"/>
    <w:rsid w:val="00037D9B"/>
    <w:rsid w:val="00041A71"/>
    <w:rsid w:val="00051F45"/>
    <w:rsid w:val="00052F4C"/>
    <w:rsid w:val="00055506"/>
    <w:rsid w:val="0005598C"/>
    <w:rsid w:val="00096FB5"/>
    <w:rsid w:val="000974F3"/>
    <w:rsid w:val="000A1B9B"/>
    <w:rsid w:val="000A2000"/>
    <w:rsid w:val="000A7C6D"/>
    <w:rsid w:val="000B31CC"/>
    <w:rsid w:val="000B328D"/>
    <w:rsid w:val="000B405A"/>
    <w:rsid w:val="000B60ED"/>
    <w:rsid w:val="000C0B1A"/>
    <w:rsid w:val="000C1D12"/>
    <w:rsid w:val="000C1E72"/>
    <w:rsid w:val="000C36C9"/>
    <w:rsid w:val="000D184C"/>
    <w:rsid w:val="000D326B"/>
    <w:rsid w:val="000D35DD"/>
    <w:rsid w:val="000D698D"/>
    <w:rsid w:val="000E19E1"/>
    <w:rsid w:val="000E28B9"/>
    <w:rsid w:val="000E6B5F"/>
    <w:rsid w:val="000E6DE0"/>
    <w:rsid w:val="000F212B"/>
    <w:rsid w:val="000F29FC"/>
    <w:rsid w:val="00100C97"/>
    <w:rsid w:val="00104F7F"/>
    <w:rsid w:val="00110849"/>
    <w:rsid w:val="00114738"/>
    <w:rsid w:val="0011687E"/>
    <w:rsid w:val="00121C9D"/>
    <w:rsid w:val="00122514"/>
    <w:rsid w:val="001232CF"/>
    <w:rsid w:val="00125F40"/>
    <w:rsid w:val="00127152"/>
    <w:rsid w:val="00127636"/>
    <w:rsid w:val="001324DB"/>
    <w:rsid w:val="00135344"/>
    <w:rsid w:val="00142B9D"/>
    <w:rsid w:val="00145C24"/>
    <w:rsid w:val="00146B4F"/>
    <w:rsid w:val="00147C14"/>
    <w:rsid w:val="00152124"/>
    <w:rsid w:val="001531F5"/>
    <w:rsid w:val="00153844"/>
    <w:rsid w:val="00155261"/>
    <w:rsid w:val="0015698B"/>
    <w:rsid w:val="00157B64"/>
    <w:rsid w:val="001600E8"/>
    <w:rsid w:val="00183C8B"/>
    <w:rsid w:val="001944AC"/>
    <w:rsid w:val="0019643C"/>
    <w:rsid w:val="00197857"/>
    <w:rsid w:val="001A1191"/>
    <w:rsid w:val="001A1876"/>
    <w:rsid w:val="001B16C7"/>
    <w:rsid w:val="001D360A"/>
    <w:rsid w:val="001D45FA"/>
    <w:rsid w:val="001D473C"/>
    <w:rsid w:val="001D5045"/>
    <w:rsid w:val="001E01F9"/>
    <w:rsid w:val="001E4693"/>
    <w:rsid w:val="001E77E5"/>
    <w:rsid w:val="001F0BA0"/>
    <w:rsid w:val="001F13E0"/>
    <w:rsid w:val="001F2EB2"/>
    <w:rsid w:val="001F4317"/>
    <w:rsid w:val="001F5302"/>
    <w:rsid w:val="00200C11"/>
    <w:rsid w:val="0020343E"/>
    <w:rsid w:val="002050E2"/>
    <w:rsid w:val="00210B83"/>
    <w:rsid w:val="00214CA7"/>
    <w:rsid w:val="00215D30"/>
    <w:rsid w:val="00222FE8"/>
    <w:rsid w:val="00223851"/>
    <w:rsid w:val="002245A0"/>
    <w:rsid w:val="00226301"/>
    <w:rsid w:val="002333B5"/>
    <w:rsid w:val="00233BBF"/>
    <w:rsid w:val="00235FC1"/>
    <w:rsid w:val="0023754A"/>
    <w:rsid w:val="00240931"/>
    <w:rsid w:val="00242739"/>
    <w:rsid w:val="002478AC"/>
    <w:rsid w:val="0025300A"/>
    <w:rsid w:val="00253427"/>
    <w:rsid w:val="002575EA"/>
    <w:rsid w:val="002620F7"/>
    <w:rsid w:val="00262322"/>
    <w:rsid w:val="00263764"/>
    <w:rsid w:val="00270AC2"/>
    <w:rsid w:val="00277B7B"/>
    <w:rsid w:val="002829BD"/>
    <w:rsid w:val="0028540E"/>
    <w:rsid w:val="002862D1"/>
    <w:rsid w:val="00296221"/>
    <w:rsid w:val="002A0A3C"/>
    <w:rsid w:val="002A463F"/>
    <w:rsid w:val="002A7640"/>
    <w:rsid w:val="002A7F67"/>
    <w:rsid w:val="002B6AFC"/>
    <w:rsid w:val="002C1C9E"/>
    <w:rsid w:val="002C5B4E"/>
    <w:rsid w:val="002C6F0E"/>
    <w:rsid w:val="002C7041"/>
    <w:rsid w:val="002D28E5"/>
    <w:rsid w:val="002D30AC"/>
    <w:rsid w:val="002D7089"/>
    <w:rsid w:val="002D7AA7"/>
    <w:rsid w:val="002E1CB0"/>
    <w:rsid w:val="002E3829"/>
    <w:rsid w:val="002F129D"/>
    <w:rsid w:val="003007C5"/>
    <w:rsid w:val="003026D1"/>
    <w:rsid w:val="003040D0"/>
    <w:rsid w:val="00322C1F"/>
    <w:rsid w:val="00323F15"/>
    <w:rsid w:val="003243EA"/>
    <w:rsid w:val="00330689"/>
    <w:rsid w:val="00332BEC"/>
    <w:rsid w:val="00334D85"/>
    <w:rsid w:val="00335C6C"/>
    <w:rsid w:val="00337AF8"/>
    <w:rsid w:val="00344464"/>
    <w:rsid w:val="0034489F"/>
    <w:rsid w:val="003475B8"/>
    <w:rsid w:val="00347F71"/>
    <w:rsid w:val="00350111"/>
    <w:rsid w:val="00350E86"/>
    <w:rsid w:val="003518A4"/>
    <w:rsid w:val="003567D8"/>
    <w:rsid w:val="003650A6"/>
    <w:rsid w:val="00372752"/>
    <w:rsid w:val="0037755B"/>
    <w:rsid w:val="00380512"/>
    <w:rsid w:val="003859B0"/>
    <w:rsid w:val="003872A6"/>
    <w:rsid w:val="003911DD"/>
    <w:rsid w:val="003927AE"/>
    <w:rsid w:val="0039319F"/>
    <w:rsid w:val="003A1E11"/>
    <w:rsid w:val="003A2D88"/>
    <w:rsid w:val="003A377B"/>
    <w:rsid w:val="003A3F8A"/>
    <w:rsid w:val="003A764F"/>
    <w:rsid w:val="003B6F8F"/>
    <w:rsid w:val="003B7940"/>
    <w:rsid w:val="003C3474"/>
    <w:rsid w:val="003C757A"/>
    <w:rsid w:val="003D16A3"/>
    <w:rsid w:val="003E355F"/>
    <w:rsid w:val="003F5AF6"/>
    <w:rsid w:val="0040003D"/>
    <w:rsid w:val="00400252"/>
    <w:rsid w:val="0040076A"/>
    <w:rsid w:val="00403DDC"/>
    <w:rsid w:val="00404CBE"/>
    <w:rsid w:val="00410FE9"/>
    <w:rsid w:val="00427482"/>
    <w:rsid w:val="0043340B"/>
    <w:rsid w:val="00436488"/>
    <w:rsid w:val="00440E33"/>
    <w:rsid w:val="004528F2"/>
    <w:rsid w:val="00454973"/>
    <w:rsid w:val="004602D4"/>
    <w:rsid w:val="004608A6"/>
    <w:rsid w:val="0046114E"/>
    <w:rsid w:val="00463F2E"/>
    <w:rsid w:val="004640FF"/>
    <w:rsid w:val="004653DC"/>
    <w:rsid w:val="0047346D"/>
    <w:rsid w:val="00476BF5"/>
    <w:rsid w:val="00481460"/>
    <w:rsid w:val="0048298E"/>
    <w:rsid w:val="00491F48"/>
    <w:rsid w:val="004A4FD6"/>
    <w:rsid w:val="004C371E"/>
    <w:rsid w:val="004C5191"/>
    <w:rsid w:val="004C5E14"/>
    <w:rsid w:val="004D2401"/>
    <w:rsid w:val="004D305B"/>
    <w:rsid w:val="004D32FA"/>
    <w:rsid w:val="004D5D84"/>
    <w:rsid w:val="004E1BFC"/>
    <w:rsid w:val="004E740B"/>
    <w:rsid w:val="004F03BF"/>
    <w:rsid w:val="004F3199"/>
    <w:rsid w:val="004F522E"/>
    <w:rsid w:val="004F5E77"/>
    <w:rsid w:val="0050504A"/>
    <w:rsid w:val="00505831"/>
    <w:rsid w:val="005071D4"/>
    <w:rsid w:val="005110DF"/>
    <w:rsid w:val="00511CD0"/>
    <w:rsid w:val="00512D9B"/>
    <w:rsid w:val="00520D4B"/>
    <w:rsid w:val="005222D9"/>
    <w:rsid w:val="005306BA"/>
    <w:rsid w:val="00535A18"/>
    <w:rsid w:val="00540949"/>
    <w:rsid w:val="0054516F"/>
    <w:rsid w:val="00545703"/>
    <w:rsid w:val="00555402"/>
    <w:rsid w:val="005560A0"/>
    <w:rsid w:val="005734A2"/>
    <w:rsid w:val="00577118"/>
    <w:rsid w:val="00580516"/>
    <w:rsid w:val="0058056D"/>
    <w:rsid w:val="0058078E"/>
    <w:rsid w:val="00585B1D"/>
    <w:rsid w:val="005923BA"/>
    <w:rsid w:val="005932A8"/>
    <w:rsid w:val="005A1012"/>
    <w:rsid w:val="005B49A8"/>
    <w:rsid w:val="005C71F4"/>
    <w:rsid w:val="005E1188"/>
    <w:rsid w:val="005F2FE1"/>
    <w:rsid w:val="005F4BDA"/>
    <w:rsid w:val="005F5C74"/>
    <w:rsid w:val="006024C6"/>
    <w:rsid w:val="00602ADE"/>
    <w:rsid w:val="00606361"/>
    <w:rsid w:val="0061015A"/>
    <w:rsid w:val="006107AF"/>
    <w:rsid w:val="00611029"/>
    <w:rsid w:val="00611935"/>
    <w:rsid w:val="00614149"/>
    <w:rsid w:val="00615F85"/>
    <w:rsid w:val="00630D43"/>
    <w:rsid w:val="00631367"/>
    <w:rsid w:val="00632F07"/>
    <w:rsid w:val="00635992"/>
    <w:rsid w:val="00655C9B"/>
    <w:rsid w:val="00661133"/>
    <w:rsid w:val="0066207D"/>
    <w:rsid w:val="00671E89"/>
    <w:rsid w:val="0067272A"/>
    <w:rsid w:val="006760F6"/>
    <w:rsid w:val="00677BDF"/>
    <w:rsid w:val="00684FF5"/>
    <w:rsid w:val="006854B4"/>
    <w:rsid w:val="00686EE6"/>
    <w:rsid w:val="00692FCA"/>
    <w:rsid w:val="006B096E"/>
    <w:rsid w:val="006B1654"/>
    <w:rsid w:val="006C43F1"/>
    <w:rsid w:val="006E0DAE"/>
    <w:rsid w:val="006E28AC"/>
    <w:rsid w:val="006F2C58"/>
    <w:rsid w:val="006F2DD1"/>
    <w:rsid w:val="006F33C4"/>
    <w:rsid w:val="006F67D7"/>
    <w:rsid w:val="007149D9"/>
    <w:rsid w:val="00720ED9"/>
    <w:rsid w:val="007216F3"/>
    <w:rsid w:val="007220CD"/>
    <w:rsid w:val="007346FB"/>
    <w:rsid w:val="0073571B"/>
    <w:rsid w:val="00740FBE"/>
    <w:rsid w:val="00745A81"/>
    <w:rsid w:val="007532A4"/>
    <w:rsid w:val="0076399A"/>
    <w:rsid w:val="00764434"/>
    <w:rsid w:val="00776F01"/>
    <w:rsid w:val="007777FE"/>
    <w:rsid w:val="00781F62"/>
    <w:rsid w:val="0078797B"/>
    <w:rsid w:val="0079026B"/>
    <w:rsid w:val="00790355"/>
    <w:rsid w:val="007A0727"/>
    <w:rsid w:val="007A1AA8"/>
    <w:rsid w:val="007A3A48"/>
    <w:rsid w:val="007B1F89"/>
    <w:rsid w:val="007B75A1"/>
    <w:rsid w:val="007C0054"/>
    <w:rsid w:val="007C1184"/>
    <w:rsid w:val="007C4B3D"/>
    <w:rsid w:val="007D2138"/>
    <w:rsid w:val="007D2C74"/>
    <w:rsid w:val="007D3334"/>
    <w:rsid w:val="007D5DA3"/>
    <w:rsid w:val="007D5E6D"/>
    <w:rsid w:val="007D703B"/>
    <w:rsid w:val="007E0FC2"/>
    <w:rsid w:val="007E1B19"/>
    <w:rsid w:val="007E3A32"/>
    <w:rsid w:val="007F2DA9"/>
    <w:rsid w:val="007F5E65"/>
    <w:rsid w:val="007F7F88"/>
    <w:rsid w:val="00805EC0"/>
    <w:rsid w:val="00807B9D"/>
    <w:rsid w:val="008104E9"/>
    <w:rsid w:val="0081437F"/>
    <w:rsid w:val="00822144"/>
    <w:rsid w:val="00822468"/>
    <w:rsid w:val="008356BE"/>
    <w:rsid w:val="00842B41"/>
    <w:rsid w:val="00843119"/>
    <w:rsid w:val="00846499"/>
    <w:rsid w:val="0084715B"/>
    <w:rsid w:val="00856328"/>
    <w:rsid w:val="008639A5"/>
    <w:rsid w:val="00863DE7"/>
    <w:rsid w:val="00863F0A"/>
    <w:rsid w:val="00864377"/>
    <w:rsid w:val="0087234C"/>
    <w:rsid w:val="00874FE2"/>
    <w:rsid w:val="00890DE0"/>
    <w:rsid w:val="00893A35"/>
    <w:rsid w:val="008A0202"/>
    <w:rsid w:val="008A4E53"/>
    <w:rsid w:val="008B30B0"/>
    <w:rsid w:val="008D4164"/>
    <w:rsid w:val="008E2E9D"/>
    <w:rsid w:val="008E6171"/>
    <w:rsid w:val="008F0F77"/>
    <w:rsid w:val="008F1530"/>
    <w:rsid w:val="008F2DC7"/>
    <w:rsid w:val="008F4824"/>
    <w:rsid w:val="008F7C5F"/>
    <w:rsid w:val="009028F6"/>
    <w:rsid w:val="009042FB"/>
    <w:rsid w:val="00904581"/>
    <w:rsid w:val="009051DA"/>
    <w:rsid w:val="009072E9"/>
    <w:rsid w:val="009108E2"/>
    <w:rsid w:val="00913507"/>
    <w:rsid w:val="00916B65"/>
    <w:rsid w:val="00920885"/>
    <w:rsid w:val="00920E8C"/>
    <w:rsid w:val="00925FDB"/>
    <w:rsid w:val="00932ADD"/>
    <w:rsid w:val="00933399"/>
    <w:rsid w:val="009335CD"/>
    <w:rsid w:val="009400CB"/>
    <w:rsid w:val="0094273F"/>
    <w:rsid w:val="00942909"/>
    <w:rsid w:val="00946B24"/>
    <w:rsid w:val="00946B41"/>
    <w:rsid w:val="00947E10"/>
    <w:rsid w:val="00951278"/>
    <w:rsid w:val="00956FE8"/>
    <w:rsid w:val="00967CAB"/>
    <w:rsid w:val="009733CB"/>
    <w:rsid w:val="00975C18"/>
    <w:rsid w:val="009820CF"/>
    <w:rsid w:val="0098597D"/>
    <w:rsid w:val="00987203"/>
    <w:rsid w:val="0099119C"/>
    <w:rsid w:val="00991444"/>
    <w:rsid w:val="00993AA5"/>
    <w:rsid w:val="009A3145"/>
    <w:rsid w:val="009B0336"/>
    <w:rsid w:val="009C287C"/>
    <w:rsid w:val="009C64F4"/>
    <w:rsid w:val="009D3774"/>
    <w:rsid w:val="009D4F01"/>
    <w:rsid w:val="009E5C69"/>
    <w:rsid w:val="009E6432"/>
    <w:rsid w:val="00A0003E"/>
    <w:rsid w:val="00A03C35"/>
    <w:rsid w:val="00A10BC1"/>
    <w:rsid w:val="00A13F2C"/>
    <w:rsid w:val="00A160E3"/>
    <w:rsid w:val="00A20F9A"/>
    <w:rsid w:val="00A30A0A"/>
    <w:rsid w:val="00A31E80"/>
    <w:rsid w:val="00A35771"/>
    <w:rsid w:val="00A42297"/>
    <w:rsid w:val="00A42A00"/>
    <w:rsid w:val="00A45B1D"/>
    <w:rsid w:val="00A46CFB"/>
    <w:rsid w:val="00A521BF"/>
    <w:rsid w:val="00A547BE"/>
    <w:rsid w:val="00A54D7F"/>
    <w:rsid w:val="00A62093"/>
    <w:rsid w:val="00A67377"/>
    <w:rsid w:val="00A742B3"/>
    <w:rsid w:val="00A74769"/>
    <w:rsid w:val="00A7595B"/>
    <w:rsid w:val="00A769E7"/>
    <w:rsid w:val="00A97B00"/>
    <w:rsid w:val="00AA524E"/>
    <w:rsid w:val="00AA739A"/>
    <w:rsid w:val="00AB5123"/>
    <w:rsid w:val="00AB632E"/>
    <w:rsid w:val="00AC0737"/>
    <w:rsid w:val="00AC26FD"/>
    <w:rsid w:val="00AD145B"/>
    <w:rsid w:val="00AD1EB5"/>
    <w:rsid w:val="00AD518B"/>
    <w:rsid w:val="00AE51AD"/>
    <w:rsid w:val="00AE65F2"/>
    <w:rsid w:val="00AF59F0"/>
    <w:rsid w:val="00B01851"/>
    <w:rsid w:val="00B067F9"/>
    <w:rsid w:val="00B154C7"/>
    <w:rsid w:val="00B21AB6"/>
    <w:rsid w:val="00B26F53"/>
    <w:rsid w:val="00B40B4C"/>
    <w:rsid w:val="00B4223A"/>
    <w:rsid w:val="00B56CEA"/>
    <w:rsid w:val="00B60374"/>
    <w:rsid w:val="00B6781D"/>
    <w:rsid w:val="00B736D6"/>
    <w:rsid w:val="00B760AD"/>
    <w:rsid w:val="00B868AE"/>
    <w:rsid w:val="00B86D95"/>
    <w:rsid w:val="00B87A60"/>
    <w:rsid w:val="00B92074"/>
    <w:rsid w:val="00BB0494"/>
    <w:rsid w:val="00BB0535"/>
    <w:rsid w:val="00BB08BE"/>
    <w:rsid w:val="00BB58A3"/>
    <w:rsid w:val="00BC5324"/>
    <w:rsid w:val="00BC7C5F"/>
    <w:rsid w:val="00BD4530"/>
    <w:rsid w:val="00BE677B"/>
    <w:rsid w:val="00BF0053"/>
    <w:rsid w:val="00BF2221"/>
    <w:rsid w:val="00BF3705"/>
    <w:rsid w:val="00BF56BD"/>
    <w:rsid w:val="00C04E8A"/>
    <w:rsid w:val="00C0647A"/>
    <w:rsid w:val="00C14CEA"/>
    <w:rsid w:val="00C17A69"/>
    <w:rsid w:val="00C202D0"/>
    <w:rsid w:val="00C2110C"/>
    <w:rsid w:val="00C252E2"/>
    <w:rsid w:val="00C33123"/>
    <w:rsid w:val="00C40B93"/>
    <w:rsid w:val="00C41BE5"/>
    <w:rsid w:val="00C44781"/>
    <w:rsid w:val="00C60202"/>
    <w:rsid w:val="00C61A22"/>
    <w:rsid w:val="00C63640"/>
    <w:rsid w:val="00C7779F"/>
    <w:rsid w:val="00C83DCA"/>
    <w:rsid w:val="00C85B40"/>
    <w:rsid w:val="00C915E2"/>
    <w:rsid w:val="00C9407A"/>
    <w:rsid w:val="00C97C84"/>
    <w:rsid w:val="00CA48B0"/>
    <w:rsid w:val="00CC3C53"/>
    <w:rsid w:val="00CD5C67"/>
    <w:rsid w:val="00CD669C"/>
    <w:rsid w:val="00CD7E1A"/>
    <w:rsid w:val="00CE033D"/>
    <w:rsid w:val="00CE4B69"/>
    <w:rsid w:val="00CE5D5E"/>
    <w:rsid w:val="00CF077E"/>
    <w:rsid w:val="00CF08EB"/>
    <w:rsid w:val="00CF50EC"/>
    <w:rsid w:val="00CF760C"/>
    <w:rsid w:val="00D02B3B"/>
    <w:rsid w:val="00D17121"/>
    <w:rsid w:val="00D21536"/>
    <w:rsid w:val="00D22E18"/>
    <w:rsid w:val="00D27687"/>
    <w:rsid w:val="00D344C9"/>
    <w:rsid w:val="00D372F2"/>
    <w:rsid w:val="00D4385E"/>
    <w:rsid w:val="00D45CF3"/>
    <w:rsid w:val="00D5420E"/>
    <w:rsid w:val="00D5673D"/>
    <w:rsid w:val="00D61B9F"/>
    <w:rsid w:val="00D64DD1"/>
    <w:rsid w:val="00D66DB4"/>
    <w:rsid w:val="00D7265E"/>
    <w:rsid w:val="00D81805"/>
    <w:rsid w:val="00D818D0"/>
    <w:rsid w:val="00D83D7E"/>
    <w:rsid w:val="00D8419B"/>
    <w:rsid w:val="00D86E3C"/>
    <w:rsid w:val="00D91328"/>
    <w:rsid w:val="00D92193"/>
    <w:rsid w:val="00D94F91"/>
    <w:rsid w:val="00D95486"/>
    <w:rsid w:val="00DA68A2"/>
    <w:rsid w:val="00DB04BF"/>
    <w:rsid w:val="00DB7C37"/>
    <w:rsid w:val="00DC12E0"/>
    <w:rsid w:val="00DC2FE7"/>
    <w:rsid w:val="00DC6BDA"/>
    <w:rsid w:val="00DD6EDC"/>
    <w:rsid w:val="00DE164E"/>
    <w:rsid w:val="00DE494F"/>
    <w:rsid w:val="00DE52F0"/>
    <w:rsid w:val="00DF73B5"/>
    <w:rsid w:val="00E038DB"/>
    <w:rsid w:val="00E04DCE"/>
    <w:rsid w:val="00E1542B"/>
    <w:rsid w:val="00E164CB"/>
    <w:rsid w:val="00E2194C"/>
    <w:rsid w:val="00E22B8E"/>
    <w:rsid w:val="00E22C56"/>
    <w:rsid w:val="00E25F0F"/>
    <w:rsid w:val="00E3101A"/>
    <w:rsid w:val="00E4040C"/>
    <w:rsid w:val="00E45A34"/>
    <w:rsid w:val="00E52F8A"/>
    <w:rsid w:val="00E55603"/>
    <w:rsid w:val="00E5585E"/>
    <w:rsid w:val="00E563EC"/>
    <w:rsid w:val="00E6232E"/>
    <w:rsid w:val="00E70205"/>
    <w:rsid w:val="00E71A34"/>
    <w:rsid w:val="00E726E7"/>
    <w:rsid w:val="00E73438"/>
    <w:rsid w:val="00E76E9F"/>
    <w:rsid w:val="00E81B98"/>
    <w:rsid w:val="00E838CA"/>
    <w:rsid w:val="00E91FDE"/>
    <w:rsid w:val="00EB0896"/>
    <w:rsid w:val="00EB2CC8"/>
    <w:rsid w:val="00EB2DA3"/>
    <w:rsid w:val="00EB4575"/>
    <w:rsid w:val="00EC5BF9"/>
    <w:rsid w:val="00EC6ABE"/>
    <w:rsid w:val="00EC730B"/>
    <w:rsid w:val="00EC7C90"/>
    <w:rsid w:val="00ED5730"/>
    <w:rsid w:val="00ED75BF"/>
    <w:rsid w:val="00EE015B"/>
    <w:rsid w:val="00EE0A48"/>
    <w:rsid w:val="00EE18AC"/>
    <w:rsid w:val="00EE414F"/>
    <w:rsid w:val="00EE59C4"/>
    <w:rsid w:val="00EF58EB"/>
    <w:rsid w:val="00EF6FCA"/>
    <w:rsid w:val="00F03413"/>
    <w:rsid w:val="00F04369"/>
    <w:rsid w:val="00F06EE9"/>
    <w:rsid w:val="00F079DF"/>
    <w:rsid w:val="00F12356"/>
    <w:rsid w:val="00F1656A"/>
    <w:rsid w:val="00F23CFE"/>
    <w:rsid w:val="00F26817"/>
    <w:rsid w:val="00F3696A"/>
    <w:rsid w:val="00F36AC3"/>
    <w:rsid w:val="00F42D87"/>
    <w:rsid w:val="00F4729E"/>
    <w:rsid w:val="00F53BBE"/>
    <w:rsid w:val="00F70EE8"/>
    <w:rsid w:val="00F77646"/>
    <w:rsid w:val="00F81C2D"/>
    <w:rsid w:val="00F8311C"/>
    <w:rsid w:val="00FA25E0"/>
    <w:rsid w:val="00FB0338"/>
    <w:rsid w:val="00FB591B"/>
    <w:rsid w:val="00FB7FD1"/>
    <w:rsid w:val="00FC19A1"/>
    <w:rsid w:val="00FC4E80"/>
    <w:rsid w:val="00FC563F"/>
    <w:rsid w:val="00FC7C11"/>
    <w:rsid w:val="00FD23B2"/>
    <w:rsid w:val="00FE436C"/>
    <w:rsid w:val="00FF56AB"/>
    <w:rsid w:val="00FF7E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04369"/>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D21536"/>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D21536"/>
    <w:rPr>
      <w:rFonts w:ascii="Tahoma" w:hAnsi="Tahoma" w:cs="Tahoma"/>
      <w:sz w:val="16"/>
      <w:szCs w:val="16"/>
    </w:rPr>
  </w:style>
  <w:style w:type="paragraph" w:styleId="Antrats">
    <w:name w:val="header"/>
    <w:basedOn w:val="prastasis"/>
    <w:link w:val="AntratsDiagrama"/>
    <w:uiPriority w:val="99"/>
    <w:unhideWhenUsed/>
    <w:rsid w:val="00EC7C9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C7C90"/>
  </w:style>
  <w:style w:type="paragraph" w:styleId="Porat">
    <w:name w:val="footer"/>
    <w:basedOn w:val="prastasis"/>
    <w:link w:val="PoratDiagrama"/>
    <w:uiPriority w:val="99"/>
    <w:unhideWhenUsed/>
    <w:rsid w:val="00EC7C9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C7C90"/>
  </w:style>
  <w:style w:type="paragraph" w:styleId="Sraopastraipa">
    <w:name w:val="List Paragraph"/>
    <w:basedOn w:val="prastasis"/>
    <w:uiPriority w:val="34"/>
    <w:qFormat/>
    <w:rsid w:val="000974F3"/>
    <w:pPr>
      <w:ind w:left="720"/>
      <w:contextualSpacing/>
    </w:pPr>
  </w:style>
  <w:style w:type="paragraph" w:styleId="prastasistinklapis">
    <w:name w:val="Normal (Web)"/>
    <w:basedOn w:val="prastasis"/>
    <w:uiPriority w:val="99"/>
    <w:unhideWhenUsed/>
    <w:rsid w:val="007E0FC2"/>
    <w:pPr>
      <w:spacing w:before="100" w:beforeAutospacing="1" w:after="100" w:afterAutospacing="1" w:line="240" w:lineRule="auto"/>
    </w:pPr>
    <w:rPr>
      <w:rFonts w:ascii="Times New Roman" w:eastAsia="Times New Roman" w:hAnsi="Times New Roman"/>
      <w:sz w:val="24"/>
      <w:szCs w:val="24"/>
      <w:lang w:eastAsia="lt-LT"/>
    </w:rPr>
  </w:style>
  <w:style w:type="character" w:styleId="Hipersaitas">
    <w:name w:val="Hyperlink"/>
    <w:uiPriority w:val="99"/>
    <w:unhideWhenUsed/>
    <w:rsid w:val="007E0FC2"/>
    <w:rPr>
      <w:color w:val="0000FF"/>
      <w:u w:val="single"/>
    </w:rPr>
  </w:style>
  <w:style w:type="paragraph" w:customStyle="1" w:styleId="bodytext">
    <w:name w:val="bodytext"/>
    <w:basedOn w:val="prastasis"/>
    <w:rsid w:val="007E0FC2"/>
    <w:pPr>
      <w:spacing w:before="100" w:beforeAutospacing="1" w:after="100" w:afterAutospacing="1" w:line="240" w:lineRule="auto"/>
    </w:pPr>
    <w:rPr>
      <w:rFonts w:ascii="Times New Roman" w:eastAsia="Times New Roman" w:hAnsi="Times New Roman"/>
      <w:sz w:val="24"/>
      <w:szCs w:val="24"/>
      <w:lang w:eastAsia="lt-LT"/>
    </w:rPr>
  </w:style>
  <w:style w:type="table" w:styleId="Lentelstinklelis">
    <w:name w:val="Table Grid"/>
    <w:basedOn w:val="prastojilentel"/>
    <w:rsid w:val="0050504A"/>
    <w:rPr>
      <w:rFonts w:ascii="Times New Roman" w:eastAsia="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sicParagraph">
    <w:name w:val="[Basic Paragraph]"/>
    <w:basedOn w:val="prastasis"/>
    <w:uiPriority w:val="99"/>
    <w:rsid w:val="00253427"/>
    <w:pPr>
      <w:suppressAutoHyphens/>
      <w:autoSpaceDE w:val="0"/>
      <w:autoSpaceDN w:val="0"/>
      <w:adjustRightInd w:val="0"/>
      <w:spacing w:after="0" w:line="288" w:lineRule="auto"/>
      <w:textAlignment w:val="center"/>
    </w:pPr>
    <w:rPr>
      <w:rFonts w:ascii="Times New Roman" w:eastAsia="Times New Roman" w:hAnsi="Times New Roman"/>
      <w:color w:val="000000"/>
      <w:sz w:val="24"/>
      <w:szCs w:val="24"/>
    </w:rPr>
  </w:style>
  <w:style w:type="paragraph" w:customStyle="1" w:styleId="Standard">
    <w:name w:val="Standard"/>
    <w:rsid w:val="00DC2FE7"/>
    <w:pPr>
      <w:suppressAutoHyphens/>
      <w:autoSpaceDN w:val="0"/>
      <w:textAlignment w:val="baseline"/>
    </w:pPr>
    <w:rPr>
      <w:rFonts w:ascii="Times New Roman" w:eastAsia="Times New Roman" w:hAnsi="Times New Roman"/>
      <w:color w:val="00000A"/>
      <w:kern w:val="3"/>
      <w:sz w:val="24"/>
      <w:szCs w:val="24"/>
    </w:rPr>
  </w:style>
  <w:style w:type="paragraph" w:customStyle="1" w:styleId="Textbody">
    <w:name w:val="Text body"/>
    <w:basedOn w:val="Standard"/>
    <w:rsid w:val="00DC2FE7"/>
    <w:pPr>
      <w:spacing w:after="140" w:line="288"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04369"/>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D21536"/>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D21536"/>
    <w:rPr>
      <w:rFonts w:ascii="Tahoma" w:hAnsi="Tahoma" w:cs="Tahoma"/>
      <w:sz w:val="16"/>
      <w:szCs w:val="16"/>
    </w:rPr>
  </w:style>
  <w:style w:type="paragraph" w:styleId="Antrats">
    <w:name w:val="header"/>
    <w:basedOn w:val="prastasis"/>
    <w:link w:val="AntratsDiagrama"/>
    <w:uiPriority w:val="99"/>
    <w:unhideWhenUsed/>
    <w:rsid w:val="00EC7C9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C7C90"/>
  </w:style>
  <w:style w:type="paragraph" w:styleId="Porat">
    <w:name w:val="footer"/>
    <w:basedOn w:val="prastasis"/>
    <w:link w:val="PoratDiagrama"/>
    <w:uiPriority w:val="99"/>
    <w:unhideWhenUsed/>
    <w:rsid w:val="00EC7C9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C7C90"/>
  </w:style>
  <w:style w:type="paragraph" w:styleId="Sraopastraipa">
    <w:name w:val="List Paragraph"/>
    <w:basedOn w:val="prastasis"/>
    <w:uiPriority w:val="34"/>
    <w:qFormat/>
    <w:rsid w:val="000974F3"/>
    <w:pPr>
      <w:ind w:left="720"/>
      <w:contextualSpacing/>
    </w:pPr>
  </w:style>
  <w:style w:type="paragraph" w:styleId="prastasistinklapis">
    <w:name w:val="Normal (Web)"/>
    <w:basedOn w:val="prastasis"/>
    <w:uiPriority w:val="99"/>
    <w:unhideWhenUsed/>
    <w:rsid w:val="007E0FC2"/>
    <w:pPr>
      <w:spacing w:before="100" w:beforeAutospacing="1" w:after="100" w:afterAutospacing="1" w:line="240" w:lineRule="auto"/>
    </w:pPr>
    <w:rPr>
      <w:rFonts w:ascii="Times New Roman" w:eastAsia="Times New Roman" w:hAnsi="Times New Roman"/>
      <w:sz w:val="24"/>
      <w:szCs w:val="24"/>
      <w:lang w:eastAsia="lt-LT"/>
    </w:rPr>
  </w:style>
  <w:style w:type="character" w:styleId="Hipersaitas">
    <w:name w:val="Hyperlink"/>
    <w:uiPriority w:val="99"/>
    <w:unhideWhenUsed/>
    <w:rsid w:val="007E0FC2"/>
    <w:rPr>
      <w:color w:val="0000FF"/>
      <w:u w:val="single"/>
    </w:rPr>
  </w:style>
  <w:style w:type="paragraph" w:customStyle="1" w:styleId="bodytext">
    <w:name w:val="bodytext"/>
    <w:basedOn w:val="prastasis"/>
    <w:rsid w:val="007E0FC2"/>
    <w:pPr>
      <w:spacing w:before="100" w:beforeAutospacing="1" w:after="100" w:afterAutospacing="1" w:line="240" w:lineRule="auto"/>
    </w:pPr>
    <w:rPr>
      <w:rFonts w:ascii="Times New Roman" w:eastAsia="Times New Roman" w:hAnsi="Times New Roman"/>
      <w:sz w:val="24"/>
      <w:szCs w:val="24"/>
      <w:lang w:eastAsia="lt-LT"/>
    </w:rPr>
  </w:style>
  <w:style w:type="table" w:styleId="Lentelstinklelis">
    <w:name w:val="Table Grid"/>
    <w:basedOn w:val="prastojilentel"/>
    <w:rsid w:val="0050504A"/>
    <w:rPr>
      <w:rFonts w:ascii="Times New Roman" w:eastAsia="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sicParagraph">
    <w:name w:val="[Basic Paragraph]"/>
    <w:basedOn w:val="prastasis"/>
    <w:uiPriority w:val="99"/>
    <w:rsid w:val="00253427"/>
    <w:pPr>
      <w:suppressAutoHyphens/>
      <w:autoSpaceDE w:val="0"/>
      <w:autoSpaceDN w:val="0"/>
      <w:adjustRightInd w:val="0"/>
      <w:spacing w:after="0" w:line="288" w:lineRule="auto"/>
      <w:textAlignment w:val="center"/>
    </w:pPr>
    <w:rPr>
      <w:rFonts w:ascii="Times New Roman" w:eastAsia="Times New Roman" w:hAnsi="Times New Roman"/>
      <w:color w:val="000000"/>
      <w:sz w:val="24"/>
      <w:szCs w:val="24"/>
    </w:rPr>
  </w:style>
  <w:style w:type="paragraph" w:customStyle="1" w:styleId="Standard">
    <w:name w:val="Standard"/>
    <w:rsid w:val="00DC2FE7"/>
    <w:pPr>
      <w:suppressAutoHyphens/>
      <w:autoSpaceDN w:val="0"/>
      <w:textAlignment w:val="baseline"/>
    </w:pPr>
    <w:rPr>
      <w:rFonts w:ascii="Times New Roman" w:eastAsia="Times New Roman" w:hAnsi="Times New Roman"/>
      <w:color w:val="00000A"/>
      <w:kern w:val="3"/>
      <w:sz w:val="24"/>
      <w:szCs w:val="24"/>
    </w:rPr>
  </w:style>
  <w:style w:type="paragraph" w:customStyle="1" w:styleId="Textbody">
    <w:name w:val="Text body"/>
    <w:basedOn w:val="Standard"/>
    <w:rsid w:val="00DC2FE7"/>
    <w:pPr>
      <w:spacing w:after="140" w:line="288"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80285">
      <w:bodyDiv w:val="1"/>
      <w:marLeft w:val="0"/>
      <w:marRight w:val="0"/>
      <w:marTop w:val="0"/>
      <w:marBottom w:val="0"/>
      <w:divBdr>
        <w:top w:val="none" w:sz="0" w:space="0" w:color="auto"/>
        <w:left w:val="none" w:sz="0" w:space="0" w:color="auto"/>
        <w:bottom w:val="none" w:sz="0" w:space="0" w:color="auto"/>
        <w:right w:val="none" w:sz="0" w:space="0" w:color="auto"/>
      </w:divBdr>
    </w:div>
    <w:div w:id="233660456">
      <w:bodyDiv w:val="1"/>
      <w:marLeft w:val="0"/>
      <w:marRight w:val="0"/>
      <w:marTop w:val="0"/>
      <w:marBottom w:val="0"/>
      <w:divBdr>
        <w:top w:val="none" w:sz="0" w:space="0" w:color="auto"/>
        <w:left w:val="none" w:sz="0" w:space="0" w:color="auto"/>
        <w:bottom w:val="none" w:sz="0" w:space="0" w:color="auto"/>
        <w:right w:val="none" w:sz="0" w:space="0" w:color="auto"/>
      </w:divBdr>
    </w:div>
    <w:div w:id="377124382">
      <w:bodyDiv w:val="1"/>
      <w:marLeft w:val="0"/>
      <w:marRight w:val="0"/>
      <w:marTop w:val="0"/>
      <w:marBottom w:val="0"/>
      <w:divBdr>
        <w:top w:val="none" w:sz="0" w:space="0" w:color="auto"/>
        <w:left w:val="none" w:sz="0" w:space="0" w:color="auto"/>
        <w:bottom w:val="none" w:sz="0" w:space="0" w:color="auto"/>
        <w:right w:val="none" w:sz="0" w:space="0" w:color="auto"/>
      </w:divBdr>
    </w:div>
    <w:div w:id="385446313">
      <w:bodyDiv w:val="1"/>
      <w:marLeft w:val="0"/>
      <w:marRight w:val="0"/>
      <w:marTop w:val="0"/>
      <w:marBottom w:val="0"/>
      <w:divBdr>
        <w:top w:val="none" w:sz="0" w:space="0" w:color="auto"/>
        <w:left w:val="none" w:sz="0" w:space="0" w:color="auto"/>
        <w:bottom w:val="none" w:sz="0" w:space="0" w:color="auto"/>
        <w:right w:val="none" w:sz="0" w:space="0" w:color="auto"/>
      </w:divBdr>
      <w:divsChild>
        <w:div w:id="1883058273">
          <w:marLeft w:val="0"/>
          <w:marRight w:val="0"/>
          <w:marTop w:val="0"/>
          <w:marBottom w:val="0"/>
          <w:divBdr>
            <w:top w:val="none" w:sz="0" w:space="0" w:color="auto"/>
            <w:left w:val="none" w:sz="0" w:space="0" w:color="auto"/>
            <w:bottom w:val="none" w:sz="0" w:space="0" w:color="auto"/>
            <w:right w:val="none" w:sz="0" w:space="0" w:color="auto"/>
          </w:divBdr>
        </w:div>
      </w:divsChild>
    </w:div>
    <w:div w:id="438572195">
      <w:bodyDiv w:val="1"/>
      <w:marLeft w:val="0"/>
      <w:marRight w:val="0"/>
      <w:marTop w:val="0"/>
      <w:marBottom w:val="0"/>
      <w:divBdr>
        <w:top w:val="none" w:sz="0" w:space="0" w:color="auto"/>
        <w:left w:val="none" w:sz="0" w:space="0" w:color="auto"/>
        <w:bottom w:val="none" w:sz="0" w:space="0" w:color="auto"/>
        <w:right w:val="none" w:sz="0" w:space="0" w:color="auto"/>
      </w:divBdr>
    </w:div>
    <w:div w:id="463086714">
      <w:bodyDiv w:val="1"/>
      <w:marLeft w:val="0"/>
      <w:marRight w:val="0"/>
      <w:marTop w:val="0"/>
      <w:marBottom w:val="0"/>
      <w:divBdr>
        <w:top w:val="none" w:sz="0" w:space="0" w:color="auto"/>
        <w:left w:val="none" w:sz="0" w:space="0" w:color="auto"/>
        <w:bottom w:val="none" w:sz="0" w:space="0" w:color="auto"/>
        <w:right w:val="none" w:sz="0" w:space="0" w:color="auto"/>
      </w:divBdr>
    </w:div>
    <w:div w:id="499856189">
      <w:bodyDiv w:val="1"/>
      <w:marLeft w:val="0"/>
      <w:marRight w:val="0"/>
      <w:marTop w:val="0"/>
      <w:marBottom w:val="0"/>
      <w:divBdr>
        <w:top w:val="none" w:sz="0" w:space="0" w:color="auto"/>
        <w:left w:val="none" w:sz="0" w:space="0" w:color="auto"/>
        <w:bottom w:val="none" w:sz="0" w:space="0" w:color="auto"/>
        <w:right w:val="none" w:sz="0" w:space="0" w:color="auto"/>
      </w:divBdr>
    </w:div>
    <w:div w:id="518390289">
      <w:bodyDiv w:val="1"/>
      <w:marLeft w:val="0"/>
      <w:marRight w:val="0"/>
      <w:marTop w:val="0"/>
      <w:marBottom w:val="0"/>
      <w:divBdr>
        <w:top w:val="none" w:sz="0" w:space="0" w:color="auto"/>
        <w:left w:val="none" w:sz="0" w:space="0" w:color="auto"/>
        <w:bottom w:val="none" w:sz="0" w:space="0" w:color="auto"/>
        <w:right w:val="none" w:sz="0" w:space="0" w:color="auto"/>
      </w:divBdr>
    </w:div>
    <w:div w:id="632105283">
      <w:bodyDiv w:val="1"/>
      <w:marLeft w:val="0"/>
      <w:marRight w:val="0"/>
      <w:marTop w:val="0"/>
      <w:marBottom w:val="0"/>
      <w:divBdr>
        <w:top w:val="none" w:sz="0" w:space="0" w:color="auto"/>
        <w:left w:val="none" w:sz="0" w:space="0" w:color="auto"/>
        <w:bottom w:val="none" w:sz="0" w:space="0" w:color="auto"/>
        <w:right w:val="none" w:sz="0" w:space="0" w:color="auto"/>
      </w:divBdr>
      <w:divsChild>
        <w:div w:id="862789723">
          <w:marLeft w:val="0"/>
          <w:marRight w:val="0"/>
          <w:marTop w:val="225"/>
          <w:marBottom w:val="375"/>
          <w:divBdr>
            <w:top w:val="none" w:sz="0" w:space="0" w:color="auto"/>
            <w:left w:val="none" w:sz="0" w:space="0" w:color="auto"/>
            <w:bottom w:val="none" w:sz="0" w:space="0" w:color="auto"/>
            <w:right w:val="none" w:sz="0" w:space="0" w:color="auto"/>
          </w:divBdr>
          <w:divsChild>
            <w:div w:id="80955714">
              <w:marLeft w:val="0"/>
              <w:marRight w:val="0"/>
              <w:marTop w:val="0"/>
              <w:marBottom w:val="0"/>
              <w:divBdr>
                <w:top w:val="none" w:sz="0" w:space="0" w:color="auto"/>
                <w:left w:val="none" w:sz="0" w:space="0" w:color="auto"/>
                <w:bottom w:val="none" w:sz="0" w:space="0" w:color="auto"/>
                <w:right w:val="none" w:sz="0" w:space="0" w:color="auto"/>
              </w:divBdr>
            </w:div>
            <w:div w:id="516892354">
              <w:marLeft w:val="0"/>
              <w:marRight w:val="0"/>
              <w:marTop w:val="0"/>
              <w:marBottom w:val="0"/>
              <w:divBdr>
                <w:top w:val="none" w:sz="0" w:space="0" w:color="auto"/>
                <w:left w:val="none" w:sz="0" w:space="0" w:color="auto"/>
                <w:bottom w:val="none" w:sz="0" w:space="0" w:color="auto"/>
                <w:right w:val="none" w:sz="0" w:space="0" w:color="auto"/>
              </w:divBdr>
            </w:div>
            <w:div w:id="1939293920">
              <w:marLeft w:val="0"/>
              <w:marRight w:val="0"/>
              <w:marTop w:val="0"/>
              <w:marBottom w:val="0"/>
              <w:divBdr>
                <w:top w:val="none" w:sz="0" w:space="0" w:color="auto"/>
                <w:left w:val="none" w:sz="0" w:space="0" w:color="auto"/>
                <w:bottom w:val="none" w:sz="0" w:space="0" w:color="auto"/>
                <w:right w:val="none" w:sz="0" w:space="0" w:color="auto"/>
              </w:divBdr>
            </w:div>
            <w:div w:id="1965304091">
              <w:marLeft w:val="0"/>
              <w:marRight w:val="0"/>
              <w:marTop w:val="0"/>
              <w:marBottom w:val="0"/>
              <w:divBdr>
                <w:top w:val="none" w:sz="0" w:space="0" w:color="auto"/>
                <w:left w:val="none" w:sz="0" w:space="0" w:color="auto"/>
                <w:bottom w:val="none" w:sz="0" w:space="0" w:color="auto"/>
                <w:right w:val="none" w:sz="0" w:space="0" w:color="auto"/>
              </w:divBdr>
            </w:div>
            <w:div w:id="198380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263819">
      <w:bodyDiv w:val="1"/>
      <w:marLeft w:val="0"/>
      <w:marRight w:val="0"/>
      <w:marTop w:val="0"/>
      <w:marBottom w:val="0"/>
      <w:divBdr>
        <w:top w:val="none" w:sz="0" w:space="0" w:color="auto"/>
        <w:left w:val="none" w:sz="0" w:space="0" w:color="auto"/>
        <w:bottom w:val="none" w:sz="0" w:space="0" w:color="auto"/>
        <w:right w:val="none" w:sz="0" w:space="0" w:color="auto"/>
      </w:divBdr>
    </w:div>
    <w:div w:id="696127361">
      <w:bodyDiv w:val="1"/>
      <w:marLeft w:val="0"/>
      <w:marRight w:val="0"/>
      <w:marTop w:val="0"/>
      <w:marBottom w:val="0"/>
      <w:divBdr>
        <w:top w:val="none" w:sz="0" w:space="0" w:color="auto"/>
        <w:left w:val="none" w:sz="0" w:space="0" w:color="auto"/>
        <w:bottom w:val="none" w:sz="0" w:space="0" w:color="auto"/>
        <w:right w:val="none" w:sz="0" w:space="0" w:color="auto"/>
      </w:divBdr>
    </w:div>
    <w:div w:id="697505932">
      <w:bodyDiv w:val="1"/>
      <w:marLeft w:val="0"/>
      <w:marRight w:val="0"/>
      <w:marTop w:val="0"/>
      <w:marBottom w:val="0"/>
      <w:divBdr>
        <w:top w:val="none" w:sz="0" w:space="0" w:color="auto"/>
        <w:left w:val="none" w:sz="0" w:space="0" w:color="auto"/>
        <w:bottom w:val="none" w:sz="0" w:space="0" w:color="auto"/>
        <w:right w:val="none" w:sz="0" w:space="0" w:color="auto"/>
      </w:divBdr>
    </w:div>
    <w:div w:id="817572463">
      <w:bodyDiv w:val="1"/>
      <w:marLeft w:val="0"/>
      <w:marRight w:val="0"/>
      <w:marTop w:val="0"/>
      <w:marBottom w:val="0"/>
      <w:divBdr>
        <w:top w:val="none" w:sz="0" w:space="0" w:color="auto"/>
        <w:left w:val="none" w:sz="0" w:space="0" w:color="auto"/>
        <w:bottom w:val="none" w:sz="0" w:space="0" w:color="auto"/>
        <w:right w:val="none" w:sz="0" w:space="0" w:color="auto"/>
      </w:divBdr>
    </w:div>
    <w:div w:id="857817939">
      <w:bodyDiv w:val="1"/>
      <w:marLeft w:val="0"/>
      <w:marRight w:val="0"/>
      <w:marTop w:val="0"/>
      <w:marBottom w:val="0"/>
      <w:divBdr>
        <w:top w:val="none" w:sz="0" w:space="0" w:color="auto"/>
        <w:left w:val="none" w:sz="0" w:space="0" w:color="auto"/>
        <w:bottom w:val="none" w:sz="0" w:space="0" w:color="auto"/>
        <w:right w:val="none" w:sz="0" w:space="0" w:color="auto"/>
      </w:divBdr>
    </w:div>
    <w:div w:id="1107429159">
      <w:bodyDiv w:val="1"/>
      <w:marLeft w:val="0"/>
      <w:marRight w:val="0"/>
      <w:marTop w:val="0"/>
      <w:marBottom w:val="0"/>
      <w:divBdr>
        <w:top w:val="none" w:sz="0" w:space="0" w:color="auto"/>
        <w:left w:val="none" w:sz="0" w:space="0" w:color="auto"/>
        <w:bottom w:val="none" w:sz="0" w:space="0" w:color="auto"/>
        <w:right w:val="none" w:sz="0" w:space="0" w:color="auto"/>
      </w:divBdr>
    </w:div>
    <w:div w:id="1110320847">
      <w:bodyDiv w:val="1"/>
      <w:marLeft w:val="0"/>
      <w:marRight w:val="0"/>
      <w:marTop w:val="0"/>
      <w:marBottom w:val="0"/>
      <w:divBdr>
        <w:top w:val="none" w:sz="0" w:space="0" w:color="auto"/>
        <w:left w:val="none" w:sz="0" w:space="0" w:color="auto"/>
        <w:bottom w:val="none" w:sz="0" w:space="0" w:color="auto"/>
        <w:right w:val="none" w:sz="0" w:space="0" w:color="auto"/>
      </w:divBdr>
      <w:divsChild>
        <w:div w:id="990258824">
          <w:marLeft w:val="0"/>
          <w:marRight w:val="0"/>
          <w:marTop w:val="0"/>
          <w:marBottom w:val="0"/>
          <w:divBdr>
            <w:top w:val="none" w:sz="0" w:space="0" w:color="auto"/>
            <w:left w:val="none" w:sz="0" w:space="0" w:color="auto"/>
            <w:bottom w:val="none" w:sz="0" w:space="0" w:color="auto"/>
            <w:right w:val="none" w:sz="0" w:space="0" w:color="auto"/>
          </w:divBdr>
        </w:div>
      </w:divsChild>
    </w:div>
    <w:div w:id="1247303719">
      <w:bodyDiv w:val="1"/>
      <w:marLeft w:val="0"/>
      <w:marRight w:val="0"/>
      <w:marTop w:val="0"/>
      <w:marBottom w:val="0"/>
      <w:divBdr>
        <w:top w:val="none" w:sz="0" w:space="0" w:color="auto"/>
        <w:left w:val="none" w:sz="0" w:space="0" w:color="auto"/>
        <w:bottom w:val="none" w:sz="0" w:space="0" w:color="auto"/>
        <w:right w:val="none" w:sz="0" w:space="0" w:color="auto"/>
      </w:divBdr>
    </w:div>
    <w:div w:id="1419600510">
      <w:bodyDiv w:val="1"/>
      <w:marLeft w:val="0"/>
      <w:marRight w:val="0"/>
      <w:marTop w:val="0"/>
      <w:marBottom w:val="0"/>
      <w:divBdr>
        <w:top w:val="none" w:sz="0" w:space="0" w:color="auto"/>
        <w:left w:val="none" w:sz="0" w:space="0" w:color="auto"/>
        <w:bottom w:val="none" w:sz="0" w:space="0" w:color="auto"/>
        <w:right w:val="none" w:sz="0" w:space="0" w:color="auto"/>
      </w:divBdr>
    </w:div>
    <w:div w:id="1424956980">
      <w:bodyDiv w:val="1"/>
      <w:marLeft w:val="0"/>
      <w:marRight w:val="0"/>
      <w:marTop w:val="0"/>
      <w:marBottom w:val="0"/>
      <w:divBdr>
        <w:top w:val="none" w:sz="0" w:space="0" w:color="auto"/>
        <w:left w:val="none" w:sz="0" w:space="0" w:color="auto"/>
        <w:bottom w:val="none" w:sz="0" w:space="0" w:color="auto"/>
        <w:right w:val="none" w:sz="0" w:space="0" w:color="auto"/>
      </w:divBdr>
    </w:div>
    <w:div w:id="1437090660">
      <w:bodyDiv w:val="1"/>
      <w:marLeft w:val="0"/>
      <w:marRight w:val="0"/>
      <w:marTop w:val="0"/>
      <w:marBottom w:val="0"/>
      <w:divBdr>
        <w:top w:val="none" w:sz="0" w:space="0" w:color="auto"/>
        <w:left w:val="none" w:sz="0" w:space="0" w:color="auto"/>
        <w:bottom w:val="none" w:sz="0" w:space="0" w:color="auto"/>
        <w:right w:val="none" w:sz="0" w:space="0" w:color="auto"/>
      </w:divBdr>
      <w:divsChild>
        <w:div w:id="2137216608">
          <w:marLeft w:val="0"/>
          <w:marRight w:val="0"/>
          <w:marTop w:val="0"/>
          <w:marBottom w:val="0"/>
          <w:divBdr>
            <w:top w:val="none" w:sz="0" w:space="0" w:color="auto"/>
            <w:left w:val="none" w:sz="0" w:space="0" w:color="auto"/>
            <w:bottom w:val="none" w:sz="0" w:space="0" w:color="auto"/>
            <w:right w:val="none" w:sz="0" w:space="0" w:color="auto"/>
          </w:divBdr>
          <w:divsChild>
            <w:div w:id="321084733">
              <w:marLeft w:val="0"/>
              <w:marRight w:val="0"/>
              <w:marTop w:val="0"/>
              <w:marBottom w:val="0"/>
              <w:divBdr>
                <w:top w:val="none" w:sz="0" w:space="0" w:color="auto"/>
                <w:left w:val="none" w:sz="0" w:space="0" w:color="auto"/>
                <w:bottom w:val="none" w:sz="0" w:space="0" w:color="auto"/>
                <w:right w:val="none" w:sz="0" w:space="0" w:color="auto"/>
              </w:divBdr>
              <w:divsChild>
                <w:div w:id="852301426">
                  <w:marLeft w:val="0"/>
                  <w:marRight w:val="0"/>
                  <w:marTop w:val="0"/>
                  <w:marBottom w:val="0"/>
                  <w:divBdr>
                    <w:top w:val="none" w:sz="0" w:space="0" w:color="auto"/>
                    <w:left w:val="none" w:sz="0" w:space="0" w:color="auto"/>
                    <w:bottom w:val="none" w:sz="0" w:space="0" w:color="auto"/>
                    <w:right w:val="none" w:sz="0" w:space="0" w:color="auto"/>
                  </w:divBdr>
                </w:div>
                <w:div w:id="1023093981">
                  <w:marLeft w:val="0"/>
                  <w:marRight w:val="0"/>
                  <w:marTop w:val="0"/>
                  <w:marBottom w:val="0"/>
                  <w:divBdr>
                    <w:top w:val="none" w:sz="0" w:space="0" w:color="auto"/>
                    <w:left w:val="none" w:sz="0" w:space="0" w:color="auto"/>
                    <w:bottom w:val="none" w:sz="0" w:space="0" w:color="auto"/>
                    <w:right w:val="none" w:sz="0" w:space="0" w:color="auto"/>
                  </w:divBdr>
                  <w:divsChild>
                    <w:div w:id="144048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482206">
      <w:bodyDiv w:val="1"/>
      <w:marLeft w:val="0"/>
      <w:marRight w:val="0"/>
      <w:marTop w:val="0"/>
      <w:marBottom w:val="0"/>
      <w:divBdr>
        <w:top w:val="none" w:sz="0" w:space="0" w:color="auto"/>
        <w:left w:val="none" w:sz="0" w:space="0" w:color="auto"/>
        <w:bottom w:val="none" w:sz="0" w:space="0" w:color="auto"/>
        <w:right w:val="none" w:sz="0" w:space="0" w:color="auto"/>
      </w:divBdr>
    </w:div>
    <w:div w:id="1666400797">
      <w:bodyDiv w:val="1"/>
      <w:marLeft w:val="0"/>
      <w:marRight w:val="0"/>
      <w:marTop w:val="0"/>
      <w:marBottom w:val="0"/>
      <w:divBdr>
        <w:top w:val="none" w:sz="0" w:space="0" w:color="auto"/>
        <w:left w:val="none" w:sz="0" w:space="0" w:color="auto"/>
        <w:bottom w:val="none" w:sz="0" w:space="0" w:color="auto"/>
        <w:right w:val="none" w:sz="0" w:space="0" w:color="auto"/>
      </w:divBdr>
    </w:div>
    <w:div w:id="1682077058">
      <w:bodyDiv w:val="1"/>
      <w:marLeft w:val="0"/>
      <w:marRight w:val="0"/>
      <w:marTop w:val="0"/>
      <w:marBottom w:val="0"/>
      <w:divBdr>
        <w:top w:val="none" w:sz="0" w:space="0" w:color="auto"/>
        <w:left w:val="none" w:sz="0" w:space="0" w:color="auto"/>
        <w:bottom w:val="none" w:sz="0" w:space="0" w:color="auto"/>
        <w:right w:val="none" w:sz="0" w:space="0" w:color="auto"/>
      </w:divBdr>
    </w:div>
    <w:div w:id="1699161282">
      <w:bodyDiv w:val="1"/>
      <w:marLeft w:val="0"/>
      <w:marRight w:val="0"/>
      <w:marTop w:val="0"/>
      <w:marBottom w:val="0"/>
      <w:divBdr>
        <w:top w:val="none" w:sz="0" w:space="0" w:color="auto"/>
        <w:left w:val="none" w:sz="0" w:space="0" w:color="auto"/>
        <w:bottom w:val="none" w:sz="0" w:space="0" w:color="auto"/>
        <w:right w:val="none" w:sz="0" w:space="0" w:color="auto"/>
      </w:divBdr>
    </w:div>
    <w:div w:id="1909807992">
      <w:bodyDiv w:val="1"/>
      <w:marLeft w:val="0"/>
      <w:marRight w:val="0"/>
      <w:marTop w:val="0"/>
      <w:marBottom w:val="0"/>
      <w:divBdr>
        <w:top w:val="none" w:sz="0" w:space="0" w:color="auto"/>
        <w:left w:val="none" w:sz="0" w:space="0" w:color="auto"/>
        <w:bottom w:val="none" w:sz="0" w:space="0" w:color="auto"/>
        <w:right w:val="none" w:sz="0" w:space="0" w:color="auto"/>
      </w:divBdr>
    </w:div>
    <w:div w:id="1955477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27E44-AA12-4832-A489-EC873A8AC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647</TotalTime>
  <Pages>1</Pages>
  <Words>16299</Words>
  <Characters>9291</Characters>
  <Application>Microsoft Office Word</Application>
  <DocSecurity>0</DocSecurity>
  <Lines>77</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25539</CharactersWithSpaces>
  <SharedDoc>false</SharedDoc>
  <HLinks>
    <vt:vector size="6" baseType="variant">
      <vt:variant>
        <vt:i4>5570575</vt:i4>
      </vt:variant>
      <vt:variant>
        <vt:i4>0</vt:i4>
      </vt:variant>
      <vt:variant>
        <vt:i4>0</vt:i4>
      </vt:variant>
      <vt:variant>
        <vt:i4>5</vt:i4>
      </vt:variant>
      <vt:variant>
        <vt:lpwstr>http://www.kelme.lt/Planavimo dokumentai 561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cp:lastModifiedBy>user</cp:lastModifiedBy>
  <cp:revision>39</cp:revision>
  <cp:lastPrinted>2016-04-15T13:58:00Z</cp:lastPrinted>
  <dcterms:created xsi:type="dcterms:W3CDTF">2016-04-14T05:29:00Z</dcterms:created>
  <dcterms:modified xsi:type="dcterms:W3CDTF">2016-04-29T07:12:00Z</dcterms:modified>
</cp:coreProperties>
</file>