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65078D" w:rsidRPr="00927702" w:rsidRDefault="0065078D" w:rsidP="0065078D">
      <w:pPr>
        <w:ind w:left="4320" w:firstLine="720"/>
        <w:rPr>
          <w:sz w:val="24"/>
          <w:szCs w:val="24"/>
          <w:lang w:val="lt-LT" w:eastAsia="en-US"/>
        </w:rPr>
      </w:pPr>
      <w:bookmarkStart w:id="0" w:name="_GoBack"/>
      <w:bookmarkEnd w:id="0"/>
      <w:r w:rsidRPr="00927702">
        <w:rPr>
          <w:sz w:val="24"/>
          <w:szCs w:val="24"/>
          <w:lang w:val="lt-LT" w:eastAsia="en-US"/>
        </w:rPr>
        <w:t xml:space="preserve"> PRITARTA</w:t>
      </w:r>
    </w:p>
    <w:p w:rsidR="0065078D" w:rsidRPr="00927702" w:rsidRDefault="0065078D" w:rsidP="0065078D">
      <w:pPr>
        <w:tabs>
          <w:tab w:val="num" w:pos="0"/>
        </w:tabs>
        <w:jc w:val="both"/>
        <w:rPr>
          <w:sz w:val="24"/>
          <w:szCs w:val="24"/>
          <w:lang w:val="lt-LT" w:eastAsia="en-US"/>
        </w:rPr>
      </w:pPr>
      <w:r w:rsidRPr="00927702">
        <w:rPr>
          <w:sz w:val="24"/>
          <w:szCs w:val="24"/>
          <w:lang w:val="lt-LT" w:eastAsia="en-US"/>
        </w:rPr>
        <w:tab/>
      </w:r>
      <w:r w:rsidRPr="00927702">
        <w:rPr>
          <w:sz w:val="24"/>
          <w:szCs w:val="24"/>
          <w:lang w:val="lt-LT" w:eastAsia="en-US"/>
        </w:rPr>
        <w:tab/>
      </w:r>
      <w:r w:rsidRPr="00927702">
        <w:rPr>
          <w:sz w:val="24"/>
          <w:szCs w:val="24"/>
          <w:lang w:val="lt-LT" w:eastAsia="en-US"/>
        </w:rPr>
        <w:tab/>
      </w:r>
      <w:r w:rsidRPr="00927702">
        <w:rPr>
          <w:sz w:val="24"/>
          <w:szCs w:val="24"/>
          <w:lang w:val="lt-LT" w:eastAsia="en-US"/>
        </w:rPr>
        <w:tab/>
        <w:t xml:space="preserve">                                     Kretingos rajono savivaldybės tarybos</w:t>
      </w:r>
    </w:p>
    <w:p w:rsidR="0065078D" w:rsidRPr="00927702" w:rsidRDefault="0065078D" w:rsidP="0065078D">
      <w:pPr>
        <w:tabs>
          <w:tab w:val="num" w:pos="0"/>
        </w:tabs>
        <w:jc w:val="both"/>
        <w:rPr>
          <w:sz w:val="24"/>
          <w:szCs w:val="24"/>
          <w:lang w:val="lt-LT" w:eastAsia="en-US"/>
        </w:rPr>
      </w:pPr>
      <w:r w:rsidRPr="00927702">
        <w:rPr>
          <w:sz w:val="24"/>
          <w:szCs w:val="24"/>
          <w:lang w:val="lt-LT" w:eastAsia="en-US"/>
        </w:rPr>
        <w:tab/>
      </w:r>
      <w:r w:rsidRPr="00927702">
        <w:rPr>
          <w:sz w:val="24"/>
          <w:szCs w:val="24"/>
          <w:lang w:val="lt-LT" w:eastAsia="en-US"/>
        </w:rPr>
        <w:tab/>
      </w:r>
      <w:r w:rsidRPr="00927702">
        <w:rPr>
          <w:sz w:val="24"/>
          <w:szCs w:val="24"/>
          <w:lang w:val="lt-LT" w:eastAsia="en-US"/>
        </w:rPr>
        <w:tab/>
      </w:r>
      <w:r w:rsidRPr="00927702">
        <w:rPr>
          <w:sz w:val="24"/>
          <w:szCs w:val="24"/>
          <w:lang w:val="lt-LT" w:eastAsia="en-US"/>
        </w:rPr>
        <w:tab/>
      </w:r>
      <w:r w:rsidRPr="00927702">
        <w:rPr>
          <w:sz w:val="24"/>
          <w:szCs w:val="24"/>
          <w:lang w:val="lt-LT" w:eastAsia="en-US"/>
        </w:rPr>
        <w:tab/>
        <w:t xml:space="preserve">                         2016 m. balandžio 27 d. sprendimu Nr. T2-</w:t>
      </w:r>
      <w:r w:rsidR="005C21C3">
        <w:rPr>
          <w:sz w:val="24"/>
          <w:szCs w:val="24"/>
          <w:lang w:val="lt-LT" w:eastAsia="en-US"/>
        </w:rPr>
        <w:t>130</w:t>
      </w:r>
    </w:p>
    <w:p w:rsidR="0065078D" w:rsidRDefault="0065078D" w:rsidP="006E5222">
      <w:pPr>
        <w:pStyle w:val="prastasiniatinklio"/>
        <w:spacing w:before="0" w:after="0"/>
        <w:ind w:firstLine="720"/>
        <w:jc w:val="center"/>
        <w:rPr>
          <w:b/>
          <w:bCs/>
        </w:rPr>
      </w:pPr>
    </w:p>
    <w:p w:rsidR="0065078D" w:rsidRDefault="0065078D" w:rsidP="006E5222">
      <w:pPr>
        <w:pStyle w:val="prastasiniatinklio"/>
        <w:spacing w:before="0" w:after="0"/>
        <w:ind w:firstLine="720"/>
        <w:jc w:val="center"/>
        <w:rPr>
          <w:b/>
          <w:bCs/>
        </w:rPr>
      </w:pPr>
    </w:p>
    <w:p w:rsidR="00453785" w:rsidRPr="00376779" w:rsidRDefault="00352B2A" w:rsidP="006E5222">
      <w:pPr>
        <w:pStyle w:val="prastasiniatinklio"/>
        <w:spacing w:before="0" w:after="0"/>
        <w:ind w:firstLine="720"/>
        <w:jc w:val="center"/>
        <w:rPr>
          <w:b/>
          <w:bCs/>
        </w:rPr>
      </w:pPr>
      <w:r w:rsidRPr="00376779">
        <w:rPr>
          <w:b/>
          <w:bCs/>
        </w:rPr>
        <w:t>SĮ</w:t>
      </w:r>
      <w:r w:rsidR="0099766A" w:rsidRPr="00376779">
        <w:rPr>
          <w:b/>
          <w:bCs/>
        </w:rPr>
        <w:t xml:space="preserve"> „KRETINGOS KOMUNALININKAS“ 2015</w:t>
      </w:r>
      <w:r w:rsidRPr="00376779">
        <w:rPr>
          <w:b/>
          <w:bCs/>
        </w:rPr>
        <w:t xml:space="preserve"> METŲ </w:t>
      </w:r>
      <w:r w:rsidRPr="00376779">
        <w:rPr>
          <w:b/>
          <w:bCs/>
        </w:rPr>
        <w:tab/>
      </w:r>
    </w:p>
    <w:p w:rsidR="002B59D8" w:rsidRPr="00376779" w:rsidRDefault="00352B2A" w:rsidP="006E5222">
      <w:pPr>
        <w:pStyle w:val="prastasiniatinklio"/>
        <w:spacing w:before="0" w:after="0"/>
        <w:ind w:firstLine="720"/>
        <w:jc w:val="center"/>
        <w:rPr>
          <w:b/>
          <w:bCs/>
        </w:rPr>
      </w:pPr>
      <w:r w:rsidRPr="00376779">
        <w:rPr>
          <w:b/>
          <w:bCs/>
        </w:rPr>
        <w:t>VADOVO ATASKAITA</w:t>
      </w:r>
    </w:p>
    <w:p w:rsidR="002B59D8" w:rsidRPr="00376779" w:rsidRDefault="002B59D8" w:rsidP="006E5222">
      <w:pPr>
        <w:pStyle w:val="prastasiniatinklio"/>
        <w:spacing w:before="0" w:after="0"/>
        <w:ind w:firstLine="720"/>
        <w:jc w:val="center"/>
        <w:rPr>
          <w:b/>
          <w:bCs/>
        </w:rPr>
      </w:pPr>
    </w:p>
    <w:p w:rsidR="006935C6" w:rsidRPr="00376779" w:rsidRDefault="006935C6" w:rsidP="006E5222">
      <w:pPr>
        <w:pStyle w:val="prastasiniatinklio"/>
        <w:spacing w:before="0" w:after="0"/>
        <w:ind w:firstLine="720"/>
        <w:jc w:val="center"/>
      </w:pPr>
    </w:p>
    <w:p w:rsidR="002B59D8" w:rsidRPr="00376779" w:rsidRDefault="00352B2A" w:rsidP="006E5222">
      <w:pPr>
        <w:pStyle w:val="prastasiniatinklio"/>
        <w:spacing w:before="0" w:after="0" w:line="360" w:lineRule="auto"/>
        <w:ind w:firstLine="720"/>
        <w:jc w:val="both"/>
      </w:pPr>
      <w:r w:rsidRPr="00376779">
        <w:t xml:space="preserve">SĮ „Kretingos komunalininkas“ </w:t>
      </w:r>
      <w:r w:rsidR="000261FA" w:rsidRPr="00376779">
        <w:t xml:space="preserve">(toliau Įmonė) </w:t>
      </w:r>
      <w:r w:rsidRPr="00376779">
        <w:t xml:space="preserve">yra savivaldybės </w:t>
      </w:r>
      <w:r w:rsidR="003E6ED9" w:rsidRPr="00376779">
        <w:t>Įmonė</w:t>
      </w:r>
      <w:r w:rsidRPr="00376779">
        <w:t xml:space="preserve">, įsteigta Kretingos rajono savivaldybės tarybos 2006 m. balandžio 27 d. sprendimu Nr. T2-111, pertvarkius UAB „Kretingos komunalininkas“. </w:t>
      </w:r>
      <w:r w:rsidR="003E6ED9" w:rsidRPr="00376779">
        <w:t>Įmonė</w:t>
      </w:r>
      <w:r w:rsidRPr="00376779">
        <w:t xml:space="preserve"> perėmė pertvarkytos UAB „Kretingos komunalininkas“ teises ir pareigas. </w:t>
      </w:r>
      <w:r w:rsidR="003E6ED9" w:rsidRPr="00376779">
        <w:t>Įmonės</w:t>
      </w:r>
      <w:r w:rsidRPr="00376779">
        <w:t xml:space="preserve"> savininkė – Kretingos rajono savivaldybė. SĮ „Kretingos komunalininkas“ nepriklauso jokiai įmonių grupei ir nėra įsteigusi filialų.</w:t>
      </w:r>
    </w:p>
    <w:p w:rsidR="002B59D8" w:rsidRPr="00376779" w:rsidRDefault="00352B2A" w:rsidP="006E5222">
      <w:pPr>
        <w:pStyle w:val="prastasiniatinklio"/>
        <w:spacing w:before="0" w:after="0" w:line="360" w:lineRule="auto"/>
        <w:ind w:firstLine="720"/>
        <w:jc w:val="both"/>
        <w:rPr>
          <w:bCs/>
          <w:iCs/>
        </w:rPr>
      </w:pPr>
      <w:r w:rsidRPr="00376779">
        <w:t xml:space="preserve">Pagrindiniai </w:t>
      </w:r>
      <w:r w:rsidR="003E6ED9" w:rsidRPr="00376779">
        <w:t>Įmonės</w:t>
      </w:r>
      <w:r w:rsidRPr="00376779">
        <w:t xml:space="preserve"> veiklos tikslai yra teikti viešąsias paslaugas ir vykdyti kitą veiklą, siekiant padėti Savivaldybės administracijai užtikrinti viešuosius interesus</w:t>
      </w:r>
      <w:r w:rsidR="00030CF8" w:rsidRPr="00376779">
        <w:t>, t</w:t>
      </w:r>
      <w:r w:rsidRPr="00376779">
        <w:t>ai yra</w:t>
      </w:r>
      <w:r w:rsidR="009E45BB" w:rsidRPr="00376779">
        <w:t>:</w:t>
      </w:r>
      <w:r w:rsidRPr="00376779">
        <w:t xml:space="preserve"> užtikrinti Kretingos rajono savivaldybės teritorijoje komunalinių atliekų surinkimą, gabenimą ir apdoroj</w:t>
      </w:r>
      <w:r w:rsidR="00B628AB" w:rsidRPr="00376779">
        <w:t>imą</w:t>
      </w:r>
      <w:r w:rsidRPr="00376779">
        <w:t xml:space="preserve">, Kretingos miesto gatvių ir šaligatvių eksploatavimą (priežiūrą ir remontą), bendro naudojimo teritorijų valymą ir tvarkymą, miesto papuošimą, gatvių dangos ir kitų konstrukcijų elementų priežiūrą ir nedidelių pažeidimų taisymą, autobusų stotelių priežiūrą, viešojo tualeto eksploataciją, tiltų ir vandens telkinių priežiūrą, gatvių ženklinimą, kelio ženklų įrengimą ir priežiūrą, techninių priemonių, reguliuojančių judėjimą gatvėse, įrengimą ir eksploataciją, gatvių mechanizuotą valymą (šlavimą), laistymą, aplinkos elementų (skelbimų lentų, suolų, šiukšlių dėžių, paminklų ir kitų elementų) priežiūrą, nedidelių avarijų likvidavimą, aplinkos sutvarkymą, gatvių priežiūrą žiemą – mechanizuotą sniego valymą ir jų barstymą, rankinį gatvių, šaligatvių ir kitų teritorijų valymą bei jų barstymą žiemą, kapinių priežiūrą, gatvių, skverų ir aikščių, parkų apželdinimą ir žaliųjų plotų bei želdinių priežiūrą, miesto apšvietimą, šviestuvų keitimą, miesto apšvietimo elektros tinklų ir įrangos eksploataciją (priežiūrą ir remontą). Be to, </w:t>
      </w:r>
      <w:r w:rsidR="003E6ED9" w:rsidRPr="00376779">
        <w:t>Į</w:t>
      </w:r>
      <w:r w:rsidRPr="00376779">
        <w:t>monei Kretingos rajono savivaldybės tarybos 2009 m. gegužės 28 d. sprendimu Nr. T2-163 pavesta administruoti vietinės rinkliavos už komunalinių atliekų surinkimą iš atliekų turėtojų ir atliekų tvarkymą surinkimą bei 2013 m. rugpjūčio 29 d sprendimu Nr. T2-207 pavesta administruoti Kretingos rajono savivaldybės daugiabučių namų atnaujinimo (modernizavimo) programą.</w:t>
      </w:r>
    </w:p>
    <w:p w:rsidR="0099766A" w:rsidRPr="00376779" w:rsidRDefault="0099766A" w:rsidP="006E5222">
      <w:pPr>
        <w:pStyle w:val="prastasiniatinklio"/>
        <w:spacing w:before="0" w:after="0" w:line="360" w:lineRule="auto"/>
        <w:ind w:firstLine="720"/>
        <w:jc w:val="both"/>
        <w:rPr>
          <w:bCs/>
          <w:iCs/>
        </w:rPr>
      </w:pPr>
      <w:r w:rsidRPr="00376779">
        <w:rPr>
          <w:bCs/>
          <w:iCs/>
        </w:rPr>
        <w:t>Bendrovės valdyba yra kolegialus valdymo organas, kurį sudaro 5 (penki) nariai, įskaitant valdybos pirmininką. Valdybai vadovauja jos pirmininkas. Pirmininką renka valdyba iš savo narių.</w:t>
      </w:r>
      <w:r w:rsidRPr="00376779">
        <w:rPr>
          <w:bCs/>
          <w:iCs/>
          <w:lang w:val="mk-MK"/>
        </w:rPr>
        <w:t xml:space="preserve"> Valdybos narius </w:t>
      </w:r>
      <w:r w:rsidRPr="00376779">
        <w:rPr>
          <w:bCs/>
          <w:iCs/>
        </w:rPr>
        <w:t xml:space="preserve">renka </w:t>
      </w:r>
      <w:r w:rsidR="003E6ED9" w:rsidRPr="00376779">
        <w:rPr>
          <w:bCs/>
          <w:iCs/>
        </w:rPr>
        <w:t>Įmonės</w:t>
      </w:r>
      <w:r w:rsidRPr="00376779">
        <w:rPr>
          <w:bCs/>
          <w:iCs/>
        </w:rPr>
        <w:t xml:space="preserve"> savininko teises ir pareigas įgyvendinanti institucija – Kretingos rajono savivaldybės administracijos direktorius</w:t>
      </w:r>
      <w:r w:rsidRPr="00376779">
        <w:rPr>
          <w:bCs/>
          <w:iCs/>
          <w:lang w:val="mk-MK"/>
        </w:rPr>
        <w:t>.</w:t>
      </w:r>
      <w:r w:rsidRPr="00376779">
        <w:rPr>
          <w:bCs/>
          <w:iCs/>
        </w:rPr>
        <w:t xml:space="preserve"> Pagal </w:t>
      </w:r>
      <w:r w:rsidR="003E6ED9" w:rsidRPr="00376779">
        <w:rPr>
          <w:bCs/>
          <w:iCs/>
        </w:rPr>
        <w:t>Įmonės</w:t>
      </w:r>
      <w:r w:rsidRPr="00376779">
        <w:rPr>
          <w:bCs/>
          <w:iCs/>
        </w:rPr>
        <w:t xml:space="preserve"> įstatus valdyba skiriama keturiems metamas, kadencijų skaičius neribojamas.</w:t>
      </w:r>
    </w:p>
    <w:p w:rsidR="0099766A" w:rsidRPr="00376779" w:rsidRDefault="0099766A" w:rsidP="006E5222">
      <w:pPr>
        <w:pStyle w:val="prastasiniatinklio"/>
        <w:spacing w:before="0" w:after="0" w:line="360" w:lineRule="auto"/>
        <w:ind w:firstLine="720"/>
        <w:jc w:val="both"/>
        <w:rPr>
          <w:bCs/>
          <w:iCs/>
        </w:rPr>
      </w:pPr>
      <w:r w:rsidRPr="00376779">
        <w:rPr>
          <w:bCs/>
          <w:iCs/>
        </w:rPr>
        <w:t>Valdybą sudaro:</w:t>
      </w:r>
    </w:p>
    <w:p w:rsidR="0099766A" w:rsidRPr="00376779" w:rsidRDefault="0099766A" w:rsidP="006E5222">
      <w:pPr>
        <w:pStyle w:val="prastasiniatinklio"/>
        <w:numPr>
          <w:ilvl w:val="0"/>
          <w:numId w:val="5"/>
        </w:numPr>
        <w:spacing w:before="0" w:after="0" w:line="360" w:lineRule="auto"/>
        <w:ind w:left="0" w:firstLine="720"/>
        <w:jc w:val="both"/>
      </w:pPr>
      <w:r w:rsidRPr="00376779">
        <w:rPr>
          <w:bCs/>
          <w:iCs/>
        </w:rPr>
        <w:lastRenderedPageBreak/>
        <w:t xml:space="preserve">Renata </w:t>
      </w:r>
      <w:proofErr w:type="spellStart"/>
      <w:r w:rsidRPr="00376779">
        <w:rPr>
          <w:bCs/>
          <w:iCs/>
        </w:rPr>
        <w:t>Surblytė</w:t>
      </w:r>
      <w:proofErr w:type="spellEnd"/>
      <w:r w:rsidRPr="00376779">
        <w:rPr>
          <w:bCs/>
          <w:iCs/>
        </w:rPr>
        <w:t xml:space="preserve"> – SĮ „Kretingos komunalininkas“ direktorė, valdybos pirmininkė.</w:t>
      </w:r>
    </w:p>
    <w:p w:rsidR="0099766A" w:rsidRPr="00376779" w:rsidRDefault="0099766A" w:rsidP="006E5222">
      <w:pPr>
        <w:pStyle w:val="prastasiniatinklio"/>
        <w:spacing w:before="0" w:after="0" w:line="360" w:lineRule="auto"/>
        <w:ind w:firstLine="720"/>
        <w:jc w:val="both"/>
      </w:pPr>
      <w:r w:rsidRPr="00376779">
        <w:rPr>
          <w:bCs/>
          <w:iCs/>
        </w:rPr>
        <w:t xml:space="preserve">Nariai: </w:t>
      </w:r>
    </w:p>
    <w:p w:rsidR="00DF3EB3" w:rsidRPr="00376779" w:rsidRDefault="00DF3EB3" w:rsidP="00DF3EB3">
      <w:pPr>
        <w:pStyle w:val="prastasiniatinklio"/>
        <w:numPr>
          <w:ilvl w:val="0"/>
          <w:numId w:val="5"/>
        </w:numPr>
        <w:spacing w:before="0" w:after="0" w:line="360" w:lineRule="auto"/>
        <w:jc w:val="both"/>
      </w:pPr>
      <w:r w:rsidRPr="00376779">
        <w:t xml:space="preserve">Alvydas </w:t>
      </w:r>
      <w:proofErr w:type="spellStart"/>
      <w:r w:rsidRPr="00376779">
        <w:t>Poškys</w:t>
      </w:r>
      <w:proofErr w:type="spellEnd"/>
      <w:r w:rsidRPr="00376779">
        <w:t xml:space="preserve"> - Kretingos rajono savivaldybės administracijos Vietinio ūkio ir turto valdymo skyriaus vedėjo pavaduotojas (iki 2015 m. rugsėjo 8 d.);</w:t>
      </w:r>
    </w:p>
    <w:p w:rsidR="00DF3EB3" w:rsidRPr="00376779" w:rsidRDefault="00DF3EB3" w:rsidP="00DF3EB3">
      <w:pPr>
        <w:pStyle w:val="prastasiniatinklio"/>
        <w:numPr>
          <w:ilvl w:val="0"/>
          <w:numId w:val="5"/>
        </w:numPr>
        <w:spacing w:before="0" w:after="0" w:line="360" w:lineRule="auto"/>
        <w:jc w:val="both"/>
      </w:pPr>
      <w:r w:rsidRPr="00376779">
        <w:t xml:space="preserve">Sigutė </w:t>
      </w:r>
      <w:proofErr w:type="spellStart"/>
      <w:r w:rsidRPr="00376779">
        <w:t>Jazbutienė</w:t>
      </w:r>
      <w:proofErr w:type="spellEnd"/>
      <w:r w:rsidRPr="00376779">
        <w:t xml:space="preserve"> - Kretingos rajono savivaldybės administracijos Vietinio ūkio ir turto valdymo skyriaus vedėja (nuo 2015 m. rugsėjo 8 d.)</w:t>
      </w:r>
      <w:r w:rsidRPr="00376779">
        <w:rPr>
          <w:bCs/>
          <w:iCs/>
        </w:rPr>
        <w:t>;</w:t>
      </w:r>
    </w:p>
    <w:p w:rsidR="00DF3EB3" w:rsidRPr="00376779" w:rsidRDefault="0099766A" w:rsidP="00DF3EB3">
      <w:pPr>
        <w:pStyle w:val="prastasiniatinklio"/>
        <w:numPr>
          <w:ilvl w:val="0"/>
          <w:numId w:val="5"/>
        </w:numPr>
        <w:spacing w:before="0" w:after="0" w:line="360" w:lineRule="auto"/>
        <w:jc w:val="both"/>
      </w:pPr>
      <w:r w:rsidRPr="00376779">
        <w:t xml:space="preserve">Jūratė </w:t>
      </w:r>
      <w:proofErr w:type="spellStart"/>
      <w:r w:rsidRPr="00376779">
        <w:t>Jokubavičienė</w:t>
      </w:r>
      <w:proofErr w:type="spellEnd"/>
      <w:r w:rsidRPr="00376779">
        <w:t xml:space="preserve"> - Kretingos rajono savivaldybės administracijos Vietinio ūkio ir</w:t>
      </w:r>
      <w:r w:rsidR="00DF3EB3" w:rsidRPr="00376779">
        <w:t xml:space="preserve"> </w:t>
      </w:r>
      <w:r w:rsidRPr="00376779">
        <w:t>turto valdymo skyriaus vyr. specialistė;</w:t>
      </w:r>
    </w:p>
    <w:p w:rsidR="00DF3EB3" w:rsidRPr="00376779" w:rsidRDefault="0099766A" w:rsidP="00DF3EB3">
      <w:pPr>
        <w:pStyle w:val="prastasiniatinklio"/>
        <w:numPr>
          <w:ilvl w:val="0"/>
          <w:numId w:val="5"/>
        </w:numPr>
        <w:spacing w:before="0" w:after="0" w:line="360" w:lineRule="auto"/>
        <w:jc w:val="both"/>
      </w:pPr>
      <w:r w:rsidRPr="00376779">
        <w:t>Algimantas Gedvilas - Kretingos rajono savivaldybės administracijos Juridinio skyriaus</w:t>
      </w:r>
      <w:r w:rsidR="00DF3EB3" w:rsidRPr="00376779">
        <w:t xml:space="preserve"> </w:t>
      </w:r>
      <w:r w:rsidRPr="00376779">
        <w:t>vedėjo pavaduo</w:t>
      </w:r>
      <w:r w:rsidR="00DF3EB3" w:rsidRPr="00376779">
        <w:t>tojas;</w:t>
      </w:r>
    </w:p>
    <w:p w:rsidR="0099766A" w:rsidRPr="00376779" w:rsidRDefault="0099766A" w:rsidP="00DF3EB3">
      <w:pPr>
        <w:pStyle w:val="prastasiniatinklio"/>
        <w:numPr>
          <w:ilvl w:val="0"/>
          <w:numId w:val="5"/>
        </w:numPr>
        <w:spacing w:before="0" w:after="0" w:line="360" w:lineRule="auto"/>
        <w:jc w:val="both"/>
      </w:pPr>
      <w:r w:rsidRPr="00376779">
        <w:t>Giedrius Ramonas - Kretingos rajono savivaldybės administracijos Vietinio ūkio ir turto</w:t>
      </w:r>
      <w:r w:rsidR="00DF3EB3" w:rsidRPr="00376779">
        <w:t xml:space="preserve"> </w:t>
      </w:r>
      <w:r w:rsidRPr="00376779">
        <w:t>valdymo skyriaus vyr. specialistas.</w:t>
      </w:r>
    </w:p>
    <w:p w:rsidR="0099766A" w:rsidRPr="00376779" w:rsidRDefault="0099766A" w:rsidP="006E5222">
      <w:pPr>
        <w:pStyle w:val="prastasiniatinklio"/>
        <w:spacing w:before="0" w:after="0" w:line="360" w:lineRule="auto"/>
        <w:ind w:firstLine="720"/>
        <w:jc w:val="both"/>
      </w:pPr>
      <w:r w:rsidRPr="00376779">
        <w:t>Valdyba svarsto ir sprendžia svarbiausius bendrovės ūkinės ir finansinės veiklos klausimus ir vykdo kitas LR Valstybės ir savivaldybių įmonių įstatymo 10 st</w:t>
      </w:r>
      <w:r w:rsidR="00551430" w:rsidRPr="00376779">
        <w:t>raipsnio 12 dalyje</w:t>
      </w:r>
      <w:r w:rsidR="00D640A6" w:rsidRPr="00376779">
        <w:t xml:space="preserve"> numatytas funkcijas.</w:t>
      </w:r>
    </w:p>
    <w:p w:rsidR="0099766A" w:rsidRPr="00376779" w:rsidRDefault="0099766A" w:rsidP="006E5222">
      <w:pPr>
        <w:pStyle w:val="prastasiniatinklio"/>
        <w:spacing w:before="0" w:after="0" w:line="360" w:lineRule="auto"/>
        <w:ind w:firstLine="720"/>
        <w:jc w:val="both"/>
        <w:rPr>
          <w:bCs/>
          <w:iCs/>
        </w:rPr>
      </w:pPr>
      <w:r w:rsidRPr="00376779">
        <w:t xml:space="preserve">Valdybos posėdžiai turi vykti ne rečiau kaip kartą per ketvirtį, jei valdyba nenusprendžia kitaip. </w:t>
      </w:r>
      <w:r w:rsidRPr="00376779">
        <w:rPr>
          <w:bCs/>
          <w:iCs/>
        </w:rPr>
        <w:t>2015 metais valdyba susirinko į 6 posėdžiu</w:t>
      </w:r>
      <w:r w:rsidR="000261FA" w:rsidRPr="00376779">
        <w:rPr>
          <w:bCs/>
          <w:iCs/>
        </w:rPr>
        <w:t>s</w:t>
      </w:r>
      <w:r w:rsidR="00B628AB" w:rsidRPr="00376779">
        <w:rPr>
          <w:bCs/>
          <w:iCs/>
        </w:rPr>
        <w:t xml:space="preserve">, kai </w:t>
      </w:r>
      <w:r w:rsidRPr="00376779">
        <w:rPr>
          <w:bCs/>
          <w:iCs/>
        </w:rPr>
        <w:t>2014 metais valdyba susirinko į 8 posėdži</w:t>
      </w:r>
      <w:r w:rsidR="000261FA" w:rsidRPr="00376779">
        <w:rPr>
          <w:bCs/>
          <w:iCs/>
        </w:rPr>
        <w:t>us</w:t>
      </w:r>
      <w:r w:rsidRPr="00376779">
        <w:rPr>
          <w:bCs/>
          <w:iCs/>
        </w:rPr>
        <w:t xml:space="preserve">. </w:t>
      </w:r>
    </w:p>
    <w:p w:rsidR="0099766A" w:rsidRPr="00376779" w:rsidRDefault="0099766A" w:rsidP="006E5222">
      <w:pPr>
        <w:pStyle w:val="Pagrindiniotekstotrauka"/>
        <w:spacing w:after="0" w:line="360" w:lineRule="auto"/>
        <w:ind w:left="0" w:firstLine="720"/>
        <w:jc w:val="both"/>
        <w:rPr>
          <w:sz w:val="24"/>
          <w:szCs w:val="24"/>
          <w:lang w:val="lt-LT"/>
        </w:rPr>
      </w:pPr>
      <w:r w:rsidRPr="00376779">
        <w:rPr>
          <w:sz w:val="24"/>
          <w:szCs w:val="24"/>
          <w:lang w:val="lt-LT"/>
        </w:rPr>
        <w:t>SĮ „Kretingos komunalininkas“ 2015 m. gruodžio 31 d. dirbo 72 darbuotojai. Vidutinis darbuotojų skaičius 2015 metais buvo 83 darbuotojai. Per 2015 m. priimti 97 darbuotojai, iš kurių: 1) pagal terminuotas darbo sutartis priimti 89 darbuotojai; 2) pagal neterminuotas darbo sutartis priimti 8 darbuotojai. Per 2015 m. atleisti 95 darbuotojai, iš kurių: 1) pagal terminuotas darbo sutartis atleisti 83 darbuotojai; 2) pagal neterminuotas darbo sutartis atleista 1</w:t>
      </w:r>
      <w:r w:rsidR="000F4ED7" w:rsidRPr="00376779">
        <w:rPr>
          <w:sz w:val="24"/>
          <w:szCs w:val="24"/>
          <w:lang w:val="lt-LT"/>
        </w:rPr>
        <w:t xml:space="preserve">2 darbuotojų. Didelę darbuotojų </w:t>
      </w:r>
      <w:r w:rsidRPr="00376779">
        <w:rPr>
          <w:sz w:val="24"/>
          <w:szCs w:val="24"/>
          <w:lang w:val="lt-LT"/>
        </w:rPr>
        <w:t>kaitą</w:t>
      </w:r>
      <w:r w:rsidR="000F4ED7" w:rsidRPr="00376779">
        <w:rPr>
          <w:sz w:val="24"/>
          <w:szCs w:val="24"/>
          <w:lang w:val="lt-LT"/>
        </w:rPr>
        <w:t>, kaip ir kasmet,</w:t>
      </w:r>
      <w:r w:rsidRPr="00376779">
        <w:rPr>
          <w:sz w:val="24"/>
          <w:szCs w:val="24"/>
          <w:lang w:val="lt-LT"/>
        </w:rPr>
        <w:t xml:space="preserve"> 2015 metais lėmė tai, kad 2015 m. vasario 24 d. SĮ „Kretingos komunalininkas“ su Klaipėdos teritorine darbo birža bei Kretingos rajono savivaldybės administracija pasirašė trišalę Viešųjų darbų įgyvendinimo ir finansavimo sutartį Nr. VD-KR-9/S1-135. </w:t>
      </w:r>
    </w:p>
    <w:p w:rsidR="005A035E" w:rsidRPr="00376779" w:rsidRDefault="005A035E" w:rsidP="006E5222">
      <w:pPr>
        <w:pStyle w:val="Pagrindiniotekstotrauka"/>
        <w:spacing w:after="0" w:line="360" w:lineRule="auto"/>
        <w:ind w:left="0" w:firstLine="720"/>
        <w:jc w:val="both"/>
        <w:rPr>
          <w:sz w:val="24"/>
          <w:szCs w:val="24"/>
        </w:rPr>
      </w:pPr>
      <w:r w:rsidRPr="00376779">
        <w:rPr>
          <w:sz w:val="24"/>
          <w:szCs w:val="24"/>
        </w:rPr>
        <w:t xml:space="preserve">2014-2015 m. </w:t>
      </w:r>
      <w:r w:rsidR="003E6ED9" w:rsidRPr="00376779">
        <w:rPr>
          <w:sz w:val="24"/>
          <w:szCs w:val="24"/>
          <w:lang w:val="lt-LT"/>
        </w:rPr>
        <w:t>Įmonės</w:t>
      </w:r>
      <w:r w:rsidRPr="00376779">
        <w:rPr>
          <w:sz w:val="24"/>
          <w:szCs w:val="24"/>
          <w:lang w:val="lt-LT"/>
        </w:rPr>
        <w:t xml:space="preserve"> veikloje užregistruota</w:t>
      </w:r>
      <w:r w:rsidRPr="00376779">
        <w:rPr>
          <w:sz w:val="24"/>
          <w:szCs w:val="24"/>
        </w:rPr>
        <w:t xml:space="preserve"> </w:t>
      </w:r>
      <w:r w:rsidRPr="00376779">
        <w:rPr>
          <w:sz w:val="24"/>
          <w:szCs w:val="24"/>
          <w:lang w:val="lt-LT"/>
        </w:rPr>
        <w:t>dokumentų</w:t>
      </w:r>
      <w:r w:rsidR="000F4ED7" w:rsidRPr="00376779">
        <w:rPr>
          <w:sz w:val="24"/>
          <w:szCs w:val="24"/>
          <w:lang w:val="lt-LT"/>
        </w:rPr>
        <w:t xml:space="preserve"> (1 lentelė)</w:t>
      </w:r>
      <w:r w:rsidRPr="00376779">
        <w:rPr>
          <w:sz w:val="24"/>
          <w:szCs w:val="24"/>
        </w:rPr>
        <w:t>:</w:t>
      </w:r>
    </w:p>
    <w:p w:rsidR="000F4ED7" w:rsidRPr="00376779" w:rsidRDefault="000F4ED7" w:rsidP="000F4ED7">
      <w:pPr>
        <w:pStyle w:val="Pagrindiniotekstotrauka"/>
        <w:spacing w:after="0"/>
        <w:ind w:left="0" w:firstLine="720"/>
        <w:jc w:val="right"/>
        <w:rPr>
          <w:sz w:val="24"/>
          <w:szCs w:val="24"/>
        </w:rPr>
      </w:pPr>
      <w:r w:rsidRPr="00376779">
        <w:rPr>
          <w:sz w:val="24"/>
          <w:szCs w:val="24"/>
        </w:rPr>
        <w:t xml:space="preserve">1 </w:t>
      </w:r>
      <w:proofErr w:type="spellStart"/>
      <w:r w:rsidRPr="00376779">
        <w:rPr>
          <w:sz w:val="24"/>
          <w:szCs w:val="24"/>
        </w:rPr>
        <w:t>lentelė</w:t>
      </w:r>
      <w:proofErr w:type="spellEnd"/>
    </w:p>
    <w:p w:rsidR="000F4ED7" w:rsidRPr="00376779" w:rsidRDefault="000F4ED7" w:rsidP="000F4ED7">
      <w:pPr>
        <w:pStyle w:val="Pagrindiniotekstotrauka"/>
        <w:ind w:left="0" w:firstLine="720"/>
        <w:jc w:val="center"/>
        <w:rPr>
          <w:b/>
          <w:sz w:val="24"/>
          <w:szCs w:val="24"/>
        </w:rPr>
      </w:pPr>
      <w:r w:rsidRPr="00376779">
        <w:rPr>
          <w:b/>
          <w:sz w:val="24"/>
          <w:szCs w:val="24"/>
          <w:lang w:val="lt-LT"/>
        </w:rPr>
        <w:t>Dokumentų kiekiai</w:t>
      </w:r>
      <w:r w:rsidRPr="00376779">
        <w:rPr>
          <w:b/>
          <w:sz w:val="24"/>
          <w:szCs w:val="24"/>
        </w:rPr>
        <w:t xml:space="preserve"> 2014-2015 </w:t>
      </w:r>
      <w:r w:rsidRPr="00376779">
        <w:rPr>
          <w:b/>
          <w:sz w:val="24"/>
          <w:szCs w:val="24"/>
          <w:lang w:val="lt-LT"/>
        </w:rPr>
        <w:t>metais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253"/>
        <w:gridCol w:w="2551"/>
        <w:gridCol w:w="2268"/>
      </w:tblGrid>
      <w:tr w:rsidR="005A035E" w:rsidRPr="00376779" w:rsidTr="00004D93">
        <w:tc>
          <w:tcPr>
            <w:tcW w:w="675" w:type="dxa"/>
            <w:vMerge w:val="restart"/>
            <w:shd w:val="clear" w:color="auto" w:fill="auto"/>
          </w:tcPr>
          <w:p w:rsidR="005A035E" w:rsidRPr="00376779" w:rsidRDefault="005A035E" w:rsidP="00004D93">
            <w:pPr>
              <w:pStyle w:val="Pagrindiniotekstotrauka"/>
              <w:spacing w:after="0"/>
              <w:ind w:left="0"/>
              <w:jc w:val="center"/>
              <w:rPr>
                <w:sz w:val="22"/>
                <w:szCs w:val="22"/>
                <w:lang w:val="lt-LT"/>
              </w:rPr>
            </w:pPr>
            <w:r w:rsidRPr="00376779">
              <w:rPr>
                <w:sz w:val="22"/>
                <w:szCs w:val="22"/>
                <w:lang w:val="lt-LT"/>
              </w:rPr>
              <w:t>Eil. Nr.</w:t>
            </w:r>
          </w:p>
        </w:tc>
        <w:tc>
          <w:tcPr>
            <w:tcW w:w="4253" w:type="dxa"/>
            <w:vMerge w:val="restart"/>
            <w:shd w:val="clear" w:color="auto" w:fill="auto"/>
          </w:tcPr>
          <w:p w:rsidR="005A035E" w:rsidRPr="00376779" w:rsidRDefault="005A035E" w:rsidP="005A035E">
            <w:pPr>
              <w:pStyle w:val="Pagrindiniotekstotrauka"/>
              <w:spacing w:after="0"/>
              <w:ind w:left="0"/>
              <w:jc w:val="center"/>
              <w:rPr>
                <w:sz w:val="22"/>
                <w:szCs w:val="22"/>
                <w:lang w:val="lt-LT"/>
              </w:rPr>
            </w:pPr>
            <w:r w:rsidRPr="00376779">
              <w:rPr>
                <w:sz w:val="22"/>
                <w:szCs w:val="22"/>
                <w:lang w:val="lt-LT"/>
              </w:rPr>
              <w:t>Dokumentų registro pavadinimas</w:t>
            </w:r>
          </w:p>
        </w:tc>
        <w:tc>
          <w:tcPr>
            <w:tcW w:w="4819" w:type="dxa"/>
            <w:gridSpan w:val="2"/>
          </w:tcPr>
          <w:p w:rsidR="005A035E" w:rsidRPr="00376779" w:rsidRDefault="005A035E" w:rsidP="00004D93">
            <w:pPr>
              <w:pStyle w:val="Pagrindiniotekstotrauka"/>
              <w:spacing w:after="0"/>
              <w:ind w:left="0"/>
              <w:jc w:val="center"/>
              <w:rPr>
                <w:sz w:val="22"/>
                <w:szCs w:val="22"/>
                <w:lang w:val="lt-LT"/>
              </w:rPr>
            </w:pPr>
            <w:r w:rsidRPr="00376779">
              <w:rPr>
                <w:sz w:val="22"/>
                <w:szCs w:val="22"/>
                <w:lang w:val="lt-LT"/>
              </w:rPr>
              <w:t>Dokumentų skaičius vnt.</w:t>
            </w:r>
          </w:p>
        </w:tc>
      </w:tr>
      <w:tr w:rsidR="005A035E" w:rsidRPr="00376779" w:rsidTr="00004D93">
        <w:tc>
          <w:tcPr>
            <w:tcW w:w="675" w:type="dxa"/>
            <w:vMerge/>
            <w:shd w:val="clear" w:color="auto" w:fill="auto"/>
          </w:tcPr>
          <w:p w:rsidR="005A035E" w:rsidRPr="00376779" w:rsidRDefault="005A035E" w:rsidP="00004D93">
            <w:pPr>
              <w:pStyle w:val="Pagrindiniotekstotrauka"/>
              <w:spacing w:after="0"/>
              <w:ind w:left="0"/>
              <w:jc w:val="both"/>
              <w:rPr>
                <w:sz w:val="22"/>
                <w:szCs w:val="22"/>
                <w:lang w:val="lt-LT"/>
              </w:rPr>
            </w:pPr>
          </w:p>
        </w:tc>
        <w:tc>
          <w:tcPr>
            <w:tcW w:w="4253" w:type="dxa"/>
            <w:vMerge/>
            <w:shd w:val="clear" w:color="auto" w:fill="auto"/>
          </w:tcPr>
          <w:p w:rsidR="005A035E" w:rsidRPr="00376779" w:rsidRDefault="005A035E" w:rsidP="00004D93">
            <w:pPr>
              <w:pStyle w:val="Pagrindiniotekstotrauka"/>
              <w:spacing w:after="0"/>
              <w:ind w:left="0"/>
              <w:jc w:val="both"/>
              <w:rPr>
                <w:sz w:val="22"/>
                <w:szCs w:val="22"/>
                <w:lang w:val="lt-LT"/>
              </w:rPr>
            </w:pPr>
          </w:p>
        </w:tc>
        <w:tc>
          <w:tcPr>
            <w:tcW w:w="2551" w:type="dxa"/>
          </w:tcPr>
          <w:p w:rsidR="005A035E" w:rsidRPr="00376779" w:rsidRDefault="005A035E" w:rsidP="00004D93">
            <w:pPr>
              <w:pStyle w:val="Pagrindiniotekstotrauka"/>
              <w:spacing w:after="0"/>
              <w:ind w:left="0"/>
              <w:jc w:val="center"/>
              <w:rPr>
                <w:sz w:val="22"/>
                <w:szCs w:val="22"/>
                <w:lang w:val="lt-LT"/>
              </w:rPr>
            </w:pPr>
            <w:r w:rsidRPr="00376779">
              <w:rPr>
                <w:sz w:val="22"/>
                <w:szCs w:val="22"/>
                <w:lang w:val="lt-LT"/>
              </w:rPr>
              <w:t>2014 m.</w:t>
            </w:r>
          </w:p>
        </w:tc>
        <w:tc>
          <w:tcPr>
            <w:tcW w:w="2268" w:type="dxa"/>
            <w:shd w:val="clear" w:color="auto" w:fill="auto"/>
          </w:tcPr>
          <w:p w:rsidR="005A035E" w:rsidRPr="00376779" w:rsidRDefault="005A035E" w:rsidP="00004D93">
            <w:pPr>
              <w:pStyle w:val="Pagrindiniotekstotrauka"/>
              <w:spacing w:after="0"/>
              <w:ind w:left="0"/>
              <w:jc w:val="center"/>
              <w:rPr>
                <w:sz w:val="22"/>
                <w:szCs w:val="22"/>
                <w:lang w:val="lt-LT"/>
              </w:rPr>
            </w:pPr>
            <w:r w:rsidRPr="00376779">
              <w:rPr>
                <w:sz w:val="22"/>
                <w:szCs w:val="22"/>
                <w:lang w:val="lt-LT"/>
              </w:rPr>
              <w:t>2015 m.</w:t>
            </w:r>
          </w:p>
        </w:tc>
      </w:tr>
      <w:tr w:rsidR="005A035E" w:rsidRPr="00376779" w:rsidTr="00004D93">
        <w:tc>
          <w:tcPr>
            <w:tcW w:w="675" w:type="dxa"/>
            <w:shd w:val="clear" w:color="auto" w:fill="auto"/>
          </w:tcPr>
          <w:p w:rsidR="005A035E" w:rsidRPr="00376779" w:rsidRDefault="005A035E" w:rsidP="00004D93">
            <w:pPr>
              <w:pStyle w:val="Pagrindiniotekstotrauka"/>
              <w:spacing w:after="0"/>
              <w:ind w:left="0"/>
              <w:jc w:val="center"/>
              <w:rPr>
                <w:sz w:val="22"/>
                <w:szCs w:val="22"/>
                <w:lang w:val="lt-LT"/>
              </w:rPr>
            </w:pPr>
            <w:r w:rsidRPr="00376779">
              <w:rPr>
                <w:sz w:val="22"/>
                <w:szCs w:val="22"/>
                <w:lang w:val="lt-LT"/>
              </w:rPr>
              <w:t>1.</w:t>
            </w:r>
          </w:p>
        </w:tc>
        <w:tc>
          <w:tcPr>
            <w:tcW w:w="4253" w:type="dxa"/>
            <w:shd w:val="clear" w:color="auto" w:fill="auto"/>
          </w:tcPr>
          <w:p w:rsidR="005A035E" w:rsidRPr="00376779" w:rsidRDefault="005A035E" w:rsidP="00004D93">
            <w:pPr>
              <w:pStyle w:val="Pagrindiniotekstotrauka"/>
              <w:spacing w:after="0"/>
              <w:ind w:left="0"/>
              <w:jc w:val="both"/>
              <w:rPr>
                <w:sz w:val="22"/>
                <w:szCs w:val="22"/>
                <w:lang w:val="lt-LT"/>
              </w:rPr>
            </w:pPr>
            <w:r w:rsidRPr="00376779">
              <w:rPr>
                <w:sz w:val="22"/>
                <w:szCs w:val="22"/>
                <w:lang w:val="lt-LT"/>
              </w:rPr>
              <w:t xml:space="preserve">Gauti dokumentai </w:t>
            </w:r>
          </w:p>
        </w:tc>
        <w:tc>
          <w:tcPr>
            <w:tcW w:w="2551" w:type="dxa"/>
          </w:tcPr>
          <w:p w:rsidR="005A035E" w:rsidRPr="00376779" w:rsidRDefault="005A035E" w:rsidP="00004D93">
            <w:pPr>
              <w:pStyle w:val="Pagrindiniotekstotrauka"/>
              <w:spacing w:after="0"/>
              <w:ind w:left="0"/>
              <w:jc w:val="right"/>
              <w:rPr>
                <w:sz w:val="22"/>
                <w:szCs w:val="22"/>
                <w:lang w:val="lt-LT"/>
              </w:rPr>
            </w:pPr>
            <w:r w:rsidRPr="00376779">
              <w:rPr>
                <w:sz w:val="22"/>
                <w:szCs w:val="22"/>
                <w:lang w:val="lt-LT"/>
              </w:rPr>
              <w:t>4650</w:t>
            </w:r>
          </w:p>
        </w:tc>
        <w:tc>
          <w:tcPr>
            <w:tcW w:w="2268" w:type="dxa"/>
            <w:shd w:val="clear" w:color="auto" w:fill="auto"/>
          </w:tcPr>
          <w:p w:rsidR="005A035E" w:rsidRPr="00376779" w:rsidRDefault="005A035E" w:rsidP="00004D93">
            <w:pPr>
              <w:pStyle w:val="Pagrindiniotekstotrauka"/>
              <w:spacing w:after="0"/>
              <w:ind w:left="0"/>
              <w:jc w:val="right"/>
              <w:rPr>
                <w:sz w:val="22"/>
                <w:szCs w:val="22"/>
                <w:lang w:val="lt-LT"/>
              </w:rPr>
            </w:pPr>
            <w:r w:rsidRPr="00376779">
              <w:rPr>
                <w:sz w:val="22"/>
                <w:szCs w:val="22"/>
                <w:lang w:val="lt-LT"/>
              </w:rPr>
              <w:t xml:space="preserve">4587 </w:t>
            </w:r>
          </w:p>
        </w:tc>
      </w:tr>
      <w:tr w:rsidR="005A035E" w:rsidRPr="00376779" w:rsidTr="00004D93">
        <w:tc>
          <w:tcPr>
            <w:tcW w:w="675" w:type="dxa"/>
            <w:shd w:val="clear" w:color="auto" w:fill="auto"/>
          </w:tcPr>
          <w:p w:rsidR="005A035E" w:rsidRPr="00376779" w:rsidRDefault="005A035E" w:rsidP="00004D93">
            <w:pPr>
              <w:pStyle w:val="Pagrindiniotekstotrauka"/>
              <w:spacing w:after="0"/>
              <w:ind w:left="0"/>
              <w:jc w:val="center"/>
              <w:rPr>
                <w:sz w:val="22"/>
                <w:szCs w:val="22"/>
                <w:lang w:val="lt-LT"/>
              </w:rPr>
            </w:pPr>
            <w:r w:rsidRPr="00376779">
              <w:rPr>
                <w:sz w:val="22"/>
                <w:szCs w:val="22"/>
                <w:lang w:val="lt-LT"/>
              </w:rPr>
              <w:t>2.</w:t>
            </w:r>
          </w:p>
        </w:tc>
        <w:tc>
          <w:tcPr>
            <w:tcW w:w="4253" w:type="dxa"/>
            <w:shd w:val="clear" w:color="auto" w:fill="auto"/>
          </w:tcPr>
          <w:p w:rsidR="005A035E" w:rsidRPr="00376779" w:rsidRDefault="005A035E" w:rsidP="00004D93">
            <w:pPr>
              <w:pStyle w:val="Pagrindiniotekstotrauka"/>
              <w:spacing w:after="0"/>
              <w:ind w:left="0"/>
              <w:jc w:val="both"/>
              <w:rPr>
                <w:sz w:val="22"/>
                <w:szCs w:val="22"/>
                <w:lang w:val="lt-LT"/>
              </w:rPr>
            </w:pPr>
            <w:r w:rsidRPr="00376779">
              <w:rPr>
                <w:sz w:val="22"/>
                <w:szCs w:val="22"/>
                <w:lang w:val="lt-LT"/>
              </w:rPr>
              <w:t xml:space="preserve">Siunčiami dokumentai </w:t>
            </w:r>
          </w:p>
        </w:tc>
        <w:tc>
          <w:tcPr>
            <w:tcW w:w="2551" w:type="dxa"/>
          </w:tcPr>
          <w:p w:rsidR="005A035E" w:rsidRPr="00376779" w:rsidRDefault="005A035E" w:rsidP="00004D93">
            <w:pPr>
              <w:pStyle w:val="Pagrindiniotekstotrauka"/>
              <w:spacing w:after="0"/>
              <w:ind w:left="0"/>
              <w:jc w:val="right"/>
              <w:rPr>
                <w:sz w:val="22"/>
                <w:szCs w:val="22"/>
                <w:lang w:val="lt-LT"/>
              </w:rPr>
            </w:pPr>
            <w:r w:rsidRPr="00376779">
              <w:rPr>
                <w:sz w:val="22"/>
                <w:szCs w:val="22"/>
                <w:lang w:val="lt-LT"/>
              </w:rPr>
              <w:t>919</w:t>
            </w:r>
          </w:p>
        </w:tc>
        <w:tc>
          <w:tcPr>
            <w:tcW w:w="2268" w:type="dxa"/>
            <w:shd w:val="clear" w:color="auto" w:fill="auto"/>
          </w:tcPr>
          <w:p w:rsidR="005A035E" w:rsidRPr="00376779" w:rsidRDefault="005A035E" w:rsidP="00004D93">
            <w:pPr>
              <w:pStyle w:val="Pagrindiniotekstotrauka"/>
              <w:spacing w:after="0"/>
              <w:ind w:left="0"/>
              <w:jc w:val="right"/>
              <w:rPr>
                <w:sz w:val="22"/>
                <w:szCs w:val="22"/>
                <w:lang w:val="lt-LT"/>
              </w:rPr>
            </w:pPr>
            <w:r w:rsidRPr="00376779">
              <w:rPr>
                <w:sz w:val="22"/>
                <w:szCs w:val="22"/>
                <w:lang w:val="lt-LT"/>
              </w:rPr>
              <w:t>1232</w:t>
            </w:r>
          </w:p>
        </w:tc>
      </w:tr>
      <w:tr w:rsidR="005A035E" w:rsidRPr="00376779" w:rsidTr="00004D93">
        <w:tc>
          <w:tcPr>
            <w:tcW w:w="675" w:type="dxa"/>
            <w:shd w:val="clear" w:color="auto" w:fill="auto"/>
          </w:tcPr>
          <w:p w:rsidR="005A035E" w:rsidRPr="00376779" w:rsidRDefault="005A035E" w:rsidP="00004D93">
            <w:pPr>
              <w:pStyle w:val="Pagrindiniotekstotrauka"/>
              <w:spacing w:after="0"/>
              <w:ind w:left="0"/>
              <w:jc w:val="center"/>
              <w:rPr>
                <w:sz w:val="22"/>
                <w:szCs w:val="22"/>
                <w:lang w:val="lt-LT"/>
              </w:rPr>
            </w:pPr>
            <w:r w:rsidRPr="00376779">
              <w:rPr>
                <w:sz w:val="22"/>
                <w:szCs w:val="22"/>
                <w:lang w:val="lt-LT"/>
              </w:rPr>
              <w:t>3.</w:t>
            </w:r>
          </w:p>
        </w:tc>
        <w:tc>
          <w:tcPr>
            <w:tcW w:w="4253" w:type="dxa"/>
            <w:shd w:val="clear" w:color="auto" w:fill="auto"/>
          </w:tcPr>
          <w:p w:rsidR="005A035E" w:rsidRPr="00376779" w:rsidRDefault="005A035E" w:rsidP="00004D93">
            <w:pPr>
              <w:pStyle w:val="Pagrindiniotekstotrauka"/>
              <w:spacing w:after="0"/>
              <w:ind w:left="0"/>
              <w:jc w:val="both"/>
              <w:rPr>
                <w:sz w:val="22"/>
                <w:szCs w:val="22"/>
                <w:lang w:val="lt-LT"/>
              </w:rPr>
            </w:pPr>
            <w:r w:rsidRPr="00376779">
              <w:rPr>
                <w:sz w:val="22"/>
                <w:szCs w:val="22"/>
                <w:lang w:val="lt-LT"/>
              </w:rPr>
              <w:t xml:space="preserve">Įsakymai veiklos klausimais </w:t>
            </w:r>
          </w:p>
        </w:tc>
        <w:tc>
          <w:tcPr>
            <w:tcW w:w="2551" w:type="dxa"/>
          </w:tcPr>
          <w:p w:rsidR="005A035E" w:rsidRPr="00376779" w:rsidRDefault="005A035E" w:rsidP="00004D93">
            <w:pPr>
              <w:pStyle w:val="Pagrindiniotekstotrauka"/>
              <w:spacing w:after="0"/>
              <w:ind w:left="0"/>
              <w:jc w:val="right"/>
              <w:rPr>
                <w:sz w:val="22"/>
                <w:szCs w:val="22"/>
                <w:lang w:val="lt-LT"/>
              </w:rPr>
            </w:pPr>
            <w:r w:rsidRPr="00376779">
              <w:rPr>
                <w:sz w:val="22"/>
                <w:szCs w:val="22"/>
                <w:lang w:val="lt-LT"/>
              </w:rPr>
              <w:t>71</w:t>
            </w:r>
          </w:p>
        </w:tc>
        <w:tc>
          <w:tcPr>
            <w:tcW w:w="2268" w:type="dxa"/>
            <w:shd w:val="clear" w:color="auto" w:fill="auto"/>
          </w:tcPr>
          <w:p w:rsidR="005A035E" w:rsidRPr="00376779" w:rsidRDefault="005A035E" w:rsidP="00004D93">
            <w:pPr>
              <w:pStyle w:val="Pagrindiniotekstotrauka"/>
              <w:spacing w:after="0"/>
              <w:ind w:left="0"/>
              <w:jc w:val="right"/>
              <w:rPr>
                <w:sz w:val="22"/>
                <w:szCs w:val="22"/>
                <w:lang w:val="lt-LT"/>
              </w:rPr>
            </w:pPr>
            <w:r w:rsidRPr="00376779">
              <w:rPr>
                <w:sz w:val="22"/>
                <w:szCs w:val="22"/>
                <w:lang w:val="lt-LT"/>
              </w:rPr>
              <w:t>99</w:t>
            </w:r>
          </w:p>
        </w:tc>
      </w:tr>
      <w:tr w:rsidR="005A035E" w:rsidRPr="00376779" w:rsidTr="00004D93">
        <w:tc>
          <w:tcPr>
            <w:tcW w:w="675" w:type="dxa"/>
            <w:shd w:val="clear" w:color="auto" w:fill="auto"/>
          </w:tcPr>
          <w:p w:rsidR="005A035E" w:rsidRPr="00376779" w:rsidRDefault="005A035E" w:rsidP="00004D93">
            <w:pPr>
              <w:pStyle w:val="Pagrindiniotekstotrauka"/>
              <w:spacing w:after="0"/>
              <w:ind w:left="0"/>
              <w:jc w:val="center"/>
              <w:rPr>
                <w:sz w:val="22"/>
                <w:szCs w:val="22"/>
                <w:lang w:val="lt-LT"/>
              </w:rPr>
            </w:pPr>
            <w:r w:rsidRPr="00376779">
              <w:rPr>
                <w:sz w:val="22"/>
                <w:szCs w:val="22"/>
                <w:lang w:val="lt-LT"/>
              </w:rPr>
              <w:t>4.</w:t>
            </w:r>
          </w:p>
        </w:tc>
        <w:tc>
          <w:tcPr>
            <w:tcW w:w="4253" w:type="dxa"/>
            <w:shd w:val="clear" w:color="auto" w:fill="auto"/>
          </w:tcPr>
          <w:p w:rsidR="005A035E" w:rsidRPr="00376779" w:rsidRDefault="005A035E" w:rsidP="00004D93">
            <w:pPr>
              <w:pStyle w:val="Pagrindiniotekstotrauka"/>
              <w:spacing w:after="0"/>
              <w:ind w:left="0"/>
              <w:jc w:val="both"/>
              <w:rPr>
                <w:sz w:val="22"/>
                <w:szCs w:val="22"/>
                <w:lang w:val="lt-LT"/>
              </w:rPr>
            </w:pPr>
            <w:r w:rsidRPr="00376779">
              <w:rPr>
                <w:sz w:val="22"/>
                <w:szCs w:val="22"/>
                <w:lang w:val="lt-LT"/>
              </w:rPr>
              <w:t xml:space="preserve">Įsakymai personalo klausimais </w:t>
            </w:r>
          </w:p>
        </w:tc>
        <w:tc>
          <w:tcPr>
            <w:tcW w:w="2551" w:type="dxa"/>
          </w:tcPr>
          <w:p w:rsidR="005A035E" w:rsidRPr="00376779" w:rsidRDefault="005A035E" w:rsidP="00004D93">
            <w:pPr>
              <w:pStyle w:val="Pagrindiniotekstotrauka"/>
              <w:spacing w:after="0"/>
              <w:ind w:left="0"/>
              <w:jc w:val="right"/>
              <w:rPr>
                <w:sz w:val="22"/>
                <w:szCs w:val="22"/>
                <w:lang w:val="lt-LT"/>
              </w:rPr>
            </w:pPr>
            <w:r w:rsidRPr="00376779">
              <w:rPr>
                <w:sz w:val="22"/>
                <w:szCs w:val="22"/>
                <w:lang w:val="lt-LT"/>
              </w:rPr>
              <w:t>222</w:t>
            </w:r>
          </w:p>
        </w:tc>
        <w:tc>
          <w:tcPr>
            <w:tcW w:w="2268" w:type="dxa"/>
            <w:shd w:val="clear" w:color="auto" w:fill="auto"/>
          </w:tcPr>
          <w:p w:rsidR="005A035E" w:rsidRPr="00376779" w:rsidRDefault="005A035E" w:rsidP="00004D93">
            <w:pPr>
              <w:pStyle w:val="Pagrindiniotekstotrauka"/>
              <w:spacing w:after="0"/>
              <w:ind w:left="0"/>
              <w:jc w:val="right"/>
              <w:rPr>
                <w:sz w:val="22"/>
                <w:szCs w:val="22"/>
                <w:lang w:val="lt-LT"/>
              </w:rPr>
            </w:pPr>
            <w:r w:rsidRPr="00376779">
              <w:rPr>
                <w:sz w:val="22"/>
                <w:szCs w:val="22"/>
                <w:lang w:val="lt-LT"/>
              </w:rPr>
              <w:t>353</w:t>
            </w:r>
          </w:p>
        </w:tc>
      </w:tr>
    </w:tbl>
    <w:p w:rsidR="005A035E" w:rsidRPr="00376779" w:rsidRDefault="005A035E" w:rsidP="0099766A">
      <w:pPr>
        <w:pStyle w:val="Pagrindiniotekstotrauka"/>
        <w:spacing w:after="0" w:line="360" w:lineRule="auto"/>
        <w:ind w:left="0" w:firstLine="720"/>
        <w:jc w:val="both"/>
        <w:rPr>
          <w:sz w:val="24"/>
          <w:szCs w:val="24"/>
          <w:lang w:val="lt-LT"/>
        </w:rPr>
      </w:pPr>
    </w:p>
    <w:p w:rsidR="0099766A" w:rsidRPr="00376779" w:rsidRDefault="005A035E" w:rsidP="006E5222">
      <w:pPr>
        <w:pStyle w:val="Pagrindiniotekstotrauka"/>
        <w:spacing w:after="0" w:line="360" w:lineRule="auto"/>
        <w:ind w:left="0" w:firstLine="720"/>
        <w:jc w:val="both"/>
        <w:rPr>
          <w:sz w:val="24"/>
          <w:szCs w:val="24"/>
          <w:lang w:val="lt-LT"/>
        </w:rPr>
      </w:pPr>
      <w:r w:rsidRPr="00376779">
        <w:rPr>
          <w:sz w:val="24"/>
          <w:szCs w:val="24"/>
          <w:lang w:val="lt-LT"/>
        </w:rPr>
        <w:lastRenderedPageBreak/>
        <w:t xml:space="preserve">Optimizuojant </w:t>
      </w:r>
      <w:r w:rsidR="003E6ED9" w:rsidRPr="00376779">
        <w:rPr>
          <w:sz w:val="24"/>
          <w:szCs w:val="24"/>
          <w:lang w:val="lt-LT"/>
        </w:rPr>
        <w:t>Įmonės</w:t>
      </w:r>
      <w:r w:rsidRPr="00376779">
        <w:rPr>
          <w:sz w:val="24"/>
          <w:szCs w:val="24"/>
          <w:lang w:val="lt-LT"/>
        </w:rPr>
        <w:t xml:space="preserve"> veiklos funkcijas metų laikotarpyje buvo patvirtintos naujos pareigybės: valymo ir apželdinimo</w:t>
      </w:r>
      <w:r w:rsidR="001345EC" w:rsidRPr="00376779">
        <w:rPr>
          <w:sz w:val="24"/>
          <w:szCs w:val="24"/>
          <w:lang w:val="lt-LT"/>
        </w:rPr>
        <w:t xml:space="preserve"> vyresniojo vadybininko</w:t>
      </w:r>
      <w:r w:rsidRPr="00376779">
        <w:rPr>
          <w:sz w:val="24"/>
          <w:szCs w:val="24"/>
          <w:lang w:val="lt-LT"/>
        </w:rPr>
        <w:t>, buhalterės-apskaitininkės (renovacijai), komunalinio skyriaus vyresn</w:t>
      </w:r>
      <w:r w:rsidR="001345EC" w:rsidRPr="00376779">
        <w:rPr>
          <w:sz w:val="24"/>
          <w:szCs w:val="24"/>
          <w:lang w:val="lt-LT"/>
        </w:rPr>
        <w:t>iojo</w:t>
      </w:r>
      <w:r w:rsidRPr="00376779">
        <w:rPr>
          <w:sz w:val="24"/>
          <w:szCs w:val="24"/>
          <w:lang w:val="lt-LT"/>
        </w:rPr>
        <w:t xml:space="preserve"> vadybininko. Valytoja, anksčiau </w:t>
      </w:r>
      <w:r w:rsidR="00551430" w:rsidRPr="00376779">
        <w:rPr>
          <w:sz w:val="24"/>
          <w:szCs w:val="24"/>
          <w:lang w:val="lt-LT"/>
        </w:rPr>
        <w:t xml:space="preserve">dirbusi </w:t>
      </w:r>
      <w:r w:rsidRPr="00376779">
        <w:rPr>
          <w:sz w:val="24"/>
          <w:szCs w:val="24"/>
          <w:lang w:val="lt-LT"/>
        </w:rPr>
        <w:t xml:space="preserve">administracijos buhalterijos skyriuje, perkelta į mechanines dirbtuves. </w:t>
      </w:r>
      <w:r w:rsidR="0099766A" w:rsidRPr="00376779">
        <w:rPr>
          <w:sz w:val="24"/>
          <w:szCs w:val="24"/>
          <w:lang w:val="lt-LT"/>
        </w:rPr>
        <w:t xml:space="preserve">SĮ „Kretingos komunalininkas“ valdybos 2015 m. gruodžio mėn. 3 d. nutarimu Nr. (1.7.) B3-3 </w:t>
      </w:r>
      <w:r w:rsidR="003E6ED9" w:rsidRPr="00376779">
        <w:rPr>
          <w:sz w:val="24"/>
          <w:szCs w:val="24"/>
          <w:lang w:val="lt-LT"/>
        </w:rPr>
        <w:t>Įmonė</w:t>
      </w:r>
      <w:r w:rsidR="0099766A" w:rsidRPr="00376779">
        <w:rPr>
          <w:sz w:val="24"/>
          <w:szCs w:val="24"/>
          <w:lang w:val="lt-LT"/>
        </w:rPr>
        <w:t xml:space="preserve">je patvirtinta nauja </w:t>
      </w:r>
      <w:r w:rsidR="001345EC" w:rsidRPr="00376779">
        <w:rPr>
          <w:sz w:val="24"/>
          <w:szCs w:val="24"/>
          <w:lang w:val="lt-LT"/>
        </w:rPr>
        <w:t>organizacinė valdymo struktūra</w:t>
      </w:r>
      <w:r w:rsidR="000F4ED7" w:rsidRPr="00376779">
        <w:rPr>
          <w:sz w:val="24"/>
          <w:szCs w:val="24"/>
          <w:lang w:val="lt-LT"/>
        </w:rPr>
        <w:t>.</w:t>
      </w:r>
    </w:p>
    <w:p w:rsidR="002B59D8" w:rsidRPr="00376779" w:rsidRDefault="00352B2A" w:rsidP="006E5222">
      <w:pPr>
        <w:pStyle w:val="Pagrindiniotekstotrauka"/>
        <w:spacing w:after="0" w:line="360" w:lineRule="auto"/>
        <w:ind w:left="0" w:firstLine="720"/>
        <w:jc w:val="both"/>
        <w:rPr>
          <w:sz w:val="24"/>
          <w:szCs w:val="24"/>
          <w:lang w:val="lt-LT"/>
        </w:rPr>
      </w:pPr>
      <w:r w:rsidRPr="00376779">
        <w:rPr>
          <w:sz w:val="24"/>
          <w:szCs w:val="24"/>
          <w:lang w:val="lt-LT"/>
        </w:rPr>
        <w:t>Vi</w:t>
      </w:r>
      <w:r w:rsidR="00D8148E" w:rsidRPr="00376779">
        <w:rPr>
          <w:sz w:val="24"/>
          <w:szCs w:val="24"/>
          <w:lang w:val="lt-LT"/>
        </w:rPr>
        <w:t>dutinis 2015</w:t>
      </w:r>
      <w:r w:rsidRPr="00376779">
        <w:rPr>
          <w:sz w:val="24"/>
          <w:szCs w:val="24"/>
          <w:lang w:val="lt-LT"/>
        </w:rPr>
        <w:t xml:space="preserve"> m. </w:t>
      </w:r>
      <w:r w:rsidR="00D8148E" w:rsidRPr="00376779">
        <w:rPr>
          <w:sz w:val="24"/>
          <w:szCs w:val="24"/>
          <w:lang w:val="lt-LT"/>
        </w:rPr>
        <w:t xml:space="preserve">darbo užmokestis </w:t>
      </w:r>
      <w:r w:rsidR="003E6ED9" w:rsidRPr="00376779">
        <w:rPr>
          <w:sz w:val="24"/>
          <w:szCs w:val="24"/>
          <w:lang w:val="lt-LT"/>
        </w:rPr>
        <w:t>Įmonė</w:t>
      </w:r>
      <w:r w:rsidR="00D8148E" w:rsidRPr="00376779">
        <w:rPr>
          <w:sz w:val="24"/>
          <w:szCs w:val="24"/>
          <w:lang w:val="lt-LT"/>
        </w:rPr>
        <w:t xml:space="preserve">je – 614,33 </w:t>
      </w:r>
      <w:proofErr w:type="spellStart"/>
      <w:r w:rsidR="00D8148E" w:rsidRPr="00376779">
        <w:rPr>
          <w:sz w:val="24"/>
          <w:szCs w:val="24"/>
          <w:lang w:val="lt-LT"/>
        </w:rPr>
        <w:t>Eur</w:t>
      </w:r>
      <w:proofErr w:type="spellEnd"/>
      <w:r w:rsidR="00B71404" w:rsidRPr="00376779">
        <w:rPr>
          <w:sz w:val="24"/>
          <w:szCs w:val="24"/>
          <w:lang w:val="lt-LT"/>
        </w:rPr>
        <w:t>/mėn.</w:t>
      </w:r>
      <w:r w:rsidR="00255EA0">
        <w:rPr>
          <w:sz w:val="24"/>
          <w:szCs w:val="24"/>
          <w:lang w:val="lt-LT"/>
        </w:rPr>
        <w:t xml:space="preserve"> (be asmenų, dirbančių viešuosius</w:t>
      </w:r>
      <w:r w:rsidR="00D8148E" w:rsidRPr="00376779">
        <w:rPr>
          <w:sz w:val="24"/>
          <w:szCs w:val="24"/>
          <w:lang w:val="lt-LT"/>
        </w:rPr>
        <w:t xml:space="preserve"> darbu</w:t>
      </w:r>
      <w:r w:rsidR="00255EA0">
        <w:rPr>
          <w:sz w:val="24"/>
          <w:szCs w:val="24"/>
          <w:lang w:val="lt-LT"/>
        </w:rPr>
        <w:t>s)</w:t>
      </w:r>
      <w:r w:rsidR="000E3084" w:rsidRPr="00376779">
        <w:rPr>
          <w:sz w:val="24"/>
          <w:szCs w:val="24"/>
          <w:lang w:val="lt-LT"/>
        </w:rPr>
        <w:t xml:space="preserve">. Dėl </w:t>
      </w:r>
      <w:r w:rsidR="003E6ED9" w:rsidRPr="00376779">
        <w:rPr>
          <w:sz w:val="24"/>
          <w:szCs w:val="24"/>
          <w:lang w:val="lt-LT"/>
        </w:rPr>
        <w:t>Įmonė</w:t>
      </w:r>
      <w:r w:rsidR="000E3084" w:rsidRPr="00376779">
        <w:rPr>
          <w:sz w:val="24"/>
          <w:szCs w:val="24"/>
          <w:lang w:val="lt-LT"/>
        </w:rPr>
        <w:t>je įgyvendintų 2014</w:t>
      </w:r>
      <w:r w:rsidRPr="00376779">
        <w:rPr>
          <w:sz w:val="24"/>
          <w:szCs w:val="24"/>
          <w:lang w:val="lt-LT"/>
        </w:rPr>
        <w:t xml:space="preserve"> metų veiklos rezultatų vertin</w:t>
      </w:r>
      <w:r w:rsidR="000E3084" w:rsidRPr="00376779">
        <w:rPr>
          <w:sz w:val="24"/>
          <w:szCs w:val="24"/>
          <w:lang w:val="lt-LT"/>
        </w:rPr>
        <w:t>imo rodiklių, vadovaujantis 2015 m. balandžio 29 d. Nr. A1-312</w:t>
      </w:r>
      <w:r w:rsidRPr="00376779">
        <w:rPr>
          <w:sz w:val="24"/>
          <w:szCs w:val="24"/>
          <w:lang w:val="lt-LT"/>
        </w:rPr>
        <w:t xml:space="preserve"> įsakymu „Dėl SĮ „Kre</w:t>
      </w:r>
      <w:r w:rsidR="000E3084" w:rsidRPr="00376779">
        <w:rPr>
          <w:sz w:val="24"/>
          <w:szCs w:val="24"/>
          <w:lang w:val="lt-LT"/>
        </w:rPr>
        <w:t>tingos komunalininkas“ 2014</w:t>
      </w:r>
      <w:r w:rsidRPr="00376779">
        <w:rPr>
          <w:sz w:val="24"/>
          <w:szCs w:val="24"/>
          <w:lang w:val="lt-LT"/>
        </w:rPr>
        <w:t xml:space="preserve"> m. metinių finansinių ataskaitų rinkinio tvirtinimo, p</w:t>
      </w:r>
      <w:r w:rsidR="00B71404" w:rsidRPr="00376779">
        <w:rPr>
          <w:sz w:val="24"/>
          <w:szCs w:val="24"/>
          <w:lang w:val="lt-LT"/>
        </w:rPr>
        <w:t>elno (nuostolių) paskirstymo,</w:t>
      </w:r>
      <w:r w:rsidRPr="00376779">
        <w:rPr>
          <w:sz w:val="24"/>
          <w:szCs w:val="24"/>
          <w:lang w:val="lt-LT"/>
        </w:rPr>
        <w:t xml:space="preserve"> </w:t>
      </w:r>
      <w:r w:rsidR="003E6ED9" w:rsidRPr="00376779">
        <w:rPr>
          <w:sz w:val="24"/>
          <w:szCs w:val="24"/>
          <w:lang w:val="lt-LT"/>
        </w:rPr>
        <w:t>Įmonės</w:t>
      </w:r>
      <w:r w:rsidRPr="00376779">
        <w:rPr>
          <w:sz w:val="24"/>
          <w:szCs w:val="24"/>
          <w:lang w:val="lt-LT"/>
        </w:rPr>
        <w:t xml:space="preserve"> valdybos </w:t>
      </w:r>
      <w:r w:rsidR="00B71404" w:rsidRPr="00376779">
        <w:rPr>
          <w:sz w:val="24"/>
          <w:szCs w:val="24"/>
          <w:lang w:val="lt-LT"/>
        </w:rPr>
        <w:t>pakeitimo, mėnesinės algos kintamosios dalies dydžio ir 2015 m. veiklos vertinimo rodiklių nustatymo</w:t>
      </w:r>
      <w:r w:rsidRPr="00376779">
        <w:rPr>
          <w:sz w:val="24"/>
          <w:szCs w:val="24"/>
          <w:lang w:val="lt-LT"/>
        </w:rPr>
        <w:t>“</w:t>
      </w:r>
      <w:r w:rsidR="00B71404" w:rsidRPr="00376779">
        <w:rPr>
          <w:sz w:val="24"/>
          <w:szCs w:val="24"/>
          <w:lang w:val="lt-LT"/>
        </w:rPr>
        <w:t xml:space="preserve">, - </w:t>
      </w:r>
      <w:r w:rsidR="003E6ED9" w:rsidRPr="00376779">
        <w:rPr>
          <w:sz w:val="24"/>
          <w:szCs w:val="24"/>
          <w:lang w:val="lt-LT"/>
        </w:rPr>
        <w:t>Įmonės</w:t>
      </w:r>
      <w:r w:rsidRPr="00376779">
        <w:rPr>
          <w:sz w:val="24"/>
          <w:szCs w:val="24"/>
          <w:lang w:val="lt-LT"/>
        </w:rPr>
        <w:t xml:space="preserve"> vadovų mėnesinės algos kintamosios dalies dydis </w:t>
      </w:r>
      <w:r w:rsidR="008037DA" w:rsidRPr="00376779">
        <w:rPr>
          <w:sz w:val="24"/>
          <w:szCs w:val="24"/>
          <w:lang w:val="lt-LT"/>
        </w:rPr>
        <w:t xml:space="preserve">buvo padidintas </w:t>
      </w:r>
      <w:r w:rsidR="00B71404" w:rsidRPr="00376779">
        <w:rPr>
          <w:sz w:val="24"/>
          <w:szCs w:val="24"/>
          <w:lang w:val="lt-LT"/>
        </w:rPr>
        <w:t>iki 60</w:t>
      </w:r>
      <w:r w:rsidRPr="00376779">
        <w:rPr>
          <w:sz w:val="24"/>
          <w:szCs w:val="24"/>
          <w:lang w:val="lt-LT"/>
        </w:rPr>
        <w:t xml:space="preserve"> proc.</w:t>
      </w:r>
      <w:r w:rsidR="00B71404" w:rsidRPr="00376779">
        <w:rPr>
          <w:sz w:val="24"/>
          <w:szCs w:val="24"/>
          <w:lang w:val="lt-LT"/>
        </w:rPr>
        <w:t xml:space="preserve"> Vidutinis </w:t>
      </w:r>
      <w:r w:rsidR="003E6ED9" w:rsidRPr="00376779">
        <w:rPr>
          <w:sz w:val="24"/>
          <w:szCs w:val="24"/>
          <w:lang w:val="lt-LT"/>
        </w:rPr>
        <w:t>Įmonės</w:t>
      </w:r>
      <w:r w:rsidR="00B71404" w:rsidRPr="00376779">
        <w:rPr>
          <w:sz w:val="24"/>
          <w:szCs w:val="24"/>
          <w:lang w:val="lt-LT"/>
        </w:rPr>
        <w:t xml:space="preserve"> vadovų darbo užmokestis 2015 m. – 1505,65 </w:t>
      </w:r>
      <w:proofErr w:type="spellStart"/>
      <w:r w:rsidR="00B71404" w:rsidRPr="00376779">
        <w:rPr>
          <w:sz w:val="24"/>
          <w:szCs w:val="24"/>
          <w:lang w:val="lt-LT"/>
        </w:rPr>
        <w:t>Eur</w:t>
      </w:r>
      <w:proofErr w:type="spellEnd"/>
      <w:r w:rsidR="00B71404" w:rsidRPr="00376779">
        <w:rPr>
          <w:sz w:val="24"/>
          <w:szCs w:val="24"/>
          <w:lang w:val="lt-LT"/>
        </w:rPr>
        <w:t xml:space="preserve">/mėn. Vidutinis administracijos darbuotojų darbo užmokestis 2015 m. buvo – 710,37 </w:t>
      </w:r>
      <w:proofErr w:type="spellStart"/>
      <w:r w:rsidR="00B71404" w:rsidRPr="00376779">
        <w:rPr>
          <w:sz w:val="24"/>
          <w:szCs w:val="24"/>
          <w:lang w:val="lt-LT"/>
        </w:rPr>
        <w:t>Eur</w:t>
      </w:r>
      <w:proofErr w:type="spellEnd"/>
      <w:r w:rsidR="00B71404" w:rsidRPr="00376779">
        <w:rPr>
          <w:sz w:val="24"/>
          <w:szCs w:val="24"/>
          <w:lang w:val="lt-LT"/>
        </w:rPr>
        <w:t xml:space="preserve">/mėn., o vidutinis </w:t>
      </w:r>
      <w:r w:rsidR="00324DF6" w:rsidRPr="00376779">
        <w:rPr>
          <w:sz w:val="24"/>
          <w:szCs w:val="24"/>
          <w:lang w:val="lt-LT"/>
        </w:rPr>
        <w:t xml:space="preserve">visų </w:t>
      </w:r>
      <w:r w:rsidR="00B71404" w:rsidRPr="00376779">
        <w:rPr>
          <w:sz w:val="24"/>
          <w:szCs w:val="24"/>
          <w:lang w:val="lt-LT"/>
        </w:rPr>
        <w:t xml:space="preserve">darbuotojų darbo užmokestis – 551,83 </w:t>
      </w:r>
      <w:proofErr w:type="spellStart"/>
      <w:r w:rsidR="00B71404" w:rsidRPr="00376779">
        <w:rPr>
          <w:sz w:val="24"/>
          <w:szCs w:val="24"/>
          <w:lang w:val="lt-LT"/>
        </w:rPr>
        <w:t>Eur</w:t>
      </w:r>
      <w:proofErr w:type="spellEnd"/>
      <w:r w:rsidR="00B71404" w:rsidRPr="00376779">
        <w:rPr>
          <w:sz w:val="24"/>
          <w:szCs w:val="24"/>
          <w:lang w:val="lt-LT"/>
        </w:rPr>
        <w:t>/mėn.</w:t>
      </w:r>
    </w:p>
    <w:p w:rsidR="00720838" w:rsidRPr="00376779" w:rsidRDefault="00352B2A" w:rsidP="006E5222">
      <w:pPr>
        <w:pStyle w:val="Pagrindiniotekstotrauka"/>
        <w:spacing w:after="0" w:line="360" w:lineRule="auto"/>
        <w:ind w:left="0" w:firstLine="720"/>
        <w:jc w:val="both"/>
        <w:rPr>
          <w:sz w:val="24"/>
          <w:szCs w:val="24"/>
          <w:lang w:val="lt-LT"/>
        </w:rPr>
      </w:pPr>
      <w:r w:rsidRPr="00376779">
        <w:rPr>
          <w:sz w:val="24"/>
          <w:szCs w:val="24"/>
          <w:lang w:val="lt-LT"/>
        </w:rPr>
        <w:t>SĮ „Kr</w:t>
      </w:r>
      <w:r w:rsidR="002256A0" w:rsidRPr="00376779">
        <w:rPr>
          <w:sz w:val="24"/>
          <w:szCs w:val="24"/>
          <w:lang w:val="lt-LT"/>
        </w:rPr>
        <w:t>etingos komunalininkas“ per 2015</w:t>
      </w:r>
      <w:r w:rsidR="000D3CD0" w:rsidRPr="00376779">
        <w:rPr>
          <w:sz w:val="24"/>
          <w:szCs w:val="24"/>
          <w:lang w:val="lt-LT"/>
        </w:rPr>
        <w:t xml:space="preserve"> m. iš pagrindinės veiklos gavo</w:t>
      </w:r>
      <w:r w:rsidR="00E96030" w:rsidRPr="00376779">
        <w:rPr>
          <w:sz w:val="24"/>
          <w:szCs w:val="24"/>
          <w:lang w:val="lt-LT"/>
        </w:rPr>
        <w:t xml:space="preserve"> </w:t>
      </w:r>
      <w:r w:rsidR="00AD7372" w:rsidRPr="00376779">
        <w:rPr>
          <w:sz w:val="24"/>
          <w:szCs w:val="24"/>
          <w:lang w:val="lt-LT" w:eastAsia="en-US"/>
        </w:rPr>
        <w:t>1 690,92</w:t>
      </w:r>
      <w:r w:rsidR="00920F4D" w:rsidRPr="00376779">
        <w:rPr>
          <w:sz w:val="24"/>
          <w:szCs w:val="24"/>
          <w:lang w:val="lt-LT" w:eastAsia="en-US"/>
        </w:rPr>
        <w:t xml:space="preserve"> </w:t>
      </w:r>
      <w:r w:rsidR="00AD7372" w:rsidRPr="00376779">
        <w:rPr>
          <w:sz w:val="24"/>
          <w:szCs w:val="24"/>
          <w:lang w:val="lt-LT"/>
        </w:rPr>
        <w:t>tūkst</w:t>
      </w:r>
      <w:r w:rsidR="00920F4D" w:rsidRPr="00376779">
        <w:rPr>
          <w:sz w:val="24"/>
          <w:szCs w:val="24"/>
          <w:lang w:val="lt-LT" w:eastAsia="en-US"/>
        </w:rPr>
        <w:t xml:space="preserve">. </w:t>
      </w:r>
      <w:proofErr w:type="spellStart"/>
      <w:r w:rsidR="00920F4D" w:rsidRPr="00376779">
        <w:rPr>
          <w:sz w:val="24"/>
          <w:szCs w:val="24"/>
          <w:lang w:val="lt-LT" w:eastAsia="en-US"/>
        </w:rPr>
        <w:t>Eur</w:t>
      </w:r>
      <w:proofErr w:type="spellEnd"/>
      <w:r w:rsidRPr="00376779">
        <w:rPr>
          <w:sz w:val="24"/>
          <w:szCs w:val="24"/>
          <w:lang w:val="lt-LT"/>
        </w:rPr>
        <w:t xml:space="preserve"> pajamų. </w:t>
      </w:r>
      <w:r w:rsidR="003E6ED9" w:rsidRPr="00376779">
        <w:rPr>
          <w:sz w:val="24"/>
          <w:szCs w:val="24"/>
          <w:lang w:val="lt-LT"/>
        </w:rPr>
        <w:t>Įmonės</w:t>
      </w:r>
      <w:r w:rsidR="005601E8" w:rsidRPr="00376779">
        <w:rPr>
          <w:sz w:val="24"/>
          <w:szCs w:val="24"/>
          <w:lang w:val="lt-LT"/>
        </w:rPr>
        <w:t xml:space="preserve"> pajamos, </w:t>
      </w:r>
      <w:r w:rsidR="00AB73D3" w:rsidRPr="00376779">
        <w:rPr>
          <w:sz w:val="24"/>
          <w:szCs w:val="24"/>
          <w:lang w:val="lt-LT"/>
        </w:rPr>
        <w:t>2014 metus lyginant su 2015</w:t>
      </w:r>
      <w:r w:rsidR="005601E8" w:rsidRPr="00376779">
        <w:rPr>
          <w:sz w:val="24"/>
          <w:szCs w:val="24"/>
          <w:lang w:val="lt-LT"/>
        </w:rPr>
        <w:t xml:space="preserve"> metais, </w:t>
      </w:r>
      <w:r w:rsidR="00AB73D3" w:rsidRPr="00376779">
        <w:rPr>
          <w:sz w:val="24"/>
          <w:szCs w:val="24"/>
          <w:lang w:val="lt-LT"/>
        </w:rPr>
        <w:t xml:space="preserve">praėjusiais metais, </w:t>
      </w:r>
      <w:r w:rsidR="00E85BDC" w:rsidRPr="00376779">
        <w:rPr>
          <w:sz w:val="24"/>
          <w:szCs w:val="24"/>
          <w:lang w:val="lt-LT"/>
        </w:rPr>
        <w:t>padidėjo 60,83</w:t>
      </w:r>
      <w:r w:rsidRPr="00376779">
        <w:rPr>
          <w:sz w:val="24"/>
          <w:szCs w:val="24"/>
          <w:lang w:val="lt-LT"/>
        </w:rPr>
        <w:t xml:space="preserve"> tūkst. </w:t>
      </w:r>
      <w:proofErr w:type="spellStart"/>
      <w:r w:rsidR="005601E8" w:rsidRPr="00376779">
        <w:rPr>
          <w:sz w:val="24"/>
          <w:szCs w:val="24"/>
          <w:lang w:val="lt-LT"/>
        </w:rPr>
        <w:t>Eur</w:t>
      </w:r>
      <w:proofErr w:type="spellEnd"/>
      <w:r w:rsidRPr="00376779">
        <w:rPr>
          <w:sz w:val="24"/>
          <w:szCs w:val="24"/>
          <w:lang w:val="lt-LT"/>
        </w:rPr>
        <w:t xml:space="preserve"> </w:t>
      </w:r>
      <w:r w:rsidR="005601E8" w:rsidRPr="00376779">
        <w:rPr>
          <w:sz w:val="24"/>
          <w:szCs w:val="24"/>
          <w:lang w:val="lt-LT"/>
        </w:rPr>
        <w:t>arba 3,73</w:t>
      </w:r>
      <w:r w:rsidRPr="00376779">
        <w:rPr>
          <w:sz w:val="24"/>
          <w:szCs w:val="24"/>
          <w:lang w:val="lt-LT"/>
        </w:rPr>
        <w:t xml:space="preserve"> proc.</w:t>
      </w:r>
      <w:r w:rsidR="005601E8" w:rsidRPr="00376779">
        <w:rPr>
          <w:sz w:val="24"/>
          <w:szCs w:val="24"/>
          <w:lang w:val="lt-LT"/>
        </w:rPr>
        <w:t xml:space="preserve"> </w:t>
      </w:r>
    </w:p>
    <w:p w:rsidR="00E50765" w:rsidRPr="00376779" w:rsidRDefault="00132F68" w:rsidP="00134F91">
      <w:pPr>
        <w:suppressAutoHyphens w:val="0"/>
        <w:spacing w:line="360" w:lineRule="auto"/>
        <w:jc w:val="center"/>
        <w:rPr>
          <w:sz w:val="24"/>
          <w:szCs w:val="24"/>
          <w:lang w:val="lt-LT" w:eastAsia="en-US"/>
        </w:rPr>
      </w:pPr>
      <w:r>
        <w:rPr>
          <w:noProof/>
          <w:lang w:val="lt-LT" w:eastAsia="lt-LT"/>
        </w:rPr>
        <w:drawing>
          <wp:inline distT="0" distB="0" distL="0" distR="0">
            <wp:extent cx="5829300" cy="3378200"/>
            <wp:effectExtent l="0" t="0" r="0" b="0"/>
            <wp:docPr id="9" name="Diagrama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20838" w:rsidRPr="00376779" w:rsidRDefault="00720838">
      <w:pPr>
        <w:suppressAutoHyphens w:val="0"/>
        <w:spacing w:line="360" w:lineRule="auto"/>
        <w:ind w:firstLine="720"/>
        <w:jc w:val="both"/>
        <w:rPr>
          <w:sz w:val="24"/>
          <w:szCs w:val="24"/>
          <w:lang w:val="lt-LT" w:eastAsia="en-US"/>
        </w:rPr>
      </w:pPr>
    </w:p>
    <w:p w:rsidR="002B59D8" w:rsidRPr="00376779" w:rsidRDefault="00352B2A">
      <w:pPr>
        <w:suppressAutoHyphens w:val="0"/>
        <w:spacing w:line="360" w:lineRule="auto"/>
        <w:ind w:firstLine="720"/>
        <w:jc w:val="both"/>
        <w:rPr>
          <w:sz w:val="24"/>
          <w:szCs w:val="24"/>
          <w:lang w:val="lt-LT" w:eastAsia="en-US"/>
        </w:rPr>
      </w:pPr>
      <w:r w:rsidRPr="00376779">
        <w:rPr>
          <w:sz w:val="24"/>
          <w:szCs w:val="24"/>
          <w:lang w:val="lt-LT" w:eastAsia="en-US"/>
        </w:rPr>
        <w:t>Pagrindinė</w:t>
      </w:r>
      <w:r w:rsidR="00EF0744" w:rsidRPr="00376779">
        <w:rPr>
          <w:sz w:val="24"/>
          <w:szCs w:val="24"/>
          <w:lang w:val="lt-LT" w:eastAsia="en-US"/>
        </w:rPr>
        <w:t>s veiklos sąnaudos 2015 m. lyginant su 2014 m.</w:t>
      </w:r>
      <w:r w:rsidR="005B076E" w:rsidRPr="00376779">
        <w:rPr>
          <w:sz w:val="24"/>
          <w:szCs w:val="24"/>
          <w:lang w:val="lt-LT" w:eastAsia="en-US"/>
        </w:rPr>
        <w:t>, praėjusiais metais</w:t>
      </w:r>
      <w:r w:rsidR="00197CA1" w:rsidRPr="00376779">
        <w:rPr>
          <w:sz w:val="24"/>
          <w:szCs w:val="24"/>
          <w:lang w:val="lt-LT" w:eastAsia="en-US"/>
        </w:rPr>
        <w:t xml:space="preserve"> padidėjo 33,99</w:t>
      </w:r>
      <w:r w:rsidR="00EF0744" w:rsidRPr="00376779">
        <w:rPr>
          <w:sz w:val="24"/>
          <w:szCs w:val="24"/>
          <w:lang w:val="lt-LT" w:eastAsia="en-US"/>
        </w:rPr>
        <w:t xml:space="preserve"> tūkst. </w:t>
      </w:r>
      <w:proofErr w:type="spellStart"/>
      <w:r w:rsidR="00EF0744" w:rsidRPr="00376779">
        <w:rPr>
          <w:sz w:val="24"/>
          <w:szCs w:val="24"/>
          <w:lang w:val="lt-LT" w:eastAsia="en-US"/>
        </w:rPr>
        <w:t>Eur</w:t>
      </w:r>
      <w:proofErr w:type="spellEnd"/>
      <w:r w:rsidR="00EF0744" w:rsidRPr="00376779">
        <w:rPr>
          <w:sz w:val="24"/>
          <w:szCs w:val="24"/>
          <w:lang w:val="lt-LT" w:eastAsia="en-US"/>
        </w:rPr>
        <w:t xml:space="preserve"> arba 2,16 proc. </w:t>
      </w:r>
    </w:p>
    <w:p w:rsidR="002B59D8" w:rsidRPr="00376779" w:rsidRDefault="002B59D8" w:rsidP="005B29B8">
      <w:pPr>
        <w:suppressAutoHyphens w:val="0"/>
        <w:spacing w:line="360" w:lineRule="auto"/>
        <w:ind w:left="709"/>
        <w:jc w:val="both"/>
        <w:rPr>
          <w:noProof/>
          <w:lang w:val="lt-LT" w:eastAsia="lt-LT"/>
        </w:rPr>
      </w:pPr>
    </w:p>
    <w:p w:rsidR="00134F91" w:rsidRPr="00376779" w:rsidRDefault="00132F68" w:rsidP="003328A9">
      <w:pPr>
        <w:suppressAutoHyphens w:val="0"/>
        <w:spacing w:line="360" w:lineRule="auto"/>
        <w:jc w:val="center"/>
        <w:rPr>
          <w:noProof/>
          <w:lang w:val="lt-LT" w:eastAsia="lt-LT"/>
        </w:rPr>
      </w:pPr>
      <w:r>
        <w:rPr>
          <w:noProof/>
          <w:lang w:val="lt-LT" w:eastAsia="lt-LT"/>
        </w:rPr>
        <w:lastRenderedPageBreak/>
        <w:drawing>
          <wp:inline distT="0" distB="0" distL="0" distR="0">
            <wp:extent cx="5257800" cy="3533775"/>
            <wp:effectExtent l="0" t="0" r="0" b="0"/>
            <wp:docPr id="8" name="Diagrama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34F91" w:rsidRPr="00376779" w:rsidRDefault="00134F91" w:rsidP="005B29B8">
      <w:pPr>
        <w:suppressAutoHyphens w:val="0"/>
        <w:spacing w:line="360" w:lineRule="auto"/>
        <w:ind w:left="709"/>
        <w:jc w:val="both"/>
        <w:rPr>
          <w:noProof/>
          <w:lang w:val="lt-LT" w:eastAsia="lt-LT"/>
        </w:rPr>
      </w:pPr>
    </w:p>
    <w:p w:rsidR="004059D8" w:rsidRPr="00376779" w:rsidRDefault="00FB7CDE" w:rsidP="006A0217">
      <w:pPr>
        <w:pStyle w:val="Pagrindiniotekstotrauka"/>
        <w:spacing w:after="0" w:line="360" w:lineRule="auto"/>
        <w:ind w:left="0" w:firstLine="720"/>
        <w:jc w:val="both"/>
        <w:rPr>
          <w:sz w:val="24"/>
          <w:szCs w:val="24"/>
          <w:lang w:val="lt-LT"/>
        </w:rPr>
      </w:pPr>
      <w:r w:rsidRPr="00376779">
        <w:rPr>
          <w:sz w:val="24"/>
          <w:szCs w:val="24"/>
          <w:lang w:val="lt-LT"/>
        </w:rPr>
        <w:t>Lyginant 2014 m. su ataskaitiniais metais</w:t>
      </w:r>
      <w:r w:rsidR="006A0217" w:rsidRPr="00376779">
        <w:rPr>
          <w:sz w:val="24"/>
          <w:szCs w:val="24"/>
          <w:lang w:val="lt-LT"/>
        </w:rPr>
        <w:t>,</w:t>
      </w:r>
      <w:r w:rsidRPr="00376779">
        <w:rPr>
          <w:sz w:val="24"/>
          <w:szCs w:val="24"/>
          <w:lang w:val="lt-LT"/>
        </w:rPr>
        <w:t xml:space="preserve"> </w:t>
      </w:r>
      <w:r w:rsidR="003E6ED9" w:rsidRPr="00376779">
        <w:rPr>
          <w:sz w:val="24"/>
          <w:szCs w:val="24"/>
          <w:lang w:val="lt-LT"/>
        </w:rPr>
        <w:t>Įmonė</w:t>
      </w:r>
      <w:r w:rsidRPr="00376779">
        <w:rPr>
          <w:sz w:val="24"/>
          <w:szCs w:val="24"/>
          <w:lang w:val="lt-LT"/>
        </w:rPr>
        <w:t xml:space="preserve"> </w:t>
      </w:r>
      <w:r w:rsidR="006A0217" w:rsidRPr="00376779">
        <w:rPr>
          <w:sz w:val="24"/>
          <w:szCs w:val="24"/>
          <w:lang w:val="lt-LT"/>
        </w:rPr>
        <w:t>dagiau pajamų gavo iš</w:t>
      </w:r>
      <w:r w:rsidR="00551430" w:rsidRPr="00376779">
        <w:rPr>
          <w:sz w:val="24"/>
          <w:szCs w:val="24"/>
          <w:lang w:val="lt-LT"/>
        </w:rPr>
        <w:t xml:space="preserve"> ž</w:t>
      </w:r>
      <w:r w:rsidRPr="00376779">
        <w:rPr>
          <w:sz w:val="24"/>
          <w:szCs w:val="24"/>
          <w:lang w:val="lt-LT"/>
        </w:rPr>
        <w:t>eldinių priežiūros,</w:t>
      </w:r>
      <w:r w:rsidR="00ED6F74" w:rsidRPr="00376779">
        <w:rPr>
          <w:sz w:val="24"/>
          <w:szCs w:val="24"/>
          <w:lang w:val="lt-LT"/>
        </w:rPr>
        <w:t xml:space="preserve"> </w:t>
      </w:r>
      <w:r w:rsidR="00551430" w:rsidRPr="00376779">
        <w:rPr>
          <w:sz w:val="24"/>
          <w:szCs w:val="24"/>
          <w:lang w:val="lt-LT"/>
        </w:rPr>
        <w:t>a</w:t>
      </w:r>
      <w:r w:rsidR="00ED6F74" w:rsidRPr="00376779">
        <w:rPr>
          <w:sz w:val="24"/>
          <w:szCs w:val="24"/>
          <w:lang w:val="lt-LT"/>
        </w:rPr>
        <w:t xml:space="preserve">pšvietimo, </w:t>
      </w:r>
      <w:r w:rsidR="00551430" w:rsidRPr="00376779">
        <w:rPr>
          <w:sz w:val="24"/>
          <w:szCs w:val="24"/>
          <w:lang w:val="lt-LT"/>
        </w:rPr>
        <w:t>g</w:t>
      </w:r>
      <w:r w:rsidR="00ED6F74" w:rsidRPr="00376779">
        <w:rPr>
          <w:sz w:val="24"/>
          <w:szCs w:val="24"/>
          <w:lang w:val="lt-LT"/>
        </w:rPr>
        <w:t xml:space="preserve">atvių priežiūros, </w:t>
      </w:r>
      <w:r w:rsidR="00551430" w:rsidRPr="00376779">
        <w:rPr>
          <w:sz w:val="24"/>
          <w:szCs w:val="24"/>
          <w:lang w:val="lt-LT"/>
        </w:rPr>
        <w:t>d</w:t>
      </w:r>
      <w:r w:rsidR="00ED6F74" w:rsidRPr="00376779">
        <w:rPr>
          <w:sz w:val="24"/>
          <w:szCs w:val="24"/>
          <w:lang w:val="lt-LT"/>
        </w:rPr>
        <w:t>augiabučių namų ren</w:t>
      </w:r>
      <w:r w:rsidR="006A0217" w:rsidRPr="00376779">
        <w:rPr>
          <w:sz w:val="24"/>
          <w:szCs w:val="24"/>
          <w:lang w:val="lt-LT"/>
        </w:rPr>
        <w:t xml:space="preserve">ovacijos administravimo veiklų </w:t>
      </w:r>
      <w:r w:rsidR="00AB73D3" w:rsidRPr="00376779">
        <w:rPr>
          <w:sz w:val="24"/>
          <w:szCs w:val="24"/>
          <w:lang w:val="lt-LT"/>
        </w:rPr>
        <w:t>(2 lentelė)</w:t>
      </w:r>
      <w:r w:rsidR="00720838" w:rsidRPr="00376779">
        <w:rPr>
          <w:sz w:val="24"/>
          <w:szCs w:val="24"/>
          <w:lang w:val="lt-LT"/>
        </w:rPr>
        <w:t>.</w:t>
      </w:r>
    </w:p>
    <w:p w:rsidR="00AB73D3" w:rsidRPr="00376779" w:rsidRDefault="00AB73D3" w:rsidP="00AB73D3">
      <w:pPr>
        <w:pStyle w:val="Pagrindiniotekstotrauka"/>
        <w:spacing w:after="0"/>
        <w:ind w:left="0" w:firstLine="720"/>
        <w:jc w:val="right"/>
        <w:rPr>
          <w:sz w:val="24"/>
          <w:szCs w:val="24"/>
          <w:lang w:val="lt-LT"/>
        </w:rPr>
      </w:pPr>
      <w:r w:rsidRPr="00376779">
        <w:rPr>
          <w:sz w:val="24"/>
          <w:szCs w:val="24"/>
          <w:lang w:val="lt-LT"/>
        </w:rPr>
        <w:t>2 lentelė</w:t>
      </w:r>
    </w:p>
    <w:p w:rsidR="00AB73D3" w:rsidRPr="00376779" w:rsidRDefault="00AB73D3" w:rsidP="00AB73D3">
      <w:pPr>
        <w:pStyle w:val="Pagrindiniotekstotrauka"/>
        <w:ind w:left="0" w:firstLine="720"/>
        <w:jc w:val="center"/>
        <w:rPr>
          <w:b/>
          <w:sz w:val="24"/>
          <w:szCs w:val="24"/>
          <w:lang w:val="lt-LT"/>
        </w:rPr>
      </w:pPr>
      <w:r w:rsidRPr="00376779">
        <w:rPr>
          <w:b/>
          <w:sz w:val="24"/>
          <w:szCs w:val="24"/>
          <w:lang w:val="lt-LT"/>
        </w:rPr>
        <w:t>Pagrindinės veiklos pardavimo pajamos 2014-2015 metais</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134"/>
        <w:gridCol w:w="1134"/>
        <w:gridCol w:w="1418"/>
        <w:gridCol w:w="1134"/>
        <w:gridCol w:w="1134"/>
        <w:gridCol w:w="1417"/>
      </w:tblGrid>
      <w:tr w:rsidR="004059D8" w:rsidRPr="00376779" w:rsidTr="00ED6F74">
        <w:trPr>
          <w:cantSplit/>
        </w:trPr>
        <w:tc>
          <w:tcPr>
            <w:tcW w:w="2410" w:type="dxa"/>
            <w:vMerge w:val="restart"/>
            <w:tcBorders>
              <w:top w:val="single" w:sz="12" w:space="0" w:color="auto"/>
              <w:left w:val="single" w:sz="12" w:space="0" w:color="auto"/>
            </w:tcBorders>
          </w:tcPr>
          <w:p w:rsidR="004059D8" w:rsidRPr="00376779" w:rsidRDefault="004059D8" w:rsidP="004059D8">
            <w:pPr>
              <w:suppressAutoHyphens w:val="0"/>
              <w:jc w:val="both"/>
              <w:rPr>
                <w:b/>
                <w:sz w:val="22"/>
                <w:szCs w:val="22"/>
                <w:lang w:val="lt-LT" w:eastAsia="en-US"/>
              </w:rPr>
            </w:pPr>
            <w:r w:rsidRPr="00376779">
              <w:rPr>
                <w:b/>
                <w:sz w:val="22"/>
                <w:szCs w:val="22"/>
                <w:lang w:val="lt-LT" w:eastAsia="en-US"/>
              </w:rPr>
              <w:t>Paslaugų pavadinimas</w:t>
            </w:r>
          </w:p>
        </w:tc>
        <w:tc>
          <w:tcPr>
            <w:tcW w:w="3686" w:type="dxa"/>
            <w:gridSpan w:val="3"/>
            <w:tcBorders>
              <w:top w:val="single" w:sz="12" w:space="0" w:color="auto"/>
            </w:tcBorders>
          </w:tcPr>
          <w:p w:rsidR="004059D8" w:rsidRPr="00376779" w:rsidRDefault="004059D8" w:rsidP="004059D8">
            <w:pPr>
              <w:suppressAutoHyphens w:val="0"/>
              <w:jc w:val="center"/>
              <w:rPr>
                <w:b/>
                <w:sz w:val="22"/>
                <w:szCs w:val="22"/>
                <w:lang w:val="lt-LT" w:eastAsia="en-US"/>
              </w:rPr>
            </w:pPr>
            <w:r w:rsidRPr="00376779">
              <w:rPr>
                <w:b/>
                <w:sz w:val="22"/>
                <w:szCs w:val="22"/>
                <w:lang w:val="lt-LT" w:eastAsia="en-US"/>
              </w:rPr>
              <w:t xml:space="preserve">Pajamos, </w:t>
            </w:r>
            <w:r w:rsidR="00BF6C50" w:rsidRPr="00376779">
              <w:rPr>
                <w:b/>
                <w:sz w:val="22"/>
                <w:szCs w:val="22"/>
                <w:lang w:val="lt-LT" w:eastAsia="en-US"/>
              </w:rPr>
              <w:t xml:space="preserve">tūkst. </w:t>
            </w:r>
            <w:proofErr w:type="spellStart"/>
            <w:r w:rsidRPr="00376779">
              <w:rPr>
                <w:b/>
                <w:sz w:val="22"/>
                <w:szCs w:val="22"/>
                <w:lang w:val="lt-LT" w:eastAsia="en-US"/>
              </w:rPr>
              <w:t>Eur</w:t>
            </w:r>
            <w:proofErr w:type="spellEnd"/>
          </w:p>
        </w:tc>
        <w:tc>
          <w:tcPr>
            <w:tcW w:w="3685" w:type="dxa"/>
            <w:gridSpan w:val="3"/>
            <w:tcBorders>
              <w:top w:val="single" w:sz="12" w:space="0" w:color="auto"/>
              <w:right w:val="single" w:sz="12" w:space="0" w:color="auto"/>
            </w:tcBorders>
          </w:tcPr>
          <w:p w:rsidR="004059D8" w:rsidRPr="00376779" w:rsidRDefault="004059D8" w:rsidP="004059D8">
            <w:pPr>
              <w:suppressAutoHyphens w:val="0"/>
              <w:jc w:val="center"/>
              <w:rPr>
                <w:b/>
                <w:sz w:val="22"/>
                <w:szCs w:val="22"/>
                <w:lang w:val="lt-LT" w:eastAsia="en-US"/>
              </w:rPr>
            </w:pPr>
            <w:r w:rsidRPr="00376779">
              <w:rPr>
                <w:b/>
                <w:sz w:val="22"/>
                <w:szCs w:val="22"/>
                <w:lang w:val="lt-LT" w:eastAsia="en-US"/>
              </w:rPr>
              <w:t xml:space="preserve">Sąnaudos, </w:t>
            </w:r>
            <w:r w:rsidR="00BF6C50" w:rsidRPr="00376779">
              <w:rPr>
                <w:b/>
                <w:sz w:val="22"/>
                <w:szCs w:val="22"/>
                <w:lang w:val="lt-LT" w:eastAsia="en-US"/>
              </w:rPr>
              <w:t xml:space="preserve">tūkst. </w:t>
            </w:r>
            <w:proofErr w:type="spellStart"/>
            <w:r w:rsidRPr="00376779">
              <w:rPr>
                <w:b/>
                <w:sz w:val="22"/>
                <w:szCs w:val="22"/>
                <w:lang w:val="lt-LT" w:eastAsia="en-US"/>
              </w:rPr>
              <w:t>Eur</w:t>
            </w:r>
            <w:proofErr w:type="spellEnd"/>
          </w:p>
        </w:tc>
      </w:tr>
      <w:tr w:rsidR="004059D8" w:rsidRPr="00376779" w:rsidTr="00ED6F74">
        <w:trPr>
          <w:cantSplit/>
        </w:trPr>
        <w:tc>
          <w:tcPr>
            <w:tcW w:w="2410" w:type="dxa"/>
            <w:vMerge/>
            <w:tcBorders>
              <w:left w:val="single" w:sz="12" w:space="0" w:color="auto"/>
              <w:bottom w:val="single" w:sz="12" w:space="0" w:color="auto"/>
            </w:tcBorders>
          </w:tcPr>
          <w:p w:rsidR="004059D8" w:rsidRPr="00376779" w:rsidRDefault="004059D8" w:rsidP="004059D8">
            <w:pPr>
              <w:suppressAutoHyphens w:val="0"/>
              <w:jc w:val="both"/>
              <w:rPr>
                <w:b/>
                <w:sz w:val="22"/>
                <w:szCs w:val="22"/>
                <w:lang w:val="lt-LT" w:eastAsia="en-US"/>
              </w:rPr>
            </w:pPr>
          </w:p>
        </w:tc>
        <w:tc>
          <w:tcPr>
            <w:tcW w:w="1134" w:type="dxa"/>
            <w:tcBorders>
              <w:bottom w:val="single" w:sz="12" w:space="0" w:color="auto"/>
            </w:tcBorders>
          </w:tcPr>
          <w:p w:rsidR="004059D8" w:rsidRPr="00376779" w:rsidRDefault="00ED6F74" w:rsidP="00ED6F74">
            <w:pPr>
              <w:suppressAutoHyphens w:val="0"/>
              <w:jc w:val="center"/>
              <w:rPr>
                <w:sz w:val="22"/>
                <w:szCs w:val="22"/>
                <w:lang w:val="lt-LT" w:eastAsia="en-US"/>
              </w:rPr>
            </w:pPr>
            <w:r w:rsidRPr="00376779">
              <w:rPr>
                <w:sz w:val="22"/>
                <w:szCs w:val="22"/>
                <w:lang w:val="lt-LT" w:eastAsia="en-US"/>
              </w:rPr>
              <w:t>2014 m.</w:t>
            </w:r>
          </w:p>
        </w:tc>
        <w:tc>
          <w:tcPr>
            <w:tcW w:w="1134" w:type="dxa"/>
            <w:tcBorders>
              <w:bottom w:val="single" w:sz="12" w:space="0" w:color="auto"/>
            </w:tcBorders>
          </w:tcPr>
          <w:p w:rsidR="004059D8" w:rsidRPr="00376779" w:rsidRDefault="00ED6F74" w:rsidP="00ED6F74">
            <w:pPr>
              <w:suppressAutoHyphens w:val="0"/>
              <w:jc w:val="center"/>
              <w:rPr>
                <w:sz w:val="22"/>
                <w:szCs w:val="22"/>
                <w:lang w:val="lt-LT" w:eastAsia="en-US"/>
              </w:rPr>
            </w:pPr>
            <w:r w:rsidRPr="00376779">
              <w:rPr>
                <w:sz w:val="22"/>
                <w:szCs w:val="22"/>
                <w:lang w:val="lt-LT" w:eastAsia="en-US"/>
              </w:rPr>
              <w:t>2015 m.</w:t>
            </w:r>
          </w:p>
        </w:tc>
        <w:tc>
          <w:tcPr>
            <w:tcW w:w="1418" w:type="dxa"/>
            <w:tcBorders>
              <w:bottom w:val="single" w:sz="12" w:space="0" w:color="auto"/>
            </w:tcBorders>
          </w:tcPr>
          <w:p w:rsidR="004059D8" w:rsidRPr="00376779" w:rsidRDefault="00ED6F74" w:rsidP="00ED6F74">
            <w:pPr>
              <w:suppressAutoHyphens w:val="0"/>
              <w:ind w:left="-48" w:firstLine="48"/>
              <w:jc w:val="center"/>
              <w:rPr>
                <w:sz w:val="22"/>
                <w:szCs w:val="22"/>
                <w:lang w:val="lt-LT" w:eastAsia="en-US"/>
              </w:rPr>
            </w:pPr>
            <w:r w:rsidRPr="00376779">
              <w:rPr>
                <w:sz w:val="22"/>
                <w:szCs w:val="22"/>
                <w:lang w:val="lt-LT" w:eastAsia="en-US"/>
              </w:rPr>
              <w:t xml:space="preserve">Pokytis </w:t>
            </w:r>
            <w:r w:rsidR="004059D8" w:rsidRPr="00376779">
              <w:rPr>
                <w:sz w:val="22"/>
                <w:szCs w:val="22"/>
                <w:lang w:val="lt-LT" w:eastAsia="en-US"/>
              </w:rPr>
              <w:t>(+, -)</w:t>
            </w:r>
          </w:p>
        </w:tc>
        <w:tc>
          <w:tcPr>
            <w:tcW w:w="1134" w:type="dxa"/>
            <w:tcBorders>
              <w:bottom w:val="single" w:sz="12" w:space="0" w:color="auto"/>
            </w:tcBorders>
          </w:tcPr>
          <w:p w:rsidR="004059D8" w:rsidRPr="00376779" w:rsidRDefault="00ED6F74" w:rsidP="00ED6F74">
            <w:pPr>
              <w:suppressAutoHyphens w:val="0"/>
              <w:jc w:val="center"/>
              <w:rPr>
                <w:sz w:val="22"/>
                <w:szCs w:val="22"/>
                <w:lang w:val="lt-LT" w:eastAsia="en-US"/>
              </w:rPr>
            </w:pPr>
            <w:r w:rsidRPr="00376779">
              <w:rPr>
                <w:sz w:val="22"/>
                <w:szCs w:val="22"/>
                <w:lang w:val="lt-LT" w:eastAsia="en-US"/>
              </w:rPr>
              <w:t>2014 m.</w:t>
            </w:r>
          </w:p>
        </w:tc>
        <w:tc>
          <w:tcPr>
            <w:tcW w:w="1134" w:type="dxa"/>
            <w:tcBorders>
              <w:bottom w:val="single" w:sz="12" w:space="0" w:color="auto"/>
            </w:tcBorders>
          </w:tcPr>
          <w:p w:rsidR="004059D8" w:rsidRPr="00376779" w:rsidRDefault="00ED6F74" w:rsidP="00ED6F74">
            <w:pPr>
              <w:suppressAutoHyphens w:val="0"/>
              <w:jc w:val="center"/>
              <w:rPr>
                <w:sz w:val="22"/>
                <w:szCs w:val="22"/>
                <w:lang w:val="lt-LT" w:eastAsia="en-US"/>
              </w:rPr>
            </w:pPr>
            <w:r w:rsidRPr="00376779">
              <w:rPr>
                <w:sz w:val="22"/>
                <w:szCs w:val="22"/>
                <w:lang w:val="lt-LT" w:eastAsia="en-US"/>
              </w:rPr>
              <w:t>2015 m.</w:t>
            </w:r>
          </w:p>
        </w:tc>
        <w:tc>
          <w:tcPr>
            <w:tcW w:w="1417" w:type="dxa"/>
            <w:tcBorders>
              <w:bottom w:val="single" w:sz="12" w:space="0" w:color="auto"/>
              <w:right w:val="single" w:sz="12" w:space="0" w:color="auto"/>
            </w:tcBorders>
          </w:tcPr>
          <w:p w:rsidR="004059D8" w:rsidRPr="00376779" w:rsidRDefault="00ED6F74" w:rsidP="00ED6F74">
            <w:pPr>
              <w:suppressAutoHyphens w:val="0"/>
              <w:ind w:left="-48" w:firstLine="48"/>
              <w:jc w:val="center"/>
              <w:rPr>
                <w:sz w:val="22"/>
                <w:szCs w:val="22"/>
                <w:lang w:val="lt-LT" w:eastAsia="en-US"/>
              </w:rPr>
            </w:pPr>
            <w:r w:rsidRPr="00376779">
              <w:rPr>
                <w:sz w:val="22"/>
                <w:szCs w:val="22"/>
                <w:lang w:val="lt-LT" w:eastAsia="en-US"/>
              </w:rPr>
              <w:t xml:space="preserve">Pokytis </w:t>
            </w:r>
            <w:r w:rsidR="004059D8" w:rsidRPr="00376779">
              <w:rPr>
                <w:sz w:val="22"/>
                <w:szCs w:val="22"/>
                <w:lang w:val="lt-LT" w:eastAsia="en-US"/>
              </w:rPr>
              <w:t>(+, -)</w:t>
            </w:r>
          </w:p>
        </w:tc>
      </w:tr>
      <w:tr w:rsidR="004059D8" w:rsidRPr="00376779" w:rsidTr="00ED6F74">
        <w:trPr>
          <w:cantSplit/>
        </w:trPr>
        <w:tc>
          <w:tcPr>
            <w:tcW w:w="2410" w:type="dxa"/>
            <w:tcBorders>
              <w:top w:val="single" w:sz="12" w:space="0" w:color="auto"/>
              <w:left w:val="single" w:sz="12" w:space="0" w:color="auto"/>
            </w:tcBorders>
          </w:tcPr>
          <w:p w:rsidR="004059D8" w:rsidRPr="00376779" w:rsidRDefault="004059D8" w:rsidP="004059D8">
            <w:pPr>
              <w:suppressAutoHyphens w:val="0"/>
              <w:jc w:val="both"/>
              <w:rPr>
                <w:sz w:val="22"/>
                <w:szCs w:val="22"/>
                <w:lang w:val="lt-LT" w:eastAsia="en-US"/>
              </w:rPr>
            </w:pPr>
            <w:r w:rsidRPr="00376779">
              <w:rPr>
                <w:sz w:val="22"/>
                <w:szCs w:val="22"/>
                <w:lang w:val="lt-LT" w:eastAsia="en-US"/>
              </w:rPr>
              <w:t>Valymas</w:t>
            </w:r>
          </w:p>
        </w:tc>
        <w:tc>
          <w:tcPr>
            <w:tcW w:w="1134" w:type="dxa"/>
            <w:tcBorders>
              <w:top w:val="single" w:sz="12" w:space="0" w:color="auto"/>
            </w:tcBorders>
          </w:tcPr>
          <w:p w:rsidR="004059D8" w:rsidRPr="00376779" w:rsidRDefault="00BF6C50" w:rsidP="00ED6F74">
            <w:pPr>
              <w:suppressAutoHyphens w:val="0"/>
              <w:jc w:val="center"/>
              <w:rPr>
                <w:sz w:val="22"/>
                <w:szCs w:val="22"/>
                <w:lang w:val="lt-LT" w:eastAsia="en-US"/>
              </w:rPr>
            </w:pPr>
            <w:r w:rsidRPr="00376779">
              <w:rPr>
                <w:sz w:val="22"/>
                <w:szCs w:val="22"/>
                <w:lang w:val="lt-LT" w:eastAsia="en-US"/>
              </w:rPr>
              <w:t>145,</w:t>
            </w:r>
            <w:r w:rsidR="004059D8" w:rsidRPr="00376779">
              <w:rPr>
                <w:sz w:val="22"/>
                <w:szCs w:val="22"/>
                <w:lang w:val="lt-LT" w:eastAsia="en-US"/>
              </w:rPr>
              <w:t>066</w:t>
            </w:r>
          </w:p>
        </w:tc>
        <w:tc>
          <w:tcPr>
            <w:tcW w:w="1134" w:type="dxa"/>
            <w:tcBorders>
              <w:top w:val="single" w:sz="12" w:space="0" w:color="auto"/>
            </w:tcBorders>
          </w:tcPr>
          <w:p w:rsidR="004059D8" w:rsidRPr="00376779" w:rsidRDefault="00BF6C50" w:rsidP="00ED6F74">
            <w:pPr>
              <w:suppressAutoHyphens w:val="0"/>
              <w:jc w:val="center"/>
              <w:rPr>
                <w:sz w:val="22"/>
                <w:szCs w:val="22"/>
                <w:lang w:val="lt-LT" w:eastAsia="en-US"/>
              </w:rPr>
            </w:pPr>
            <w:r w:rsidRPr="00376779">
              <w:rPr>
                <w:sz w:val="22"/>
                <w:szCs w:val="22"/>
                <w:lang w:val="lt-LT" w:eastAsia="en-US"/>
              </w:rPr>
              <w:t>136,</w:t>
            </w:r>
            <w:r w:rsidR="004059D8" w:rsidRPr="00376779">
              <w:rPr>
                <w:sz w:val="22"/>
                <w:szCs w:val="22"/>
                <w:lang w:val="lt-LT" w:eastAsia="en-US"/>
              </w:rPr>
              <w:t>821</w:t>
            </w:r>
          </w:p>
        </w:tc>
        <w:tc>
          <w:tcPr>
            <w:tcW w:w="1418" w:type="dxa"/>
            <w:tcBorders>
              <w:top w:val="single" w:sz="12" w:space="0" w:color="auto"/>
            </w:tcBorders>
          </w:tcPr>
          <w:p w:rsidR="004059D8" w:rsidRPr="00376779" w:rsidRDefault="00BF6C50" w:rsidP="00ED6F74">
            <w:pPr>
              <w:suppressAutoHyphens w:val="0"/>
              <w:jc w:val="center"/>
              <w:rPr>
                <w:sz w:val="22"/>
                <w:szCs w:val="22"/>
                <w:lang w:val="lt-LT" w:eastAsia="en-US"/>
              </w:rPr>
            </w:pPr>
            <w:r w:rsidRPr="00376779">
              <w:rPr>
                <w:sz w:val="22"/>
                <w:szCs w:val="22"/>
                <w:lang w:val="lt-LT" w:eastAsia="en-US"/>
              </w:rPr>
              <w:t>(-8,</w:t>
            </w:r>
            <w:r w:rsidR="004059D8" w:rsidRPr="00376779">
              <w:rPr>
                <w:sz w:val="22"/>
                <w:szCs w:val="22"/>
                <w:lang w:val="lt-LT" w:eastAsia="en-US"/>
              </w:rPr>
              <w:t>245)</w:t>
            </w:r>
          </w:p>
        </w:tc>
        <w:tc>
          <w:tcPr>
            <w:tcW w:w="1134" w:type="dxa"/>
            <w:tcBorders>
              <w:top w:val="single" w:sz="12" w:space="0" w:color="auto"/>
            </w:tcBorders>
          </w:tcPr>
          <w:p w:rsidR="004059D8" w:rsidRPr="00376779" w:rsidRDefault="00BF6C50" w:rsidP="00ED6F74">
            <w:pPr>
              <w:suppressAutoHyphens w:val="0"/>
              <w:jc w:val="center"/>
              <w:rPr>
                <w:sz w:val="22"/>
                <w:szCs w:val="22"/>
                <w:lang w:val="lt-LT" w:eastAsia="en-US"/>
              </w:rPr>
            </w:pPr>
            <w:r w:rsidRPr="00376779">
              <w:rPr>
                <w:sz w:val="22"/>
                <w:szCs w:val="22"/>
                <w:lang w:val="lt-LT" w:eastAsia="en-US"/>
              </w:rPr>
              <w:t>117,</w:t>
            </w:r>
            <w:r w:rsidR="004059D8" w:rsidRPr="00376779">
              <w:rPr>
                <w:sz w:val="22"/>
                <w:szCs w:val="22"/>
                <w:lang w:val="lt-LT" w:eastAsia="en-US"/>
              </w:rPr>
              <w:t>525</w:t>
            </w:r>
          </w:p>
        </w:tc>
        <w:tc>
          <w:tcPr>
            <w:tcW w:w="1134" w:type="dxa"/>
            <w:tcBorders>
              <w:top w:val="single" w:sz="12" w:space="0" w:color="auto"/>
            </w:tcBorders>
          </w:tcPr>
          <w:p w:rsidR="004059D8" w:rsidRPr="00376779" w:rsidRDefault="00BF6C50" w:rsidP="00ED6F74">
            <w:pPr>
              <w:suppressAutoHyphens w:val="0"/>
              <w:jc w:val="center"/>
              <w:rPr>
                <w:sz w:val="22"/>
                <w:szCs w:val="22"/>
                <w:lang w:val="lt-LT" w:eastAsia="en-US"/>
              </w:rPr>
            </w:pPr>
            <w:r w:rsidRPr="00376779">
              <w:rPr>
                <w:sz w:val="22"/>
                <w:szCs w:val="22"/>
                <w:lang w:val="lt-LT" w:eastAsia="en-US"/>
              </w:rPr>
              <w:t>87,</w:t>
            </w:r>
            <w:r w:rsidR="004059D8" w:rsidRPr="00376779">
              <w:rPr>
                <w:sz w:val="22"/>
                <w:szCs w:val="22"/>
                <w:lang w:val="lt-LT" w:eastAsia="en-US"/>
              </w:rPr>
              <w:t>809</w:t>
            </w:r>
          </w:p>
        </w:tc>
        <w:tc>
          <w:tcPr>
            <w:tcW w:w="1417" w:type="dxa"/>
            <w:tcBorders>
              <w:top w:val="single" w:sz="12" w:space="0" w:color="auto"/>
              <w:right w:val="single" w:sz="12" w:space="0" w:color="auto"/>
            </w:tcBorders>
          </w:tcPr>
          <w:p w:rsidR="004059D8" w:rsidRPr="00376779" w:rsidRDefault="00BF6C50" w:rsidP="00ED6F74">
            <w:pPr>
              <w:suppressAutoHyphens w:val="0"/>
              <w:jc w:val="center"/>
              <w:rPr>
                <w:sz w:val="22"/>
                <w:szCs w:val="22"/>
                <w:lang w:val="lt-LT" w:eastAsia="en-US"/>
              </w:rPr>
            </w:pPr>
            <w:r w:rsidRPr="00376779">
              <w:rPr>
                <w:sz w:val="22"/>
                <w:szCs w:val="22"/>
                <w:lang w:val="lt-LT" w:eastAsia="en-US"/>
              </w:rPr>
              <w:t>(-29,</w:t>
            </w:r>
            <w:r w:rsidR="004059D8" w:rsidRPr="00376779">
              <w:rPr>
                <w:sz w:val="22"/>
                <w:szCs w:val="22"/>
                <w:lang w:val="lt-LT" w:eastAsia="en-US"/>
              </w:rPr>
              <w:t>716)</w:t>
            </w:r>
          </w:p>
        </w:tc>
      </w:tr>
      <w:tr w:rsidR="004059D8" w:rsidRPr="00376779" w:rsidTr="00ED6F74">
        <w:trPr>
          <w:cantSplit/>
        </w:trPr>
        <w:tc>
          <w:tcPr>
            <w:tcW w:w="2410" w:type="dxa"/>
            <w:tcBorders>
              <w:left w:val="single" w:sz="12" w:space="0" w:color="auto"/>
            </w:tcBorders>
          </w:tcPr>
          <w:p w:rsidR="004059D8" w:rsidRPr="00376779" w:rsidRDefault="00ED6F74" w:rsidP="004059D8">
            <w:pPr>
              <w:suppressAutoHyphens w:val="0"/>
              <w:jc w:val="both"/>
              <w:rPr>
                <w:sz w:val="22"/>
                <w:szCs w:val="22"/>
                <w:lang w:val="lt-LT" w:eastAsia="en-US"/>
              </w:rPr>
            </w:pPr>
            <w:r w:rsidRPr="00376779">
              <w:rPr>
                <w:sz w:val="22"/>
                <w:szCs w:val="22"/>
                <w:lang w:val="lt-LT" w:eastAsia="en-US"/>
              </w:rPr>
              <w:t>Želdinių priežiūra</w:t>
            </w:r>
          </w:p>
        </w:tc>
        <w:tc>
          <w:tcPr>
            <w:tcW w:w="1134" w:type="dxa"/>
          </w:tcPr>
          <w:p w:rsidR="004059D8" w:rsidRPr="00376779" w:rsidRDefault="00BF6C50" w:rsidP="00ED6F74">
            <w:pPr>
              <w:suppressAutoHyphens w:val="0"/>
              <w:jc w:val="center"/>
              <w:rPr>
                <w:sz w:val="22"/>
                <w:szCs w:val="22"/>
                <w:lang w:val="lt-LT" w:eastAsia="en-US"/>
              </w:rPr>
            </w:pPr>
            <w:r w:rsidRPr="00376779">
              <w:rPr>
                <w:sz w:val="22"/>
                <w:szCs w:val="22"/>
                <w:lang w:val="lt-LT" w:eastAsia="en-US"/>
              </w:rPr>
              <w:t>163,</w:t>
            </w:r>
            <w:r w:rsidR="004059D8" w:rsidRPr="00376779">
              <w:rPr>
                <w:sz w:val="22"/>
                <w:szCs w:val="22"/>
                <w:lang w:val="lt-LT" w:eastAsia="en-US"/>
              </w:rPr>
              <w:t>113</w:t>
            </w:r>
          </w:p>
        </w:tc>
        <w:tc>
          <w:tcPr>
            <w:tcW w:w="1134" w:type="dxa"/>
          </w:tcPr>
          <w:p w:rsidR="004059D8" w:rsidRPr="00376779" w:rsidRDefault="00BF6C50" w:rsidP="00ED6F74">
            <w:pPr>
              <w:suppressAutoHyphens w:val="0"/>
              <w:jc w:val="center"/>
              <w:rPr>
                <w:sz w:val="22"/>
                <w:szCs w:val="22"/>
                <w:lang w:val="lt-LT" w:eastAsia="en-US"/>
              </w:rPr>
            </w:pPr>
            <w:r w:rsidRPr="00376779">
              <w:rPr>
                <w:sz w:val="22"/>
                <w:szCs w:val="22"/>
                <w:lang w:val="lt-LT" w:eastAsia="en-US"/>
              </w:rPr>
              <w:t>186,</w:t>
            </w:r>
            <w:r w:rsidR="004059D8" w:rsidRPr="00376779">
              <w:rPr>
                <w:sz w:val="22"/>
                <w:szCs w:val="22"/>
                <w:lang w:val="lt-LT" w:eastAsia="en-US"/>
              </w:rPr>
              <w:t>687</w:t>
            </w:r>
          </w:p>
        </w:tc>
        <w:tc>
          <w:tcPr>
            <w:tcW w:w="1418" w:type="dxa"/>
          </w:tcPr>
          <w:p w:rsidR="004059D8" w:rsidRPr="00376779" w:rsidRDefault="00BF6C50" w:rsidP="00ED6F74">
            <w:pPr>
              <w:suppressAutoHyphens w:val="0"/>
              <w:jc w:val="center"/>
              <w:rPr>
                <w:sz w:val="22"/>
                <w:szCs w:val="22"/>
                <w:lang w:val="lt-LT" w:eastAsia="en-US"/>
              </w:rPr>
            </w:pPr>
            <w:r w:rsidRPr="00376779">
              <w:rPr>
                <w:sz w:val="22"/>
                <w:szCs w:val="22"/>
                <w:lang w:val="lt-LT" w:eastAsia="en-US"/>
              </w:rPr>
              <w:t>(+23,</w:t>
            </w:r>
            <w:r w:rsidR="004059D8" w:rsidRPr="00376779">
              <w:rPr>
                <w:sz w:val="22"/>
                <w:szCs w:val="22"/>
                <w:lang w:val="lt-LT" w:eastAsia="en-US"/>
              </w:rPr>
              <w:t>574)</w:t>
            </w:r>
          </w:p>
        </w:tc>
        <w:tc>
          <w:tcPr>
            <w:tcW w:w="1134" w:type="dxa"/>
          </w:tcPr>
          <w:p w:rsidR="004059D8" w:rsidRPr="00376779" w:rsidRDefault="00BF6C50" w:rsidP="00ED6F74">
            <w:pPr>
              <w:suppressAutoHyphens w:val="0"/>
              <w:jc w:val="center"/>
              <w:rPr>
                <w:sz w:val="22"/>
                <w:szCs w:val="22"/>
                <w:lang w:val="lt-LT" w:eastAsia="en-US"/>
              </w:rPr>
            </w:pPr>
            <w:r w:rsidRPr="00376779">
              <w:rPr>
                <w:sz w:val="22"/>
                <w:szCs w:val="22"/>
                <w:lang w:val="lt-LT" w:eastAsia="en-US"/>
              </w:rPr>
              <w:t>104,</w:t>
            </w:r>
            <w:r w:rsidR="004059D8" w:rsidRPr="00376779">
              <w:rPr>
                <w:sz w:val="22"/>
                <w:szCs w:val="22"/>
                <w:lang w:val="lt-LT" w:eastAsia="en-US"/>
              </w:rPr>
              <w:t>939</w:t>
            </w:r>
          </w:p>
        </w:tc>
        <w:tc>
          <w:tcPr>
            <w:tcW w:w="1134" w:type="dxa"/>
          </w:tcPr>
          <w:p w:rsidR="004059D8" w:rsidRPr="00376779" w:rsidRDefault="004059D8" w:rsidP="00BF6C50">
            <w:pPr>
              <w:suppressAutoHyphens w:val="0"/>
              <w:jc w:val="center"/>
              <w:rPr>
                <w:sz w:val="22"/>
                <w:szCs w:val="22"/>
                <w:lang w:val="lt-LT" w:eastAsia="en-US"/>
              </w:rPr>
            </w:pPr>
            <w:r w:rsidRPr="00376779">
              <w:rPr>
                <w:sz w:val="22"/>
                <w:szCs w:val="22"/>
                <w:lang w:val="lt-LT" w:eastAsia="en-US"/>
              </w:rPr>
              <w:t>127</w:t>
            </w:r>
            <w:r w:rsidR="00BF6C50" w:rsidRPr="00376779">
              <w:rPr>
                <w:sz w:val="22"/>
                <w:szCs w:val="22"/>
                <w:lang w:val="lt-LT" w:eastAsia="en-US"/>
              </w:rPr>
              <w:t>,</w:t>
            </w:r>
            <w:r w:rsidRPr="00376779">
              <w:rPr>
                <w:sz w:val="22"/>
                <w:szCs w:val="22"/>
                <w:lang w:val="lt-LT" w:eastAsia="en-US"/>
              </w:rPr>
              <w:t>827</w:t>
            </w:r>
          </w:p>
        </w:tc>
        <w:tc>
          <w:tcPr>
            <w:tcW w:w="1417" w:type="dxa"/>
            <w:tcBorders>
              <w:right w:val="single" w:sz="12" w:space="0" w:color="auto"/>
            </w:tcBorders>
          </w:tcPr>
          <w:p w:rsidR="004059D8" w:rsidRPr="00376779" w:rsidRDefault="00BF6C50" w:rsidP="00ED6F74">
            <w:pPr>
              <w:suppressAutoHyphens w:val="0"/>
              <w:jc w:val="center"/>
              <w:rPr>
                <w:sz w:val="22"/>
                <w:szCs w:val="22"/>
                <w:lang w:val="lt-LT" w:eastAsia="en-US"/>
              </w:rPr>
            </w:pPr>
            <w:r w:rsidRPr="00376779">
              <w:rPr>
                <w:sz w:val="22"/>
                <w:szCs w:val="22"/>
                <w:lang w:val="lt-LT" w:eastAsia="en-US"/>
              </w:rPr>
              <w:t>(+22,</w:t>
            </w:r>
            <w:r w:rsidR="004059D8" w:rsidRPr="00376779">
              <w:rPr>
                <w:sz w:val="22"/>
                <w:szCs w:val="22"/>
                <w:lang w:val="lt-LT" w:eastAsia="en-US"/>
              </w:rPr>
              <w:t>888)</w:t>
            </w:r>
          </w:p>
        </w:tc>
      </w:tr>
      <w:tr w:rsidR="004059D8" w:rsidRPr="00376779" w:rsidTr="00ED6F74">
        <w:trPr>
          <w:cantSplit/>
        </w:trPr>
        <w:tc>
          <w:tcPr>
            <w:tcW w:w="2410" w:type="dxa"/>
            <w:tcBorders>
              <w:left w:val="single" w:sz="12" w:space="0" w:color="auto"/>
            </w:tcBorders>
          </w:tcPr>
          <w:p w:rsidR="004059D8" w:rsidRPr="00376779" w:rsidRDefault="004059D8" w:rsidP="004059D8">
            <w:pPr>
              <w:suppressAutoHyphens w:val="0"/>
              <w:jc w:val="both"/>
              <w:rPr>
                <w:sz w:val="22"/>
                <w:szCs w:val="22"/>
                <w:lang w:val="lt-LT" w:eastAsia="en-US"/>
              </w:rPr>
            </w:pPr>
            <w:r w:rsidRPr="00376779">
              <w:rPr>
                <w:sz w:val="22"/>
                <w:szCs w:val="22"/>
                <w:lang w:val="lt-LT" w:eastAsia="en-US"/>
              </w:rPr>
              <w:t>Melioracijos darbai</w:t>
            </w:r>
          </w:p>
        </w:tc>
        <w:tc>
          <w:tcPr>
            <w:tcW w:w="1134" w:type="dxa"/>
          </w:tcPr>
          <w:p w:rsidR="004059D8" w:rsidRPr="00376779" w:rsidRDefault="00BF6C50" w:rsidP="00ED6F74">
            <w:pPr>
              <w:suppressAutoHyphens w:val="0"/>
              <w:jc w:val="center"/>
              <w:rPr>
                <w:sz w:val="22"/>
                <w:szCs w:val="22"/>
                <w:lang w:val="lt-LT" w:eastAsia="en-US"/>
              </w:rPr>
            </w:pPr>
            <w:r w:rsidRPr="00376779">
              <w:rPr>
                <w:sz w:val="22"/>
                <w:szCs w:val="22"/>
                <w:lang w:val="lt-LT" w:eastAsia="en-US"/>
              </w:rPr>
              <w:t>28,</w:t>
            </w:r>
            <w:r w:rsidR="004059D8" w:rsidRPr="00376779">
              <w:rPr>
                <w:sz w:val="22"/>
                <w:szCs w:val="22"/>
                <w:lang w:val="lt-LT" w:eastAsia="en-US"/>
              </w:rPr>
              <w:t>222</w:t>
            </w:r>
          </w:p>
        </w:tc>
        <w:tc>
          <w:tcPr>
            <w:tcW w:w="1134" w:type="dxa"/>
          </w:tcPr>
          <w:p w:rsidR="004059D8" w:rsidRPr="00376779" w:rsidRDefault="00BF6C50" w:rsidP="00ED6F74">
            <w:pPr>
              <w:suppressAutoHyphens w:val="0"/>
              <w:jc w:val="center"/>
              <w:rPr>
                <w:sz w:val="22"/>
                <w:szCs w:val="22"/>
                <w:lang w:val="lt-LT" w:eastAsia="en-US"/>
              </w:rPr>
            </w:pPr>
            <w:r w:rsidRPr="00376779">
              <w:rPr>
                <w:sz w:val="22"/>
                <w:szCs w:val="22"/>
                <w:lang w:val="lt-LT" w:eastAsia="en-US"/>
              </w:rPr>
              <w:t>24,</w:t>
            </w:r>
            <w:r w:rsidR="004059D8" w:rsidRPr="00376779">
              <w:rPr>
                <w:sz w:val="22"/>
                <w:szCs w:val="22"/>
                <w:lang w:val="lt-LT" w:eastAsia="en-US"/>
              </w:rPr>
              <w:t>498</w:t>
            </w:r>
          </w:p>
        </w:tc>
        <w:tc>
          <w:tcPr>
            <w:tcW w:w="1418" w:type="dxa"/>
          </w:tcPr>
          <w:p w:rsidR="004059D8" w:rsidRPr="00376779" w:rsidRDefault="00BF6C50" w:rsidP="00ED6F74">
            <w:pPr>
              <w:suppressAutoHyphens w:val="0"/>
              <w:jc w:val="center"/>
              <w:rPr>
                <w:sz w:val="22"/>
                <w:szCs w:val="22"/>
                <w:lang w:val="lt-LT" w:eastAsia="en-US"/>
              </w:rPr>
            </w:pPr>
            <w:r w:rsidRPr="00376779">
              <w:rPr>
                <w:sz w:val="22"/>
                <w:szCs w:val="22"/>
                <w:lang w:val="lt-LT" w:eastAsia="en-US"/>
              </w:rPr>
              <w:t>(-3,</w:t>
            </w:r>
            <w:r w:rsidR="004059D8" w:rsidRPr="00376779">
              <w:rPr>
                <w:sz w:val="22"/>
                <w:szCs w:val="22"/>
                <w:lang w:val="lt-LT" w:eastAsia="en-US"/>
              </w:rPr>
              <w:t>724)</w:t>
            </w:r>
          </w:p>
        </w:tc>
        <w:tc>
          <w:tcPr>
            <w:tcW w:w="1134" w:type="dxa"/>
          </w:tcPr>
          <w:p w:rsidR="004059D8" w:rsidRPr="00376779" w:rsidRDefault="00BF6C50" w:rsidP="00ED6F74">
            <w:pPr>
              <w:suppressAutoHyphens w:val="0"/>
              <w:jc w:val="center"/>
              <w:rPr>
                <w:sz w:val="22"/>
                <w:szCs w:val="22"/>
                <w:lang w:val="lt-LT" w:eastAsia="en-US"/>
              </w:rPr>
            </w:pPr>
            <w:r w:rsidRPr="00376779">
              <w:rPr>
                <w:sz w:val="22"/>
                <w:szCs w:val="22"/>
                <w:lang w:val="lt-LT" w:eastAsia="en-US"/>
              </w:rPr>
              <w:t>20,</w:t>
            </w:r>
            <w:r w:rsidR="004059D8" w:rsidRPr="00376779">
              <w:rPr>
                <w:sz w:val="22"/>
                <w:szCs w:val="22"/>
                <w:lang w:val="lt-LT" w:eastAsia="en-US"/>
              </w:rPr>
              <w:t>481</w:t>
            </w:r>
          </w:p>
        </w:tc>
        <w:tc>
          <w:tcPr>
            <w:tcW w:w="1134" w:type="dxa"/>
          </w:tcPr>
          <w:p w:rsidR="004059D8" w:rsidRPr="00376779" w:rsidRDefault="00BF6C50" w:rsidP="00ED6F74">
            <w:pPr>
              <w:suppressAutoHyphens w:val="0"/>
              <w:jc w:val="center"/>
              <w:rPr>
                <w:sz w:val="22"/>
                <w:szCs w:val="22"/>
                <w:lang w:val="lt-LT" w:eastAsia="en-US"/>
              </w:rPr>
            </w:pPr>
            <w:r w:rsidRPr="00376779">
              <w:rPr>
                <w:sz w:val="22"/>
                <w:szCs w:val="22"/>
                <w:lang w:val="lt-LT" w:eastAsia="en-US"/>
              </w:rPr>
              <w:t>22,</w:t>
            </w:r>
            <w:r w:rsidR="004059D8" w:rsidRPr="00376779">
              <w:rPr>
                <w:sz w:val="22"/>
                <w:szCs w:val="22"/>
                <w:lang w:val="lt-LT" w:eastAsia="en-US"/>
              </w:rPr>
              <w:t>260</w:t>
            </w:r>
          </w:p>
        </w:tc>
        <w:tc>
          <w:tcPr>
            <w:tcW w:w="1417" w:type="dxa"/>
            <w:tcBorders>
              <w:right w:val="single" w:sz="12" w:space="0" w:color="auto"/>
            </w:tcBorders>
          </w:tcPr>
          <w:p w:rsidR="004059D8" w:rsidRPr="00376779" w:rsidRDefault="00BF6C50" w:rsidP="00ED6F74">
            <w:pPr>
              <w:suppressAutoHyphens w:val="0"/>
              <w:jc w:val="center"/>
              <w:rPr>
                <w:sz w:val="22"/>
                <w:szCs w:val="22"/>
                <w:lang w:val="lt-LT" w:eastAsia="en-US"/>
              </w:rPr>
            </w:pPr>
            <w:r w:rsidRPr="00376779">
              <w:rPr>
                <w:sz w:val="22"/>
                <w:szCs w:val="22"/>
                <w:lang w:val="lt-LT" w:eastAsia="en-US"/>
              </w:rPr>
              <w:t>(+1,</w:t>
            </w:r>
            <w:r w:rsidR="004059D8" w:rsidRPr="00376779">
              <w:rPr>
                <w:sz w:val="22"/>
                <w:szCs w:val="22"/>
                <w:lang w:val="lt-LT" w:eastAsia="en-US"/>
              </w:rPr>
              <w:t>779)</w:t>
            </w:r>
          </w:p>
        </w:tc>
      </w:tr>
      <w:tr w:rsidR="004059D8" w:rsidRPr="00376779" w:rsidTr="00ED6F74">
        <w:trPr>
          <w:cantSplit/>
        </w:trPr>
        <w:tc>
          <w:tcPr>
            <w:tcW w:w="2410" w:type="dxa"/>
            <w:tcBorders>
              <w:left w:val="single" w:sz="12" w:space="0" w:color="auto"/>
            </w:tcBorders>
          </w:tcPr>
          <w:p w:rsidR="004059D8" w:rsidRPr="00376779" w:rsidRDefault="004059D8" w:rsidP="004059D8">
            <w:pPr>
              <w:suppressAutoHyphens w:val="0"/>
              <w:jc w:val="both"/>
              <w:rPr>
                <w:sz w:val="22"/>
                <w:szCs w:val="22"/>
                <w:lang w:val="lt-LT" w:eastAsia="en-US"/>
              </w:rPr>
            </w:pPr>
            <w:r w:rsidRPr="00376779">
              <w:rPr>
                <w:sz w:val="22"/>
                <w:szCs w:val="22"/>
                <w:lang w:val="lt-LT" w:eastAsia="en-US"/>
              </w:rPr>
              <w:t>WC paslaugos</w:t>
            </w:r>
          </w:p>
        </w:tc>
        <w:tc>
          <w:tcPr>
            <w:tcW w:w="1134" w:type="dxa"/>
          </w:tcPr>
          <w:p w:rsidR="004059D8" w:rsidRPr="00376779" w:rsidRDefault="00BF6C50" w:rsidP="00ED6F74">
            <w:pPr>
              <w:suppressAutoHyphens w:val="0"/>
              <w:jc w:val="center"/>
              <w:rPr>
                <w:sz w:val="22"/>
                <w:szCs w:val="22"/>
                <w:lang w:val="lt-LT" w:eastAsia="en-US"/>
              </w:rPr>
            </w:pPr>
            <w:r w:rsidRPr="00376779">
              <w:rPr>
                <w:sz w:val="22"/>
                <w:szCs w:val="22"/>
                <w:lang w:val="lt-LT" w:eastAsia="en-US"/>
              </w:rPr>
              <w:t>4,</w:t>
            </w:r>
            <w:r w:rsidR="004059D8" w:rsidRPr="00376779">
              <w:rPr>
                <w:sz w:val="22"/>
                <w:szCs w:val="22"/>
                <w:lang w:val="lt-LT" w:eastAsia="en-US"/>
              </w:rPr>
              <w:t>982</w:t>
            </w:r>
          </w:p>
        </w:tc>
        <w:tc>
          <w:tcPr>
            <w:tcW w:w="1134" w:type="dxa"/>
          </w:tcPr>
          <w:p w:rsidR="004059D8" w:rsidRPr="00376779" w:rsidRDefault="004059D8" w:rsidP="00ED6F74">
            <w:pPr>
              <w:suppressAutoHyphens w:val="0"/>
              <w:jc w:val="center"/>
              <w:rPr>
                <w:sz w:val="22"/>
                <w:szCs w:val="22"/>
                <w:lang w:val="lt-LT" w:eastAsia="en-US"/>
              </w:rPr>
            </w:pPr>
            <w:r w:rsidRPr="00376779">
              <w:rPr>
                <w:sz w:val="22"/>
                <w:szCs w:val="22"/>
                <w:lang w:val="lt-LT" w:eastAsia="en-US"/>
              </w:rPr>
              <w:t>0</w:t>
            </w:r>
          </w:p>
        </w:tc>
        <w:tc>
          <w:tcPr>
            <w:tcW w:w="1418" w:type="dxa"/>
          </w:tcPr>
          <w:p w:rsidR="004059D8" w:rsidRPr="00376779" w:rsidRDefault="00BF6C50" w:rsidP="00ED6F74">
            <w:pPr>
              <w:suppressAutoHyphens w:val="0"/>
              <w:jc w:val="center"/>
              <w:rPr>
                <w:sz w:val="22"/>
                <w:szCs w:val="22"/>
                <w:lang w:val="lt-LT" w:eastAsia="en-US"/>
              </w:rPr>
            </w:pPr>
            <w:r w:rsidRPr="00376779">
              <w:rPr>
                <w:sz w:val="22"/>
                <w:szCs w:val="22"/>
                <w:lang w:val="lt-LT" w:eastAsia="en-US"/>
              </w:rPr>
              <w:t>(- 4,</w:t>
            </w:r>
            <w:r w:rsidR="004059D8" w:rsidRPr="00376779">
              <w:rPr>
                <w:sz w:val="22"/>
                <w:szCs w:val="22"/>
                <w:lang w:val="lt-LT" w:eastAsia="en-US"/>
              </w:rPr>
              <w:t>982)</w:t>
            </w:r>
          </w:p>
        </w:tc>
        <w:tc>
          <w:tcPr>
            <w:tcW w:w="1134" w:type="dxa"/>
          </w:tcPr>
          <w:p w:rsidR="004059D8" w:rsidRPr="00376779" w:rsidRDefault="00BF6C50" w:rsidP="00ED6F74">
            <w:pPr>
              <w:suppressAutoHyphens w:val="0"/>
              <w:jc w:val="center"/>
              <w:rPr>
                <w:sz w:val="22"/>
                <w:szCs w:val="22"/>
                <w:lang w:val="lt-LT" w:eastAsia="en-US"/>
              </w:rPr>
            </w:pPr>
            <w:r w:rsidRPr="00376779">
              <w:rPr>
                <w:sz w:val="22"/>
                <w:szCs w:val="22"/>
                <w:lang w:val="lt-LT" w:eastAsia="en-US"/>
              </w:rPr>
              <w:t>5,</w:t>
            </w:r>
            <w:r w:rsidR="004059D8" w:rsidRPr="00376779">
              <w:rPr>
                <w:sz w:val="22"/>
                <w:szCs w:val="22"/>
                <w:lang w:val="lt-LT" w:eastAsia="en-US"/>
              </w:rPr>
              <w:t>175</w:t>
            </w:r>
          </w:p>
        </w:tc>
        <w:tc>
          <w:tcPr>
            <w:tcW w:w="1134" w:type="dxa"/>
          </w:tcPr>
          <w:p w:rsidR="004059D8" w:rsidRPr="00376779" w:rsidRDefault="00BF6C50" w:rsidP="00ED6F74">
            <w:pPr>
              <w:suppressAutoHyphens w:val="0"/>
              <w:jc w:val="center"/>
              <w:rPr>
                <w:sz w:val="22"/>
                <w:szCs w:val="22"/>
                <w:lang w:val="lt-LT" w:eastAsia="en-US"/>
              </w:rPr>
            </w:pPr>
            <w:r w:rsidRPr="00376779">
              <w:rPr>
                <w:sz w:val="22"/>
                <w:szCs w:val="22"/>
                <w:lang w:val="lt-LT" w:eastAsia="en-US"/>
              </w:rPr>
              <w:t>0,</w:t>
            </w:r>
            <w:r w:rsidR="004059D8" w:rsidRPr="00376779">
              <w:rPr>
                <w:sz w:val="22"/>
                <w:szCs w:val="22"/>
                <w:lang w:val="lt-LT" w:eastAsia="en-US"/>
              </w:rPr>
              <w:t>282</w:t>
            </w:r>
          </w:p>
        </w:tc>
        <w:tc>
          <w:tcPr>
            <w:tcW w:w="1417" w:type="dxa"/>
            <w:tcBorders>
              <w:right w:val="single" w:sz="12" w:space="0" w:color="auto"/>
            </w:tcBorders>
          </w:tcPr>
          <w:p w:rsidR="004059D8" w:rsidRPr="00376779" w:rsidRDefault="00BF6C50" w:rsidP="00ED6F74">
            <w:pPr>
              <w:suppressAutoHyphens w:val="0"/>
              <w:jc w:val="center"/>
              <w:rPr>
                <w:sz w:val="22"/>
                <w:szCs w:val="22"/>
                <w:lang w:val="lt-LT" w:eastAsia="en-US"/>
              </w:rPr>
            </w:pPr>
            <w:r w:rsidRPr="00376779">
              <w:rPr>
                <w:sz w:val="22"/>
                <w:szCs w:val="22"/>
                <w:lang w:val="lt-LT" w:eastAsia="en-US"/>
              </w:rPr>
              <w:t>(-4,</w:t>
            </w:r>
            <w:r w:rsidR="004059D8" w:rsidRPr="00376779">
              <w:rPr>
                <w:sz w:val="22"/>
                <w:szCs w:val="22"/>
                <w:lang w:val="lt-LT" w:eastAsia="en-US"/>
              </w:rPr>
              <w:t>893)</w:t>
            </w:r>
          </w:p>
        </w:tc>
      </w:tr>
      <w:tr w:rsidR="004059D8" w:rsidRPr="00376779" w:rsidTr="00ED6F74">
        <w:trPr>
          <w:cantSplit/>
        </w:trPr>
        <w:tc>
          <w:tcPr>
            <w:tcW w:w="2410" w:type="dxa"/>
            <w:tcBorders>
              <w:left w:val="single" w:sz="12" w:space="0" w:color="auto"/>
            </w:tcBorders>
          </w:tcPr>
          <w:p w:rsidR="004059D8" w:rsidRPr="00376779" w:rsidRDefault="004059D8" w:rsidP="004059D8">
            <w:pPr>
              <w:suppressAutoHyphens w:val="0"/>
              <w:jc w:val="both"/>
              <w:rPr>
                <w:sz w:val="22"/>
                <w:szCs w:val="22"/>
                <w:lang w:val="lt-LT" w:eastAsia="en-US"/>
              </w:rPr>
            </w:pPr>
            <w:r w:rsidRPr="00376779">
              <w:rPr>
                <w:sz w:val="22"/>
                <w:szCs w:val="22"/>
                <w:lang w:val="lt-LT" w:eastAsia="en-US"/>
              </w:rPr>
              <w:t>Kapinių priežiūra</w:t>
            </w:r>
          </w:p>
        </w:tc>
        <w:tc>
          <w:tcPr>
            <w:tcW w:w="1134" w:type="dxa"/>
          </w:tcPr>
          <w:p w:rsidR="004059D8" w:rsidRPr="00376779" w:rsidRDefault="00BF6C50" w:rsidP="00ED6F74">
            <w:pPr>
              <w:suppressAutoHyphens w:val="0"/>
              <w:jc w:val="center"/>
              <w:rPr>
                <w:sz w:val="22"/>
                <w:szCs w:val="22"/>
                <w:lang w:val="lt-LT" w:eastAsia="en-US"/>
              </w:rPr>
            </w:pPr>
            <w:r w:rsidRPr="00376779">
              <w:rPr>
                <w:sz w:val="22"/>
                <w:szCs w:val="22"/>
                <w:lang w:val="lt-LT" w:eastAsia="en-US"/>
              </w:rPr>
              <w:t>20,</w:t>
            </w:r>
            <w:r w:rsidR="004059D8" w:rsidRPr="00376779">
              <w:rPr>
                <w:sz w:val="22"/>
                <w:szCs w:val="22"/>
                <w:lang w:val="lt-LT" w:eastAsia="en-US"/>
              </w:rPr>
              <w:t>726</w:t>
            </w:r>
          </w:p>
        </w:tc>
        <w:tc>
          <w:tcPr>
            <w:tcW w:w="1134" w:type="dxa"/>
          </w:tcPr>
          <w:p w:rsidR="004059D8" w:rsidRPr="00376779" w:rsidRDefault="00BF6C50" w:rsidP="00ED6F74">
            <w:pPr>
              <w:suppressAutoHyphens w:val="0"/>
              <w:jc w:val="center"/>
              <w:rPr>
                <w:sz w:val="22"/>
                <w:szCs w:val="22"/>
                <w:lang w:val="lt-LT" w:eastAsia="en-US"/>
              </w:rPr>
            </w:pPr>
            <w:r w:rsidRPr="00376779">
              <w:rPr>
                <w:sz w:val="22"/>
                <w:szCs w:val="22"/>
                <w:lang w:val="lt-LT" w:eastAsia="en-US"/>
              </w:rPr>
              <w:t>22,</w:t>
            </w:r>
            <w:r w:rsidR="004059D8" w:rsidRPr="00376779">
              <w:rPr>
                <w:sz w:val="22"/>
                <w:szCs w:val="22"/>
                <w:lang w:val="lt-LT" w:eastAsia="en-US"/>
              </w:rPr>
              <w:t>559</w:t>
            </w:r>
          </w:p>
        </w:tc>
        <w:tc>
          <w:tcPr>
            <w:tcW w:w="1418" w:type="dxa"/>
          </w:tcPr>
          <w:p w:rsidR="004059D8" w:rsidRPr="00376779" w:rsidRDefault="00BF6C50" w:rsidP="00ED6F74">
            <w:pPr>
              <w:suppressAutoHyphens w:val="0"/>
              <w:jc w:val="center"/>
              <w:rPr>
                <w:sz w:val="22"/>
                <w:szCs w:val="22"/>
                <w:lang w:val="lt-LT" w:eastAsia="en-US"/>
              </w:rPr>
            </w:pPr>
            <w:r w:rsidRPr="00376779">
              <w:rPr>
                <w:sz w:val="22"/>
                <w:szCs w:val="22"/>
                <w:lang w:val="lt-LT" w:eastAsia="en-US"/>
              </w:rPr>
              <w:t>(+1,</w:t>
            </w:r>
            <w:r w:rsidR="004059D8" w:rsidRPr="00376779">
              <w:rPr>
                <w:sz w:val="22"/>
                <w:szCs w:val="22"/>
                <w:lang w:val="lt-LT" w:eastAsia="en-US"/>
              </w:rPr>
              <w:t>833)</w:t>
            </w:r>
          </w:p>
        </w:tc>
        <w:tc>
          <w:tcPr>
            <w:tcW w:w="1134" w:type="dxa"/>
          </w:tcPr>
          <w:p w:rsidR="004059D8" w:rsidRPr="00376779" w:rsidRDefault="004059D8" w:rsidP="00BF6C50">
            <w:pPr>
              <w:suppressAutoHyphens w:val="0"/>
              <w:jc w:val="center"/>
              <w:rPr>
                <w:sz w:val="22"/>
                <w:szCs w:val="22"/>
                <w:lang w:val="lt-LT" w:eastAsia="en-US"/>
              </w:rPr>
            </w:pPr>
            <w:r w:rsidRPr="00376779">
              <w:rPr>
                <w:sz w:val="22"/>
                <w:szCs w:val="22"/>
                <w:lang w:val="lt-LT" w:eastAsia="en-US"/>
              </w:rPr>
              <w:t>23</w:t>
            </w:r>
            <w:r w:rsidR="00BF6C50" w:rsidRPr="00376779">
              <w:rPr>
                <w:sz w:val="22"/>
                <w:szCs w:val="22"/>
                <w:lang w:val="lt-LT" w:eastAsia="en-US"/>
              </w:rPr>
              <w:t>,</w:t>
            </w:r>
            <w:r w:rsidRPr="00376779">
              <w:rPr>
                <w:sz w:val="22"/>
                <w:szCs w:val="22"/>
                <w:lang w:val="lt-LT" w:eastAsia="en-US"/>
              </w:rPr>
              <w:t>480</w:t>
            </w:r>
          </w:p>
        </w:tc>
        <w:tc>
          <w:tcPr>
            <w:tcW w:w="1134" w:type="dxa"/>
          </w:tcPr>
          <w:p w:rsidR="004059D8" w:rsidRPr="00376779" w:rsidRDefault="004059D8" w:rsidP="00BF6C50">
            <w:pPr>
              <w:suppressAutoHyphens w:val="0"/>
              <w:jc w:val="center"/>
              <w:rPr>
                <w:sz w:val="22"/>
                <w:szCs w:val="22"/>
                <w:lang w:val="lt-LT" w:eastAsia="en-US"/>
              </w:rPr>
            </w:pPr>
            <w:r w:rsidRPr="00376779">
              <w:rPr>
                <w:sz w:val="22"/>
                <w:szCs w:val="22"/>
                <w:lang w:val="lt-LT" w:eastAsia="en-US"/>
              </w:rPr>
              <w:t>26</w:t>
            </w:r>
            <w:r w:rsidR="00BF6C50" w:rsidRPr="00376779">
              <w:rPr>
                <w:sz w:val="22"/>
                <w:szCs w:val="22"/>
                <w:lang w:val="lt-LT" w:eastAsia="en-US"/>
              </w:rPr>
              <w:t>,</w:t>
            </w:r>
            <w:r w:rsidRPr="00376779">
              <w:rPr>
                <w:sz w:val="22"/>
                <w:szCs w:val="22"/>
                <w:lang w:val="lt-LT" w:eastAsia="en-US"/>
              </w:rPr>
              <w:t>097</w:t>
            </w:r>
          </w:p>
        </w:tc>
        <w:tc>
          <w:tcPr>
            <w:tcW w:w="1417" w:type="dxa"/>
            <w:tcBorders>
              <w:right w:val="single" w:sz="12" w:space="0" w:color="auto"/>
            </w:tcBorders>
          </w:tcPr>
          <w:p w:rsidR="004059D8" w:rsidRPr="00376779" w:rsidRDefault="00BF6C50" w:rsidP="00ED6F74">
            <w:pPr>
              <w:suppressAutoHyphens w:val="0"/>
              <w:jc w:val="center"/>
              <w:rPr>
                <w:sz w:val="22"/>
                <w:szCs w:val="22"/>
                <w:lang w:val="lt-LT" w:eastAsia="en-US"/>
              </w:rPr>
            </w:pPr>
            <w:r w:rsidRPr="00376779">
              <w:rPr>
                <w:sz w:val="22"/>
                <w:szCs w:val="22"/>
                <w:lang w:val="lt-LT" w:eastAsia="en-US"/>
              </w:rPr>
              <w:t>(+2,</w:t>
            </w:r>
            <w:r w:rsidR="004059D8" w:rsidRPr="00376779">
              <w:rPr>
                <w:sz w:val="22"/>
                <w:szCs w:val="22"/>
                <w:lang w:val="lt-LT" w:eastAsia="en-US"/>
              </w:rPr>
              <w:t>617)</w:t>
            </w:r>
          </w:p>
        </w:tc>
      </w:tr>
      <w:tr w:rsidR="004059D8" w:rsidRPr="00376779" w:rsidTr="00ED6F74">
        <w:trPr>
          <w:cantSplit/>
        </w:trPr>
        <w:tc>
          <w:tcPr>
            <w:tcW w:w="2410" w:type="dxa"/>
            <w:tcBorders>
              <w:left w:val="single" w:sz="12" w:space="0" w:color="auto"/>
            </w:tcBorders>
          </w:tcPr>
          <w:p w:rsidR="004059D8" w:rsidRPr="00376779" w:rsidRDefault="004059D8" w:rsidP="004059D8">
            <w:pPr>
              <w:suppressAutoHyphens w:val="0"/>
              <w:jc w:val="both"/>
              <w:rPr>
                <w:sz w:val="22"/>
                <w:szCs w:val="22"/>
                <w:lang w:val="lt-LT" w:eastAsia="en-US"/>
              </w:rPr>
            </w:pPr>
            <w:r w:rsidRPr="00376779">
              <w:rPr>
                <w:sz w:val="22"/>
                <w:szCs w:val="22"/>
                <w:lang w:val="lt-LT" w:eastAsia="en-US"/>
              </w:rPr>
              <w:t>Mirusiųjų pervežimas</w:t>
            </w:r>
          </w:p>
        </w:tc>
        <w:tc>
          <w:tcPr>
            <w:tcW w:w="1134" w:type="dxa"/>
          </w:tcPr>
          <w:p w:rsidR="004059D8" w:rsidRPr="00376779" w:rsidRDefault="00BF6C50" w:rsidP="00ED6F74">
            <w:pPr>
              <w:suppressAutoHyphens w:val="0"/>
              <w:jc w:val="center"/>
              <w:rPr>
                <w:sz w:val="22"/>
                <w:szCs w:val="22"/>
                <w:lang w:val="lt-LT" w:eastAsia="en-US"/>
              </w:rPr>
            </w:pPr>
            <w:r w:rsidRPr="00376779">
              <w:rPr>
                <w:sz w:val="22"/>
                <w:szCs w:val="22"/>
                <w:lang w:val="lt-LT" w:eastAsia="en-US"/>
              </w:rPr>
              <w:t>3,</w:t>
            </w:r>
            <w:r w:rsidR="004059D8" w:rsidRPr="00376779">
              <w:rPr>
                <w:sz w:val="22"/>
                <w:szCs w:val="22"/>
                <w:lang w:val="lt-LT" w:eastAsia="en-US"/>
              </w:rPr>
              <w:t>716</w:t>
            </w:r>
          </w:p>
        </w:tc>
        <w:tc>
          <w:tcPr>
            <w:tcW w:w="1134" w:type="dxa"/>
          </w:tcPr>
          <w:p w:rsidR="004059D8" w:rsidRPr="00376779" w:rsidRDefault="00BF6C50" w:rsidP="00ED6F74">
            <w:pPr>
              <w:suppressAutoHyphens w:val="0"/>
              <w:jc w:val="center"/>
              <w:rPr>
                <w:sz w:val="22"/>
                <w:szCs w:val="22"/>
                <w:lang w:val="lt-LT" w:eastAsia="en-US"/>
              </w:rPr>
            </w:pPr>
            <w:r w:rsidRPr="00376779">
              <w:rPr>
                <w:sz w:val="22"/>
                <w:szCs w:val="22"/>
                <w:lang w:val="lt-LT" w:eastAsia="en-US"/>
              </w:rPr>
              <w:t>1,</w:t>
            </w:r>
            <w:r w:rsidR="004059D8" w:rsidRPr="00376779">
              <w:rPr>
                <w:sz w:val="22"/>
                <w:szCs w:val="22"/>
                <w:lang w:val="lt-LT" w:eastAsia="en-US"/>
              </w:rPr>
              <w:t>770</w:t>
            </w:r>
          </w:p>
        </w:tc>
        <w:tc>
          <w:tcPr>
            <w:tcW w:w="1418" w:type="dxa"/>
          </w:tcPr>
          <w:p w:rsidR="004059D8" w:rsidRPr="00376779" w:rsidRDefault="00BF6C50" w:rsidP="00ED6F74">
            <w:pPr>
              <w:suppressAutoHyphens w:val="0"/>
              <w:jc w:val="center"/>
              <w:rPr>
                <w:sz w:val="22"/>
                <w:szCs w:val="22"/>
                <w:lang w:val="lt-LT" w:eastAsia="en-US"/>
              </w:rPr>
            </w:pPr>
            <w:r w:rsidRPr="00376779">
              <w:rPr>
                <w:sz w:val="22"/>
                <w:szCs w:val="22"/>
                <w:lang w:val="lt-LT" w:eastAsia="en-US"/>
              </w:rPr>
              <w:t>(-1,</w:t>
            </w:r>
            <w:r w:rsidR="004059D8" w:rsidRPr="00376779">
              <w:rPr>
                <w:sz w:val="22"/>
                <w:szCs w:val="22"/>
                <w:lang w:val="lt-LT" w:eastAsia="en-US"/>
              </w:rPr>
              <w:t>946)</w:t>
            </w:r>
          </w:p>
        </w:tc>
        <w:tc>
          <w:tcPr>
            <w:tcW w:w="1134" w:type="dxa"/>
          </w:tcPr>
          <w:p w:rsidR="004059D8" w:rsidRPr="00376779" w:rsidRDefault="00BF6C50" w:rsidP="00ED6F74">
            <w:pPr>
              <w:suppressAutoHyphens w:val="0"/>
              <w:jc w:val="center"/>
              <w:rPr>
                <w:sz w:val="22"/>
                <w:szCs w:val="22"/>
                <w:lang w:val="lt-LT" w:eastAsia="en-US"/>
              </w:rPr>
            </w:pPr>
            <w:r w:rsidRPr="00376779">
              <w:rPr>
                <w:sz w:val="22"/>
                <w:szCs w:val="22"/>
                <w:lang w:val="lt-LT" w:eastAsia="en-US"/>
              </w:rPr>
              <w:t>9,</w:t>
            </w:r>
            <w:r w:rsidR="004059D8" w:rsidRPr="00376779">
              <w:rPr>
                <w:sz w:val="22"/>
                <w:szCs w:val="22"/>
                <w:lang w:val="lt-LT" w:eastAsia="en-US"/>
              </w:rPr>
              <w:t>685</w:t>
            </w:r>
          </w:p>
        </w:tc>
        <w:tc>
          <w:tcPr>
            <w:tcW w:w="1134" w:type="dxa"/>
          </w:tcPr>
          <w:p w:rsidR="004059D8" w:rsidRPr="00376779" w:rsidRDefault="00BF6C50" w:rsidP="00ED6F74">
            <w:pPr>
              <w:suppressAutoHyphens w:val="0"/>
              <w:jc w:val="center"/>
              <w:rPr>
                <w:sz w:val="22"/>
                <w:szCs w:val="22"/>
                <w:lang w:val="lt-LT" w:eastAsia="en-US"/>
              </w:rPr>
            </w:pPr>
            <w:r w:rsidRPr="00376779">
              <w:rPr>
                <w:sz w:val="22"/>
                <w:szCs w:val="22"/>
                <w:lang w:val="lt-LT" w:eastAsia="en-US"/>
              </w:rPr>
              <w:t>5,</w:t>
            </w:r>
            <w:r w:rsidR="004059D8" w:rsidRPr="00376779">
              <w:rPr>
                <w:sz w:val="22"/>
                <w:szCs w:val="22"/>
                <w:lang w:val="lt-LT" w:eastAsia="en-US"/>
              </w:rPr>
              <w:t>982</w:t>
            </w:r>
          </w:p>
        </w:tc>
        <w:tc>
          <w:tcPr>
            <w:tcW w:w="1417" w:type="dxa"/>
            <w:tcBorders>
              <w:right w:val="single" w:sz="12" w:space="0" w:color="auto"/>
            </w:tcBorders>
          </w:tcPr>
          <w:p w:rsidR="004059D8" w:rsidRPr="00376779" w:rsidRDefault="00BF6C50" w:rsidP="00ED6F74">
            <w:pPr>
              <w:suppressAutoHyphens w:val="0"/>
              <w:jc w:val="center"/>
              <w:rPr>
                <w:sz w:val="22"/>
                <w:szCs w:val="22"/>
                <w:lang w:val="lt-LT" w:eastAsia="en-US"/>
              </w:rPr>
            </w:pPr>
            <w:r w:rsidRPr="00376779">
              <w:rPr>
                <w:sz w:val="22"/>
                <w:szCs w:val="22"/>
                <w:lang w:val="lt-LT" w:eastAsia="en-US"/>
              </w:rPr>
              <w:t>(-3,</w:t>
            </w:r>
            <w:r w:rsidR="004059D8" w:rsidRPr="00376779">
              <w:rPr>
                <w:sz w:val="22"/>
                <w:szCs w:val="22"/>
                <w:lang w:val="lt-LT" w:eastAsia="en-US"/>
              </w:rPr>
              <w:t>703)</w:t>
            </w:r>
          </w:p>
        </w:tc>
      </w:tr>
      <w:tr w:rsidR="004059D8" w:rsidRPr="00376779" w:rsidTr="00ED6F74">
        <w:trPr>
          <w:cantSplit/>
        </w:trPr>
        <w:tc>
          <w:tcPr>
            <w:tcW w:w="2410" w:type="dxa"/>
            <w:tcBorders>
              <w:left w:val="single" w:sz="12" w:space="0" w:color="auto"/>
            </w:tcBorders>
          </w:tcPr>
          <w:p w:rsidR="004059D8" w:rsidRPr="00376779" w:rsidRDefault="004059D8" w:rsidP="004059D8">
            <w:pPr>
              <w:suppressAutoHyphens w:val="0"/>
              <w:jc w:val="both"/>
              <w:rPr>
                <w:sz w:val="22"/>
                <w:szCs w:val="22"/>
                <w:lang w:val="lt-LT" w:eastAsia="en-US"/>
              </w:rPr>
            </w:pPr>
            <w:r w:rsidRPr="00376779">
              <w:rPr>
                <w:sz w:val="22"/>
                <w:szCs w:val="22"/>
                <w:lang w:val="lt-LT" w:eastAsia="en-US"/>
              </w:rPr>
              <w:t>Apšvietimas</w:t>
            </w:r>
          </w:p>
        </w:tc>
        <w:tc>
          <w:tcPr>
            <w:tcW w:w="1134" w:type="dxa"/>
          </w:tcPr>
          <w:p w:rsidR="004059D8" w:rsidRPr="00376779" w:rsidRDefault="00BF6C50" w:rsidP="00ED6F74">
            <w:pPr>
              <w:suppressAutoHyphens w:val="0"/>
              <w:jc w:val="center"/>
              <w:rPr>
                <w:sz w:val="22"/>
                <w:szCs w:val="22"/>
                <w:lang w:val="lt-LT" w:eastAsia="en-US"/>
              </w:rPr>
            </w:pPr>
            <w:r w:rsidRPr="00376779">
              <w:rPr>
                <w:sz w:val="22"/>
                <w:szCs w:val="22"/>
                <w:lang w:val="lt-LT" w:eastAsia="en-US"/>
              </w:rPr>
              <w:t>114,</w:t>
            </w:r>
            <w:r w:rsidR="004059D8" w:rsidRPr="00376779">
              <w:rPr>
                <w:sz w:val="22"/>
                <w:szCs w:val="22"/>
                <w:lang w:val="lt-LT" w:eastAsia="en-US"/>
              </w:rPr>
              <w:t>716</w:t>
            </w:r>
          </w:p>
        </w:tc>
        <w:tc>
          <w:tcPr>
            <w:tcW w:w="1134" w:type="dxa"/>
          </w:tcPr>
          <w:p w:rsidR="004059D8" w:rsidRPr="00376779" w:rsidRDefault="00BF6C50" w:rsidP="00ED6F74">
            <w:pPr>
              <w:suppressAutoHyphens w:val="0"/>
              <w:jc w:val="center"/>
              <w:rPr>
                <w:sz w:val="22"/>
                <w:szCs w:val="22"/>
                <w:lang w:val="lt-LT" w:eastAsia="en-US"/>
              </w:rPr>
            </w:pPr>
            <w:r w:rsidRPr="00376779">
              <w:rPr>
                <w:sz w:val="22"/>
                <w:szCs w:val="22"/>
                <w:lang w:val="lt-LT" w:eastAsia="en-US"/>
              </w:rPr>
              <w:t>148,</w:t>
            </w:r>
            <w:r w:rsidR="004059D8" w:rsidRPr="00376779">
              <w:rPr>
                <w:sz w:val="22"/>
                <w:szCs w:val="22"/>
                <w:lang w:val="lt-LT" w:eastAsia="en-US"/>
              </w:rPr>
              <w:t>196</w:t>
            </w:r>
          </w:p>
        </w:tc>
        <w:tc>
          <w:tcPr>
            <w:tcW w:w="1418" w:type="dxa"/>
          </w:tcPr>
          <w:p w:rsidR="004059D8" w:rsidRPr="00376779" w:rsidRDefault="004059D8" w:rsidP="00BF6C50">
            <w:pPr>
              <w:suppressAutoHyphens w:val="0"/>
              <w:jc w:val="center"/>
              <w:rPr>
                <w:sz w:val="22"/>
                <w:szCs w:val="22"/>
                <w:lang w:val="lt-LT" w:eastAsia="en-US"/>
              </w:rPr>
            </w:pPr>
            <w:r w:rsidRPr="00376779">
              <w:rPr>
                <w:sz w:val="22"/>
                <w:szCs w:val="22"/>
                <w:lang w:val="lt-LT" w:eastAsia="en-US"/>
              </w:rPr>
              <w:t>(+33</w:t>
            </w:r>
            <w:r w:rsidR="00BF6C50" w:rsidRPr="00376779">
              <w:rPr>
                <w:sz w:val="22"/>
                <w:szCs w:val="22"/>
                <w:lang w:val="lt-LT" w:eastAsia="en-US"/>
              </w:rPr>
              <w:t>,</w:t>
            </w:r>
            <w:r w:rsidRPr="00376779">
              <w:rPr>
                <w:sz w:val="22"/>
                <w:szCs w:val="22"/>
                <w:lang w:val="lt-LT" w:eastAsia="en-US"/>
              </w:rPr>
              <w:t>480)</w:t>
            </w:r>
          </w:p>
        </w:tc>
        <w:tc>
          <w:tcPr>
            <w:tcW w:w="1134" w:type="dxa"/>
          </w:tcPr>
          <w:p w:rsidR="004059D8" w:rsidRPr="00376779" w:rsidRDefault="004059D8" w:rsidP="00BF6C50">
            <w:pPr>
              <w:suppressAutoHyphens w:val="0"/>
              <w:jc w:val="center"/>
              <w:rPr>
                <w:sz w:val="22"/>
                <w:szCs w:val="22"/>
                <w:lang w:val="lt-LT" w:eastAsia="en-US"/>
              </w:rPr>
            </w:pPr>
            <w:r w:rsidRPr="00376779">
              <w:rPr>
                <w:sz w:val="22"/>
                <w:szCs w:val="22"/>
                <w:lang w:val="lt-LT" w:eastAsia="en-US"/>
              </w:rPr>
              <w:t>101</w:t>
            </w:r>
            <w:r w:rsidR="00BF6C50" w:rsidRPr="00376779">
              <w:rPr>
                <w:sz w:val="22"/>
                <w:szCs w:val="22"/>
                <w:lang w:val="lt-LT" w:eastAsia="en-US"/>
              </w:rPr>
              <w:t>,</w:t>
            </w:r>
            <w:r w:rsidRPr="00376779">
              <w:rPr>
                <w:sz w:val="22"/>
                <w:szCs w:val="22"/>
                <w:lang w:val="lt-LT" w:eastAsia="en-US"/>
              </w:rPr>
              <w:t>254</w:t>
            </w:r>
          </w:p>
        </w:tc>
        <w:tc>
          <w:tcPr>
            <w:tcW w:w="1134" w:type="dxa"/>
          </w:tcPr>
          <w:p w:rsidR="004059D8" w:rsidRPr="00376779" w:rsidRDefault="004059D8" w:rsidP="00BF6C50">
            <w:pPr>
              <w:suppressAutoHyphens w:val="0"/>
              <w:jc w:val="center"/>
              <w:rPr>
                <w:sz w:val="22"/>
                <w:szCs w:val="22"/>
                <w:lang w:val="lt-LT" w:eastAsia="en-US"/>
              </w:rPr>
            </w:pPr>
            <w:r w:rsidRPr="00376779">
              <w:rPr>
                <w:sz w:val="22"/>
                <w:szCs w:val="22"/>
                <w:lang w:val="lt-LT" w:eastAsia="en-US"/>
              </w:rPr>
              <w:t>131</w:t>
            </w:r>
            <w:r w:rsidR="00BF6C50" w:rsidRPr="00376779">
              <w:rPr>
                <w:sz w:val="22"/>
                <w:szCs w:val="22"/>
                <w:lang w:val="lt-LT" w:eastAsia="en-US"/>
              </w:rPr>
              <w:t>,</w:t>
            </w:r>
            <w:r w:rsidRPr="00376779">
              <w:rPr>
                <w:sz w:val="22"/>
                <w:szCs w:val="22"/>
                <w:lang w:val="lt-LT" w:eastAsia="en-US"/>
              </w:rPr>
              <w:t>510</w:t>
            </w:r>
          </w:p>
        </w:tc>
        <w:tc>
          <w:tcPr>
            <w:tcW w:w="1417" w:type="dxa"/>
            <w:tcBorders>
              <w:right w:val="single" w:sz="12" w:space="0" w:color="auto"/>
            </w:tcBorders>
          </w:tcPr>
          <w:p w:rsidR="004059D8" w:rsidRPr="00376779" w:rsidRDefault="004059D8" w:rsidP="00BF6C50">
            <w:pPr>
              <w:suppressAutoHyphens w:val="0"/>
              <w:jc w:val="center"/>
              <w:rPr>
                <w:sz w:val="22"/>
                <w:szCs w:val="22"/>
                <w:lang w:val="lt-LT" w:eastAsia="en-US"/>
              </w:rPr>
            </w:pPr>
            <w:r w:rsidRPr="00376779">
              <w:rPr>
                <w:sz w:val="22"/>
                <w:szCs w:val="22"/>
                <w:lang w:val="lt-LT" w:eastAsia="en-US"/>
              </w:rPr>
              <w:t>(+30</w:t>
            </w:r>
            <w:r w:rsidR="00BF6C50" w:rsidRPr="00376779">
              <w:rPr>
                <w:sz w:val="22"/>
                <w:szCs w:val="22"/>
                <w:lang w:val="lt-LT" w:eastAsia="en-US"/>
              </w:rPr>
              <w:t>,</w:t>
            </w:r>
            <w:r w:rsidRPr="00376779">
              <w:rPr>
                <w:sz w:val="22"/>
                <w:szCs w:val="22"/>
                <w:lang w:val="lt-LT" w:eastAsia="en-US"/>
              </w:rPr>
              <w:t>256)</w:t>
            </w:r>
          </w:p>
        </w:tc>
      </w:tr>
      <w:tr w:rsidR="004059D8" w:rsidRPr="00376779" w:rsidTr="00ED6F74">
        <w:trPr>
          <w:cantSplit/>
        </w:trPr>
        <w:tc>
          <w:tcPr>
            <w:tcW w:w="2410" w:type="dxa"/>
            <w:tcBorders>
              <w:left w:val="single" w:sz="12" w:space="0" w:color="auto"/>
            </w:tcBorders>
          </w:tcPr>
          <w:p w:rsidR="004059D8" w:rsidRPr="00376779" w:rsidRDefault="004059D8" w:rsidP="004059D8">
            <w:pPr>
              <w:suppressAutoHyphens w:val="0"/>
              <w:jc w:val="both"/>
              <w:rPr>
                <w:sz w:val="22"/>
                <w:szCs w:val="22"/>
                <w:lang w:val="lt-LT" w:eastAsia="en-US"/>
              </w:rPr>
            </w:pPr>
            <w:r w:rsidRPr="00376779">
              <w:rPr>
                <w:sz w:val="22"/>
                <w:szCs w:val="22"/>
                <w:lang w:val="lt-LT" w:eastAsia="en-US"/>
              </w:rPr>
              <w:t>Gatvių priežiūra</w:t>
            </w:r>
          </w:p>
        </w:tc>
        <w:tc>
          <w:tcPr>
            <w:tcW w:w="1134" w:type="dxa"/>
          </w:tcPr>
          <w:p w:rsidR="004059D8" w:rsidRPr="00376779" w:rsidRDefault="00BF6C50" w:rsidP="00ED6F74">
            <w:pPr>
              <w:suppressAutoHyphens w:val="0"/>
              <w:jc w:val="center"/>
              <w:rPr>
                <w:sz w:val="22"/>
                <w:szCs w:val="22"/>
                <w:lang w:val="lt-LT" w:eastAsia="en-US"/>
              </w:rPr>
            </w:pPr>
            <w:r w:rsidRPr="00376779">
              <w:rPr>
                <w:sz w:val="22"/>
                <w:szCs w:val="22"/>
                <w:lang w:val="lt-LT" w:eastAsia="en-US"/>
              </w:rPr>
              <w:t>79,</w:t>
            </w:r>
            <w:r w:rsidR="004059D8" w:rsidRPr="00376779">
              <w:rPr>
                <w:sz w:val="22"/>
                <w:szCs w:val="22"/>
                <w:lang w:val="lt-LT" w:eastAsia="en-US"/>
              </w:rPr>
              <w:t>628</w:t>
            </w:r>
          </w:p>
        </w:tc>
        <w:tc>
          <w:tcPr>
            <w:tcW w:w="1134" w:type="dxa"/>
          </w:tcPr>
          <w:p w:rsidR="004059D8" w:rsidRPr="00376779" w:rsidRDefault="00BF6C50" w:rsidP="00ED6F74">
            <w:pPr>
              <w:suppressAutoHyphens w:val="0"/>
              <w:jc w:val="center"/>
              <w:rPr>
                <w:sz w:val="22"/>
                <w:szCs w:val="22"/>
                <w:lang w:val="lt-LT" w:eastAsia="en-US"/>
              </w:rPr>
            </w:pPr>
            <w:r w:rsidRPr="00376779">
              <w:rPr>
                <w:sz w:val="22"/>
                <w:szCs w:val="22"/>
                <w:lang w:val="lt-LT" w:eastAsia="en-US"/>
              </w:rPr>
              <w:t>113,</w:t>
            </w:r>
            <w:r w:rsidR="004059D8" w:rsidRPr="00376779">
              <w:rPr>
                <w:sz w:val="22"/>
                <w:szCs w:val="22"/>
                <w:lang w:val="lt-LT" w:eastAsia="en-US"/>
              </w:rPr>
              <w:t>975</w:t>
            </w:r>
          </w:p>
        </w:tc>
        <w:tc>
          <w:tcPr>
            <w:tcW w:w="1418" w:type="dxa"/>
          </w:tcPr>
          <w:p w:rsidR="004059D8" w:rsidRPr="00376779" w:rsidRDefault="00BF6C50" w:rsidP="00ED6F74">
            <w:pPr>
              <w:suppressAutoHyphens w:val="0"/>
              <w:jc w:val="center"/>
              <w:rPr>
                <w:sz w:val="22"/>
                <w:szCs w:val="22"/>
                <w:lang w:val="lt-LT" w:eastAsia="en-US"/>
              </w:rPr>
            </w:pPr>
            <w:r w:rsidRPr="00376779">
              <w:rPr>
                <w:sz w:val="22"/>
                <w:szCs w:val="22"/>
                <w:lang w:val="lt-LT" w:eastAsia="en-US"/>
              </w:rPr>
              <w:t>(+34,</w:t>
            </w:r>
            <w:r w:rsidR="004059D8" w:rsidRPr="00376779">
              <w:rPr>
                <w:sz w:val="22"/>
                <w:szCs w:val="22"/>
                <w:lang w:val="lt-LT" w:eastAsia="en-US"/>
              </w:rPr>
              <w:t>347)</w:t>
            </w:r>
          </w:p>
        </w:tc>
        <w:tc>
          <w:tcPr>
            <w:tcW w:w="1134" w:type="dxa"/>
          </w:tcPr>
          <w:p w:rsidR="004059D8" w:rsidRPr="00376779" w:rsidRDefault="00BF6C50" w:rsidP="00ED6F74">
            <w:pPr>
              <w:suppressAutoHyphens w:val="0"/>
              <w:jc w:val="center"/>
              <w:rPr>
                <w:sz w:val="22"/>
                <w:szCs w:val="22"/>
                <w:lang w:val="lt-LT" w:eastAsia="en-US"/>
              </w:rPr>
            </w:pPr>
            <w:r w:rsidRPr="00376779">
              <w:rPr>
                <w:sz w:val="22"/>
                <w:szCs w:val="22"/>
                <w:lang w:val="lt-LT" w:eastAsia="en-US"/>
              </w:rPr>
              <w:t>82,</w:t>
            </w:r>
            <w:r w:rsidR="004059D8" w:rsidRPr="00376779">
              <w:rPr>
                <w:sz w:val="22"/>
                <w:szCs w:val="22"/>
                <w:lang w:val="lt-LT" w:eastAsia="en-US"/>
              </w:rPr>
              <w:t>823</w:t>
            </w:r>
          </w:p>
        </w:tc>
        <w:tc>
          <w:tcPr>
            <w:tcW w:w="1134" w:type="dxa"/>
          </w:tcPr>
          <w:p w:rsidR="004059D8" w:rsidRPr="00376779" w:rsidRDefault="00BF6C50" w:rsidP="00ED6F74">
            <w:pPr>
              <w:suppressAutoHyphens w:val="0"/>
              <w:jc w:val="center"/>
              <w:rPr>
                <w:sz w:val="22"/>
                <w:szCs w:val="22"/>
                <w:lang w:val="lt-LT" w:eastAsia="en-US"/>
              </w:rPr>
            </w:pPr>
            <w:r w:rsidRPr="00376779">
              <w:rPr>
                <w:sz w:val="22"/>
                <w:szCs w:val="22"/>
                <w:lang w:val="lt-LT" w:eastAsia="en-US"/>
              </w:rPr>
              <w:t>108,</w:t>
            </w:r>
            <w:r w:rsidR="004059D8" w:rsidRPr="00376779">
              <w:rPr>
                <w:sz w:val="22"/>
                <w:szCs w:val="22"/>
                <w:lang w:val="lt-LT" w:eastAsia="en-US"/>
              </w:rPr>
              <w:t>472</w:t>
            </w:r>
          </w:p>
        </w:tc>
        <w:tc>
          <w:tcPr>
            <w:tcW w:w="1417" w:type="dxa"/>
            <w:tcBorders>
              <w:right w:val="single" w:sz="12" w:space="0" w:color="auto"/>
            </w:tcBorders>
          </w:tcPr>
          <w:p w:rsidR="004059D8" w:rsidRPr="00376779" w:rsidRDefault="00BF6C50" w:rsidP="00ED6F74">
            <w:pPr>
              <w:suppressAutoHyphens w:val="0"/>
              <w:jc w:val="center"/>
              <w:rPr>
                <w:sz w:val="22"/>
                <w:szCs w:val="22"/>
                <w:lang w:val="lt-LT" w:eastAsia="en-US"/>
              </w:rPr>
            </w:pPr>
            <w:r w:rsidRPr="00376779">
              <w:rPr>
                <w:sz w:val="22"/>
                <w:szCs w:val="22"/>
                <w:lang w:val="lt-LT" w:eastAsia="en-US"/>
              </w:rPr>
              <w:t>(+25,</w:t>
            </w:r>
            <w:r w:rsidR="004059D8" w:rsidRPr="00376779">
              <w:rPr>
                <w:sz w:val="22"/>
                <w:szCs w:val="22"/>
                <w:lang w:val="lt-LT" w:eastAsia="en-US"/>
              </w:rPr>
              <w:t>649)</w:t>
            </w:r>
          </w:p>
        </w:tc>
      </w:tr>
      <w:tr w:rsidR="00B074CA" w:rsidRPr="00376779" w:rsidTr="00ED6F74">
        <w:trPr>
          <w:cantSplit/>
        </w:trPr>
        <w:tc>
          <w:tcPr>
            <w:tcW w:w="2410" w:type="dxa"/>
            <w:tcBorders>
              <w:left w:val="single" w:sz="12" w:space="0" w:color="auto"/>
            </w:tcBorders>
          </w:tcPr>
          <w:p w:rsidR="00B074CA" w:rsidRPr="00376779" w:rsidRDefault="00B074CA" w:rsidP="00B074CA">
            <w:pPr>
              <w:suppressAutoHyphens w:val="0"/>
              <w:jc w:val="both"/>
              <w:rPr>
                <w:sz w:val="22"/>
                <w:szCs w:val="22"/>
                <w:lang w:val="lt-LT" w:eastAsia="en-US"/>
              </w:rPr>
            </w:pPr>
            <w:r w:rsidRPr="00376779">
              <w:rPr>
                <w:sz w:val="22"/>
                <w:szCs w:val="22"/>
                <w:lang w:val="lt-LT" w:eastAsia="en-US"/>
              </w:rPr>
              <w:t>Komunalinių atliekų vežimas</w:t>
            </w:r>
          </w:p>
        </w:tc>
        <w:tc>
          <w:tcPr>
            <w:tcW w:w="1134" w:type="dxa"/>
          </w:tcPr>
          <w:p w:rsidR="00B074CA" w:rsidRPr="00376779" w:rsidRDefault="00B074CA" w:rsidP="00B074CA">
            <w:pPr>
              <w:suppressAutoHyphens w:val="0"/>
              <w:jc w:val="center"/>
              <w:rPr>
                <w:sz w:val="22"/>
                <w:szCs w:val="22"/>
                <w:lang w:val="lt-LT" w:eastAsia="en-US"/>
              </w:rPr>
            </w:pPr>
            <w:r w:rsidRPr="00376779">
              <w:rPr>
                <w:sz w:val="22"/>
                <w:szCs w:val="22"/>
                <w:lang w:val="lt-LT" w:eastAsia="en-US"/>
              </w:rPr>
              <w:t>1009,089</w:t>
            </w:r>
          </w:p>
        </w:tc>
        <w:tc>
          <w:tcPr>
            <w:tcW w:w="1134" w:type="dxa"/>
          </w:tcPr>
          <w:p w:rsidR="00B074CA" w:rsidRPr="00376779" w:rsidRDefault="00B074CA" w:rsidP="00B074CA">
            <w:pPr>
              <w:suppressAutoHyphens w:val="0"/>
              <w:jc w:val="center"/>
              <w:rPr>
                <w:sz w:val="22"/>
                <w:szCs w:val="22"/>
                <w:lang w:val="lt-LT" w:eastAsia="en-US"/>
              </w:rPr>
            </w:pPr>
            <w:r w:rsidRPr="00376779">
              <w:rPr>
                <w:sz w:val="22"/>
                <w:szCs w:val="22"/>
                <w:lang w:val="lt-LT" w:eastAsia="en-US"/>
              </w:rPr>
              <w:t>975,904</w:t>
            </w:r>
          </w:p>
        </w:tc>
        <w:tc>
          <w:tcPr>
            <w:tcW w:w="1418" w:type="dxa"/>
          </w:tcPr>
          <w:p w:rsidR="00B074CA" w:rsidRPr="00376779" w:rsidRDefault="00B074CA" w:rsidP="00B074CA">
            <w:pPr>
              <w:suppressAutoHyphens w:val="0"/>
              <w:jc w:val="center"/>
              <w:rPr>
                <w:sz w:val="22"/>
                <w:szCs w:val="22"/>
                <w:lang w:eastAsia="en-US"/>
              </w:rPr>
            </w:pPr>
            <w:r w:rsidRPr="00376779">
              <w:rPr>
                <w:sz w:val="22"/>
                <w:szCs w:val="22"/>
                <w:lang w:val="lt-LT" w:eastAsia="en-US"/>
              </w:rPr>
              <w:t>(-33,185)</w:t>
            </w:r>
          </w:p>
        </w:tc>
        <w:tc>
          <w:tcPr>
            <w:tcW w:w="1134" w:type="dxa"/>
          </w:tcPr>
          <w:p w:rsidR="00B074CA" w:rsidRPr="00376779" w:rsidRDefault="00B074CA" w:rsidP="00B074CA">
            <w:pPr>
              <w:suppressAutoHyphens w:val="0"/>
              <w:jc w:val="center"/>
              <w:rPr>
                <w:sz w:val="22"/>
                <w:szCs w:val="22"/>
                <w:lang w:val="lt-LT" w:eastAsia="en-US"/>
              </w:rPr>
            </w:pPr>
            <w:r w:rsidRPr="00376779">
              <w:rPr>
                <w:sz w:val="22"/>
                <w:szCs w:val="22"/>
                <w:lang w:val="lt-LT" w:eastAsia="en-US"/>
              </w:rPr>
              <w:t>1039,609</w:t>
            </w:r>
          </w:p>
        </w:tc>
        <w:tc>
          <w:tcPr>
            <w:tcW w:w="1134" w:type="dxa"/>
          </w:tcPr>
          <w:p w:rsidR="00B074CA" w:rsidRPr="00376779" w:rsidRDefault="00B074CA" w:rsidP="00B074CA">
            <w:pPr>
              <w:suppressAutoHyphens w:val="0"/>
              <w:jc w:val="center"/>
              <w:rPr>
                <w:sz w:val="22"/>
                <w:szCs w:val="22"/>
                <w:lang w:val="lt-LT" w:eastAsia="en-US"/>
              </w:rPr>
            </w:pPr>
            <w:r w:rsidRPr="00376779">
              <w:rPr>
                <w:sz w:val="22"/>
                <w:szCs w:val="22"/>
                <w:lang w:val="lt-LT" w:eastAsia="en-US"/>
              </w:rPr>
              <w:t>1014,915</w:t>
            </w:r>
          </w:p>
        </w:tc>
        <w:tc>
          <w:tcPr>
            <w:tcW w:w="1417" w:type="dxa"/>
            <w:tcBorders>
              <w:right w:val="single" w:sz="12" w:space="0" w:color="auto"/>
            </w:tcBorders>
          </w:tcPr>
          <w:p w:rsidR="00B074CA" w:rsidRPr="00376779" w:rsidRDefault="00B074CA" w:rsidP="00B074CA">
            <w:pPr>
              <w:suppressAutoHyphens w:val="0"/>
              <w:jc w:val="center"/>
              <w:rPr>
                <w:sz w:val="22"/>
                <w:szCs w:val="22"/>
                <w:lang w:val="lt-LT" w:eastAsia="en-US"/>
              </w:rPr>
            </w:pPr>
            <w:r w:rsidRPr="00376779">
              <w:rPr>
                <w:sz w:val="22"/>
                <w:szCs w:val="22"/>
                <w:lang w:val="lt-LT" w:eastAsia="en-US"/>
              </w:rPr>
              <w:t>(-24,694)</w:t>
            </w:r>
          </w:p>
        </w:tc>
      </w:tr>
      <w:tr w:rsidR="00B074CA" w:rsidRPr="00376779" w:rsidTr="00ED6F74">
        <w:trPr>
          <w:cantSplit/>
        </w:trPr>
        <w:tc>
          <w:tcPr>
            <w:tcW w:w="2410" w:type="dxa"/>
            <w:tcBorders>
              <w:left w:val="single" w:sz="12" w:space="0" w:color="auto"/>
            </w:tcBorders>
          </w:tcPr>
          <w:p w:rsidR="00B074CA" w:rsidRPr="00376779" w:rsidRDefault="00B074CA" w:rsidP="00B074CA">
            <w:pPr>
              <w:suppressAutoHyphens w:val="0"/>
              <w:jc w:val="both"/>
              <w:rPr>
                <w:sz w:val="22"/>
                <w:szCs w:val="22"/>
                <w:lang w:val="lt-LT" w:eastAsia="en-US"/>
              </w:rPr>
            </w:pPr>
            <w:r w:rsidRPr="00376779">
              <w:rPr>
                <w:sz w:val="22"/>
                <w:szCs w:val="22"/>
                <w:lang w:val="lt-LT" w:eastAsia="en-US"/>
              </w:rPr>
              <w:t>Vietinės rinkliavos administravimas</w:t>
            </w:r>
          </w:p>
        </w:tc>
        <w:tc>
          <w:tcPr>
            <w:tcW w:w="1134" w:type="dxa"/>
          </w:tcPr>
          <w:p w:rsidR="00B074CA" w:rsidRPr="00376779" w:rsidRDefault="00B074CA" w:rsidP="00B074CA">
            <w:pPr>
              <w:suppressAutoHyphens w:val="0"/>
              <w:jc w:val="center"/>
              <w:rPr>
                <w:sz w:val="22"/>
                <w:szCs w:val="22"/>
                <w:lang w:val="lt-LT" w:eastAsia="en-US"/>
              </w:rPr>
            </w:pPr>
            <w:r w:rsidRPr="00376779">
              <w:rPr>
                <w:sz w:val="22"/>
                <w:szCs w:val="22"/>
                <w:lang w:val="lt-LT" w:eastAsia="en-US"/>
              </w:rPr>
              <w:t>43,660</w:t>
            </w:r>
          </w:p>
        </w:tc>
        <w:tc>
          <w:tcPr>
            <w:tcW w:w="1134" w:type="dxa"/>
          </w:tcPr>
          <w:p w:rsidR="00B074CA" w:rsidRPr="00376779" w:rsidRDefault="00B074CA" w:rsidP="00B074CA">
            <w:pPr>
              <w:suppressAutoHyphens w:val="0"/>
              <w:jc w:val="center"/>
              <w:rPr>
                <w:sz w:val="22"/>
                <w:szCs w:val="22"/>
                <w:lang w:val="lt-LT" w:eastAsia="en-US"/>
              </w:rPr>
            </w:pPr>
            <w:r w:rsidRPr="00376779">
              <w:rPr>
                <w:sz w:val="22"/>
                <w:szCs w:val="22"/>
                <w:lang w:val="lt-LT" w:eastAsia="en-US"/>
              </w:rPr>
              <w:t>43,831</w:t>
            </w:r>
          </w:p>
        </w:tc>
        <w:tc>
          <w:tcPr>
            <w:tcW w:w="1418" w:type="dxa"/>
          </w:tcPr>
          <w:p w:rsidR="00B074CA" w:rsidRPr="00376779" w:rsidRDefault="00B074CA" w:rsidP="00B074CA">
            <w:pPr>
              <w:suppressAutoHyphens w:val="0"/>
              <w:jc w:val="center"/>
              <w:rPr>
                <w:sz w:val="22"/>
                <w:szCs w:val="22"/>
                <w:lang w:eastAsia="en-US"/>
              </w:rPr>
            </w:pPr>
            <w:r w:rsidRPr="00376779">
              <w:rPr>
                <w:sz w:val="22"/>
                <w:szCs w:val="22"/>
                <w:lang w:val="lt-LT" w:eastAsia="en-US"/>
              </w:rPr>
              <w:t>(+0,171)</w:t>
            </w:r>
          </w:p>
        </w:tc>
        <w:tc>
          <w:tcPr>
            <w:tcW w:w="1134" w:type="dxa"/>
          </w:tcPr>
          <w:p w:rsidR="00B074CA" w:rsidRPr="00376779" w:rsidRDefault="00B074CA" w:rsidP="00B074CA">
            <w:pPr>
              <w:suppressAutoHyphens w:val="0"/>
              <w:jc w:val="center"/>
              <w:rPr>
                <w:sz w:val="22"/>
                <w:szCs w:val="22"/>
                <w:lang w:val="lt-LT" w:eastAsia="en-US"/>
              </w:rPr>
            </w:pPr>
            <w:r w:rsidRPr="00376779">
              <w:rPr>
                <w:sz w:val="22"/>
                <w:szCs w:val="22"/>
                <w:lang w:val="lt-LT" w:eastAsia="en-US"/>
              </w:rPr>
              <w:t>47,361</w:t>
            </w:r>
          </w:p>
        </w:tc>
        <w:tc>
          <w:tcPr>
            <w:tcW w:w="1134" w:type="dxa"/>
          </w:tcPr>
          <w:p w:rsidR="00B074CA" w:rsidRPr="00376779" w:rsidRDefault="00B074CA" w:rsidP="00B074CA">
            <w:pPr>
              <w:suppressAutoHyphens w:val="0"/>
              <w:jc w:val="center"/>
              <w:rPr>
                <w:sz w:val="22"/>
                <w:szCs w:val="22"/>
                <w:lang w:val="lt-LT" w:eastAsia="en-US"/>
              </w:rPr>
            </w:pPr>
            <w:r w:rsidRPr="00376779">
              <w:rPr>
                <w:sz w:val="22"/>
                <w:szCs w:val="22"/>
                <w:lang w:val="lt-LT" w:eastAsia="en-US"/>
              </w:rPr>
              <w:t>48,625</w:t>
            </w:r>
          </w:p>
        </w:tc>
        <w:tc>
          <w:tcPr>
            <w:tcW w:w="1417" w:type="dxa"/>
            <w:tcBorders>
              <w:right w:val="single" w:sz="12" w:space="0" w:color="auto"/>
            </w:tcBorders>
          </w:tcPr>
          <w:p w:rsidR="00B074CA" w:rsidRPr="00376779" w:rsidRDefault="00B074CA" w:rsidP="00B074CA">
            <w:pPr>
              <w:suppressAutoHyphens w:val="0"/>
              <w:jc w:val="center"/>
              <w:rPr>
                <w:sz w:val="22"/>
                <w:szCs w:val="22"/>
                <w:lang w:val="lt-LT" w:eastAsia="en-US"/>
              </w:rPr>
            </w:pPr>
            <w:r w:rsidRPr="00376779">
              <w:rPr>
                <w:sz w:val="22"/>
                <w:szCs w:val="22"/>
                <w:lang w:val="lt-LT" w:eastAsia="en-US"/>
              </w:rPr>
              <w:t>(+1,264)</w:t>
            </w:r>
          </w:p>
        </w:tc>
      </w:tr>
      <w:tr w:rsidR="004059D8" w:rsidRPr="00376779" w:rsidTr="00ED6F74">
        <w:trPr>
          <w:cantSplit/>
        </w:trPr>
        <w:tc>
          <w:tcPr>
            <w:tcW w:w="2410" w:type="dxa"/>
            <w:tcBorders>
              <w:left w:val="single" w:sz="12" w:space="0" w:color="auto"/>
              <w:bottom w:val="single" w:sz="12" w:space="0" w:color="auto"/>
            </w:tcBorders>
          </w:tcPr>
          <w:p w:rsidR="004059D8" w:rsidRPr="00376779" w:rsidRDefault="00ED6F74" w:rsidP="004059D8">
            <w:pPr>
              <w:suppressAutoHyphens w:val="0"/>
              <w:jc w:val="both"/>
              <w:rPr>
                <w:sz w:val="22"/>
                <w:szCs w:val="22"/>
                <w:lang w:val="lt-LT" w:eastAsia="en-US"/>
              </w:rPr>
            </w:pPr>
            <w:r w:rsidRPr="00376779">
              <w:rPr>
                <w:sz w:val="22"/>
                <w:szCs w:val="22"/>
                <w:lang w:val="lt-LT" w:eastAsia="en-US"/>
              </w:rPr>
              <w:t>Daugiabučių namų renovacijos</w:t>
            </w:r>
            <w:r w:rsidR="004059D8" w:rsidRPr="00376779">
              <w:rPr>
                <w:sz w:val="22"/>
                <w:szCs w:val="22"/>
                <w:lang w:val="lt-LT" w:eastAsia="en-US"/>
              </w:rPr>
              <w:t xml:space="preserve"> administravimas</w:t>
            </w:r>
          </w:p>
        </w:tc>
        <w:tc>
          <w:tcPr>
            <w:tcW w:w="1134" w:type="dxa"/>
            <w:tcBorders>
              <w:bottom w:val="single" w:sz="12" w:space="0" w:color="auto"/>
            </w:tcBorders>
          </w:tcPr>
          <w:p w:rsidR="004059D8" w:rsidRPr="00376779" w:rsidRDefault="00BF6C50" w:rsidP="00ED6F74">
            <w:pPr>
              <w:suppressAutoHyphens w:val="0"/>
              <w:jc w:val="center"/>
              <w:rPr>
                <w:sz w:val="22"/>
                <w:szCs w:val="22"/>
                <w:lang w:eastAsia="en-US"/>
              </w:rPr>
            </w:pPr>
            <w:r w:rsidRPr="00376779">
              <w:rPr>
                <w:sz w:val="22"/>
                <w:szCs w:val="22"/>
                <w:lang w:val="lt-LT" w:eastAsia="en-US"/>
              </w:rPr>
              <w:t>17,</w:t>
            </w:r>
            <w:r w:rsidR="004059D8" w:rsidRPr="00376779">
              <w:rPr>
                <w:sz w:val="22"/>
                <w:szCs w:val="22"/>
                <w:lang w:val="lt-LT" w:eastAsia="en-US"/>
              </w:rPr>
              <w:t>174</w:t>
            </w:r>
          </w:p>
        </w:tc>
        <w:tc>
          <w:tcPr>
            <w:tcW w:w="1134" w:type="dxa"/>
            <w:tcBorders>
              <w:bottom w:val="single" w:sz="12" w:space="0" w:color="auto"/>
            </w:tcBorders>
          </w:tcPr>
          <w:p w:rsidR="004059D8" w:rsidRPr="00376779" w:rsidRDefault="00BF6C50" w:rsidP="00ED6F74">
            <w:pPr>
              <w:suppressAutoHyphens w:val="0"/>
              <w:jc w:val="center"/>
              <w:rPr>
                <w:sz w:val="22"/>
                <w:szCs w:val="22"/>
                <w:lang w:eastAsia="en-US"/>
              </w:rPr>
            </w:pPr>
            <w:r w:rsidRPr="00376779">
              <w:rPr>
                <w:sz w:val="22"/>
                <w:szCs w:val="22"/>
                <w:lang w:val="lt-LT" w:eastAsia="en-US"/>
              </w:rPr>
              <w:t>36,</w:t>
            </w:r>
            <w:r w:rsidR="004059D8" w:rsidRPr="00376779">
              <w:rPr>
                <w:sz w:val="22"/>
                <w:szCs w:val="22"/>
                <w:lang w:val="lt-LT" w:eastAsia="en-US"/>
              </w:rPr>
              <w:t>682</w:t>
            </w:r>
          </w:p>
        </w:tc>
        <w:tc>
          <w:tcPr>
            <w:tcW w:w="1418" w:type="dxa"/>
            <w:tcBorders>
              <w:bottom w:val="single" w:sz="12" w:space="0" w:color="auto"/>
            </w:tcBorders>
          </w:tcPr>
          <w:p w:rsidR="004059D8" w:rsidRPr="00376779" w:rsidRDefault="004059D8" w:rsidP="00BF6C50">
            <w:pPr>
              <w:suppressAutoHyphens w:val="0"/>
              <w:jc w:val="center"/>
              <w:rPr>
                <w:sz w:val="22"/>
                <w:szCs w:val="22"/>
                <w:lang w:eastAsia="en-US"/>
              </w:rPr>
            </w:pPr>
            <w:r w:rsidRPr="00376779">
              <w:rPr>
                <w:sz w:val="22"/>
                <w:szCs w:val="22"/>
                <w:lang w:val="lt-LT" w:eastAsia="en-US"/>
              </w:rPr>
              <w:t>(+19</w:t>
            </w:r>
            <w:r w:rsidR="00BF6C50" w:rsidRPr="00376779">
              <w:rPr>
                <w:sz w:val="22"/>
                <w:szCs w:val="22"/>
                <w:lang w:val="lt-LT" w:eastAsia="en-US"/>
              </w:rPr>
              <w:t>,</w:t>
            </w:r>
            <w:r w:rsidRPr="00376779">
              <w:rPr>
                <w:sz w:val="22"/>
                <w:szCs w:val="22"/>
                <w:lang w:val="lt-LT" w:eastAsia="en-US"/>
              </w:rPr>
              <w:t>508)</w:t>
            </w:r>
          </w:p>
        </w:tc>
        <w:tc>
          <w:tcPr>
            <w:tcW w:w="1134" w:type="dxa"/>
            <w:tcBorders>
              <w:bottom w:val="single" w:sz="12" w:space="0" w:color="auto"/>
            </w:tcBorders>
          </w:tcPr>
          <w:p w:rsidR="004059D8" w:rsidRPr="00376779" w:rsidRDefault="00BF6C50" w:rsidP="00ED6F74">
            <w:pPr>
              <w:suppressAutoHyphens w:val="0"/>
              <w:jc w:val="center"/>
              <w:rPr>
                <w:sz w:val="22"/>
                <w:szCs w:val="22"/>
                <w:lang w:val="lt-LT" w:eastAsia="en-US"/>
              </w:rPr>
            </w:pPr>
            <w:r w:rsidRPr="00376779">
              <w:rPr>
                <w:sz w:val="22"/>
                <w:szCs w:val="22"/>
                <w:lang w:val="lt-LT" w:eastAsia="en-US"/>
              </w:rPr>
              <w:t>19,</w:t>
            </w:r>
            <w:r w:rsidR="004059D8" w:rsidRPr="00376779">
              <w:rPr>
                <w:sz w:val="22"/>
                <w:szCs w:val="22"/>
                <w:lang w:val="lt-LT" w:eastAsia="en-US"/>
              </w:rPr>
              <w:t>356</w:t>
            </w:r>
          </w:p>
        </w:tc>
        <w:tc>
          <w:tcPr>
            <w:tcW w:w="1134" w:type="dxa"/>
            <w:tcBorders>
              <w:bottom w:val="single" w:sz="12" w:space="0" w:color="auto"/>
            </w:tcBorders>
          </w:tcPr>
          <w:p w:rsidR="004059D8" w:rsidRPr="00376779" w:rsidRDefault="00BF6C50" w:rsidP="00ED6F74">
            <w:pPr>
              <w:suppressAutoHyphens w:val="0"/>
              <w:jc w:val="center"/>
              <w:rPr>
                <w:sz w:val="22"/>
                <w:szCs w:val="22"/>
                <w:lang w:val="lt-LT" w:eastAsia="en-US"/>
              </w:rPr>
            </w:pPr>
            <w:r w:rsidRPr="00376779">
              <w:rPr>
                <w:sz w:val="22"/>
                <w:szCs w:val="22"/>
                <w:lang w:val="lt-LT" w:eastAsia="en-US"/>
              </w:rPr>
              <w:t>31,</w:t>
            </w:r>
            <w:r w:rsidR="004059D8" w:rsidRPr="00376779">
              <w:rPr>
                <w:sz w:val="22"/>
                <w:szCs w:val="22"/>
                <w:lang w:val="lt-LT" w:eastAsia="en-US"/>
              </w:rPr>
              <w:t>894</w:t>
            </w:r>
          </w:p>
        </w:tc>
        <w:tc>
          <w:tcPr>
            <w:tcW w:w="1417" w:type="dxa"/>
            <w:tcBorders>
              <w:bottom w:val="single" w:sz="12" w:space="0" w:color="auto"/>
              <w:right w:val="single" w:sz="12" w:space="0" w:color="auto"/>
            </w:tcBorders>
          </w:tcPr>
          <w:p w:rsidR="004059D8" w:rsidRPr="00376779" w:rsidRDefault="004059D8" w:rsidP="00BF6C50">
            <w:pPr>
              <w:suppressAutoHyphens w:val="0"/>
              <w:jc w:val="center"/>
              <w:rPr>
                <w:sz w:val="22"/>
                <w:szCs w:val="22"/>
                <w:lang w:val="lt-LT" w:eastAsia="en-US"/>
              </w:rPr>
            </w:pPr>
            <w:r w:rsidRPr="00376779">
              <w:rPr>
                <w:sz w:val="22"/>
                <w:szCs w:val="22"/>
                <w:lang w:val="lt-LT" w:eastAsia="en-US"/>
              </w:rPr>
              <w:t>(+12</w:t>
            </w:r>
            <w:r w:rsidR="00BF6C50" w:rsidRPr="00376779">
              <w:rPr>
                <w:sz w:val="22"/>
                <w:szCs w:val="22"/>
                <w:lang w:val="lt-LT" w:eastAsia="en-US"/>
              </w:rPr>
              <w:t>,</w:t>
            </w:r>
            <w:r w:rsidRPr="00376779">
              <w:rPr>
                <w:sz w:val="22"/>
                <w:szCs w:val="22"/>
                <w:lang w:val="lt-LT" w:eastAsia="en-US"/>
              </w:rPr>
              <w:t>538)</w:t>
            </w:r>
          </w:p>
        </w:tc>
      </w:tr>
      <w:tr w:rsidR="004059D8" w:rsidRPr="00376779" w:rsidTr="00ED6F74">
        <w:trPr>
          <w:cantSplit/>
        </w:trPr>
        <w:tc>
          <w:tcPr>
            <w:tcW w:w="2410" w:type="dxa"/>
            <w:tcBorders>
              <w:top w:val="single" w:sz="12" w:space="0" w:color="auto"/>
              <w:left w:val="single" w:sz="12" w:space="0" w:color="auto"/>
              <w:bottom w:val="single" w:sz="12" w:space="0" w:color="auto"/>
            </w:tcBorders>
          </w:tcPr>
          <w:p w:rsidR="004059D8" w:rsidRPr="00376779" w:rsidRDefault="004059D8" w:rsidP="002358B6">
            <w:pPr>
              <w:suppressAutoHyphens w:val="0"/>
              <w:jc w:val="right"/>
              <w:rPr>
                <w:b/>
                <w:sz w:val="22"/>
                <w:szCs w:val="22"/>
                <w:lang w:val="lt-LT" w:eastAsia="en-US"/>
              </w:rPr>
            </w:pPr>
            <w:r w:rsidRPr="00376779">
              <w:rPr>
                <w:b/>
                <w:sz w:val="22"/>
                <w:szCs w:val="22"/>
                <w:lang w:val="lt-LT" w:eastAsia="en-US"/>
              </w:rPr>
              <w:t>Iš viso</w:t>
            </w:r>
            <w:r w:rsidR="00ED6F74" w:rsidRPr="00376779">
              <w:rPr>
                <w:b/>
                <w:sz w:val="22"/>
                <w:szCs w:val="22"/>
                <w:lang w:val="lt-LT" w:eastAsia="en-US"/>
              </w:rPr>
              <w:t>:</w:t>
            </w:r>
          </w:p>
        </w:tc>
        <w:tc>
          <w:tcPr>
            <w:tcW w:w="1134" w:type="dxa"/>
            <w:tcBorders>
              <w:top w:val="single" w:sz="12" w:space="0" w:color="auto"/>
              <w:bottom w:val="single" w:sz="12" w:space="0" w:color="auto"/>
            </w:tcBorders>
          </w:tcPr>
          <w:p w:rsidR="004059D8" w:rsidRPr="00376779" w:rsidRDefault="00BF6C50" w:rsidP="00ED6F74">
            <w:pPr>
              <w:suppressAutoHyphens w:val="0"/>
              <w:jc w:val="center"/>
              <w:rPr>
                <w:b/>
                <w:sz w:val="22"/>
                <w:szCs w:val="22"/>
                <w:lang w:val="lt-LT" w:eastAsia="en-US"/>
              </w:rPr>
            </w:pPr>
            <w:r w:rsidRPr="00376779">
              <w:rPr>
                <w:b/>
                <w:sz w:val="22"/>
                <w:szCs w:val="22"/>
                <w:lang w:val="lt-LT" w:eastAsia="en-US"/>
              </w:rPr>
              <w:t>1630,</w:t>
            </w:r>
            <w:r w:rsidR="004059D8" w:rsidRPr="00376779">
              <w:rPr>
                <w:b/>
                <w:sz w:val="22"/>
                <w:szCs w:val="22"/>
                <w:lang w:val="lt-LT" w:eastAsia="en-US"/>
              </w:rPr>
              <w:t>092</w:t>
            </w:r>
          </w:p>
        </w:tc>
        <w:tc>
          <w:tcPr>
            <w:tcW w:w="1134" w:type="dxa"/>
            <w:tcBorders>
              <w:top w:val="single" w:sz="12" w:space="0" w:color="auto"/>
              <w:bottom w:val="single" w:sz="12" w:space="0" w:color="auto"/>
            </w:tcBorders>
          </w:tcPr>
          <w:p w:rsidR="004059D8" w:rsidRPr="00376779" w:rsidRDefault="004059D8" w:rsidP="00BF6C50">
            <w:pPr>
              <w:suppressAutoHyphens w:val="0"/>
              <w:jc w:val="center"/>
              <w:rPr>
                <w:b/>
                <w:sz w:val="22"/>
                <w:szCs w:val="22"/>
                <w:lang w:val="lt-LT" w:eastAsia="en-US"/>
              </w:rPr>
            </w:pPr>
            <w:r w:rsidRPr="00376779">
              <w:rPr>
                <w:b/>
                <w:sz w:val="22"/>
                <w:szCs w:val="22"/>
                <w:lang w:val="lt-LT" w:eastAsia="en-US"/>
              </w:rPr>
              <w:t>1</w:t>
            </w:r>
            <w:r w:rsidR="00BF6C50" w:rsidRPr="00376779">
              <w:rPr>
                <w:b/>
                <w:sz w:val="22"/>
                <w:szCs w:val="22"/>
                <w:lang w:val="lt-LT" w:eastAsia="en-US"/>
              </w:rPr>
              <w:t>690,</w:t>
            </w:r>
            <w:r w:rsidRPr="00376779">
              <w:rPr>
                <w:b/>
                <w:sz w:val="22"/>
                <w:szCs w:val="22"/>
                <w:lang w:val="lt-LT" w:eastAsia="en-US"/>
              </w:rPr>
              <w:t>923</w:t>
            </w:r>
          </w:p>
        </w:tc>
        <w:tc>
          <w:tcPr>
            <w:tcW w:w="1418" w:type="dxa"/>
            <w:tcBorders>
              <w:top w:val="single" w:sz="12" w:space="0" w:color="auto"/>
              <w:bottom w:val="single" w:sz="12" w:space="0" w:color="auto"/>
            </w:tcBorders>
          </w:tcPr>
          <w:p w:rsidR="004059D8" w:rsidRPr="00376779" w:rsidRDefault="00BF6C50" w:rsidP="00ED6F74">
            <w:pPr>
              <w:suppressAutoHyphens w:val="0"/>
              <w:jc w:val="center"/>
              <w:rPr>
                <w:b/>
                <w:sz w:val="22"/>
                <w:szCs w:val="22"/>
                <w:lang w:eastAsia="en-US"/>
              </w:rPr>
            </w:pPr>
            <w:r w:rsidRPr="00376779">
              <w:rPr>
                <w:b/>
                <w:sz w:val="22"/>
                <w:szCs w:val="22"/>
                <w:lang w:val="lt-LT" w:eastAsia="en-US"/>
              </w:rPr>
              <w:t>(+60,</w:t>
            </w:r>
            <w:r w:rsidR="004059D8" w:rsidRPr="00376779">
              <w:rPr>
                <w:b/>
                <w:sz w:val="22"/>
                <w:szCs w:val="22"/>
                <w:lang w:val="lt-LT" w:eastAsia="en-US"/>
              </w:rPr>
              <w:t>831)</w:t>
            </w:r>
          </w:p>
        </w:tc>
        <w:tc>
          <w:tcPr>
            <w:tcW w:w="1134" w:type="dxa"/>
            <w:tcBorders>
              <w:top w:val="single" w:sz="12" w:space="0" w:color="auto"/>
              <w:bottom w:val="single" w:sz="12" w:space="0" w:color="auto"/>
            </w:tcBorders>
          </w:tcPr>
          <w:p w:rsidR="004059D8" w:rsidRPr="00376779" w:rsidRDefault="004059D8" w:rsidP="00BF6C50">
            <w:pPr>
              <w:suppressAutoHyphens w:val="0"/>
              <w:jc w:val="center"/>
              <w:rPr>
                <w:b/>
                <w:sz w:val="22"/>
                <w:szCs w:val="22"/>
                <w:lang w:val="lt-LT" w:eastAsia="en-US"/>
              </w:rPr>
            </w:pPr>
            <w:r w:rsidRPr="00376779">
              <w:rPr>
                <w:b/>
                <w:sz w:val="22"/>
                <w:szCs w:val="22"/>
                <w:lang w:val="lt-LT" w:eastAsia="en-US"/>
              </w:rPr>
              <w:t>1571</w:t>
            </w:r>
            <w:r w:rsidR="00BF6C50" w:rsidRPr="00376779">
              <w:rPr>
                <w:b/>
                <w:sz w:val="22"/>
                <w:szCs w:val="22"/>
                <w:lang w:val="lt-LT" w:eastAsia="en-US"/>
              </w:rPr>
              <w:t>,</w:t>
            </w:r>
            <w:r w:rsidRPr="00376779">
              <w:rPr>
                <w:b/>
                <w:sz w:val="22"/>
                <w:szCs w:val="22"/>
                <w:lang w:val="lt-LT" w:eastAsia="en-US"/>
              </w:rPr>
              <w:t>688</w:t>
            </w:r>
          </w:p>
        </w:tc>
        <w:tc>
          <w:tcPr>
            <w:tcW w:w="1134" w:type="dxa"/>
            <w:tcBorders>
              <w:top w:val="single" w:sz="12" w:space="0" w:color="auto"/>
              <w:bottom w:val="single" w:sz="12" w:space="0" w:color="auto"/>
            </w:tcBorders>
          </w:tcPr>
          <w:p w:rsidR="004059D8" w:rsidRPr="00376779" w:rsidRDefault="004059D8" w:rsidP="00BF6C50">
            <w:pPr>
              <w:suppressAutoHyphens w:val="0"/>
              <w:jc w:val="center"/>
              <w:rPr>
                <w:b/>
                <w:sz w:val="22"/>
                <w:szCs w:val="22"/>
                <w:lang w:val="lt-LT" w:eastAsia="en-US"/>
              </w:rPr>
            </w:pPr>
            <w:r w:rsidRPr="00376779">
              <w:rPr>
                <w:b/>
                <w:sz w:val="22"/>
                <w:szCs w:val="22"/>
                <w:lang w:val="lt-LT" w:eastAsia="en-US"/>
              </w:rPr>
              <w:t>1605</w:t>
            </w:r>
            <w:r w:rsidR="00BF6C50" w:rsidRPr="00376779">
              <w:rPr>
                <w:b/>
                <w:sz w:val="22"/>
                <w:szCs w:val="22"/>
                <w:lang w:val="lt-LT" w:eastAsia="en-US"/>
              </w:rPr>
              <w:t>,</w:t>
            </w:r>
            <w:r w:rsidRPr="00376779">
              <w:rPr>
                <w:b/>
                <w:sz w:val="22"/>
                <w:szCs w:val="22"/>
                <w:lang w:val="lt-LT" w:eastAsia="en-US"/>
              </w:rPr>
              <w:t>673</w:t>
            </w:r>
          </w:p>
        </w:tc>
        <w:tc>
          <w:tcPr>
            <w:tcW w:w="1417" w:type="dxa"/>
            <w:tcBorders>
              <w:top w:val="single" w:sz="12" w:space="0" w:color="auto"/>
              <w:bottom w:val="single" w:sz="12" w:space="0" w:color="auto"/>
              <w:right w:val="single" w:sz="12" w:space="0" w:color="auto"/>
            </w:tcBorders>
          </w:tcPr>
          <w:p w:rsidR="004059D8" w:rsidRPr="00376779" w:rsidRDefault="00BF6C50" w:rsidP="00ED6F74">
            <w:pPr>
              <w:suppressAutoHyphens w:val="0"/>
              <w:jc w:val="center"/>
              <w:rPr>
                <w:b/>
                <w:sz w:val="22"/>
                <w:szCs w:val="22"/>
                <w:lang w:val="lt-LT" w:eastAsia="en-US"/>
              </w:rPr>
            </w:pPr>
            <w:r w:rsidRPr="00376779">
              <w:rPr>
                <w:b/>
                <w:sz w:val="22"/>
                <w:szCs w:val="22"/>
                <w:lang w:val="lt-LT" w:eastAsia="en-US"/>
              </w:rPr>
              <w:t>(+33,</w:t>
            </w:r>
            <w:r w:rsidR="004059D8" w:rsidRPr="00376779">
              <w:rPr>
                <w:b/>
                <w:sz w:val="22"/>
                <w:szCs w:val="22"/>
                <w:lang w:val="lt-LT" w:eastAsia="en-US"/>
              </w:rPr>
              <w:t>985)</w:t>
            </w:r>
          </w:p>
        </w:tc>
      </w:tr>
    </w:tbl>
    <w:p w:rsidR="004059D8" w:rsidRPr="00376779" w:rsidRDefault="004059D8" w:rsidP="004059D8">
      <w:pPr>
        <w:pStyle w:val="Pagrindiniotekstotrauka"/>
        <w:spacing w:after="0" w:line="360" w:lineRule="auto"/>
        <w:ind w:left="0"/>
        <w:rPr>
          <w:sz w:val="24"/>
          <w:szCs w:val="24"/>
          <w:lang w:val="lt-LT"/>
        </w:rPr>
      </w:pPr>
    </w:p>
    <w:p w:rsidR="002B59D8" w:rsidRPr="00376779" w:rsidRDefault="00B465DA" w:rsidP="00BA7FA9">
      <w:pPr>
        <w:pStyle w:val="Pagrindiniotekstotrauka"/>
        <w:spacing w:before="240" w:line="360" w:lineRule="auto"/>
        <w:ind w:left="0" w:firstLine="720"/>
        <w:jc w:val="both"/>
        <w:rPr>
          <w:sz w:val="24"/>
          <w:szCs w:val="24"/>
          <w:lang w:val="lt-LT"/>
        </w:rPr>
      </w:pPr>
      <w:r w:rsidRPr="00376779">
        <w:rPr>
          <w:i/>
          <w:sz w:val="24"/>
          <w:szCs w:val="24"/>
          <w:lang w:val="lt-LT"/>
        </w:rPr>
        <w:br w:type="page"/>
      </w:r>
      <w:r w:rsidR="003E6ED9" w:rsidRPr="00376779">
        <w:rPr>
          <w:i/>
          <w:sz w:val="24"/>
          <w:szCs w:val="24"/>
          <w:lang w:val="lt-LT"/>
        </w:rPr>
        <w:lastRenderedPageBreak/>
        <w:t>Įmonės</w:t>
      </w:r>
      <w:r w:rsidR="00352B2A" w:rsidRPr="00376779">
        <w:rPr>
          <w:i/>
          <w:sz w:val="24"/>
          <w:szCs w:val="24"/>
          <w:lang w:val="lt-LT"/>
        </w:rPr>
        <w:t xml:space="preserve"> turtas, investic</w:t>
      </w:r>
      <w:r w:rsidR="00153DC7" w:rsidRPr="00376779">
        <w:rPr>
          <w:i/>
          <w:sz w:val="24"/>
          <w:szCs w:val="24"/>
          <w:lang w:val="lt-LT"/>
        </w:rPr>
        <w:t>ijos, nuosavas kapitalas</w:t>
      </w:r>
    </w:p>
    <w:p w:rsidR="00E30DF2" w:rsidRPr="00376779" w:rsidRDefault="003E6ED9" w:rsidP="006E5222">
      <w:pPr>
        <w:pStyle w:val="Pagrindiniotekstotrauka"/>
        <w:spacing w:after="0" w:line="360" w:lineRule="auto"/>
        <w:ind w:left="0" w:firstLine="720"/>
        <w:jc w:val="both"/>
        <w:rPr>
          <w:sz w:val="24"/>
          <w:szCs w:val="24"/>
          <w:lang w:val="lt-LT"/>
        </w:rPr>
      </w:pPr>
      <w:r w:rsidRPr="00376779">
        <w:rPr>
          <w:sz w:val="24"/>
          <w:szCs w:val="24"/>
          <w:lang w:val="lt-LT"/>
        </w:rPr>
        <w:t>Įmonė</w:t>
      </w:r>
      <w:r w:rsidR="00E30DF2" w:rsidRPr="00376779">
        <w:rPr>
          <w:sz w:val="24"/>
          <w:szCs w:val="24"/>
          <w:lang w:val="lt-LT"/>
        </w:rPr>
        <w:t xml:space="preserve"> per 2015 metus įsigijo </w:t>
      </w:r>
      <w:r w:rsidR="006140DF" w:rsidRPr="00376779">
        <w:rPr>
          <w:sz w:val="24"/>
          <w:szCs w:val="24"/>
          <w:lang w:val="lt-LT"/>
        </w:rPr>
        <w:t xml:space="preserve">ilgalaikio materialaus </w:t>
      </w:r>
      <w:r w:rsidR="00E30DF2" w:rsidRPr="00376779">
        <w:rPr>
          <w:sz w:val="24"/>
          <w:szCs w:val="24"/>
          <w:lang w:val="lt-LT"/>
        </w:rPr>
        <w:t>turto, kurio vertė – 92</w:t>
      </w:r>
      <w:r w:rsidR="006140DF" w:rsidRPr="00376779">
        <w:rPr>
          <w:sz w:val="24"/>
          <w:szCs w:val="24"/>
          <w:lang w:val="lt-LT"/>
        </w:rPr>
        <w:t>,</w:t>
      </w:r>
      <w:r w:rsidR="00B23E7F" w:rsidRPr="00376779">
        <w:rPr>
          <w:sz w:val="24"/>
          <w:szCs w:val="24"/>
          <w:lang w:val="lt-LT"/>
        </w:rPr>
        <w:t>72</w:t>
      </w:r>
      <w:r w:rsidR="006140DF" w:rsidRPr="00376779">
        <w:rPr>
          <w:sz w:val="24"/>
          <w:szCs w:val="24"/>
          <w:lang w:val="lt-LT"/>
        </w:rPr>
        <w:t xml:space="preserve"> tūkst.</w:t>
      </w:r>
      <w:r w:rsidR="00E30DF2" w:rsidRPr="00376779">
        <w:rPr>
          <w:sz w:val="24"/>
          <w:szCs w:val="24"/>
          <w:lang w:val="lt-LT"/>
        </w:rPr>
        <w:t xml:space="preserve"> </w:t>
      </w:r>
      <w:proofErr w:type="spellStart"/>
      <w:r w:rsidR="00E30DF2" w:rsidRPr="00376779">
        <w:rPr>
          <w:sz w:val="24"/>
          <w:szCs w:val="24"/>
          <w:lang w:val="lt-LT"/>
        </w:rPr>
        <w:t>Eur</w:t>
      </w:r>
      <w:proofErr w:type="spellEnd"/>
      <w:r w:rsidR="00E30DF2" w:rsidRPr="00376779">
        <w:rPr>
          <w:sz w:val="24"/>
          <w:szCs w:val="24"/>
          <w:lang w:val="lt-LT"/>
        </w:rPr>
        <w:t>, iš jų:</w:t>
      </w:r>
    </w:p>
    <w:p w:rsidR="000C72BC" w:rsidRPr="00376779" w:rsidRDefault="00E30DF2" w:rsidP="000C72BC">
      <w:pPr>
        <w:numPr>
          <w:ilvl w:val="0"/>
          <w:numId w:val="16"/>
        </w:numPr>
        <w:spacing w:line="360" w:lineRule="auto"/>
        <w:jc w:val="both"/>
        <w:rPr>
          <w:sz w:val="24"/>
          <w:szCs w:val="24"/>
          <w:lang w:val="lt-LT"/>
        </w:rPr>
      </w:pPr>
      <w:r w:rsidRPr="00376779">
        <w:rPr>
          <w:sz w:val="24"/>
          <w:szCs w:val="24"/>
          <w:lang w:val="lt-LT"/>
        </w:rPr>
        <w:t>statiniai – 2</w:t>
      </w:r>
      <w:r w:rsidR="006140DF" w:rsidRPr="00376779">
        <w:rPr>
          <w:sz w:val="24"/>
          <w:szCs w:val="24"/>
          <w:lang w:val="lt-LT"/>
        </w:rPr>
        <w:t>,</w:t>
      </w:r>
      <w:r w:rsidR="00B23E7F" w:rsidRPr="00376779">
        <w:rPr>
          <w:sz w:val="24"/>
          <w:szCs w:val="24"/>
          <w:lang w:val="lt-LT"/>
        </w:rPr>
        <w:t>95</w:t>
      </w:r>
      <w:r w:rsidRPr="00376779">
        <w:rPr>
          <w:sz w:val="24"/>
          <w:szCs w:val="24"/>
          <w:lang w:val="lt-LT"/>
        </w:rPr>
        <w:t xml:space="preserve"> </w:t>
      </w:r>
      <w:r w:rsidR="006140DF" w:rsidRPr="00376779">
        <w:rPr>
          <w:sz w:val="24"/>
          <w:szCs w:val="24"/>
          <w:lang w:val="lt-LT"/>
        </w:rPr>
        <w:t xml:space="preserve">tūkst. </w:t>
      </w:r>
      <w:proofErr w:type="spellStart"/>
      <w:r w:rsidRPr="00376779">
        <w:rPr>
          <w:sz w:val="24"/>
          <w:szCs w:val="24"/>
          <w:lang w:val="lt-LT"/>
        </w:rPr>
        <w:t>Eur</w:t>
      </w:r>
      <w:proofErr w:type="spellEnd"/>
      <w:r w:rsidRPr="00376779">
        <w:rPr>
          <w:sz w:val="24"/>
          <w:szCs w:val="24"/>
          <w:lang w:val="lt-LT"/>
        </w:rPr>
        <w:t>,</w:t>
      </w:r>
    </w:p>
    <w:p w:rsidR="000C72BC" w:rsidRPr="00376779" w:rsidRDefault="00E30DF2" w:rsidP="000C72BC">
      <w:pPr>
        <w:numPr>
          <w:ilvl w:val="0"/>
          <w:numId w:val="16"/>
        </w:numPr>
        <w:spacing w:line="360" w:lineRule="auto"/>
        <w:jc w:val="both"/>
        <w:rPr>
          <w:sz w:val="24"/>
          <w:szCs w:val="24"/>
          <w:lang w:val="lt-LT"/>
        </w:rPr>
      </w:pPr>
      <w:r w:rsidRPr="00376779">
        <w:rPr>
          <w:sz w:val="24"/>
          <w:szCs w:val="24"/>
          <w:lang w:val="lt-LT"/>
        </w:rPr>
        <w:t>transporto priemonės – 16</w:t>
      </w:r>
      <w:r w:rsidR="006140DF" w:rsidRPr="00376779">
        <w:rPr>
          <w:sz w:val="24"/>
          <w:szCs w:val="24"/>
          <w:lang w:val="lt-LT"/>
        </w:rPr>
        <w:t>,</w:t>
      </w:r>
      <w:r w:rsidR="00B23E7F" w:rsidRPr="00376779">
        <w:rPr>
          <w:sz w:val="24"/>
          <w:szCs w:val="24"/>
          <w:lang w:val="lt-LT"/>
        </w:rPr>
        <w:t>57</w:t>
      </w:r>
      <w:r w:rsidRPr="00376779">
        <w:rPr>
          <w:sz w:val="24"/>
          <w:szCs w:val="24"/>
          <w:lang w:val="lt-LT"/>
        </w:rPr>
        <w:t xml:space="preserve"> </w:t>
      </w:r>
      <w:r w:rsidR="006140DF" w:rsidRPr="00376779">
        <w:rPr>
          <w:sz w:val="24"/>
          <w:szCs w:val="24"/>
          <w:lang w:val="lt-LT"/>
        </w:rPr>
        <w:t xml:space="preserve">tūkst. </w:t>
      </w:r>
      <w:proofErr w:type="spellStart"/>
      <w:r w:rsidRPr="00376779">
        <w:rPr>
          <w:sz w:val="24"/>
          <w:szCs w:val="24"/>
          <w:lang w:val="lt-LT"/>
        </w:rPr>
        <w:t>Eur</w:t>
      </w:r>
      <w:proofErr w:type="spellEnd"/>
      <w:r w:rsidRPr="00376779">
        <w:rPr>
          <w:sz w:val="24"/>
          <w:szCs w:val="24"/>
          <w:lang w:val="lt-LT"/>
        </w:rPr>
        <w:t>,</w:t>
      </w:r>
    </w:p>
    <w:p w:rsidR="000C72BC" w:rsidRPr="00376779" w:rsidRDefault="00E30DF2" w:rsidP="000C72BC">
      <w:pPr>
        <w:numPr>
          <w:ilvl w:val="0"/>
          <w:numId w:val="16"/>
        </w:numPr>
        <w:spacing w:line="360" w:lineRule="auto"/>
        <w:jc w:val="both"/>
        <w:rPr>
          <w:sz w:val="24"/>
          <w:szCs w:val="24"/>
          <w:lang w:val="lt-LT"/>
        </w:rPr>
      </w:pPr>
      <w:r w:rsidRPr="00376779">
        <w:rPr>
          <w:sz w:val="24"/>
          <w:szCs w:val="24"/>
          <w:lang w:val="lt-LT"/>
        </w:rPr>
        <w:t>mašinos ir įrengimai – 13</w:t>
      </w:r>
      <w:r w:rsidR="006140DF" w:rsidRPr="00376779">
        <w:rPr>
          <w:sz w:val="24"/>
          <w:szCs w:val="24"/>
          <w:lang w:val="lt-LT"/>
        </w:rPr>
        <w:t>,</w:t>
      </w:r>
      <w:r w:rsidR="004A1C8F" w:rsidRPr="00376779">
        <w:rPr>
          <w:sz w:val="24"/>
          <w:szCs w:val="24"/>
          <w:lang w:val="lt-LT"/>
        </w:rPr>
        <w:t>11</w:t>
      </w:r>
      <w:r w:rsidR="006140DF" w:rsidRPr="00376779">
        <w:rPr>
          <w:sz w:val="24"/>
          <w:szCs w:val="24"/>
          <w:lang w:val="lt-LT"/>
        </w:rPr>
        <w:t xml:space="preserve"> tūkst.</w:t>
      </w:r>
      <w:r w:rsidRPr="00376779">
        <w:rPr>
          <w:sz w:val="24"/>
          <w:szCs w:val="24"/>
          <w:lang w:val="lt-LT"/>
        </w:rPr>
        <w:t xml:space="preserve"> </w:t>
      </w:r>
      <w:proofErr w:type="spellStart"/>
      <w:r w:rsidRPr="00376779">
        <w:rPr>
          <w:sz w:val="24"/>
          <w:szCs w:val="24"/>
          <w:lang w:val="lt-LT"/>
        </w:rPr>
        <w:t>Eur</w:t>
      </w:r>
      <w:proofErr w:type="spellEnd"/>
      <w:r w:rsidRPr="00376779">
        <w:rPr>
          <w:sz w:val="24"/>
          <w:szCs w:val="24"/>
          <w:lang w:val="lt-LT"/>
        </w:rPr>
        <w:t>,</w:t>
      </w:r>
    </w:p>
    <w:p w:rsidR="00E30DF2" w:rsidRPr="00376779" w:rsidRDefault="00E30DF2" w:rsidP="000C72BC">
      <w:pPr>
        <w:numPr>
          <w:ilvl w:val="0"/>
          <w:numId w:val="16"/>
        </w:numPr>
        <w:spacing w:line="360" w:lineRule="auto"/>
        <w:jc w:val="both"/>
        <w:rPr>
          <w:sz w:val="24"/>
          <w:szCs w:val="24"/>
          <w:lang w:val="lt-LT"/>
        </w:rPr>
      </w:pPr>
      <w:r w:rsidRPr="00376779">
        <w:rPr>
          <w:sz w:val="24"/>
          <w:szCs w:val="24"/>
          <w:lang w:val="lt-LT"/>
        </w:rPr>
        <w:t xml:space="preserve">kitas turtas –  </w:t>
      </w:r>
      <w:r w:rsidR="00803108" w:rsidRPr="00376779">
        <w:rPr>
          <w:sz w:val="24"/>
          <w:szCs w:val="24"/>
          <w:lang w:val="lt-LT"/>
        </w:rPr>
        <w:t>6</w:t>
      </w:r>
      <w:r w:rsidR="004A1C8F" w:rsidRPr="00376779">
        <w:rPr>
          <w:sz w:val="24"/>
          <w:szCs w:val="24"/>
          <w:lang w:val="lt-LT"/>
        </w:rPr>
        <w:t>0</w:t>
      </w:r>
      <w:r w:rsidR="006140DF" w:rsidRPr="00376779">
        <w:rPr>
          <w:sz w:val="24"/>
          <w:szCs w:val="24"/>
          <w:lang w:val="lt-LT"/>
        </w:rPr>
        <w:t>,</w:t>
      </w:r>
      <w:r w:rsidR="004A1C8F" w:rsidRPr="00376779">
        <w:rPr>
          <w:sz w:val="24"/>
          <w:szCs w:val="24"/>
          <w:lang w:val="lt-LT"/>
        </w:rPr>
        <w:t>09</w:t>
      </w:r>
      <w:r w:rsidRPr="00376779">
        <w:rPr>
          <w:sz w:val="24"/>
          <w:szCs w:val="24"/>
          <w:lang w:val="lt-LT"/>
        </w:rPr>
        <w:t xml:space="preserve"> </w:t>
      </w:r>
      <w:r w:rsidR="006140DF" w:rsidRPr="00376779">
        <w:rPr>
          <w:sz w:val="24"/>
          <w:szCs w:val="24"/>
          <w:lang w:val="lt-LT"/>
        </w:rPr>
        <w:t xml:space="preserve">tūkst. </w:t>
      </w:r>
      <w:proofErr w:type="spellStart"/>
      <w:r w:rsidRPr="00376779">
        <w:rPr>
          <w:sz w:val="24"/>
          <w:szCs w:val="24"/>
          <w:lang w:val="lt-LT"/>
        </w:rPr>
        <w:t>Eur</w:t>
      </w:r>
      <w:proofErr w:type="spellEnd"/>
      <w:r w:rsidRPr="00376779">
        <w:rPr>
          <w:sz w:val="24"/>
          <w:szCs w:val="24"/>
          <w:lang w:val="lt-LT"/>
        </w:rPr>
        <w:t xml:space="preserve">. </w:t>
      </w:r>
    </w:p>
    <w:p w:rsidR="00AB73D3" w:rsidRPr="00376779" w:rsidRDefault="00AB73D3" w:rsidP="00AB73D3">
      <w:pPr>
        <w:spacing w:line="360" w:lineRule="auto"/>
        <w:ind w:firstLine="720"/>
        <w:jc w:val="both"/>
        <w:rPr>
          <w:sz w:val="24"/>
          <w:szCs w:val="24"/>
          <w:lang w:val="lt-LT"/>
        </w:rPr>
      </w:pPr>
      <w:r w:rsidRPr="00376779">
        <w:rPr>
          <w:sz w:val="24"/>
          <w:szCs w:val="24"/>
          <w:lang w:val="lt-LT"/>
        </w:rPr>
        <w:t>2015 m. įmonė iš apyvartinių lėšų įsigijo turto už 69,</w:t>
      </w:r>
      <w:r w:rsidR="00B23E7F" w:rsidRPr="00376779">
        <w:rPr>
          <w:sz w:val="24"/>
          <w:szCs w:val="24"/>
          <w:lang w:val="lt-LT"/>
        </w:rPr>
        <w:t>73</w:t>
      </w:r>
      <w:r w:rsidRPr="00376779">
        <w:rPr>
          <w:sz w:val="24"/>
          <w:szCs w:val="24"/>
          <w:lang w:val="lt-LT"/>
        </w:rPr>
        <w:t xml:space="preserve"> tūkst. </w:t>
      </w:r>
      <w:proofErr w:type="spellStart"/>
      <w:r w:rsidRPr="00376779">
        <w:rPr>
          <w:sz w:val="24"/>
          <w:szCs w:val="24"/>
          <w:lang w:val="lt-LT"/>
        </w:rPr>
        <w:t>Eur</w:t>
      </w:r>
      <w:proofErr w:type="spellEnd"/>
      <w:r w:rsidRPr="00376779">
        <w:rPr>
          <w:sz w:val="24"/>
          <w:szCs w:val="24"/>
          <w:lang w:val="lt-LT"/>
        </w:rPr>
        <w:t xml:space="preserve">. Pagal 2015 m. gegužės 28 d. Kretingos rajono savivaldybės Tarybos sprendimą, Įmonė </w:t>
      </w:r>
      <w:r w:rsidR="00551430" w:rsidRPr="00376779">
        <w:rPr>
          <w:sz w:val="24"/>
          <w:szCs w:val="24"/>
          <w:lang w:val="lt-LT"/>
        </w:rPr>
        <w:t xml:space="preserve">patikėjimo teise </w:t>
      </w:r>
      <w:r w:rsidRPr="00376779">
        <w:rPr>
          <w:sz w:val="24"/>
          <w:szCs w:val="24"/>
          <w:lang w:val="lt-LT"/>
        </w:rPr>
        <w:t>gavo valdyti, naudoti ir disponuoti savivaldybės turtą: 120 l talpos konteinerių (950 vnt.), įsigijimo vertė 17,5</w:t>
      </w:r>
      <w:r w:rsidR="00B23E7F" w:rsidRPr="00376779">
        <w:rPr>
          <w:sz w:val="24"/>
          <w:szCs w:val="24"/>
          <w:lang w:val="lt-LT"/>
        </w:rPr>
        <w:t>3</w:t>
      </w:r>
      <w:r w:rsidRPr="00376779">
        <w:rPr>
          <w:sz w:val="24"/>
          <w:szCs w:val="24"/>
          <w:lang w:val="lt-LT"/>
        </w:rPr>
        <w:t xml:space="preserve"> tūkst. </w:t>
      </w:r>
      <w:proofErr w:type="spellStart"/>
      <w:r w:rsidRPr="00376779">
        <w:rPr>
          <w:sz w:val="24"/>
          <w:szCs w:val="24"/>
          <w:lang w:val="lt-LT"/>
        </w:rPr>
        <w:t>Eur</w:t>
      </w:r>
      <w:proofErr w:type="spellEnd"/>
      <w:r w:rsidR="002C5243" w:rsidRPr="00376779">
        <w:rPr>
          <w:sz w:val="24"/>
          <w:szCs w:val="24"/>
          <w:lang w:val="lt-LT"/>
        </w:rPr>
        <w:t xml:space="preserve"> (su PVM)</w:t>
      </w:r>
      <w:r w:rsidRPr="00376779">
        <w:rPr>
          <w:sz w:val="24"/>
          <w:szCs w:val="24"/>
          <w:lang w:val="lt-LT"/>
        </w:rPr>
        <w:t xml:space="preserve"> ir 240 l talpos konteinerių (280 vnt.) įsigijimo vertė 7,</w:t>
      </w:r>
      <w:r w:rsidR="00B23E7F" w:rsidRPr="00376779">
        <w:rPr>
          <w:sz w:val="24"/>
          <w:szCs w:val="24"/>
          <w:lang w:val="lt-LT"/>
        </w:rPr>
        <w:t>77</w:t>
      </w:r>
      <w:r w:rsidRPr="00376779">
        <w:rPr>
          <w:sz w:val="24"/>
          <w:szCs w:val="24"/>
          <w:lang w:val="lt-LT"/>
        </w:rPr>
        <w:t xml:space="preserve"> tūkst. </w:t>
      </w:r>
      <w:proofErr w:type="spellStart"/>
      <w:r w:rsidRPr="00376779">
        <w:rPr>
          <w:sz w:val="24"/>
          <w:szCs w:val="24"/>
          <w:lang w:val="lt-LT"/>
        </w:rPr>
        <w:t>Eur</w:t>
      </w:r>
      <w:proofErr w:type="spellEnd"/>
      <w:r w:rsidR="002C5243" w:rsidRPr="00376779">
        <w:rPr>
          <w:sz w:val="24"/>
          <w:szCs w:val="24"/>
          <w:lang w:val="lt-LT"/>
        </w:rPr>
        <w:t xml:space="preserve"> (su PVM)</w:t>
      </w:r>
      <w:r w:rsidRPr="00376779">
        <w:rPr>
          <w:sz w:val="24"/>
          <w:szCs w:val="24"/>
          <w:lang w:val="lt-LT"/>
        </w:rPr>
        <w:t xml:space="preserve">. </w:t>
      </w:r>
    </w:p>
    <w:p w:rsidR="00AB73D3" w:rsidRPr="00376779" w:rsidRDefault="00AB73D3" w:rsidP="00E30DF2">
      <w:pPr>
        <w:pStyle w:val="Pagrindiniotekstotrauka"/>
        <w:spacing w:after="0" w:line="360" w:lineRule="auto"/>
        <w:ind w:left="0" w:firstLine="720"/>
        <w:jc w:val="both"/>
        <w:rPr>
          <w:sz w:val="24"/>
          <w:szCs w:val="24"/>
          <w:lang w:val="lt-LT"/>
        </w:rPr>
      </w:pPr>
      <w:r w:rsidRPr="00376779">
        <w:rPr>
          <w:sz w:val="24"/>
          <w:szCs w:val="24"/>
          <w:lang w:val="lt-LT"/>
        </w:rPr>
        <w:t xml:space="preserve">Vadovaujantis 2014 m. gruodžio 31 d direktorės įsakymu Nr. (1.4.) V1-67 „Dėl SĮ „Kretingos komunalininkas“ direktoriaus 2009 m. lapkričio 24 d. įsakymo Nr. (1.4.) V1-46 patikslinimo ir ilgalaikio turto likvidacinės vertės nustatymo“ Įmonėje nuo 2015 m. sausio 1 d. ilgalaikiam materialiam turtui priskirtas turtas, kurio įsigijimo vertė ne mažesnė kaip </w:t>
      </w:r>
      <w:r w:rsidR="00AA0F91" w:rsidRPr="00376779">
        <w:rPr>
          <w:sz w:val="24"/>
          <w:szCs w:val="24"/>
          <w:lang w:val="lt-LT"/>
        </w:rPr>
        <w:t>0,</w:t>
      </w:r>
      <w:r w:rsidRPr="00376779">
        <w:rPr>
          <w:sz w:val="24"/>
          <w:szCs w:val="24"/>
          <w:lang w:val="lt-LT"/>
        </w:rPr>
        <w:t>15</w:t>
      </w:r>
      <w:r w:rsidR="00AA0F91" w:rsidRPr="00376779">
        <w:rPr>
          <w:sz w:val="24"/>
          <w:szCs w:val="24"/>
          <w:lang w:val="lt-LT"/>
        </w:rPr>
        <w:t xml:space="preserve"> tūkst.</w:t>
      </w:r>
      <w:r w:rsidRPr="00376779">
        <w:rPr>
          <w:sz w:val="24"/>
          <w:szCs w:val="24"/>
          <w:lang w:val="lt-LT"/>
        </w:rPr>
        <w:t xml:space="preserve"> </w:t>
      </w:r>
      <w:proofErr w:type="spellStart"/>
      <w:r w:rsidRPr="00376779">
        <w:rPr>
          <w:sz w:val="24"/>
          <w:szCs w:val="24"/>
          <w:lang w:val="lt-LT"/>
        </w:rPr>
        <w:t>Eur</w:t>
      </w:r>
      <w:proofErr w:type="spellEnd"/>
      <w:r w:rsidRPr="00376779">
        <w:rPr>
          <w:sz w:val="24"/>
          <w:szCs w:val="24"/>
          <w:lang w:val="lt-LT"/>
        </w:rPr>
        <w:t xml:space="preserve"> ir kuris naudojamas ilgiau kaip vienerius metus, išskyrus konteinerius ir specialias dėžes šunų ekskrementams, kurie registruojami grupėmis pagal gautas PVM sąskaitas faktūras ir vienetais, nepriklausomai nuo konteinerio vertės dydžio.</w:t>
      </w:r>
    </w:p>
    <w:p w:rsidR="00803108" w:rsidRPr="00376779" w:rsidRDefault="00AB73D3" w:rsidP="00803108">
      <w:pPr>
        <w:pStyle w:val="Pagrindiniotekstotrauka"/>
        <w:spacing w:after="0" w:line="360" w:lineRule="auto"/>
        <w:ind w:left="0" w:firstLine="720"/>
        <w:jc w:val="both"/>
        <w:rPr>
          <w:sz w:val="24"/>
          <w:szCs w:val="24"/>
          <w:lang w:val="lt-LT"/>
        </w:rPr>
      </w:pPr>
      <w:r w:rsidRPr="00376779">
        <w:rPr>
          <w:sz w:val="24"/>
          <w:szCs w:val="24"/>
          <w:lang w:val="lt-LT"/>
        </w:rPr>
        <w:t xml:space="preserve">Kai ilgalaikis materialusis turtas nebeatitinka turto priskyrimo ilgalaikiam materialiajam turtui požymių, jis yra nurašomas. 2015 metais Įmonėje ilgalaikio turto nebuvo nurašyta. Vadovaujantis Kretingos rajono savivaldybės tarybos 2015 m. rugsėjo 24 d. sprendimu Nr. T2-265 perduotas Kretingos rajono savivaldybės administracijai patikėjimo teise valdyti, naudoti ir disponuoti turtas </w:t>
      </w:r>
      <w:r w:rsidR="00551430" w:rsidRPr="00376779">
        <w:rPr>
          <w:sz w:val="24"/>
          <w:szCs w:val="24"/>
          <w:lang w:val="lt-LT"/>
        </w:rPr>
        <w:t>– biotualetas-</w:t>
      </w:r>
      <w:r w:rsidRPr="00376779">
        <w:rPr>
          <w:sz w:val="24"/>
          <w:szCs w:val="24"/>
          <w:lang w:val="lt-LT"/>
        </w:rPr>
        <w:t>vagonėlis, kurio įsigijimo vertė 2,</w:t>
      </w:r>
      <w:r w:rsidR="00B23E7F" w:rsidRPr="00376779">
        <w:rPr>
          <w:sz w:val="24"/>
          <w:szCs w:val="24"/>
          <w:lang w:val="lt-LT"/>
        </w:rPr>
        <w:t>12</w:t>
      </w:r>
      <w:r w:rsidRPr="00376779">
        <w:rPr>
          <w:sz w:val="24"/>
          <w:szCs w:val="24"/>
          <w:lang w:val="lt-LT"/>
        </w:rPr>
        <w:t xml:space="preserve"> tūkst. </w:t>
      </w:r>
      <w:proofErr w:type="spellStart"/>
      <w:r w:rsidRPr="00376779">
        <w:rPr>
          <w:sz w:val="24"/>
          <w:szCs w:val="24"/>
          <w:lang w:val="lt-LT"/>
        </w:rPr>
        <w:t>Eur</w:t>
      </w:r>
      <w:proofErr w:type="spellEnd"/>
      <w:r w:rsidRPr="00376779">
        <w:rPr>
          <w:sz w:val="24"/>
          <w:szCs w:val="24"/>
          <w:lang w:val="lt-LT"/>
        </w:rPr>
        <w:t xml:space="preserve">, likvidacinė vertė 0,29 </w:t>
      </w:r>
      <w:proofErr w:type="spellStart"/>
      <w:r w:rsidRPr="00376779">
        <w:rPr>
          <w:sz w:val="24"/>
          <w:szCs w:val="24"/>
          <w:lang w:val="lt-LT"/>
        </w:rPr>
        <w:t>Eur</w:t>
      </w:r>
      <w:proofErr w:type="spellEnd"/>
      <w:r w:rsidRPr="00376779">
        <w:rPr>
          <w:sz w:val="24"/>
          <w:szCs w:val="24"/>
          <w:lang w:val="lt-LT"/>
        </w:rPr>
        <w:t xml:space="preserve">. </w:t>
      </w:r>
      <w:r w:rsidR="00803108" w:rsidRPr="00376779">
        <w:rPr>
          <w:sz w:val="24"/>
          <w:szCs w:val="24"/>
          <w:lang w:val="lt-LT"/>
        </w:rPr>
        <w:t xml:space="preserve">Vadovaujantis SĮ „Kretingos komunalininkas“ direktoriaus 2015 m. gruodžio 22 d. įsakymu  Nr. (1.1.) V1-99 „ Dėl nuolatinės komisijos ilgalaikiam materialiajam turtui užpajamuoti, perduoti eksploatuoti ir nurašyti sudarymo bei atsakingo asmens už nurašomo turto išardymą ir likvidavimo skyrimą“ sudarytos komisijos priimtu sprendimu, Įmonėje iš ilgalaikio turto į atsargas perkelti du </w:t>
      </w:r>
      <w:proofErr w:type="spellStart"/>
      <w:r w:rsidR="00803108" w:rsidRPr="00376779">
        <w:rPr>
          <w:sz w:val="24"/>
          <w:szCs w:val="24"/>
          <w:lang w:val="lt-LT"/>
        </w:rPr>
        <w:t>tentiniai</w:t>
      </w:r>
      <w:proofErr w:type="spellEnd"/>
      <w:r w:rsidR="00803108" w:rsidRPr="00376779">
        <w:rPr>
          <w:sz w:val="24"/>
          <w:szCs w:val="24"/>
          <w:lang w:val="lt-LT"/>
        </w:rPr>
        <w:t xml:space="preserve"> gaminiai įsigijimo vertė</w:t>
      </w:r>
      <w:r w:rsidR="00803108" w:rsidRPr="00376779">
        <w:rPr>
          <w:sz w:val="24"/>
          <w:szCs w:val="24"/>
        </w:rPr>
        <w:t xml:space="preserve"> </w:t>
      </w:r>
      <w:r w:rsidR="00A87116" w:rsidRPr="00376779">
        <w:rPr>
          <w:sz w:val="24"/>
          <w:szCs w:val="24"/>
        </w:rPr>
        <w:t xml:space="preserve">0,33 </w:t>
      </w:r>
      <w:proofErr w:type="spellStart"/>
      <w:r w:rsidR="00A87116" w:rsidRPr="00376779">
        <w:rPr>
          <w:sz w:val="24"/>
          <w:szCs w:val="24"/>
        </w:rPr>
        <w:t>tūkst</w:t>
      </w:r>
      <w:proofErr w:type="spellEnd"/>
      <w:r w:rsidR="00A87116" w:rsidRPr="00376779">
        <w:rPr>
          <w:sz w:val="24"/>
          <w:szCs w:val="24"/>
        </w:rPr>
        <w:t>.</w:t>
      </w:r>
      <w:r w:rsidR="00803108" w:rsidRPr="00376779">
        <w:rPr>
          <w:sz w:val="24"/>
          <w:szCs w:val="24"/>
        </w:rPr>
        <w:t xml:space="preserve"> </w:t>
      </w:r>
      <w:proofErr w:type="spellStart"/>
      <w:r w:rsidR="00803108" w:rsidRPr="00376779">
        <w:rPr>
          <w:sz w:val="24"/>
          <w:szCs w:val="24"/>
        </w:rPr>
        <w:t>Eur</w:t>
      </w:r>
      <w:proofErr w:type="spellEnd"/>
      <w:r w:rsidR="00803108" w:rsidRPr="00376779">
        <w:rPr>
          <w:sz w:val="24"/>
          <w:szCs w:val="24"/>
        </w:rPr>
        <w:t xml:space="preserve"> (</w:t>
      </w:r>
      <w:r w:rsidR="00803108" w:rsidRPr="00376779">
        <w:rPr>
          <w:sz w:val="24"/>
          <w:szCs w:val="24"/>
          <w:lang w:val="lt-LT"/>
        </w:rPr>
        <w:t xml:space="preserve">vieno </w:t>
      </w:r>
      <w:proofErr w:type="spellStart"/>
      <w:r w:rsidR="00803108" w:rsidRPr="00376779">
        <w:rPr>
          <w:sz w:val="24"/>
          <w:szCs w:val="24"/>
          <w:lang w:val="lt-LT"/>
        </w:rPr>
        <w:t>tentinio</w:t>
      </w:r>
      <w:proofErr w:type="spellEnd"/>
      <w:r w:rsidR="00803108" w:rsidRPr="00376779">
        <w:rPr>
          <w:sz w:val="24"/>
          <w:szCs w:val="24"/>
          <w:lang w:val="lt-LT"/>
        </w:rPr>
        <w:t xml:space="preserve"> gaminio kaina</w:t>
      </w:r>
      <w:r w:rsidR="00803108" w:rsidRPr="00376779">
        <w:rPr>
          <w:sz w:val="24"/>
          <w:szCs w:val="24"/>
        </w:rPr>
        <w:t xml:space="preserve"> </w:t>
      </w:r>
      <w:r w:rsidR="00A87116" w:rsidRPr="00376779">
        <w:rPr>
          <w:sz w:val="24"/>
          <w:szCs w:val="24"/>
        </w:rPr>
        <w:t>0</w:t>
      </w:r>
      <w:proofErr w:type="gramStart"/>
      <w:r w:rsidR="00A87116" w:rsidRPr="00376779">
        <w:rPr>
          <w:sz w:val="24"/>
          <w:szCs w:val="24"/>
        </w:rPr>
        <w:t>,1</w:t>
      </w:r>
      <w:r w:rsidR="00803108" w:rsidRPr="00376779">
        <w:rPr>
          <w:sz w:val="24"/>
          <w:szCs w:val="24"/>
        </w:rPr>
        <w:t>7</w:t>
      </w:r>
      <w:proofErr w:type="gramEnd"/>
      <w:r w:rsidR="00803108" w:rsidRPr="00376779">
        <w:rPr>
          <w:sz w:val="24"/>
          <w:szCs w:val="24"/>
        </w:rPr>
        <w:t xml:space="preserve"> </w:t>
      </w:r>
      <w:proofErr w:type="spellStart"/>
      <w:r w:rsidR="00A87116" w:rsidRPr="00376779">
        <w:rPr>
          <w:sz w:val="24"/>
          <w:szCs w:val="24"/>
        </w:rPr>
        <w:t>tūkst</w:t>
      </w:r>
      <w:proofErr w:type="spellEnd"/>
      <w:r w:rsidR="00A87116" w:rsidRPr="00376779">
        <w:rPr>
          <w:sz w:val="24"/>
          <w:szCs w:val="24"/>
        </w:rPr>
        <w:t xml:space="preserve">. </w:t>
      </w:r>
      <w:proofErr w:type="spellStart"/>
      <w:proofErr w:type="gramStart"/>
      <w:r w:rsidR="00803108" w:rsidRPr="00376779">
        <w:rPr>
          <w:sz w:val="24"/>
          <w:szCs w:val="24"/>
        </w:rPr>
        <w:t>Eur</w:t>
      </w:r>
      <w:proofErr w:type="spellEnd"/>
      <w:r w:rsidR="00803108" w:rsidRPr="00376779">
        <w:rPr>
          <w:sz w:val="24"/>
          <w:szCs w:val="24"/>
        </w:rPr>
        <w:t>).</w:t>
      </w:r>
      <w:proofErr w:type="gramEnd"/>
    </w:p>
    <w:p w:rsidR="00823C56" w:rsidRPr="00376779" w:rsidRDefault="00823C56" w:rsidP="00823C56">
      <w:pPr>
        <w:spacing w:line="360" w:lineRule="auto"/>
        <w:ind w:firstLine="720"/>
        <w:jc w:val="both"/>
        <w:rPr>
          <w:sz w:val="24"/>
          <w:szCs w:val="24"/>
          <w:lang w:val="lt-LT"/>
        </w:rPr>
      </w:pPr>
      <w:r w:rsidRPr="00376779">
        <w:rPr>
          <w:sz w:val="24"/>
          <w:szCs w:val="24"/>
          <w:lang w:val="lt-LT"/>
        </w:rPr>
        <w:t xml:space="preserve">Įmonėje vykdomi sutarčių įsipareigojimai, kurių pagrindu Įmonė lizingu įsigijo automobilių. 2013 m. buvo sudarytos dvi pirkimo ir pardavimo </w:t>
      </w:r>
      <w:r w:rsidR="00551430" w:rsidRPr="00376779">
        <w:rPr>
          <w:sz w:val="24"/>
          <w:szCs w:val="24"/>
          <w:lang w:val="lt-LT"/>
        </w:rPr>
        <w:t xml:space="preserve">lizingu </w:t>
      </w:r>
      <w:r w:rsidRPr="00376779">
        <w:rPr>
          <w:sz w:val="24"/>
          <w:szCs w:val="24"/>
          <w:lang w:val="lt-LT"/>
        </w:rPr>
        <w:t>sutartys. Pirmoji pirkimo ir pardavimo sutartis sudaryta su UAB „</w:t>
      </w:r>
      <w:proofErr w:type="spellStart"/>
      <w:r w:rsidRPr="00376779">
        <w:rPr>
          <w:sz w:val="24"/>
          <w:szCs w:val="24"/>
          <w:lang w:val="lt-LT"/>
        </w:rPr>
        <w:t>Swedbank</w:t>
      </w:r>
      <w:proofErr w:type="spellEnd"/>
      <w:r w:rsidRPr="00376779">
        <w:rPr>
          <w:sz w:val="24"/>
          <w:szCs w:val="24"/>
          <w:lang w:val="lt-LT"/>
        </w:rPr>
        <w:t xml:space="preserve"> lizingas“ 2013 m. liepos 1 d. Šia sutartimi nupirktas VW markės TRANSPORTER DOKA 1.9 TDI automobilis. Automobilio įsigijimo vertė – 16,</w:t>
      </w:r>
      <w:r w:rsidR="00B23E7F" w:rsidRPr="00376779">
        <w:rPr>
          <w:sz w:val="24"/>
          <w:szCs w:val="24"/>
          <w:lang w:val="lt-LT"/>
        </w:rPr>
        <w:t>80</w:t>
      </w:r>
      <w:r w:rsidRPr="00376779">
        <w:rPr>
          <w:sz w:val="24"/>
          <w:szCs w:val="24"/>
          <w:lang w:val="lt-LT"/>
        </w:rPr>
        <w:t xml:space="preserve"> tūkst</w:t>
      </w:r>
      <w:r w:rsidR="00A8050C">
        <w:rPr>
          <w:sz w:val="24"/>
          <w:szCs w:val="24"/>
          <w:lang w:val="lt-LT"/>
        </w:rPr>
        <w:t xml:space="preserve">. </w:t>
      </w:r>
      <w:proofErr w:type="spellStart"/>
      <w:r w:rsidRPr="00376779">
        <w:rPr>
          <w:sz w:val="24"/>
          <w:szCs w:val="24"/>
          <w:lang w:val="lt-LT"/>
        </w:rPr>
        <w:t>Eur</w:t>
      </w:r>
      <w:proofErr w:type="spellEnd"/>
      <w:r w:rsidR="00A8050C">
        <w:rPr>
          <w:sz w:val="24"/>
          <w:szCs w:val="24"/>
          <w:lang w:val="lt-LT"/>
        </w:rPr>
        <w:t xml:space="preserve"> </w:t>
      </w:r>
      <w:r w:rsidR="00A8050C" w:rsidRPr="00376779">
        <w:rPr>
          <w:sz w:val="24"/>
          <w:szCs w:val="24"/>
          <w:lang w:val="lt-LT"/>
        </w:rPr>
        <w:t>(su PVM)</w:t>
      </w:r>
      <w:r w:rsidRPr="00376779">
        <w:rPr>
          <w:sz w:val="24"/>
          <w:szCs w:val="24"/>
          <w:lang w:val="lt-LT"/>
        </w:rPr>
        <w:t xml:space="preserve">. Antroji pirkimo ir pardavimo sutartis sudaryta 2013 m. gruodžio 30 d. su UAB </w:t>
      </w:r>
      <w:r w:rsidRPr="00376779">
        <w:rPr>
          <w:sz w:val="24"/>
          <w:szCs w:val="24"/>
          <w:lang w:val="lt-LT"/>
        </w:rPr>
        <w:lastRenderedPageBreak/>
        <w:t xml:space="preserve">„Šiaulių banko lizingas“, kurios pagrindu nupirkta atliekų vežimo mašina VOLVO FM9, kurios įsigijimo vertė – </w:t>
      </w:r>
      <w:r w:rsidR="00B23E7F" w:rsidRPr="00376779">
        <w:rPr>
          <w:sz w:val="24"/>
          <w:szCs w:val="24"/>
          <w:lang w:val="lt-LT"/>
        </w:rPr>
        <w:t>92,17</w:t>
      </w:r>
      <w:r w:rsidRPr="00376779">
        <w:rPr>
          <w:sz w:val="24"/>
          <w:szCs w:val="24"/>
          <w:lang w:val="lt-LT"/>
        </w:rPr>
        <w:t xml:space="preserve"> tūkst</w:t>
      </w:r>
      <w:r w:rsidR="00282036" w:rsidRPr="00376779">
        <w:rPr>
          <w:sz w:val="24"/>
          <w:szCs w:val="24"/>
          <w:lang w:val="lt-LT"/>
        </w:rPr>
        <w:t xml:space="preserve">. </w:t>
      </w:r>
      <w:proofErr w:type="spellStart"/>
      <w:r w:rsidRPr="00376779">
        <w:rPr>
          <w:sz w:val="24"/>
          <w:szCs w:val="24"/>
          <w:lang w:val="lt-LT"/>
        </w:rPr>
        <w:t>Eur</w:t>
      </w:r>
      <w:proofErr w:type="spellEnd"/>
      <w:r w:rsidR="00A8050C">
        <w:rPr>
          <w:sz w:val="24"/>
          <w:szCs w:val="24"/>
          <w:lang w:val="lt-LT"/>
        </w:rPr>
        <w:t xml:space="preserve"> </w:t>
      </w:r>
      <w:r w:rsidR="00A8050C" w:rsidRPr="00376779">
        <w:rPr>
          <w:sz w:val="24"/>
          <w:szCs w:val="24"/>
          <w:lang w:val="lt-LT"/>
        </w:rPr>
        <w:t xml:space="preserve">(su PVM). </w:t>
      </w:r>
      <w:r w:rsidRPr="00376779">
        <w:rPr>
          <w:sz w:val="24"/>
          <w:szCs w:val="24"/>
          <w:lang w:val="lt-LT"/>
        </w:rPr>
        <w:t xml:space="preserve"> Sutartys sudarytos 5 metų laikotarpiui. </w:t>
      </w:r>
    </w:p>
    <w:p w:rsidR="00985B4A" w:rsidRPr="00376779" w:rsidRDefault="00985B4A" w:rsidP="00985B4A">
      <w:pPr>
        <w:pStyle w:val="Pagrindiniotekstotrauka"/>
        <w:spacing w:after="0" w:line="360" w:lineRule="auto"/>
        <w:ind w:left="0" w:firstLine="720"/>
        <w:jc w:val="both"/>
        <w:rPr>
          <w:sz w:val="24"/>
          <w:szCs w:val="24"/>
          <w:lang w:val="lt-LT"/>
        </w:rPr>
      </w:pPr>
      <w:r w:rsidRPr="00376779">
        <w:rPr>
          <w:sz w:val="24"/>
          <w:szCs w:val="24"/>
          <w:lang w:val="lt-LT"/>
        </w:rPr>
        <w:t xml:space="preserve">Įmonės ilgalaikis turtas per 2015 metus nusidėvėjo </w:t>
      </w:r>
      <w:r w:rsidR="00B23E7F" w:rsidRPr="00376779">
        <w:rPr>
          <w:sz w:val="24"/>
          <w:szCs w:val="24"/>
          <w:lang w:val="lt-LT"/>
        </w:rPr>
        <w:t>95,21</w:t>
      </w:r>
      <w:r w:rsidRPr="00376779">
        <w:rPr>
          <w:sz w:val="24"/>
          <w:szCs w:val="24"/>
          <w:lang w:val="lt-LT"/>
        </w:rPr>
        <w:t xml:space="preserve"> tūkst. </w:t>
      </w:r>
      <w:proofErr w:type="spellStart"/>
      <w:r w:rsidRPr="00376779">
        <w:rPr>
          <w:sz w:val="24"/>
          <w:szCs w:val="24"/>
          <w:lang w:val="lt-LT"/>
        </w:rPr>
        <w:t>Eur</w:t>
      </w:r>
      <w:proofErr w:type="spellEnd"/>
      <w:r w:rsidRPr="00376779">
        <w:rPr>
          <w:sz w:val="24"/>
          <w:szCs w:val="24"/>
          <w:lang w:val="lt-LT"/>
        </w:rPr>
        <w:t xml:space="preserve">. </w:t>
      </w:r>
      <w:r w:rsidR="00551430" w:rsidRPr="00376779">
        <w:rPr>
          <w:sz w:val="24"/>
          <w:szCs w:val="24"/>
          <w:lang w:val="lt-LT"/>
        </w:rPr>
        <w:t>S</w:t>
      </w:r>
      <w:r w:rsidRPr="00376779">
        <w:rPr>
          <w:sz w:val="24"/>
          <w:szCs w:val="24"/>
          <w:lang w:val="lt-LT"/>
        </w:rPr>
        <w:t>avo veikloje naudoja</w:t>
      </w:r>
      <w:r w:rsidR="00551430" w:rsidRPr="00376779">
        <w:rPr>
          <w:sz w:val="24"/>
          <w:szCs w:val="24"/>
          <w:lang w:val="lt-LT"/>
        </w:rPr>
        <w:t>me</w:t>
      </w:r>
      <w:r w:rsidRPr="00376779">
        <w:rPr>
          <w:sz w:val="24"/>
          <w:szCs w:val="24"/>
          <w:lang w:val="lt-LT"/>
        </w:rPr>
        <w:t xml:space="preserve"> 47,6 proc. ilgalaikio materialiojo turto, kuris yra pilnai nusidėvėjęs. Naudojamo nusidėvėjusio ilgalaikio materialaus turto įsigijimo savikaina yra 634,</w:t>
      </w:r>
      <w:r w:rsidR="00B23E7F" w:rsidRPr="00376779">
        <w:rPr>
          <w:sz w:val="24"/>
          <w:szCs w:val="24"/>
          <w:lang w:val="lt-LT"/>
        </w:rPr>
        <w:t>10</w:t>
      </w:r>
      <w:r w:rsidRPr="00376779">
        <w:rPr>
          <w:sz w:val="24"/>
          <w:szCs w:val="24"/>
          <w:lang w:val="lt-LT"/>
        </w:rPr>
        <w:t xml:space="preserve"> tūkst. </w:t>
      </w:r>
      <w:proofErr w:type="spellStart"/>
      <w:r w:rsidRPr="00376779">
        <w:rPr>
          <w:sz w:val="24"/>
          <w:szCs w:val="24"/>
          <w:lang w:val="lt-LT"/>
        </w:rPr>
        <w:t>Eur</w:t>
      </w:r>
      <w:proofErr w:type="spellEnd"/>
      <w:r w:rsidRPr="00376779">
        <w:rPr>
          <w:sz w:val="24"/>
          <w:szCs w:val="24"/>
          <w:lang w:val="lt-LT"/>
        </w:rPr>
        <w:t xml:space="preserve">. Minėtą turtą sudaro statiniai, transporto priemonės, mašinos ir įrenginiai, konteineriai, įrankiai. </w:t>
      </w:r>
    </w:p>
    <w:p w:rsidR="00985B4A" w:rsidRPr="00376779" w:rsidRDefault="00985B4A" w:rsidP="00985B4A">
      <w:pPr>
        <w:pStyle w:val="Pagrindiniotekstotrauka"/>
        <w:spacing w:after="0" w:line="360" w:lineRule="auto"/>
        <w:ind w:left="0" w:firstLine="720"/>
        <w:jc w:val="both"/>
        <w:rPr>
          <w:sz w:val="24"/>
          <w:szCs w:val="24"/>
          <w:lang w:val="lt-LT"/>
        </w:rPr>
      </w:pPr>
      <w:r w:rsidRPr="00376779">
        <w:rPr>
          <w:sz w:val="24"/>
          <w:szCs w:val="24"/>
          <w:lang w:val="lt-LT"/>
        </w:rPr>
        <w:t>2015 m. gruodžio 31 d. įmonėje degalų likučio vertė – 2,</w:t>
      </w:r>
      <w:r w:rsidR="00B23E7F" w:rsidRPr="00376779">
        <w:rPr>
          <w:sz w:val="24"/>
          <w:szCs w:val="24"/>
          <w:lang w:val="lt-LT"/>
        </w:rPr>
        <w:t>21</w:t>
      </w:r>
      <w:r w:rsidRPr="00376779">
        <w:rPr>
          <w:sz w:val="24"/>
          <w:szCs w:val="24"/>
          <w:lang w:val="lt-LT"/>
        </w:rPr>
        <w:t xml:space="preserve"> tūkst. </w:t>
      </w:r>
      <w:proofErr w:type="spellStart"/>
      <w:r w:rsidRPr="00376779">
        <w:rPr>
          <w:sz w:val="24"/>
          <w:szCs w:val="24"/>
          <w:lang w:val="lt-LT"/>
        </w:rPr>
        <w:t>Eur</w:t>
      </w:r>
      <w:proofErr w:type="spellEnd"/>
      <w:r w:rsidRPr="00376779">
        <w:rPr>
          <w:sz w:val="24"/>
          <w:szCs w:val="24"/>
          <w:lang w:val="lt-LT"/>
        </w:rPr>
        <w:t xml:space="preserve">, tepalų vertė </w:t>
      </w:r>
      <w:r w:rsidR="00BB12B1" w:rsidRPr="00376779">
        <w:rPr>
          <w:sz w:val="24"/>
          <w:szCs w:val="24"/>
          <w:lang w:val="lt-LT"/>
        </w:rPr>
        <w:t>–</w:t>
      </w:r>
      <w:r w:rsidRPr="00376779">
        <w:rPr>
          <w:sz w:val="24"/>
          <w:szCs w:val="24"/>
          <w:lang w:val="lt-LT"/>
        </w:rPr>
        <w:t xml:space="preserve"> </w:t>
      </w:r>
      <w:r w:rsidR="00BB12B1" w:rsidRPr="00376779">
        <w:rPr>
          <w:sz w:val="24"/>
          <w:szCs w:val="24"/>
          <w:lang w:val="lt-LT"/>
        </w:rPr>
        <w:t>0,70 tūkst.</w:t>
      </w:r>
      <w:r w:rsidRPr="00376779">
        <w:rPr>
          <w:sz w:val="24"/>
          <w:szCs w:val="24"/>
          <w:lang w:val="lt-LT"/>
        </w:rPr>
        <w:t xml:space="preserve"> </w:t>
      </w:r>
      <w:proofErr w:type="spellStart"/>
      <w:r w:rsidRPr="00376779">
        <w:rPr>
          <w:sz w:val="24"/>
          <w:szCs w:val="24"/>
          <w:lang w:val="lt-LT"/>
        </w:rPr>
        <w:t>Eur</w:t>
      </w:r>
      <w:proofErr w:type="spellEnd"/>
      <w:r w:rsidRPr="00376779">
        <w:rPr>
          <w:sz w:val="24"/>
          <w:szCs w:val="24"/>
          <w:lang w:val="lt-LT"/>
        </w:rPr>
        <w:t>.</w:t>
      </w:r>
    </w:p>
    <w:p w:rsidR="00985B4A" w:rsidRPr="00376779" w:rsidRDefault="00985B4A" w:rsidP="00985B4A">
      <w:pPr>
        <w:spacing w:line="360" w:lineRule="auto"/>
        <w:ind w:firstLine="720"/>
        <w:jc w:val="both"/>
        <w:rPr>
          <w:sz w:val="24"/>
          <w:szCs w:val="24"/>
          <w:lang w:val="lt-LT"/>
        </w:rPr>
      </w:pPr>
      <w:r w:rsidRPr="00376779">
        <w:rPr>
          <w:sz w:val="24"/>
          <w:szCs w:val="24"/>
          <w:lang w:val="lt-LT"/>
        </w:rPr>
        <w:t xml:space="preserve">Vadovaujantis Kretingos rajono savivaldybės Tarybos 2015 m. gegužės 28 d. sprendimu Nr. T2-181 „Dėl savivaldybės turto perdavimo valdyti patikėjimo teise SĮ „Kretingos komunalininkas“, Įmonės savininko kapitalas padidintas </w:t>
      </w:r>
      <w:r w:rsidRPr="00376779">
        <w:rPr>
          <w:bCs/>
          <w:sz w:val="24"/>
          <w:szCs w:val="24"/>
          <w:lang w:val="lt-LT"/>
        </w:rPr>
        <w:t>25,</w:t>
      </w:r>
      <w:r w:rsidR="00BB12B1" w:rsidRPr="00376779">
        <w:rPr>
          <w:bCs/>
          <w:sz w:val="24"/>
          <w:szCs w:val="24"/>
          <w:lang w:val="lt-LT"/>
        </w:rPr>
        <w:t>30</w:t>
      </w:r>
      <w:r w:rsidRPr="00376779">
        <w:rPr>
          <w:bCs/>
          <w:sz w:val="24"/>
          <w:szCs w:val="24"/>
          <w:lang w:val="lt-LT"/>
        </w:rPr>
        <w:t xml:space="preserve"> tūkst. </w:t>
      </w:r>
      <w:proofErr w:type="spellStart"/>
      <w:r w:rsidRPr="00376779">
        <w:rPr>
          <w:bCs/>
          <w:sz w:val="24"/>
          <w:szCs w:val="24"/>
          <w:lang w:val="lt-LT"/>
        </w:rPr>
        <w:t>Eur</w:t>
      </w:r>
      <w:proofErr w:type="spellEnd"/>
      <w:r w:rsidRPr="00376779">
        <w:rPr>
          <w:bCs/>
          <w:sz w:val="24"/>
          <w:szCs w:val="24"/>
          <w:lang w:val="lt-LT"/>
        </w:rPr>
        <w:t xml:space="preserve"> verte. </w:t>
      </w:r>
      <w:r w:rsidRPr="00376779">
        <w:rPr>
          <w:sz w:val="24"/>
          <w:szCs w:val="24"/>
          <w:lang w:val="lt-LT"/>
        </w:rPr>
        <w:t>2015 m. gruodžio 31 d. Įmonės savininko kapitalas sudarė 601,</w:t>
      </w:r>
      <w:r w:rsidR="00BB12B1" w:rsidRPr="00376779">
        <w:rPr>
          <w:sz w:val="24"/>
          <w:szCs w:val="24"/>
          <w:lang w:val="lt-LT"/>
        </w:rPr>
        <w:t>00</w:t>
      </w:r>
      <w:r w:rsidRPr="00376779">
        <w:rPr>
          <w:sz w:val="24"/>
          <w:szCs w:val="24"/>
          <w:lang w:val="lt-LT"/>
        </w:rPr>
        <w:t xml:space="preserve"> tūkst. </w:t>
      </w:r>
      <w:proofErr w:type="spellStart"/>
      <w:r w:rsidRPr="00376779">
        <w:rPr>
          <w:sz w:val="24"/>
          <w:szCs w:val="24"/>
          <w:lang w:val="lt-LT"/>
        </w:rPr>
        <w:t>Eur</w:t>
      </w:r>
      <w:proofErr w:type="spellEnd"/>
      <w:r w:rsidRPr="00376779">
        <w:rPr>
          <w:sz w:val="24"/>
          <w:szCs w:val="24"/>
          <w:lang w:val="lt-LT"/>
        </w:rPr>
        <w:t xml:space="preserve"> vertės sumą.</w:t>
      </w:r>
    </w:p>
    <w:p w:rsidR="00775485" w:rsidRPr="00376779" w:rsidRDefault="00985B4A" w:rsidP="00985B4A">
      <w:pPr>
        <w:widowControl w:val="0"/>
        <w:autoSpaceDE w:val="0"/>
        <w:spacing w:line="360" w:lineRule="auto"/>
        <w:ind w:firstLine="720"/>
        <w:jc w:val="both"/>
        <w:rPr>
          <w:bCs/>
          <w:sz w:val="24"/>
          <w:szCs w:val="24"/>
          <w:lang w:val="lt-LT"/>
        </w:rPr>
      </w:pPr>
      <w:r w:rsidRPr="00376779">
        <w:rPr>
          <w:bCs/>
          <w:sz w:val="24"/>
          <w:szCs w:val="24"/>
          <w:lang w:val="lt-LT"/>
        </w:rPr>
        <w:t>Įmonės 2015 m. pelno ataskaitoje apskaičiuotas pelnas prieš apmokestinimą – 82,</w:t>
      </w:r>
      <w:r w:rsidR="00BB12B1" w:rsidRPr="00376779">
        <w:rPr>
          <w:bCs/>
          <w:sz w:val="24"/>
          <w:szCs w:val="24"/>
          <w:lang w:val="lt-LT"/>
        </w:rPr>
        <w:t>97</w:t>
      </w:r>
      <w:r w:rsidRPr="00376779">
        <w:rPr>
          <w:bCs/>
          <w:sz w:val="24"/>
          <w:szCs w:val="24"/>
          <w:lang w:val="lt-LT"/>
        </w:rPr>
        <w:t xml:space="preserve"> tūkst. </w:t>
      </w:r>
      <w:proofErr w:type="spellStart"/>
      <w:r w:rsidRPr="00376779">
        <w:rPr>
          <w:bCs/>
          <w:sz w:val="24"/>
          <w:szCs w:val="24"/>
          <w:lang w:val="lt-LT"/>
        </w:rPr>
        <w:t>Eur</w:t>
      </w:r>
      <w:proofErr w:type="spellEnd"/>
      <w:r w:rsidRPr="00376779">
        <w:rPr>
          <w:bCs/>
          <w:sz w:val="24"/>
          <w:szCs w:val="24"/>
          <w:lang w:val="lt-LT"/>
        </w:rPr>
        <w:t xml:space="preserve">, pelno mokestis  - 16,44 tūkst. </w:t>
      </w:r>
      <w:proofErr w:type="spellStart"/>
      <w:r w:rsidRPr="00376779">
        <w:rPr>
          <w:bCs/>
          <w:sz w:val="24"/>
          <w:szCs w:val="24"/>
          <w:lang w:val="lt-LT"/>
        </w:rPr>
        <w:t>Eur</w:t>
      </w:r>
      <w:proofErr w:type="spellEnd"/>
      <w:r w:rsidRPr="00376779">
        <w:rPr>
          <w:bCs/>
          <w:sz w:val="24"/>
          <w:szCs w:val="24"/>
          <w:lang w:val="lt-LT"/>
        </w:rPr>
        <w:t>, grynasis pelnas - 66,</w:t>
      </w:r>
      <w:r w:rsidR="00BB12B1" w:rsidRPr="00376779">
        <w:rPr>
          <w:bCs/>
          <w:sz w:val="24"/>
          <w:szCs w:val="24"/>
          <w:lang w:val="lt-LT"/>
        </w:rPr>
        <w:t>53</w:t>
      </w:r>
      <w:r w:rsidRPr="00376779">
        <w:rPr>
          <w:bCs/>
          <w:sz w:val="24"/>
          <w:szCs w:val="24"/>
          <w:lang w:val="lt-LT"/>
        </w:rPr>
        <w:t xml:space="preserve"> tūkst. </w:t>
      </w:r>
      <w:proofErr w:type="spellStart"/>
      <w:r w:rsidRPr="00376779">
        <w:rPr>
          <w:bCs/>
          <w:sz w:val="24"/>
          <w:szCs w:val="24"/>
          <w:lang w:val="lt-LT"/>
        </w:rPr>
        <w:t>Eur</w:t>
      </w:r>
      <w:proofErr w:type="spellEnd"/>
      <w:r w:rsidRPr="00376779">
        <w:rPr>
          <w:bCs/>
          <w:sz w:val="24"/>
          <w:szCs w:val="24"/>
          <w:lang w:val="lt-LT"/>
        </w:rPr>
        <w:t>.  2013 m. gruodžio 31 d. įmonėje buvo susidaręs 63,</w:t>
      </w:r>
      <w:r w:rsidR="00BB12B1" w:rsidRPr="00376779">
        <w:rPr>
          <w:bCs/>
          <w:sz w:val="24"/>
          <w:szCs w:val="24"/>
          <w:lang w:val="lt-LT"/>
        </w:rPr>
        <w:t>68</w:t>
      </w:r>
      <w:r w:rsidRPr="00376779">
        <w:rPr>
          <w:bCs/>
          <w:sz w:val="24"/>
          <w:szCs w:val="24"/>
          <w:lang w:val="lt-LT"/>
        </w:rPr>
        <w:t xml:space="preserve"> tūkst. </w:t>
      </w:r>
      <w:proofErr w:type="spellStart"/>
      <w:r w:rsidRPr="00376779">
        <w:rPr>
          <w:bCs/>
          <w:sz w:val="24"/>
          <w:szCs w:val="24"/>
          <w:lang w:val="lt-LT"/>
        </w:rPr>
        <w:t>Eur</w:t>
      </w:r>
      <w:proofErr w:type="spellEnd"/>
      <w:r w:rsidRPr="00376779">
        <w:rPr>
          <w:bCs/>
          <w:sz w:val="24"/>
          <w:szCs w:val="24"/>
          <w:lang w:val="lt-LT"/>
        </w:rPr>
        <w:t xml:space="preserve"> nuostolis, kuris, vadovaujantis Kretingos rajono savivaldybės administracijos direktoriaus 2015 m. balandžio 29 d. įsakymu Nr. A1-312 buvo perkeltas į 2014 finansinius metus. 2014 m. Įmonė finansinius metus baigė pelningai, grynojo pelno vertė buvo 48,</w:t>
      </w:r>
      <w:r w:rsidR="00BB12B1" w:rsidRPr="00376779">
        <w:rPr>
          <w:bCs/>
          <w:sz w:val="24"/>
          <w:szCs w:val="24"/>
          <w:lang w:val="lt-LT"/>
        </w:rPr>
        <w:t>90</w:t>
      </w:r>
      <w:r w:rsidRPr="00376779">
        <w:rPr>
          <w:bCs/>
          <w:sz w:val="24"/>
          <w:szCs w:val="24"/>
          <w:lang w:val="lt-LT"/>
        </w:rPr>
        <w:t xml:space="preserve"> tūkst. </w:t>
      </w:r>
      <w:proofErr w:type="spellStart"/>
      <w:r w:rsidRPr="00376779">
        <w:rPr>
          <w:bCs/>
          <w:sz w:val="24"/>
          <w:szCs w:val="24"/>
          <w:lang w:val="lt-LT"/>
        </w:rPr>
        <w:t>Eur</w:t>
      </w:r>
      <w:proofErr w:type="spellEnd"/>
      <w:r w:rsidRPr="00376779">
        <w:rPr>
          <w:bCs/>
          <w:sz w:val="24"/>
          <w:szCs w:val="24"/>
          <w:lang w:val="lt-LT"/>
        </w:rPr>
        <w:t>, bet padengus 2013 m. 63,</w:t>
      </w:r>
      <w:r w:rsidR="00BB12B1" w:rsidRPr="00376779">
        <w:rPr>
          <w:bCs/>
          <w:sz w:val="24"/>
          <w:szCs w:val="24"/>
          <w:lang w:val="lt-LT"/>
        </w:rPr>
        <w:t>68</w:t>
      </w:r>
      <w:r w:rsidRPr="00376779">
        <w:rPr>
          <w:bCs/>
          <w:sz w:val="24"/>
          <w:szCs w:val="24"/>
          <w:lang w:val="lt-LT"/>
        </w:rPr>
        <w:t xml:space="preserve"> tūkst. </w:t>
      </w:r>
      <w:proofErr w:type="spellStart"/>
      <w:r w:rsidRPr="00376779">
        <w:rPr>
          <w:bCs/>
          <w:sz w:val="24"/>
          <w:szCs w:val="24"/>
          <w:lang w:val="lt-LT"/>
        </w:rPr>
        <w:t>Eur</w:t>
      </w:r>
      <w:proofErr w:type="spellEnd"/>
      <w:r w:rsidRPr="00376779">
        <w:rPr>
          <w:bCs/>
          <w:sz w:val="24"/>
          <w:szCs w:val="24"/>
          <w:lang w:val="lt-LT"/>
        </w:rPr>
        <w:t xml:space="preserve"> nuostolį, bendras paskirstytasis pelnas buvo neigiamas – 14,</w:t>
      </w:r>
      <w:r w:rsidR="00BB12B1" w:rsidRPr="00376779">
        <w:rPr>
          <w:bCs/>
          <w:sz w:val="24"/>
          <w:szCs w:val="24"/>
          <w:lang w:val="lt-LT"/>
        </w:rPr>
        <w:t>78</w:t>
      </w:r>
      <w:r w:rsidRPr="00376779">
        <w:rPr>
          <w:bCs/>
          <w:sz w:val="24"/>
          <w:szCs w:val="24"/>
          <w:lang w:val="lt-LT"/>
        </w:rPr>
        <w:t xml:space="preserve"> tūkst. </w:t>
      </w:r>
      <w:proofErr w:type="spellStart"/>
      <w:r w:rsidRPr="00376779">
        <w:rPr>
          <w:bCs/>
          <w:sz w:val="24"/>
          <w:szCs w:val="24"/>
          <w:lang w:val="lt-LT"/>
        </w:rPr>
        <w:t>Eur</w:t>
      </w:r>
      <w:proofErr w:type="spellEnd"/>
      <w:r w:rsidRPr="00376779">
        <w:rPr>
          <w:bCs/>
          <w:sz w:val="24"/>
          <w:szCs w:val="24"/>
          <w:lang w:val="lt-LT"/>
        </w:rPr>
        <w:t xml:space="preserve">. Nuostolis perkeltas į 2015 finansinius metus, todėl įmonės paskirstytinas rezultatas </w:t>
      </w:r>
      <w:r w:rsidR="000922D9" w:rsidRPr="00376779">
        <w:rPr>
          <w:bCs/>
          <w:sz w:val="24"/>
          <w:szCs w:val="24"/>
          <w:lang w:val="lt-LT"/>
        </w:rPr>
        <w:t>–</w:t>
      </w:r>
      <w:r w:rsidRPr="00376779">
        <w:rPr>
          <w:bCs/>
          <w:sz w:val="24"/>
          <w:szCs w:val="24"/>
          <w:lang w:val="lt-LT"/>
        </w:rPr>
        <w:t xml:space="preserve"> pelnas</w:t>
      </w:r>
      <w:r w:rsidR="000922D9" w:rsidRPr="00376779">
        <w:rPr>
          <w:bCs/>
          <w:sz w:val="24"/>
          <w:szCs w:val="24"/>
          <w:lang w:val="lt-LT"/>
        </w:rPr>
        <w:t xml:space="preserve"> </w:t>
      </w:r>
      <w:r w:rsidRPr="00376779">
        <w:rPr>
          <w:bCs/>
          <w:sz w:val="24"/>
          <w:szCs w:val="24"/>
          <w:lang w:val="lt-LT"/>
        </w:rPr>
        <w:t>finansinių metų pabaigoje yra 51,</w:t>
      </w:r>
      <w:r w:rsidR="00BB12B1" w:rsidRPr="00376779">
        <w:rPr>
          <w:bCs/>
          <w:sz w:val="24"/>
          <w:szCs w:val="24"/>
          <w:lang w:val="lt-LT"/>
        </w:rPr>
        <w:t>75</w:t>
      </w:r>
      <w:r w:rsidRPr="00376779">
        <w:rPr>
          <w:bCs/>
          <w:sz w:val="24"/>
          <w:szCs w:val="24"/>
          <w:lang w:val="lt-LT"/>
        </w:rPr>
        <w:t xml:space="preserve"> tūkst. </w:t>
      </w:r>
      <w:proofErr w:type="spellStart"/>
      <w:r w:rsidRPr="00376779">
        <w:rPr>
          <w:bCs/>
          <w:sz w:val="24"/>
          <w:szCs w:val="24"/>
          <w:lang w:val="lt-LT"/>
        </w:rPr>
        <w:t>Eur</w:t>
      </w:r>
      <w:proofErr w:type="spellEnd"/>
      <w:r w:rsidRPr="00376779">
        <w:rPr>
          <w:bCs/>
          <w:sz w:val="24"/>
          <w:szCs w:val="24"/>
          <w:lang w:val="lt-LT"/>
        </w:rPr>
        <w:t>. Pelno dalis skiriama į privalomąjį rezervą – 10,</w:t>
      </w:r>
      <w:r w:rsidR="00BB12B1" w:rsidRPr="00376779">
        <w:rPr>
          <w:bCs/>
          <w:sz w:val="24"/>
          <w:szCs w:val="24"/>
          <w:lang w:val="lt-LT"/>
        </w:rPr>
        <w:t>35</w:t>
      </w:r>
      <w:r w:rsidRPr="00376779">
        <w:rPr>
          <w:bCs/>
          <w:sz w:val="24"/>
          <w:szCs w:val="24"/>
          <w:lang w:val="lt-LT"/>
        </w:rPr>
        <w:t xml:space="preserve"> tūkst. </w:t>
      </w:r>
      <w:proofErr w:type="spellStart"/>
      <w:r w:rsidRPr="00376779">
        <w:rPr>
          <w:bCs/>
          <w:sz w:val="24"/>
          <w:szCs w:val="24"/>
          <w:lang w:val="lt-LT"/>
        </w:rPr>
        <w:t>Eur</w:t>
      </w:r>
      <w:proofErr w:type="spellEnd"/>
      <w:r w:rsidRPr="00376779">
        <w:rPr>
          <w:bCs/>
          <w:sz w:val="24"/>
          <w:szCs w:val="24"/>
          <w:lang w:val="lt-LT"/>
        </w:rPr>
        <w:t>, į kitus rezervus – 5,</w:t>
      </w:r>
      <w:r w:rsidR="00BB12B1" w:rsidRPr="00376779">
        <w:rPr>
          <w:bCs/>
          <w:sz w:val="24"/>
          <w:szCs w:val="24"/>
          <w:lang w:val="lt-LT"/>
        </w:rPr>
        <w:t>18</w:t>
      </w:r>
      <w:r w:rsidRPr="00376779">
        <w:rPr>
          <w:bCs/>
          <w:sz w:val="24"/>
          <w:szCs w:val="24"/>
          <w:lang w:val="lt-LT"/>
        </w:rPr>
        <w:t xml:space="preserve"> tūkst. </w:t>
      </w:r>
      <w:proofErr w:type="spellStart"/>
      <w:r w:rsidRPr="00376779">
        <w:rPr>
          <w:bCs/>
          <w:sz w:val="24"/>
          <w:szCs w:val="24"/>
          <w:lang w:val="lt-LT"/>
        </w:rPr>
        <w:t>Eur</w:t>
      </w:r>
      <w:proofErr w:type="spellEnd"/>
      <w:r w:rsidRPr="00376779">
        <w:rPr>
          <w:bCs/>
          <w:sz w:val="24"/>
          <w:szCs w:val="24"/>
          <w:lang w:val="lt-LT"/>
        </w:rPr>
        <w:t>, į savivaldybės biudžetą Įmonės pelno įmoka – 18,</w:t>
      </w:r>
      <w:r w:rsidR="00BB12B1" w:rsidRPr="00376779">
        <w:rPr>
          <w:bCs/>
          <w:sz w:val="24"/>
          <w:szCs w:val="24"/>
          <w:lang w:val="lt-LT"/>
        </w:rPr>
        <w:t>11</w:t>
      </w:r>
      <w:r w:rsidRPr="00376779">
        <w:rPr>
          <w:bCs/>
          <w:sz w:val="24"/>
          <w:szCs w:val="24"/>
          <w:lang w:val="lt-LT"/>
        </w:rPr>
        <w:t xml:space="preserve"> tūkst. </w:t>
      </w:r>
      <w:proofErr w:type="spellStart"/>
      <w:r w:rsidRPr="00376779">
        <w:rPr>
          <w:bCs/>
          <w:sz w:val="24"/>
          <w:szCs w:val="24"/>
          <w:lang w:val="lt-LT"/>
        </w:rPr>
        <w:t>Eur</w:t>
      </w:r>
      <w:proofErr w:type="spellEnd"/>
      <w:r w:rsidRPr="00376779">
        <w:rPr>
          <w:bCs/>
          <w:sz w:val="24"/>
          <w:szCs w:val="24"/>
          <w:lang w:val="lt-LT"/>
        </w:rPr>
        <w:t xml:space="preserve"> ir likęs nepaskirstytasis pelnas perkeliamas į kitus finansinius metus – 18,</w:t>
      </w:r>
      <w:r w:rsidR="00BB12B1" w:rsidRPr="00376779">
        <w:rPr>
          <w:bCs/>
          <w:sz w:val="24"/>
          <w:szCs w:val="24"/>
          <w:lang w:val="lt-LT"/>
        </w:rPr>
        <w:t>11</w:t>
      </w:r>
      <w:r w:rsidRPr="00376779">
        <w:rPr>
          <w:bCs/>
          <w:sz w:val="24"/>
          <w:szCs w:val="24"/>
          <w:lang w:val="lt-LT"/>
        </w:rPr>
        <w:t xml:space="preserve"> tūkst. </w:t>
      </w:r>
      <w:proofErr w:type="spellStart"/>
      <w:r w:rsidRPr="00376779">
        <w:rPr>
          <w:bCs/>
          <w:sz w:val="24"/>
          <w:szCs w:val="24"/>
          <w:lang w:val="lt-LT"/>
        </w:rPr>
        <w:t>Eur</w:t>
      </w:r>
      <w:proofErr w:type="spellEnd"/>
      <w:r w:rsidRPr="00376779">
        <w:rPr>
          <w:bCs/>
          <w:sz w:val="24"/>
          <w:szCs w:val="24"/>
          <w:lang w:val="lt-LT"/>
        </w:rPr>
        <w:t>.</w:t>
      </w:r>
    </w:p>
    <w:p w:rsidR="002B59D8" w:rsidRPr="00376779" w:rsidRDefault="00352B2A" w:rsidP="003328A9">
      <w:pPr>
        <w:pStyle w:val="prastasiniatinklio"/>
        <w:spacing w:before="240" w:after="120" w:line="360" w:lineRule="auto"/>
        <w:ind w:firstLine="720"/>
        <w:rPr>
          <w:color w:val="000000"/>
        </w:rPr>
      </w:pPr>
      <w:r w:rsidRPr="00376779">
        <w:rPr>
          <w:i/>
          <w:color w:val="000000"/>
        </w:rPr>
        <w:t>Komunalinių atliekų tvarkymas</w:t>
      </w:r>
    </w:p>
    <w:p w:rsidR="003304D5" w:rsidRPr="00376779" w:rsidRDefault="003304D5" w:rsidP="006E5222">
      <w:pPr>
        <w:pStyle w:val="prastasiniatinklio"/>
        <w:spacing w:before="0" w:after="0" w:line="360" w:lineRule="auto"/>
        <w:ind w:firstLine="720"/>
        <w:jc w:val="both"/>
      </w:pPr>
      <w:r w:rsidRPr="00376779">
        <w:rPr>
          <w:color w:val="000000"/>
        </w:rPr>
        <w:t>SĮ „Kretingos komunalininkas“ komunalines atliekas tvarko visoje Kretingos rajono savivaldybės teritorijoje</w:t>
      </w:r>
      <w:r w:rsidRPr="00376779">
        <w:rPr>
          <w:color w:val="0070C0"/>
        </w:rPr>
        <w:t xml:space="preserve">. </w:t>
      </w:r>
      <w:r w:rsidRPr="00376779">
        <w:t>2015 m. įmonė iš viso surinko 15 101 t įvairių</w:t>
      </w:r>
      <w:r w:rsidRPr="00376779">
        <w:rPr>
          <w:color w:val="000000"/>
        </w:rPr>
        <w:t xml:space="preserve"> atliekų ir gavo 986,63 tūkst. </w:t>
      </w:r>
      <w:proofErr w:type="spellStart"/>
      <w:r w:rsidRPr="00376779">
        <w:rPr>
          <w:color w:val="000000"/>
        </w:rPr>
        <w:t>Eur</w:t>
      </w:r>
      <w:proofErr w:type="spellEnd"/>
      <w:r w:rsidRPr="00376779">
        <w:rPr>
          <w:color w:val="000000"/>
        </w:rPr>
        <w:t xml:space="preserve"> arba </w:t>
      </w:r>
      <w:r w:rsidRPr="00376779">
        <w:t>57,99</w:t>
      </w:r>
      <w:r w:rsidRPr="00376779">
        <w:rPr>
          <w:color w:val="000000"/>
        </w:rPr>
        <w:t xml:space="preserve"> proc. visų SĮ „Kretingos komunalininkas“ pajamų. Palyginus su 2014 metais, Įmonės Komunalinių atliekų tvarkymo skyriaus pajamos </w:t>
      </w:r>
      <w:r w:rsidRPr="00376779">
        <w:t>padidėjo 36,92</w:t>
      </w:r>
      <w:r w:rsidRPr="00376779">
        <w:rPr>
          <w:color w:val="000000"/>
        </w:rPr>
        <w:t xml:space="preserve"> tūkst. </w:t>
      </w:r>
      <w:proofErr w:type="spellStart"/>
      <w:r w:rsidRPr="00376779">
        <w:rPr>
          <w:color w:val="000000"/>
        </w:rPr>
        <w:t>Eur</w:t>
      </w:r>
      <w:proofErr w:type="spellEnd"/>
      <w:r w:rsidRPr="00376779">
        <w:rPr>
          <w:color w:val="000000"/>
        </w:rPr>
        <w:t xml:space="preserve"> arba 3,89 proc. </w:t>
      </w:r>
    </w:p>
    <w:p w:rsidR="003304D5" w:rsidRPr="00376779" w:rsidRDefault="003304D5" w:rsidP="006E5222">
      <w:pPr>
        <w:pStyle w:val="prastasiniatinklio"/>
        <w:spacing w:before="0" w:after="0" w:line="360" w:lineRule="auto"/>
        <w:ind w:firstLine="720"/>
        <w:jc w:val="both"/>
        <w:rPr>
          <w:iCs/>
        </w:rPr>
      </w:pPr>
      <w:r w:rsidRPr="00376779">
        <w:t xml:space="preserve">Įmonė, vykdydama komunalinių atliekų surinkimą iš atliekų turėtojų, vietinės rinkliavos už komunalinių atliekų tvarkymą mokėtojų surinko ir išvežė </w:t>
      </w:r>
      <w:r w:rsidR="00232611" w:rsidRPr="00376779">
        <w:t>13 403,887</w:t>
      </w:r>
      <w:r w:rsidRPr="00376779">
        <w:t xml:space="preserve"> t atliekų, iš to kiekio: </w:t>
      </w:r>
      <w:r w:rsidR="00232611" w:rsidRPr="00376779">
        <w:t>12</w:t>
      </w:r>
      <w:r w:rsidR="000922D9" w:rsidRPr="00376779">
        <w:t> </w:t>
      </w:r>
      <w:r w:rsidR="00232611" w:rsidRPr="00376779">
        <w:t>5</w:t>
      </w:r>
      <w:r w:rsidR="001E6AE8" w:rsidRPr="00376779">
        <w:t>1</w:t>
      </w:r>
      <w:r w:rsidR="000922D9" w:rsidRPr="00376779">
        <w:t>3,297</w:t>
      </w:r>
      <w:r w:rsidRPr="00376779">
        <w:t xml:space="preserve"> t mišrių komunalinių atliekų,</w:t>
      </w:r>
      <w:r w:rsidR="00232611" w:rsidRPr="00376779">
        <w:t xml:space="preserve"> 86,16 t statybinių atliekų,</w:t>
      </w:r>
      <w:r w:rsidRPr="00376779">
        <w:t xml:space="preserve"> 1</w:t>
      </w:r>
      <w:r w:rsidR="00232611" w:rsidRPr="00376779">
        <w:t>79,74</w:t>
      </w:r>
      <w:r w:rsidRPr="00376779">
        <w:t xml:space="preserve"> t žaliųjų atliekų (medž</w:t>
      </w:r>
      <w:r w:rsidR="00232611" w:rsidRPr="00376779">
        <w:t>ių, krūmų genėjimo atliekų), 624,69</w:t>
      </w:r>
      <w:r w:rsidRPr="00376779">
        <w:t xml:space="preserve"> t didžiųjų atliekų. Palyginus 2015 metus su 2014 metais, iš Kretingos rajono vietinės rinkliavos mokėtojų išvežtas atliekų kiekis praktiškai nepakito</w:t>
      </w:r>
      <w:r w:rsidRPr="00376779">
        <w:rPr>
          <w:iCs/>
        </w:rPr>
        <w:t xml:space="preserve">, tačiau žvelgiant į atskiras atliekų rūšis, mišrių komunalinių atliekų srautas sumažėjo 4,87 proc., didžiųjų </w:t>
      </w:r>
      <w:r w:rsidRPr="00376779">
        <w:rPr>
          <w:iCs/>
        </w:rPr>
        <w:lastRenderedPageBreak/>
        <w:t xml:space="preserve">atliekų srautas padidėjo beveik 6 kartus, o žaliųjų atliekų padidėjo beveik 5 kartus. Mišrių komunalinių atliekų srauto sumažėjimui padarė įtaką didesnis antrinių žaliavų surinkimas. </w:t>
      </w:r>
    </w:p>
    <w:p w:rsidR="003304D5" w:rsidRPr="00376779" w:rsidRDefault="003304D5" w:rsidP="006E5222">
      <w:pPr>
        <w:pStyle w:val="prastasiniatinklio"/>
        <w:spacing w:before="0" w:after="0" w:line="360" w:lineRule="auto"/>
        <w:ind w:firstLine="720"/>
        <w:jc w:val="both"/>
      </w:pPr>
      <w:r w:rsidRPr="00376779">
        <w:rPr>
          <w:color w:val="000000"/>
        </w:rPr>
        <w:t xml:space="preserve">SĮ „Kretingos komunalininkas“, siekiant sumažinti į regioninį sąvartyną patenkantį atliekų kiekį, surenka ir atiduoda perdirbimui antrines žaliavas. </w:t>
      </w:r>
      <w:r w:rsidRPr="00376779">
        <w:t>Per 2015 metus rajono gyventojai, įstaigos, įmonės ir organizacijos išrūšiavo 240,93 t antrinių žaliavų arba 25,47 proc. daugiau negu 2014 metais. Surenkamas antrinių atliekų kiekis kasmet vis auga ir tai lemia antrinių žaliavų konteinerių infrastruktūros plėtra.</w:t>
      </w:r>
    </w:p>
    <w:p w:rsidR="003304D5" w:rsidRPr="00376779" w:rsidRDefault="003304D5" w:rsidP="006E5222">
      <w:pPr>
        <w:spacing w:line="360" w:lineRule="auto"/>
        <w:ind w:firstLine="720"/>
        <w:jc w:val="both"/>
        <w:rPr>
          <w:sz w:val="24"/>
          <w:szCs w:val="24"/>
          <w:lang w:val="lt-LT"/>
        </w:rPr>
      </w:pPr>
      <w:r w:rsidRPr="00376779">
        <w:rPr>
          <w:sz w:val="24"/>
          <w:szCs w:val="24"/>
          <w:lang w:val="lt-LT"/>
        </w:rPr>
        <w:t>2014 m. iš Kretingos rajon</w:t>
      </w:r>
      <w:r w:rsidR="00BB12B1" w:rsidRPr="00376779">
        <w:rPr>
          <w:sz w:val="24"/>
          <w:szCs w:val="24"/>
          <w:lang w:val="lt-LT"/>
        </w:rPr>
        <w:t>o savivaldybės buvo gauta 28,96</w:t>
      </w:r>
      <w:r w:rsidRPr="00376779">
        <w:rPr>
          <w:sz w:val="24"/>
          <w:szCs w:val="24"/>
          <w:lang w:val="lt-LT"/>
        </w:rPr>
        <w:t xml:space="preserve"> tūkst. </w:t>
      </w:r>
      <w:proofErr w:type="spellStart"/>
      <w:r w:rsidRPr="00376779">
        <w:rPr>
          <w:sz w:val="24"/>
          <w:szCs w:val="24"/>
          <w:lang w:val="lt-LT"/>
        </w:rPr>
        <w:t>Eur</w:t>
      </w:r>
      <w:proofErr w:type="spellEnd"/>
      <w:r w:rsidR="002C5243" w:rsidRPr="00376779">
        <w:rPr>
          <w:sz w:val="24"/>
          <w:szCs w:val="24"/>
          <w:lang w:val="lt-LT"/>
        </w:rPr>
        <w:t xml:space="preserve"> (su PVM)</w:t>
      </w:r>
      <w:r w:rsidRPr="00376779">
        <w:rPr>
          <w:sz w:val="24"/>
          <w:szCs w:val="24"/>
          <w:lang w:val="lt-LT"/>
        </w:rPr>
        <w:t xml:space="preserve"> (100,0</w:t>
      </w:r>
      <w:r w:rsidR="00BB12B1" w:rsidRPr="00376779">
        <w:rPr>
          <w:sz w:val="24"/>
          <w:szCs w:val="24"/>
          <w:lang w:val="lt-LT"/>
        </w:rPr>
        <w:t>0</w:t>
      </w:r>
      <w:r w:rsidRPr="00376779">
        <w:rPr>
          <w:sz w:val="24"/>
          <w:szCs w:val="24"/>
          <w:lang w:val="lt-LT"/>
        </w:rPr>
        <w:t xml:space="preserve"> tūkst. Lt) pakuočių konteineriams pirkti. Per kelis vykdytus pirkimus buvo nupirkta 950 vnt. konteinerių stiklui ir 505 vnt. konteinerių plastikui. Pagal sutartis su gamintojų importu</w:t>
      </w:r>
      <w:r w:rsidR="00536835" w:rsidRPr="00376779">
        <w:rPr>
          <w:sz w:val="24"/>
          <w:szCs w:val="24"/>
          <w:lang w:val="lt-LT"/>
        </w:rPr>
        <w:t>otojų organizacijomis 2015 metai</w:t>
      </w:r>
      <w:r w:rsidRPr="00376779">
        <w:rPr>
          <w:sz w:val="24"/>
          <w:szCs w:val="24"/>
          <w:lang w:val="lt-LT"/>
        </w:rPr>
        <w:t>s visi konteineriai buvo pastatyti</w:t>
      </w:r>
      <w:r w:rsidR="00536835" w:rsidRPr="00376779">
        <w:rPr>
          <w:sz w:val="24"/>
          <w:szCs w:val="24"/>
          <w:lang w:val="lt-LT"/>
        </w:rPr>
        <w:t xml:space="preserve"> individualių</w:t>
      </w:r>
      <w:r w:rsidRPr="00376779">
        <w:rPr>
          <w:sz w:val="24"/>
          <w:szCs w:val="24"/>
          <w:lang w:val="lt-LT"/>
        </w:rPr>
        <w:t xml:space="preserve"> namų valdose. </w:t>
      </w:r>
      <w:r w:rsidRPr="00376779">
        <w:rPr>
          <w:sz w:val="24"/>
          <w:szCs w:val="24"/>
          <w:lang w:val="lt-LT" w:eastAsia="lt-LT"/>
        </w:rPr>
        <w:t>Kretingos rajono savivaldybės tarybos 2015 m. gegužės 28 d. sprendimu Nr. T2-181 buvo perduotas</w:t>
      </w:r>
      <w:r w:rsidRPr="00376779">
        <w:rPr>
          <w:sz w:val="24"/>
          <w:szCs w:val="24"/>
          <w:lang w:val="lt-LT"/>
        </w:rPr>
        <w:t xml:space="preserve"> </w:t>
      </w:r>
      <w:r w:rsidRPr="00376779">
        <w:rPr>
          <w:sz w:val="24"/>
          <w:szCs w:val="24"/>
          <w:lang w:val="lt-LT" w:eastAsia="lt-LT"/>
        </w:rPr>
        <w:t xml:space="preserve">SĮ „Kretingos komunalininkas“ </w:t>
      </w:r>
      <w:r w:rsidRPr="00376779">
        <w:rPr>
          <w:sz w:val="24"/>
          <w:szCs w:val="24"/>
          <w:lang w:val="lt-LT"/>
        </w:rPr>
        <w:t xml:space="preserve">patikėjimo teise valdyti, </w:t>
      </w:r>
      <w:r w:rsidRPr="00376779">
        <w:rPr>
          <w:rFonts w:eastAsia="MS Mincho"/>
          <w:sz w:val="24"/>
          <w:szCs w:val="24"/>
          <w:lang w:val="lt-LT"/>
        </w:rPr>
        <w:t xml:space="preserve">naudoti ir disponuoti savivaldybės turtas – 950 vnt. 120 litrų talpos konteinerių (įsigijimo vertė </w:t>
      </w:r>
      <w:r w:rsidR="00BB12B1" w:rsidRPr="00376779">
        <w:rPr>
          <w:rFonts w:eastAsia="MS Mincho"/>
          <w:sz w:val="24"/>
          <w:szCs w:val="24"/>
          <w:lang w:val="lt-LT"/>
        </w:rPr>
        <w:t>17,53</w:t>
      </w:r>
      <w:r w:rsidR="008C0012" w:rsidRPr="00376779">
        <w:rPr>
          <w:rFonts w:eastAsia="MS Mincho"/>
          <w:sz w:val="24"/>
          <w:szCs w:val="24"/>
          <w:lang w:val="lt-LT"/>
        </w:rPr>
        <w:t xml:space="preserve"> tūkst.</w:t>
      </w:r>
      <w:r w:rsidRPr="00376779">
        <w:rPr>
          <w:rFonts w:eastAsia="MS Mincho"/>
          <w:sz w:val="24"/>
          <w:szCs w:val="24"/>
          <w:lang w:val="lt-LT"/>
        </w:rPr>
        <w:t xml:space="preserve"> </w:t>
      </w:r>
      <w:proofErr w:type="spellStart"/>
      <w:r w:rsidRPr="00376779">
        <w:rPr>
          <w:rFonts w:eastAsia="MS Mincho"/>
          <w:sz w:val="24"/>
          <w:szCs w:val="24"/>
          <w:lang w:val="lt-LT"/>
        </w:rPr>
        <w:t>Eur</w:t>
      </w:r>
      <w:proofErr w:type="spellEnd"/>
      <w:r w:rsidR="002C5243" w:rsidRPr="00376779">
        <w:rPr>
          <w:rFonts w:eastAsia="MS Mincho"/>
          <w:sz w:val="24"/>
          <w:szCs w:val="24"/>
          <w:lang w:val="lt-LT"/>
        </w:rPr>
        <w:t xml:space="preserve"> (su PVM)</w:t>
      </w:r>
      <w:r w:rsidRPr="00376779">
        <w:rPr>
          <w:rFonts w:eastAsia="MS Mincho"/>
          <w:sz w:val="24"/>
          <w:szCs w:val="24"/>
          <w:lang w:val="lt-LT"/>
        </w:rPr>
        <w:t>) ir 280 vnt. 240 litrų talpos konteinerių (įsigijimo vertė 7</w:t>
      </w:r>
      <w:r w:rsidR="00BB12B1" w:rsidRPr="00376779">
        <w:rPr>
          <w:rFonts w:eastAsia="MS Mincho"/>
          <w:sz w:val="24"/>
          <w:szCs w:val="24"/>
          <w:lang w:val="lt-LT"/>
        </w:rPr>
        <w:t>,77</w:t>
      </w:r>
      <w:r w:rsidR="008C0012" w:rsidRPr="00376779">
        <w:rPr>
          <w:rFonts w:eastAsia="MS Mincho"/>
          <w:sz w:val="24"/>
          <w:szCs w:val="24"/>
          <w:lang w:val="lt-LT"/>
        </w:rPr>
        <w:t xml:space="preserve"> tūkst.</w:t>
      </w:r>
      <w:r w:rsidRPr="00376779">
        <w:rPr>
          <w:rFonts w:eastAsia="MS Mincho"/>
          <w:sz w:val="24"/>
          <w:szCs w:val="24"/>
          <w:lang w:val="lt-LT"/>
        </w:rPr>
        <w:t xml:space="preserve"> </w:t>
      </w:r>
      <w:proofErr w:type="spellStart"/>
      <w:r w:rsidRPr="00376779">
        <w:rPr>
          <w:rFonts w:eastAsia="MS Mincho"/>
          <w:sz w:val="24"/>
          <w:szCs w:val="24"/>
          <w:lang w:val="lt-LT"/>
        </w:rPr>
        <w:t>Eur</w:t>
      </w:r>
      <w:proofErr w:type="spellEnd"/>
      <w:r w:rsidR="002C5243" w:rsidRPr="00376779">
        <w:rPr>
          <w:rFonts w:eastAsia="MS Mincho"/>
          <w:sz w:val="24"/>
          <w:szCs w:val="24"/>
          <w:lang w:val="lt-LT"/>
        </w:rPr>
        <w:t xml:space="preserve"> (su PVM)</w:t>
      </w:r>
      <w:r w:rsidRPr="00376779">
        <w:rPr>
          <w:rFonts w:eastAsia="MS Mincho"/>
          <w:sz w:val="24"/>
          <w:szCs w:val="24"/>
          <w:lang w:val="lt-LT"/>
        </w:rPr>
        <w:t>). Šie konteineriai</w:t>
      </w:r>
      <w:r w:rsidRPr="00376779">
        <w:rPr>
          <w:sz w:val="24"/>
          <w:szCs w:val="24"/>
          <w:lang w:val="lt-LT"/>
        </w:rPr>
        <w:t xml:space="preserve"> iki 2015 m. gruodžio 31 d. buvo pastatyti individuali</w:t>
      </w:r>
      <w:r w:rsidR="00536835" w:rsidRPr="00376779">
        <w:rPr>
          <w:sz w:val="24"/>
          <w:szCs w:val="24"/>
          <w:lang w:val="lt-LT"/>
        </w:rPr>
        <w:t>ų</w:t>
      </w:r>
      <w:r w:rsidRPr="00376779">
        <w:rPr>
          <w:sz w:val="24"/>
          <w:szCs w:val="24"/>
          <w:lang w:val="lt-LT"/>
        </w:rPr>
        <w:t xml:space="preserve"> namų valdose. Siekia</w:t>
      </w:r>
      <w:r w:rsidR="00536835" w:rsidRPr="00376779">
        <w:rPr>
          <w:sz w:val="24"/>
          <w:szCs w:val="24"/>
          <w:lang w:val="lt-LT"/>
        </w:rPr>
        <w:t>nt optimizuoti antrinių žaliavų</w:t>
      </w:r>
      <w:r w:rsidRPr="00376779">
        <w:rPr>
          <w:sz w:val="24"/>
          <w:szCs w:val="24"/>
          <w:lang w:val="lt-LT"/>
        </w:rPr>
        <w:t xml:space="preserve">/ pakuočių surinkimą visi minėti konteineriai buvo dalijami Kretingos mieste, Kartenos ir Darbėnų miesteliuose, Vydmantuose, </w:t>
      </w:r>
      <w:proofErr w:type="spellStart"/>
      <w:r w:rsidRPr="00376779">
        <w:rPr>
          <w:sz w:val="24"/>
          <w:szCs w:val="24"/>
          <w:lang w:val="lt-LT"/>
        </w:rPr>
        <w:t>Kretingsodyje</w:t>
      </w:r>
      <w:proofErr w:type="spellEnd"/>
      <w:r w:rsidRPr="00376779">
        <w:rPr>
          <w:sz w:val="24"/>
          <w:szCs w:val="24"/>
          <w:lang w:val="lt-LT"/>
        </w:rPr>
        <w:t xml:space="preserve">, </w:t>
      </w:r>
      <w:proofErr w:type="spellStart"/>
      <w:r w:rsidRPr="00376779">
        <w:rPr>
          <w:sz w:val="24"/>
          <w:szCs w:val="24"/>
          <w:lang w:val="lt-LT"/>
        </w:rPr>
        <w:t>Kurmaičiuose</w:t>
      </w:r>
      <w:proofErr w:type="spellEnd"/>
      <w:r w:rsidRPr="00376779">
        <w:rPr>
          <w:sz w:val="24"/>
          <w:szCs w:val="24"/>
          <w:lang w:val="lt-LT"/>
        </w:rPr>
        <w:t xml:space="preserve">, Rūdaičiuose, </w:t>
      </w:r>
      <w:proofErr w:type="spellStart"/>
      <w:r w:rsidRPr="00376779">
        <w:rPr>
          <w:sz w:val="24"/>
          <w:szCs w:val="24"/>
          <w:lang w:val="lt-LT"/>
        </w:rPr>
        <w:t>Kūlupėnuose</w:t>
      </w:r>
      <w:proofErr w:type="spellEnd"/>
      <w:r w:rsidRPr="00376779">
        <w:rPr>
          <w:sz w:val="24"/>
          <w:szCs w:val="24"/>
          <w:lang w:val="lt-LT"/>
        </w:rPr>
        <w:t xml:space="preserve">, </w:t>
      </w:r>
      <w:proofErr w:type="spellStart"/>
      <w:r w:rsidRPr="00376779">
        <w:rPr>
          <w:sz w:val="24"/>
          <w:szCs w:val="24"/>
          <w:lang w:val="lt-LT"/>
        </w:rPr>
        <w:t>Kluonaliuose</w:t>
      </w:r>
      <w:proofErr w:type="spellEnd"/>
      <w:r w:rsidRPr="00376779">
        <w:rPr>
          <w:sz w:val="24"/>
          <w:szCs w:val="24"/>
          <w:lang w:val="lt-LT"/>
        </w:rPr>
        <w:t xml:space="preserve">, </w:t>
      </w:r>
      <w:proofErr w:type="spellStart"/>
      <w:r w:rsidRPr="00376779">
        <w:rPr>
          <w:sz w:val="24"/>
          <w:szCs w:val="24"/>
          <w:lang w:val="lt-LT"/>
        </w:rPr>
        <w:t>Dupulčiuose</w:t>
      </w:r>
      <w:proofErr w:type="spellEnd"/>
      <w:r w:rsidRPr="00376779">
        <w:rPr>
          <w:sz w:val="24"/>
          <w:szCs w:val="24"/>
          <w:lang w:val="lt-LT"/>
        </w:rPr>
        <w:t xml:space="preserve">, </w:t>
      </w:r>
      <w:proofErr w:type="spellStart"/>
      <w:r w:rsidRPr="00376779">
        <w:rPr>
          <w:sz w:val="24"/>
          <w:szCs w:val="24"/>
          <w:lang w:val="lt-LT"/>
        </w:rPr>
        <w:t>Raguviškiuose</w:t>
      </w:r>
      <w:proofErr w:type="spellEnd"/>
      <w:r w:rsidRPr="00376779">
        <w:rPr>
          <w:sz w:val="24"/>
          <w:szCs w:val="24"/>
          <w:lang w:val="lt-LT"/>
        </w:rPr>
        <w:t xml:space="preserve"> ir Jokūbave.</w:t>
      </w:r>
    </w:p>
    <w:p w:rsidR="008413B7" w:rsidRPr="00376779" w:rsidRDefault="00132F68" w:rsidP="008413B7">
      <w:pPr>
        <w:pStyle w:val="prastasiniatinklio"/>
        <w:spacing w:before="0" w:after="0" w:line="360" w:lineRule="auto"/>
        <w:ind w:firstLine="720"/>
        <w:jc w:val="both"/>
      </w:pPr>
      <w:r>
        <w:rPr>
          <w:noProof/>
          <w:lang w:eastAsia="lt-LT"/>
        </w:rPr>
        <w:drawing>
          <wp:inline distT="0" distB="0" distL="0" distR="0">
            <wp:extent cx="5486400" cy="3200400"/>
            <wp:effectExtent l="0" t="0" r="0" b="0"/>
            <wp:docPr id="3" name="Diagrama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304D5" w:rsidRPr="00376779" w:rsidRDefault="003304D5" w:rsidP="003304D5">
      <w:pPr>
        <w:pStyle w:val="prastasiniatinklio"/>
        <w:spacing w:before="0" w:after="0" w:line="360" w:lineRule="auto"/>
        <w:ind w:firstLine="720"/>
        <w:jc w:val="both"/>
        <w:rPr>
          <w:lang w:eastAsia="en-US"/>
        </w:rPr>
      </w:pPr>
      <w:r w:rsidRPr="00376779">
        <w:rPr>
          <w:lang w:eastAsia="en-US"/>
        </w:rPr>
        <w:t>Detalesnė informacija apie Įmonės antrinių žaliavų surinkimo kiekius ir iš jų gautas pajamas pateikiama 3-ioje lentelėje:</w:t>
      </w:r>
    </w:p>
    <w:p w:rsidR="003304D5" w:rsidRPr="00376779" w:rsidRDefault="006F0FE7" w:rsidP="003304D5">
      <w:pPr>
        <w:pStyle w:val="prastasiniatinklio"/>
        <w:spacing w:before="0" w:after="0"/>
        <w:ind w:firstLine="720"/>
        <w:jc w:val="right"/>
        <w:rPr>
          <w:lang w:eastAsia="en-US"/>
        </w:rPr>
      </w:pPr>
      <w:r w:rsidRPr="00376779">
        <w:rPr>
          <w:lang w:eastAsia="en-US"/>
        </w:rPr>
        <w:br w:type="page"/>
      </w:r>
      <w:r w:rsidR="003304D5" w:rsidRPr="00376779">
        <w:rPr>
          <w:lang w:eastAsia="en-US"/>
        </w:rPr>
        <w:lastRenderedPageBreak/>
        <w:t>3 lentelė</w:t>
      </w:r>
    </w:p>
    <w:p w:rsidR="003304D5" w:rsidRPr="00376779" w:rsidRDefault="003304D5" w:rsidP="003304D5">
      <w:pPr>
        <w:pStyle w:val="prastasiniatinklio"/>
        <w:spacing w:before="0" w:after="120"/>
        <w:ind w:firstLine="720"/>
        <w:jc w:val="center"/>
        <w:rPr>
          <w:b/>
          <w:lang w:eastAsia="en-US"/>
        </w:rPr>
      </w:pPr>
      <w:r w:rsidRPr="00376779">
        <w:rPr>
          <w:b/>
          <w:bCs/>
          <w:color w:val="000000"/>
          <w:lang w:eastAsia="lt-LT"/>
        </w:rPr>
        <w:t>Antrinių žaliavų surinkimas 2011-2015 metais</w:t>
      </w:r>
    </w:p>
    <w:tbl>
      <w:tblPr>
        <w:tblW w:w="8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1134"/>
        <w:gridCol w:w="1134"/>
        <w:gridCol w:w="1276"/>
        <w:gridCol w:w="1394"/>
      </w:tblGrid>
      <w:tr w:rsidR="008413B7" w:rsidRPr="00376779" w:rsidTr="005E075F">
        <w:trPr>
          <w:trHeight w:val="315"/>
          <w:jc w:val="center"/>
        </w:trPr>
        <w:tc>
          <w:tcPr>
            <w:tcW w:w="3969" w:type="dxa"/>
            <w:shd w:val="clear" w:color="auto" w:fill="auto"/>
          </w:tcPr>
          <w:p w:rsidR="008413B7" w:rsidRPr="00376779" w:rsidRDefault="008413B7" w:rsidP="005E075F">
            <w:pPr>
              <w:suppressAutoHyphens w:val="0"/>
              <w:jc w:val="center"/>
              <w:rPr>
                <w:color w:val="000000"/>
                <w:sz w:val="22"/>
                <w:szCs w:val="22"/>
                <w:lang w:val="lt-LT" w:eastAsia="lt-LT"/>
              </w:rPr>
            </w:pPr>
            <w:r w:rsidRPr="00376779">
              <w:rPr>
                <w:color w:val="000000"/>
                <w:sz w:val="22"/>
                <w:szCs w:val="22"/>
                <w:lang w:val="lt-LT" w:eastAsia="lt-LT"/>
              </w:rPr>
              <w:t>Pavadinimas</w:t>
            </w:r>
          </w:p>
        </w:tc>
        <w:tc>
          <w:tcPr>
            <w:tcW w:w="1134" w:type="dxa"/>
            <w:shd w:val="clear" w:color="auto" w:fill="auto"/>
          </w:tcPr>
          <w:p w:rsidR="008413B7" w:rsidRPr="00376779" w:rsidRDefault="008413B7" w:rsidP="005E075F">
            <w:pPr>
              <w:suppressAutoHyphens w:val="0"/>
              <w:jc w:val="center"/>
              <w:rPr>
                <w:color w:val="000000"/>
                <w:sz w:val="22"/>
                <w:szCs w:val="22"/>
                <w:lang w:val="lt-LT" w:eastAsia="lt-LT"/>
              </w:rPr>
            </w:pPr>
            <w:r w:rsidRPr="00376779">
              <w:rPr>
                <w:color w:val="000000"/>
                <w:sz w:val="22"/>
                <w:szCs w:val="22"/>
                <w:lang w:val="lt-LT" w:eastAsia="lt-LT"/>
              </w:rPr>
              <w:t>Plastikas</w:t>
            </w:r>
          </w:p>
        </w:tc>
        <w:tc>
          <w:tcPr>
            <w:tcW w:w="1134" w:type="dxa"/>
            <w:shd w:val="clear" w:color="auto" w:fill="auto"/>
          </w:tcPr>
          <w:p w:rsidR="008413B7" w:rsidRPr="00376779" w:rsidRDefault="008413B7" w:rsidP="005E075F">
            <w:pPr>
              <w:suppressAutoHyphens w:val="0"/>
              <w:jc w:val="center"/>
              <w:rPr>
                <w:color w:val="000000"/>
                <w:sz w:val="22"/>
                <w:szCs w:val="22"/>
                <w:lang w:val="lt-LT" w:eastAsia="lt-LT"/>
              </w:rPr>
            </w:pPr>
            <w:r w:rsidRPr="00376779">
              <w:rPr>
                <w:color w:val="000000"/>
                <w:sz w:val="22"/>
                <w:szCs w:val="22"/>
                <w:lang w:val="lt-LT" w:eastAsia="lt-LT"/>
              </w:rPr>
              <w:t>Stiklas</w:t>
            </w:r>
          </w:p>
        </w:tc>
        <w:tc>
          <w:tcPr>
            <w:tcW w:w="1276" w:type="dxa"/>
            <w:shd w:val="clear" w:color="auto" w:fill="auto"/>
          </w:tcPr>
          <w:p w:rsidR="008413B7" w:rsidRPr="00376779" w:rsidRDefault="008413B7" w:rsidP="005E075F">
            <w:pPr>
              <w:suppressAutoHyphens w:val="0"/>
              <w:jc w:val="center"/>
              <w:rPr>
                <w:color w:val="000000"/>
                <w:sz w:val="22"/>
                <w:szCs w:val="22"/>
                <w:lang w:val="lt-LT" w:eastAsia="lt-LT"/>
              </w:rPr>
            </w:pPr>
            <w:r w:rsidRPr="00376779">
              <w:rPr>
                <w:color w:val="000000"/>
                <w:sz w:val="22"/>
                <w:szCs w:val="22"/>
                <w:lang w:val="lt-LT" w:eastAsia="lt-LT"/>
              </w:rPr>
              <w:t>Popierius</w:t>
            </w:r>
          </w:p>
        </w:tc>
        <w:tc>
          <w:tcPr>
            <w:tcW w:w="1394" w:type="dxa"/>
            <w:shd w:val="clear" w:color="auto" w:fill="auto"/>
          </w:tcPr>
          <w:p w:rsidR="008413B7" w:rsidRPr="00376779" w:rsidRDefault="008413B7" w:rsidP="005E075F">
            <w:pPr>
              <w:suppressAutoHyphens w:val="0"/>
              <w:jc w:val="center"/>
              <w:rPr>
                <w:sz w:val="22"/>
                <w:szCs w:val="22"/>
              </w:rPr>
            </w:pPr>
            <w:r w:rsidRPr="00376779">
              <w:rPr>
                <w:color w:val="000000"/>
                <w:sz w:val="22"/>
                <w:szCs w:val="22"/>
                <w:lang w:val="lt-LT" w:eastAsia="lt-LT"/>
              </w:rPr>
              <w:t>Iš viso:</w:t>
            </w:r>
          </w:p>
        </w:tc>
      </w:tr>
      <w:tr w:rsidR="008413B7" w:rsidRPr="00376779" w:rsidTr="005E075F">
        <w:trPr>
          <w:trHeight w:val="315"/>
          <w:jc w:val="center"/>
        </w:trPr>
        <w:tc>
          <w:tcPr>
            <w:tcW w:w="3969" w:type="dxa"/>
            <w:shd w:val="clear" w:color="auto" w:fill="auto"/>
          </w:tcPr>
          <w:p w:rsidR="008413B7" w:rsidRPr="00376779" w:rsidRDefault="008413B7" w:rsidP="005E075F">
            <w:pPr>
              <w:suppressAutoHyphens w:val="0"/>
              <w:jc w:val="center"/>
              <w:rPr>
                <w:color w:val="000000"/>
                <w:sz w:val="22"/>
                <w:szCs w:val="22"/>
                <w:lang w:val="lt-LT" w:eastAsia="lt-LT"/>
              </w:rPr>
            </w:pPr>
            <w:r w:rsidRPr="00376779">
              <w:rPr>
                <w:i/>
                <w:iCs/>
                <w:color w:val="000000"/>
                <w:sz w:val="22"/>
                <w:szCs w:val="22"/>
                <w:lang w:val="lt-LT" w:eastAsia="lt-LT"/>
              </w:rPr>
              <w:t>2011 metai</w:t>
            </w:r>
          </w:p>
        </w:tc>
        <w:tc>
          <w:tcPr>
            <w:tcW w:w="1134" w:type="dxa"/>
            <w:shd w:val="clear" w:color="auto" w:fill="auto"/>
          </w:tcPr>
          <w:p w:rsidR="008413B7" w:rsidRPr="00376779" w:rsidRDefault="008413B7" w:rsidP="005E075F">
            <w:pPr>
              <w:suppressAutoHyphens w:val="0"/>
              <w:jc w:val="center"/>
              <w:rPr>
                <w:color w:val="000000"/>
                <w:sz w:val="22"/>
                <w:szCs w:val="22"/>
                <w:lang w:val="lt-LT" w:eastAsia="lt-LT"/>
              </w:rPr>
            </w:pPr>
            <w:r w:rsidRPr="00376779">
              <w:rPr>
                <w:color w:val="000000"/>
                <w:sz w:val="22"/>
                <w:szCs w:val="22"/>
                <w:lang w:val="lt-LT" w:eastAsia="lt-LT"/>
              </w:rPr>
              <w:t> </w:t>
            </w:r>
          </w:p>
        </w:tc>
        <w:tc>
          <w:tcPr>
            <w:tcW w:w="1134" w:type="dxa"/>
            <w:shd w:val="clear" w:color="auto" w:fill="auto"/>
          </w:tcPr>
          <w:p w:rsidR="008413B7" w:rsidRPr="00376779" w:rsidRDefault="008413B7" w:rsidP="005E075F">
            <w:pPr>
              <w:suppressAutoHyphens w:val="0"/>
              <w:jc w:val="center"/>
              <w:rPr>
                <w:color w:val="000000"/>
                <w:sz w:val="22"/>
                <w:szCs w:val="22"/>
                <w:lang w:val="lt-LT" w:eastAsia="lt-LT"/>
              </w:rPr>
            </w:pPr>
            <w:r w:rsidRPr="00376779">
              <w:rPr>
                <w:color w:val="000000"/>
                <w:sz w:val="22"/>
                <w:szCs w:val="22"/>
                <w:lang w:val="lt-LT" w:eastAsia="lt-LT"/>
              </w:rPr>
              <w:t> </w:t>
            </w:r>
          </w:p>
        </w:tc>
        <w:tc>
          <w:tcPr>
            <w:tcW w:w="1276" w:type="dxa"/>
            <w:shd w:val="clear" w:color="auto" w:fill="auto"/>
          </w:tcPr>
          <w:p w:rsidR="008413B7" w:rsidRPr="00376779" w:rsidRDefault="008413B7" w:rsidP="005E075F">
            <w:pPr>
              <w:suppressAutoHyphens w:val="0"/>
              <w:jc w:val="center"/>
              <w:rPr>
                <w:color w:val="000000"/>
                <w:sz w:val="22"/>
                <w:szCs w:val="22"/>
                <w:lang w:val="lt-LT" w:eastAsia="lt-LT"/>
              </w:rPr>
            </w:pPr>
            <w:r w:rsidRPr="00376779">
              <w:rPr>
                <w:color w:val="000000"/>
                <w:sz w:val="22"/>
                <w:szCs w:val="22"/>
                <w:lang w:val="lt-LT" w:eastAsia="lt-LT"/>
              </w:rPr>
              <w:t> </w:t>
            </w:r>
          </w:p>
        </w:tc>
        <w:tc>
          <w:tcPr>
            <w:tcW w:w="1394" w:type="dxa"/>
            <w:shd w:val="clear" w:color="auto" w:fill="auto"/>
          </w:tcPr>
          <w:p w:rsidR="008413B7" w:rsidRPr="00376779" w:rsidRDefault="008413B7" w:rsidP="005E075F">
            <w:pPr>
              <w:suppressAutoHyphens w:val="0"/>
              <w:jc w:val="center"/>
              <w:rPr>
                <w:sz w:val="22"/>
                <w:szCs w:val="22"/>
              </w:rPr>
            </w:pPr>
            <w:r w:rsidRPr="00376779">
              <w:rPr>
                <w:color w:val="000000"/>
                <w:sz w:val="22"/>
                <w:szCs w:val="22"/>
                <w:lang w:val="lt-LT" w:eastAsia="lt-LT"/>
              </w:rPr>
              <w:t> </w:t>
            </w:r>
          </w:p>
        </w:tc>
      </w:tr>
      <w:tr w:rsidR="008413B7" w:rsidRPr="00376779" w:rsidTr="005E075F">
        <w:trPr>
          <w:trHeight w:val="315"/>
          <w:jc w:val="center"/>
        </w:trPr>
        <w:tc>
          <w:tcPr>
            <w:tcW w:w="3969" w:type="dxa"/>
            <w:shd w:val="clear" w:color="auto" w:fill="auto"/>
          </w:tcPr>
          <w:p w:rsidR="008413B7" w:rsidRPr="00376779" w:rsidRDefault="008413B7" w:rsidP="005E075F">
            <w:pPr>
              <w:suppressAutoHyphens w:val="0"/>
              <w:rPr>
                <w:color w:val="000000"/>
                <w:sz w:val="22"/>
                <w:szCs w:val="22"/>
                <w:lang w:val="lt-LT" w:eastAsia="lt-LT"/>
              </w:rPr>
            </w:pPr>
            <w:r w:rsidRPr="00376779">
              <w:rPr>
                <w:color w:val="000000"/>
                <w:sz w:val="22"/>
                <w:szCs w:val="22"/>
                <w:lang w:val="lt-LT" w:eastAsia="lt-LT"/>
              </w:rPr>
              <w:t>Antrinių žaliavų kiekis, t</w:t>
            </w:r>
          </w:p>
        </w:tc>
        <w:tc>
          <w:tcPr>
            <w:tcW w:w="1134" w:type="dxa"/>
            <w:shd w:val="clear" w:color="auto" w:fill="auto"/>
          </w:tcPr>
          <w:p w:rsidR="008413B7" w:rsidRPr="00376779" w:rsidRDefault="008413B7" w:rsidP="005E075F">
            <w:pPr>
              <w:suppressAutoHyphens w:val="0"/>
              <w:jc w:val="center"/>
              <w:rPr>
                <w:color w:val="000000"/>
                <w:sz w:val="22"/>
                <w:szCs w:val="22"/>
                <w:lang w:val="lt-LT" w:eastAsia="lt-LT"/>
              </w:rPr>
            </w:pPr>
            <w:r w:rsidRPr="00376779">
              <w:rPr>
                <w:color w:val="000000"/>
                <w:sz w:val="22"/>
                <w:szCs w:val="22"/>
                <w:lang w:val="lt-LT" w:eastAsia="lt-LT"/>
              </w:rPr>
              <w:t>13,7</w:t>
            </w:r>
          </w:p>
        </w:tc>
        <w:tc>
          <w:tcPr>
            <w:tcW w:w="1134" w:type="dxa"/>
            <w:shd w:val="clear" w:color="auto" w:fill="auto"/>
          </w:tcPr>
          <w:p w:rsidR="008413B7" w:rsidRPr="00376779" w:rsidRDefault="008413B7" w:rsidP="005E075F">
            <w:pPr>
              <w:suppressAutoHyphens w:val="0"/>
              <w:jc w:val="center"/>
              <w:rPr>
                <w:color w:val="000000"/>
                <w:sz w:val="22"/>
                <w:szCs w:val="22"/>
                <w:lang w:val="lt-LT" w:eastAsia="lt-LT"/>
              </w:rPr>
            </w:pPr>
            <w:r w:rsidRPr="00376779">
              <w:rPr>
                <w:color w:val="000000"/>
                <w:sz w:val="22"/>
                <w:szCs w:val="22"/>
                <w:lang w:val="lt-LT" w:eastAsia="lt-LT"/>
              </w:rPr>
              <w:t>67,1</w:t>
            </w:r>
          </w:p>
        </w:tc>
        <w:tc>
          <w:tcPr>
            <w:tcW w:w="1276" w:type="dxa"/>
            <w:shd w:val="clear" w:color="auto" w:fill="auto"/>
          </w:tcPr>
          <w:p w:rsidR="008413B7" w:rsidRPr="00376779" w:rsidRDefault="008413B7" w:rsidP="005E075F">
            <w:pPr>
              <w:suppressAutoHyphens w:val="0"/>
              <w:jc w:val="center"/>
              <w:rPr>
                <w:color w:val="000000"/>
                <w:sz w:val="22"/>
                <w:szCs w:val="22"/>
                <w:lang w:val="lt-LT" w:eastAsia="lt-LT"/>
              </w:rPr>
            </w:pPr>
            <w:r w:rsidRPr="00376779">
              <w:rPr>
                <w:color w:val="000000"/>
                <w:sz w:val="22"/>
                <w:szCs w:val="22"/>
                <w:lang w:val="lt-LT" w:eastAsia="lt-LT"/>
              </w:rPr>
              <w:t>29,4</w:t>
            </w:r>
          </w:p>
        </w:tc>
        <w:tc>
          <w:tcPr>
            <w:tcW w:w="1394" w:type="dxa"/>
            <w:shd w:val="clear" w:color="auto" w:fill="auto"/>
          </w:tcPr>
          <w:p w:rsidR="008413B7" w:rsidRPr="00376779" w:rsidRDefault="008413B7" w:rsidP="005E075F">
            <w:pPr>
              <w:suppressAutoHyphens w:val="0"/>
              <w:jc w:val="center"/>
              <w:rPr>
                <w:sz w:val="22"/>
                <w:szCs w:val="22"/>
              </w:rPr>
            </w:pPr>
            <w:r w:rsidRPr="00376779">
              <w:rPr>
                <w:color w:val="000000"/>
                <w:sz w:val="22"/>
                <w:szCs w:val="22"/>
                <w:lang w:val="lt-LT" w:eastAsia="lt-LT"/>
              </w:rPr>
              <w:t>110,2</w:t>
            </w:r>
          </w:p>
        </w:tc>
      </w:tr>
      <w:tr w:rsidR="008413B7" w:rsidRPr="00376779" w:rsidTr="005E075F">
        <w:trPr>
          <w:trHeight w:val="315"/>
          <w:jc w:val="center"/>
        </w:trPr>
        <w:tc>
          <w:tcPr>
            <w:tcW w:w="3969" w:type="dxa"/>
            <w:shd w:val="clear" w:color="auto" w:fill="auto"/>
          </w:tcPr>
          <w:p w:rsidR="008413B7" w:rsidRPr="00376779" w:rsidRDefault="008413B7" w:rsidP="005E075F">
            <w:pPr>
              <w:suppressAutoHyphens w:val="0"/>
              <w:rPr>
                <w:color w:val="000000"/>
                <w:sz w:val="22"/>
                <w:szCs w:val="22"/>
                <w:lang w:val="lt-LT" w:eastAsia="lt-LT"/>
              </w:rPr>
            </w:pPr>
            <w:r w:rsidRPr="00376779">
              <w:rPr>
                <w:color w:val="000000"/>
                <w:sz w:val="22"/>
                <w:szCs w:val="22"/>
                <w:lang w:val="lt-LT" w:eastAsia="lt-LT"/>
              </w:rPr>
              <w:t xml:space="preserve">Gautos pajamos, tūkst. </w:t>
            </w:r>
            <w:proofErr w:type="spellStart"/>
            <w:r w:rsidRPr="00376779">
              <w:rPr>
                <w:color w:val="000000"/>
                <w:sz w:val="22"/>
                <w:szCs w:val="22"/>
                <w:lang w:val="lt-LT" w:eastAsia="lt-LT"/>
              </w:rPr>
              <w:t>Eur</w:t>
            </w:r>
            <w:proofErr w:type="spellEnd"/>
          </w:p>
        </w:tc>
        <w:tc>
          <w:tcPr>
            <w:tcW w:w="1134" w:type="dxa"/>
            <w:shd w:val="clear" w:color="auto" w:fill="auto"/>
          </w:tcPr>
          <w:p w:rsidR="008413B7" w:rsidRPr="00376779" w:rsidRDefault="008413B7" w:rsidP="005E075F">
            <w:pPr>
              <w:suppressAutoHyphens w:val="0"/>
              <w:jc w:val="center"/>
              <w:rPr>
                <w:color w:val="000000"/>
                <w:sz w:val="22"/>
                <w:szCs w:val="22"/>
                <w:lang w:val="lt-LT" w:eastAsia="lt-LT"/>
              </w:rPr>
            </w:pPr>
            <w:r w:rsidRPr="00376779">
              <w:rPr>
                <w:color w:val="000000"/>
                <w:sz w:val="22"/>
                <w:szCs w:val="22"/>
                <w:lang w:val="lt-LT" w:eastAsia="lt-LT"/>
              </w:rPr>
              <w:t>1,91</w:t>
            </w:r>
          </w:p>
        </w:tc>
        <w:tc>
          <w:tcPr>
            <w:tcW w:w="1134" w:type="dxa"/>
            <w:shd w:val="clear" w:color="auto" w:fill="auto"/>
          </w:tcPr>
          <w:p w:rsidR="008413B7" w:rsidRPr="00376779" w:rsidRDefault="008413B7" w:rsidP="005E075F">
            <w:pPr>
              <w:suppressAutoHyphens w:val="0"/>
              <w:jc w:val="center"/>
              <w:rPr>
                <w:color w:val="000000"/>
                <w:sz w:val="22"/>
                <w:szCs w:val="22"/>
                <w:lang w:val="lt-LT" w:eastAsia="lt-LT"/>
              </w:rPr>
            </w:pPr>
            <w:r w:rsidRPr="00376779">
              <w:rPr>
                <w:color w:val="000000"/>
                <w:sz w:val="22"/>
                <w:szCs w:val="22"/>
                <w:lang w:val="lt-LT" w:eastAsia="lt-LT"/>
              </w:rPr>
              <w:t>3,88</w:t>
            </w:r>
          </w:p>
        </w:tc>
        <w:tc>
          <w:tcPr>
            <w:tcW w:w="1276" w:type="dxa"/>
            <w:shd w:val="clear" w:color="auto" w:fill="auto"/>
          </w:tcPr>
          <w:p w:rsidR="008413B7" w:rsidRPr="00376779" w:rsidRDefault="008413B7" w:rsidP="005E075F">
            <w:pPr>
              <w:suppressAutoHyphens w:val="0"/>
              <w:jc w:val="center"/>
              <w:rPr>
                <w:color w:val="000000"/>
                <w:sz w:val="22"/>
                <w:szCs w:val="22"/>
                <w:lang w:val="lt-LT" w:eastAsia="lt-LT"/>
              </w:rPr>
            </w:pPr>
            <w:r w:rsidRPr="00376779">
              <w:rPr>
                <w:color w:val="000000"/>
                <w:sz w:val="22"/>
                <w:szCs w:val="22"/>
                <w:lang w:val="lt-LT" w:eastAsia="lt-LT"/>
              </w:rPr>
              <w:t>1,07</w:t>
            </w:r>
          </w:p>
        </w:tc>
        <w:tc>
          <w:tcPr>
            <w:tcW w:w="1394" w:type="dxa"/>
            <w:shd w:val="clear" w:color="auto" w:fill="auto"/>
          </w:tcPr>
          <w:p w:rsidR="008413B7" w:rsidRPr="00376779" w:rsidRDefault="008413B7" w:rsidP="005E075F">
            <w:pPr>
              <w:suppressAutoHyphens w:val="0"/>
              <w:jc w:val="center"/>
              <w:rPr>
                <w:sz w:val="22"/>
                <w:szCs w:val="22"/>
              </w:rPr>
            </w:pPr>
            <w:r w:rsidRPr="00376779">
              <w:rPr>
                <w:color w:val="000000"/>
                <w:sz w:val="22"/>
                <w:szCs w:val="22"/>
                <w:lang w:val="lt-LT" w:eastAsia="lt-LT"/>
              </w:rPr>
              <w:t>6,86</w:t>
            </w:r>
          </w:p>
        </w:tc>
      </w:tr>
      <w:tr w:rsidR="008413B7" w:rsidRPr="00376779" w:rsidTr="005E075F">
        <w:trPr>
          <w:trHeight w:val="315"/>
          <w:jc w:val="center"/>
        </w:trPr>
        <w:tc>
          <w:tcPr>
            <w:tcW w:w="3969" w:type="dxa"/>
            <w:shd w:val="clear" w:color="auto" w:fill="auto"/>
          </w:tcPr>
          <w:p w:rsidR="008413B7" w:rsidRPr="00376779" w:rsidRDefault="008413B7" w:rsidP="005E075F">
            <w:pPr>
              <w:suppressAutoHyphens w:val="0"/>
              <w:jc w:val="center"/>
              <w:rPr>
                <w:color w:val="000000"/>
                <w:sz w:val="22"/>
                <w:szCs w:val="22"/>
                <w:lang w:val="lt-LT" w:eastAsia="lt-LT"/>
              </w:rPr>
            </w:pPr>
            <w:r w:rsidRPr="00376779">
              <w:rPr>
                <w:i/>
                <w:iCs/>
                <w:color w:val="000000"/>
                <w:sz w:val="22"/>
                <w:szCs w:val="22"/>
                <w:lang w:val="lt-LT" w:eastAsia="lt-LT"/>
              </w:rPr>
              <w:t>2012 metai</w:t>
            </w:r>
          </w:p>
        </w:tc>
        <w:tc>
          <w:tcPr>
            <w:tcW w:w="1134" w:type="dxa"/>
            <w:shd w:val="clear" w:color="auto" w:fill="auto"/>
          </w:tcPr>
          <w:p w:rsidR="008413B7" w:rsidRPr="00376779" w:rsidRDefault="008413B7" w:rsidP="005E075F">
            <w:pPr>
              <w:suppressAutoHyphens w:val="0"/>
              <w:jc w:val="center"/>
              <w:rPr>
                <w:color w:val="000000"/>
                <w:sz w:val="22"/>
                <w:szCs w:val="22"/>
                <w:lang w:val="lt-LT" w:eastAsia="lt-LT"/>
              </w:rPr>
            </w:pPr>
            <w:r w:rsidRPr="00376779">
              <w:rPr>
                <w:color w:val="000000"/>
                <w:sz w:val="22"/>
                <w:szCs w:val="22"/>
                <w:lang w:val="lt-LT" w:eastAsia="lt-LT"/>
              </w:rPr>
              <w:t> </w:t>
            </w:r>
          </w:p>
        </w:tc>
        <w:tc>
          <w:tcPr>
            <w:tcW w:w="1134" w:type="dxa"/>
            <w:shd w:val="clear" w:color="auto" w:fill="auto"/>
          </w:tcPr>
          <w:p w:rsidR="008413B7" w:rsidRPr="00376779" w:rsidRDefault="008413B7" w:rsidP="005E075F">
            <w:pPr>
              <w:suppressAutoHyphens w:val="0"/>
              <w:jc w:val="center"/>
              <w:rPr>
                <w:color w:val="000000"/>
                <w:sz w:val="22"/>
                <w:szCs w:val="22"/>
                <w:lang w:val="lt-LT" w:eastAsia="lt-LT"/>
              </w:rPr>
            </w:pPr>
            <w:r w:rsidRPr="00376779">
              <w:rPr>
                <w:color w:val="000000"/>
                <w:sz w:val="22"/>
                <w:szCs w:val="22"/>
                <w:lang w:val="lt-LT" w:eastAsia="lt-LT"/>
              </w:rPr>
              <w:t> </w:t>
            </w:r>
          </w:p>
        </w:tc>
        <w:tc>
          <w:tcPr>
            <w:tcW w:w="1276" w:type="dxa"/>
            <w:shd w:val="clear" w:color="auto" w:fill="auto"/>
          </w:tcPr>
          <w:p w:rsidR="008413B7" w:rsidRPr="00376779" w:rsidRDefault="008413B7" w:rsidP="005E075F">
            <w:pPr>
              <w:suppressAutoHyphens w:val="0"/>
              <w:jc w:val="center"/>
              <w:rPr>
                <w:color w:val="000000"/>
                <w:sz w:val="22"/>
                <w:szCs w:val="22"/>
                <w:lang w:val="lt-LT" w:eastAsia="lt-LT"/>
              </w:rPr>
            </w:pPr>
            <w:r w:rsidRPr="00376779">
              <w:rPr>
                <w:color w:val="000000"/>
                <w:sz w:val="22"/>
                <w:szCs w:val="22"/>
                <w:lang w:val="lt-LT" w:eastAsia="lt-LT"/>
              </w:rPr>
              <w:t> </w:t>
            </w:r>
          </w:p>
        </w:tc>
        <w:tc>
          <w:tcPr>
            <w:tcW w:w="1394" w:type="dxa"/>
            <w:shd w:val="clear" w:color="auto" w:fill="auto"/>
          </w:tcPr>
          <w:p w:rsidR="008413B7" w:rsidRPr="00376779" w:rsidRDefault="008413B7" w:rsidP="005E075F">
            <w:pPr>
              <w:suppressAutoHyphens w:val="0"/>
              <w:jc w:val="center"/>
              <w:rPr>
                <w:sz w:val="22"/>
                <w:szCs w:val="22"/>
              </w:rPr>
            </w:pPr>
            <w:r w:rsidRPr="00376779">
              <w:rPr>
                <w:color w:val="000000"/>
                <w:sz w:val="22"/>
                <w:szCs w:val="22"/>
                <w:lang w:val="lt-LT" w:eastAsia="lt-LT"/>
              </w:rPr>
              <w:t> </w:t>
            </w:r>
          </w:p>
        </w:tc>
      </w:tr>
      <w:tr w:rsidR="008413B7" w:rsidRPr="00376779" w:rsidTr="005E075F">
        <w:trPr>
          <w:trHeight w:val="315"/>
          <w:jc w:val="center"/>
        </w:trPr>
        <w:tc>
          <w:tcPr>
            <w:tcW w:w="3969" w:type="dxa"/>
            <w:shd w:val="clear" w:color="auto" w:fill="auto"/>
          </w:tcPr>
          <w:p w:rsidR="008413B7" w:rsidRPr="00376779" w:rsidRDefault="008413B7" w:rsidP="005E075F">
            <w:pPr>
              <w:suppressAutoHyphens w:val="0"/>
              <w:rPr>
                <w:color w:val="000000"/>
                <w:sz w:val="22"/>
                <w:szCs w:val="22"/>
                <w:lang w:val="lt-LT" w:eastAsia="lt-LT"/>
              </w:rPr>
            </w:pPr>
            <w:r w:rsidRPr="00376779">
              <w:rPr>
                <w:color w:val="000000"/>
                <w:sz w:val="22"/>
                <w:szCs w:val="22"/>
                <w:lang w:val="lt-LT" w:eastAsia="lt-LT"/>
              </w:rPr>
              <w:t>Antrinių žaliavų kiekis, t</w:t>
            </w:r>
          </w:p>
        </w:tc>
        <w:tc>
          <w:tcPr>
            <w:tcW w:w="1134" w:type="dxa"/>
            <w:shd w:val="clear" w:color="auto" w:fill="auto"/>
          </w:tcPr>
          <w:p w:rsidR="008413B7" w:rsidRPr="00376779" w:rsidRDefault="008413B7" w:rsidP="005E075F">
            <w:pPr>
              <w:suppressAutoHyphens w:val="0"/>
              <w:jc w:val="center"/>
              <w:rPr>
                <w:color w:val="000000"/>
                <w:sz w:val="22"/>
                <w:szCs w:val="22"/>
                <w:lang w:val="lt-LT" w:eastAsia="lt-LT"/>
              </w:rPr>
            </w:pPr>
            <w:r w:rsidRPr="00376779">
              <w:rPr>
                <w:color w:val="000000"/>
                <w:sz w:val="22"/>
                <w:szCs w:val="22"/>
                <w:lang w:val="lt-LT" w:eastAsia="lt-LT"/>
              </w:rPr>
              <w:t>22,4</w:t>
            </w:r>
          </w:p>
        </w:tc>
        <w:tc>
          <w:tcPr>
            <w:tcW w:w="1134" w:type="dxa"/>
            <w:shd w:val="clear" w:color="auto" w:fill="auto"/>
          </w:tcPr>
          <w:p w:rsidR="008413B7" w:rsidRPr="00376779" w:rsidRDefault="008413B7" w:rsidP="005E075F">
            <w:pPr>
              <w:suppressAutoHyphens w:val="0"/>
              <w:jc w:val="center"/>
              <w:rPr>
                <w:color w:val="000000"/>
                <w:sz w:val="22"/>
                <w:szCs w:val="22"/>
                <w:lang w:val="lt-LT" w:eastAsia="lt-LT"/>
              </w:rPr>
            </w:pPr>
            <w:r w:rsidRPr="00376779">
              <w:rPr>
                <w:color w:val="000000"/>
                <w:sz w:val="22"/>
                <w:szCs w:val="22"/>
                <w:lang w:val="lt-LT" w:eastAsia="lt-LT"/>
              </w:rPr>
              <w:t>88,9</w:t>
            </w:r>
          </w:p>
        </w:tc>
        <w:tc>
          <w:tcPr>
            <w:tcW w:w="1276" w:type="dxa"/>
            <w:shd w:val="clear" w:color="auto" w:fill="auto"/>
          </w:tcPr>
          <w:p w:rsidR="008413B7" w:rsidRPr="00376779" w:rsidRDefault="008413B7" w:rsidP="005E075F">
            <w:pPr>
              <w:suppressAutoHyphens w:val="0"/>
              <w:jc w:val="center"/>
              <w:rPr>
                <w:color w:val="000000"/>
                <w:sz w:val="22"/>
                <w:szCs w:val="22"/>
                <w:lang w:val="lt-LT" w:eastAsia="lt-LT"/>
              </w:rPr>
            </w:pPr>
            <w:r w:rsidRPr="00376779">
              <w:rPr>
                <w:color w:val="000000"/>
                <w:sz w:val="22"/>
                <w:szCs w:val="22"/>
                <w:lang w:val="lt-LT" w:eastAsia="lt-LT"/>
              </w:rPr>
              <w:t>39,4</w:t>
            </w:r>
          </w:p>
        </w:tc>
        <w:tc>
          <w:tcPr>
            <w:tcW w:w="1394" w:type="dxa"/>
            <w:shd w:val="clear" w:color="auto" w:fill="auto"/>
          </w:tcPr>
          <w:p w:rsidR="008413B7" w:rsidRPr="00376779" w:rsidRDefault="008413B7" w:rsidP="005E075F">
            <w:pPr>
              <w:suppressAutoHyphens w:val="0"/>
              <w:jc w:val="center"/>
              <w:rPr>
                <w:sz w:val="22"/>
                <w:szCs w:val="22"/>
              </w:rPr>
            </w:pPr>
            <w:r w:rsidRPr="00376779">
              <w:rPr>
                <w:color w:val="000000"/>
                <w:sz w:val="22"/>
                <w:szCs w:val="22"/>
                <w:lang w:val="lt-LT" w:eastAsia="lt-LT"/>
              </w:rPr>
              <w:t>150,7</w:t>
            </w:r>
          </w:p>
        </w:tc>
      </w:tr>
      <w:tr w:rsidR="008413B7" w:rsidRPr="00376779" w:rsidTr="005E075F">
        <w:trPr>
          <w:trHeight w:val="315"/>
          <w:jc w:val="center"/>
        </w:trPr>
        <w:tc>
          <w:tcPr>
            <w:tcW w:w="3969" w:type="dxa"/>
            <w:shd w:val="clear" w:color="auto" w:fill="auto"/>
          </w:tcPr>
          <w:p w:rsidR="008413B7" w:rsidRPr="00376779" w:rsidRDefault="008413B7" w:rsidP="005E075F">
            <w:pPr>
              <w:suppressAutoHyphens w:val="0"/>
              <w:rPr>
                <w:color w:val="000000"/>
                <w:sz w:val="22"/>
                <w:szCs w:val="22"/>
                <w:lang w:val="lt-LT" w:eastAsia="lt-LT"/>
              </w:rPr>
            </w:pPr>
            <w:r w:rsidRPr="00376779">
              <w:rPr>
                <w:color w:val="000000"/>
                <w:sz w:val="22"/>
                <w:szCs w:val="22"/>
                <w:lang w:val="lt-LT" w:eastAsia="lt-LT"/>
              </w:rPr>
              <w:t xml:space="preserve">Gautos pajamos, tūkst. </w:t>
            </w:r>
            <w:proofErr w:type="spellStart"/>
            <w:r w:rsidRPr="00376779">
              <w:rPr>
                <w:color w:val="000000"/>
                <w:sz w:val="22"/>
                <w:szCs w:val="22"/>
                <w:lang w:val="lt-LT" w:eastAsia="lt-LT"/>
              </w:rPr>
              <w:t>Eur</w:t>
            </w:r>
            <w:proofErr w:type="spellEnd"/>
          </w:p>
        </w:tc>
        <w:tc>
          <w:tcPr>
            <w:tcW w:w="1134" w:type="dxa"/>
            <w:shd w:val="clear" w:color="auto" w:fill="auto"/>
          </w:tcPr>
          <w:p w:rsidR="008413B7" w:rsidRPr="00376779" w:rsidRDefault="008413B7" w:rsidP="005E075F">
            <w:pPr>
              <w:suppressAutoHyphens w:val="0"/>
              <w:jc w:val="center"/>
              <w:rPr>
                <w:color w:val="000000"/>
                <w:sz w:val="22"/>
                <w:szCs w:val="22"/>
                <w:lang w:val="lt-LT" w:eastAsia="lt-LT"/>
              </w:rPr>
            </w:pPr>
            <w:r w:rsidRPr="00376779">
              <w:rPr>
                <w:color w:val="000000"/>
                <w:sz w:val="22"/>
                <w:szCs w:val="22"/>
                <w:lang w:val="lt-LT" w:eastAsia="lt-LT"/>
              </w:rPr>
              <w:t>3,01</w:t>
            </w:r>
          </w:p>
        </w:tc>
        <w:tc>
          <w:tcPr>
            <w:tcW w:w="1134" w:type="dxa"/>
            <w:shd w:val="clear" w:color="auto" w:fill="auto"/>
          </w:tcPr>
          <w:p w:rsidR="008413B7" w:rsidRPr="00376779" w:rsidRDefault="008413B7" w:rsidP="005E075F">
            <w:pPr>
              <w:suppressAutoHyphens w:val="0"/>
              <w:jc w:val="center"/>
              <w:rPr>
                <w:color w:val="000000"/>
                <w:sz w:val="22"/>
                <w:szCs w:val="22"/>
                <w:lang w:val="lt-LT" w:eastAsia="lt-LT"/>
              </w:rPr>
            </w:pPr>
            <w:r w:rsidRPr="00376779">
              <w:rPr>
                <w:color w:val="000000"/>
                <w:sz w:val="22"/>
                <w:szCs w:val="22"/>
                <w:lang w:val="lt-LT" w:eastAsia="lt-LT"/>
              </w:rPr>
              <w:t>5,16</w:t>
            </w:r>
          </w:p>
        </w:tc>
        <w:tc>
          <w:tcPr>
            <w:tcW w:w="1276" w:type="dxa"/>
            <w:shd w:val="clear" w:color="auto" w:fill="auto"/>
          </w:tcPr>
          <w:p w:rsidR="008413B7" w:rsidRPr="00376779" w:rsidRDefault="008413B7" w:rsidP="005E075F">
            <w:pPr>
              <w:suppressAutoHyphens w:val="0"/>
              <w:jc w:val="center"/>
              <w:rPr>
                <w:color w:val="000000"/>
                <w:sz w:val="22"/>
                <w:szCs w:val="22"/>
                <w:lang w:val="lt-LT" w:eastAsia="lt-LT"/>
              </w:rPr>
            </w:pPr>
            <w:r w:rsidRPr="00376779">
              <w:rPr>
                <w:color w:val="000000"/>
                <w:sz w:val="22"/>
                <w:szCs w:val="22"/>
                <w:lang w:val="lt-LT" w:eastAsia="lt-LT"/>
              </w:rPr>
              <w:t>1,30</w:t>
            </w:r>
          </w:p>
        </w:tc>
        <w:tc>
          <w:tcPr>
            <w:tcW w:w="1394" w:type="dxa"/>
            <w:shd w:val="clear" w:color="auto" w:fill="auto"/>
          </w:tcPr>
          <w:p w:rsidR="008413B7" w:rsidRPr="00376779" w:rsidRDefault="008413B7" w:rsidP="005E075F">
            <w:pPr>
              <w:suppressAutoHyphens w:val="0"/>
              <w:jc w:val="center"/>
              <w:rPr>
                <w:sz w:val="22"/>
                <w:szCs w:val="22"/>
              </w:rPr>
            </w:pPr>
            <w:r w:rsidRPr="00376779">
              <w:rPr>
                <w:color w:val="000000"/>
                <w:sz w:val="22"/>
                <w:szCs w:val="22"/>
                <w:lang w:val="lt-LT" w:eastAsia="lt-LT"/>
              </w:rPr>
              <w:t>9,47</w:t>
            </w:r>
          </w:p>
        </w:tc>
      </w:tr>
      <w:tr w:rsidR="008413B7" w:rsidRPr="00376779" w:rsidTr="005E075F">
        <w:trPr>
          <w:trHeight w:val="315"/>
          <w:jc w:val="center"/>
        </w:trPr>
        <w:tc>
          <w:tcPr>
            <w:tcW w:w="3969" w:type="dxa"/>
            <w:shd w:val="clear" w:color="auto" w:fill="auto"/>
          </w:tcPr>
          <w:p w:rsidR="008413B7" w:rsidRPr="00376779" w:rsidRDefault="008413B7" w:rsidP="005E075F">
            <w:pPr>
              <w:suppressAutoHyphens w:val="0"/>
              <w:jc w:val="center"/>
              <w:rPr>
                <w:color w:val="000000"/>
                <w:sz w:val="22"/>
                <w:szCs w:val="22"/>
                <w:lang w:val="lt-LT" w:eastAsia="lt-LT"/>
              </w:rPr>
            </w:pPr>
            <w:r w:rsidRPr="00376779">
              <w:rPr>
                <w:i/>
                <w:iCs/>
                <w:color w:val="000000"/>
                <w:sz w:val="22"/>
                <w:szCs w:val="22"/>
                <w:lang w:val="lt-LT" w:eastAsia="lt-LT"/>
              </w:rPr>
              <w:t>2013 metai</w:t>
            </w:r>
          </w:p>
        </w:tc>
        <w:tc>
          <w:tcPr>
            <w:tcW w:w="1134" w:type="dxa"/>
            <w:shd w:val="clear" w:color="auto" w:fill="auto"/>
          </w:tcPr>
          <w:p w:rsidR="008413B7" w:rsidRPr="00376779" w:rsidRDefault="008413B7" w:rsidP="005E075F">
            <w:pPr>
              <w:suppressAutoHyphens w:val="0"/>
              <w:jc w:val="center"/>
              <w:rPr>
                <w:color w:val="000000"/>
                <w:sz w:val="22"/>
                <w:szCs w:val="22"/>
                <w:lang w:val="lt-LT" w:eastAsia="lt-LT"/>
              </w:rPr>
            </w:pPr>
            <w:r w:rsidRPr="00376779">
              <w:rPr>
                <w:color w:val="000000"/>
                <w:sz w:val="22"/>
                <w:szCs w:val="22"/>
                <w:lang w:val="lt-LT" w:eastAsia="lt-LT"/>
              </w:rPr>
              <w:t> </w:t>
            </w:r>
          </w:p>
        </w:tc>
        <w:tc>
          <w:tcPr>
            <w:tcW w:w="1134" w:type="dxa"/>
            <w:shd w:val="clear" w:color="auto" w:fill="auto"/>
          </w:tcPr>
          <w:p w:rsidR="008413B7" w:rsidRPr="00376779" w:rsidRDefault="008413B7" w:rsidP="005E075F">
            <w:pPr>
              <w:suppressAutoHyphens w:val="0"/>
              <w:jc w:val="center"/>
              <w:rPr>
                <w:color w:val="000000"/>
                <w:sz w:val="22"/>
                <w:szCs w:val="22"/>
                <w:lang w:val="lt-LT" w:eastAsia="lt-LT"/>
              </w:rPr>
            </w:pPr>
            <w:r w:rsidRPr="00376779">
              <w:rPr>
                <w:color w:val="000000"/>
                <w:sz w:val="22"/>
                <w:szCs w:val="22"/>
                <w:lang w:val="lt-LT" w:eastAsia="lt-LT"/>
              </w:rPr>
              <w:t> </w:t>
            </w:r>
          </w:p>
        </w:tc>
        <w:tc>
          <w:tcPr>
            <w:tcW w:w="1276" w:type="dxa"/>
            <w:shd w:val="clear" w:color="auto" w:fill="auto"/>
          </w:tcPr>
          <w:p w:rsidR="008413B7" w:rsidRPr="00376779" w:rsidRDefault="008413B7" w:rsidP="005E075F">
            <w:pPr>
              <w:suppressAutoHyphens w:val="0"/>
              <w:jc w:val="center"/>
              <w:rPr>
                <w:color w:val="000000"/>
                <w:sz w:val="22"/>
                <w:szCs w:val="22"/>
                <w:lang w:val="lt-LT" w:eastAsia="lt-LT"/>
              </w:rPr>
            </w:pPr>
            <w:r w:rsidRPr="00376779">
              <w:rPr>
                <w:color w:val="000000"/>
                <w:sz w:val="22"/>
                <w:szCs w:val="22"/>
                <w:lang w:val="lt-LT" w:eastAsia="lt-LT"/>
              </w:rPr>
              <w:t> </w:t>
            </w:r>
          </w:p>
        </w:tc>
        <w:tc>
          <w:tcPr>
            <w:tcW w:w="1394" w:type="dxa"/>
            <w:shd w:val="clear" w:color="auto" w:fill="auto"/>
          </w:tcPr>
          <w:p w:rsidR="008413B7" w:rsidRPr="00376779" w:rsidRDefault="008413B7" w:rsidP="005E075F">
            <w:pPr>
              <w:suppressAutoHyphens w:val="0"/>
              <w:jc w:val="center"/>
              <w:rPr>
                <w:sz w:val="22"/>
                <w:szCs w:val="22"/>
              </w:rPr>
            </w:pPr>
            <w:r w:rsidRPr="00376779">
              <w:rPr>
                <w:color w:val="000000"/>
                <w:sz w:val="22"/>
                <w:szCs w:val="22"/>
                <w:lang w:val="lt-LT" w:eastAsia="lt-LT"/>
              </w:rPr>
              <w:t> </w:t>
            </w:r>
          </w:p>
        </w:tc>
      </w:tr>
      <w:tr w:rsidR="008413B7" w:rsidRPr="00376779" w:rsidTr="005E075F">
        <w:trPr>
          <w:trHeight w:val="315"/>
          <w:jc w:val="center"/>
        </w:trPr>
        <w:tc>
          <w:tcPr>
            <w:tcW w:w="3969" w:type="dxa"/>
            <w:shd w:val="clear" w:color="auto" w:fill="auto"/>
          </w:tcPr>
          <w:p w:rsidR="008413B7" w:rsidRPr="00376779" w:rsidRDefault="008413B7" w:rsidP="005E075F">
            <w:pPr>
              <w:suppressAutoHyphens w:val="0"/>
              <w:rPr>
                <w:color w:val="000000"/>
                <w:sz w:val="22"/>
                <w:szCs w:val="22"/>
                <w:lang w:val="lt-LT" w:eastAsia="lt-LT"/>
              </w:rPr>
            </w:pPr>
            <w:r w:rsidRPr="00376779">
              <w:rPr>
                <w:color w:val="000000"/>
                <w:sz w:val="22"/>
                <w:szCs w:val="22"/>
                <w:lang w:val="lt-LT" w:eastAsia="lt-LT"/>
              </w:rPr>
              <w:t>Antrinių žaliavų kiekis, t</w:t>
            </w:r>
          </w:p>
        </w:tc>
        <w:tc>
          <w:tcPr>
            <w:tcW w:w="1134" w:type="dxa"/>
            <w:shd w:val="clear" w:color="auto" w:fill="auto"/>
          </w:tcPr>
          <w:p w:rsidR="008413B7" w:rsidRPr="00376779" w:rsidRDefault="008413B7" w:rsidP="005E075F">
            <w:pPr>
              <w:suppressAutoHyphens w:val="0"/>
              <w:jc w:val="center"/>
              <w:rPr>
                <w:color w:val="000000"/>
                <w:sz w:val="22"/>
                <w:szCs w:val="22"/>
                <w:lang w:val="lt-LT" w:eastAsia="lt-LT"/>
              </w:rPr>
            </w:pPr>
            <w:r w:rsidRPr="00376779">
              <w:rPr>
                <w:color w:val="000000"/>
                <w:sz w:val="22"/>
                <w:szCs w:val="22"/>
                <w:lang w:val="lt-LT" w:eastAsia="lt-LT"/>
              </w:rPr>
              <w:t>42,8</w:t>
            </w:r>
          </w:p>
        </w:tc>
        <w:tc>
          <w:tcPr>
            <w:tcW w:w="1134" w:type="dxa"/>
            <w:shd w:val="clear" w:color="auto" w:fill="auto"/>
          </w:tcPr>
          <w:p w:rsidR="008413B7" w:rsidRPr="00376779" w:rsidRDefault="008413B7" w:rsidP="005E075F">
            <w:pPr>
              <w:suppressAutoHyphens w:val="0"/>
              <w:jc w:val="center"/>
              <w:rPr>
                <w:color w:val="000000"/>
                <w:sz w:val="22"/>
                <w:szCs w:val="22"/>
                <w:lang w:val="lt-LT" w:eastAsia="lt-LT"/>
              </w:rPr>
            </w:pPr>
            <w:r w:rsidRPr="00376779">
              <w:rPr>
                <w:color w:val="000000"/>
                <w:sz w:val="22"/>
                <w:szCs w:val="22"/>
                <w:lang w:val="lt-LT" w:eastAsia="lt-LT"/>
              </w:rPr>
              <w:t>85,6</w:t>
            </w:r>
          </w:p>
        </w:tc>
        <w:tc>
          <w:tcPr>
            <w:tcW w:w="1276" w:type="dxa"/>
            <w:shd w:val="clear" w:color="auto" w:fill="auto"/>
          </w:tcPr>
          <w:p w:rsidR="008413B7" w:rsidRPr="00376779" w:rsidRDefault="008413B7" w:rsidP="005E075F">
            <w:pPr>
              <w:suppressAutoHyphens w:val="0"/>
              <w:jc w:val="center"/>
              <w:rPr>
                <w:color w:val="000000"/>
                <w:sz w:val="22"/>
                <w:szCs w:val="22"/>
                <w:lang w:val="lt-LT" w:eastAsia="lt-LT"/>
              </w:rPr>
            </w:pPr>
            <w:r w:rsidRPr="00376779">
              <w:rPr>
                <w:color w:val="000000"/>
                <w:sz w:val="22"/>
                <w:szCs w:val="22"/>
                <w:lang w:val="lt-LT" w:eastAsia="lt-LT"/>
              </w:rPr>
              <w:t>41,6</w:t>
            </w:r>
          </w:p>
        </w:tc>
        <w:tc>
          <w:tcPr>
            <w:tcW w:w="1394" w:type="dxa"/>
            <w:shd w:val="clear" w:color="auto" w:fill="auto"/>
          </w:tcPr>
          <w:p w:rsidR="008413B7" w:rsidRPr="00376779" w:rsidRDefault="008413B7" w:rsidP="005E075F">
            <w:pPr>
              <w:suppressAutoHyphens w:val="0"/>
              <w:jc w:val="center"/>
              <w:rPr>
                <w:sz w:val="22"/>
                <w:szCs w:val="22"/>
              </w:rPr>
            </w:pPr>
            <w:r w:rsidRPr="00376779">
              <w:rPr>
                <w:color w:val="000000"/>
                <w:sz w:val="22"/>
                <w:szCs w:val="22"/>
                <w:lang w:val="lt-LT" w:eastAsia="lt-LT"/>
              </w:rPr>
              <w:t>170,0</w:t>
            </w:r>
          </w:p>
        </w:tc>
      </w:tr>
      <w:tr w:rsidR="008413B7" w:rsidRPr="00376779" w:rsidTr="005E075F">
        <w:trPr>
          <w:trHeight w:val="315"/>
          <w:jc w:val="center"/>
        </w:trPr>
        <w:tc>
          <w:tcPr>
            <w:tcW w:w="3969" w:type="dxa"/>
            <w:shd w:val="clear" w:color="auto" w:fill="auto"/>
          </w:tcPr>
          <w:p w:rsidR="008413B7" w:rsidRPr="00376779" w:rsidRDefault="008413B7" w:rsidP="005E075F">
            <w:pPr>
              <w:suppressAutoHyphens w:val="0"/>
              <w:rPr>
                <w:color w:val="000000"/>
                <w:sz w:val="22"/>
                <w:szCs w:val="22"/>
                <w:lang w:val="lt-LT" w:eastAsia="lt-LT"/>
              </w:rPr>
            </w:pPr>
            <w:r w:rsidRPr="00376779">
              <w:rPr>
                <w:color w:val="000000"/>
                <w:sz w:val="22"/>
                <w:szCs w:val="22"/>
                <w:lang w:val="lt-LT" w:eastAsia="lt-LT"/>
              </w:rPr>
              <w:t xml:space="preserve">Gautos pajamos, tūkst. </w:t>
            </w:r>
            <w:proofErr w:type="spellStart"/>
            <w:r w:rsidRPr="00376779">
              <w:rPr>
                <w:color w:val="000000"/>
                <w:sz w:val="22"/>
                <w:szCs w:val="22"/>
                <w:lang w:val="lt-LT" w:eastAsia="lt-LT"/>
              </w:rPr>
              <w:t>Eur</w:t>
            </w:r>
            <w:proofErr w:type="spellEnd"/>
          </w:p>
        </w:tc>
        <w:tc>
          <w:tcPr>
            <w:tcW w:w="1134" w:type="dxa"/>
            <w:shd w:val="clear" w:color="auto" w:fill="auto"/>
          </w:tcPr>
          <w:p w:rsidR="008413B7" w:rsidRPr="00376779" w:rsidRDefault="008413B7" w:rsidP="005E075F">
            <w:pPr>
              <w:suppressAutoHyphens w:val="0"/>
              <w:jc w:val="center"/>
              <w:rPr>
                <w:color w:val="000000"/>
                <w:sz w:val="22"/>
                <w:szCs w:val="22"/>
                <w:lang w:val="lt-LT" w:eastAsia="lt-LT"/>
              </w:rPr>
            </w:pPr>
            <w:r w:rsidRPr="00376779">
              <w:rPr>
                <w:color w:val="000000"/>
                <w:sz w:val="22"/>
                <w:szCs w:val="22"/>
                <w:lang w:val="lt-LT" w:eastAsia="lt-LT"/>
              </w:rPr>
              <w:t>5,33</w:t>
            </w:r>
          </w:p>
        </w:tc>
        <w:tc>
          <w:tcPr>
            <w:tcW w:w="1134" w:type="dxa"/>
            <w:shd w:val="clear" w:color="auto" w:fill="auto"/>
          </w:tcPr>
          <w:p w:rsidR="008413B7" w:rsidRPr="00376779" w:rsidRDefault="008413B7" w:rsidP="005E075F">
            <w:pPr>
              <w:suppressAutoHyphens w:val="0"/>
              <w:jc w:val="center"/>
              <w:rPr>
                <w:color w:val="000000"/>
                <w:sz w:val="22"/>
                <w:szCs w:val="22"/>
                <w:lang w:val="lt-LT" w:eastAsia="lt-LT"/>
              </w:rPr>
            </w:pPr>
            <w:r w:rsidRPr="00376779">
              <w:rPr>
                <w:color w:val="000000"/>
                <w:sz w:val="22"/>
                <w:szCs w:val="22"/>
                <w:lang w:val="lt-LT" w:eastAsia="lt-LT"/>
              </w:rPr>
              <w:t>0,26</w:t>
            </w:r>
          </w:p>
        </w:tc>
        <w:tc>
          <w:tcPr>
            <w:tcW w:w="1276" w:type="dxa"/>
            <w:shd w:val="clear" w:color="auto" w:fill="auto"/>
          </w:tcPr>
          <w:p w:rsidR="008413B7" w:rsidRPr="00376779" w:rsidRDefault="008413B7" w:rsidP="005E075F">
            <w:pPr>
              <w:suppressAutoHyphens w:val="0"/>
              <w:jc w:val="center"/>
              <w:rPr>
                <w:color w:val="000000"/>
                <w:sz w:val="22"/>
                <w:szCs w:val="22"/>
                <w:lang w:val="lt-LT" w:eastAsia="lt-LT"/>
              </w:rPr>
            </w:pPr>
            <w:r w:rsidRPr="00376779">
              <w:rPr>
                <w:color w:val="000000"/>
                <w:sz w:val="22"/>
                <w:szCs w:val="22"/>
                <w:lang w:val="lt-LT" w:eastAsia="lt-LT"/>
              </w:rPr>
              <w:t>1,45</w:t>
            </w:r>
          </w:p>
        </w:tc>
        <w:tc>
          <w:tcPr>
            <w:tcW w:w="1394" w:type="dxa"/>
            <w:shd w:val="clear" w:color="auto" w:fill="auto"/>
          </w:tcPr>
          <w:p w:rsidR="008413B7" w:rsidRPr="00376779" w:rsidRDefault="008413B7" w:rsidP="005E075F">
            <w:pPr>
              <w:suppressAutoHyphens w:val="0"/>
              <w:jc w:val="center"/>
              <w:rPr>
                <w:sz w:val="22"/>
                <w:szCs w:val="22"/>
              </w:rPr>
            </w:pPr>
            <w:r w:rsidRPr="00376779">
              <w:rPr>
                <w:color w:val="000000"/>
                <w:sz w:val="22"/>
                <w:szCs w:val="22"/>
                <w:lang w:val="lt-LT" w:eastAsia="lt-LT"/>
              </w:rPr>
              <w:t>7,04</w:t>
            </w:r>
          </w:p>
        </w:tc>
      </w:tr>
      <w:tr w:rsidR="008413B7" w:rsidRPr="00376779" w:rsidTr="005E075F">
        <w:trPr>
          <w:trHeight w:val="315"/>
          <w:jc w:val="center"/>
        </w:trPr>
        <w:tc>
          <w:tcPr>
            <w:tcW w:w="3969" w:type="dxa"/>
            <w:shd w:val="clear" w:color="auto" w:fill="auto"/>
          </w:tcPr>
          <w:p w:rsidR="008413B7" w:rsidRPr="00376779" w:rsidRDefault="008413B7" w:rsidP="005E075F">
            <w:pPr>
              <w:suppressAutoHyphens w:val="0"/>
              <w:jc w:val="center"/>
              <w:rPr>
                <w:i/>
                <w:color w:val="000000"/>
                <w:sz w:val="22"/>
                <w:szCs w:val="22"/>
                <w:lang w:val="lt-LT" w:eastAsia="lt-LT"/>
              </w:rPr>
            </w:pPr>
            <w:r w:rsidRPr="00376779">
              <w:rPr>
                <w:i/>
                <w:color w:val="000000"/>
                <w:sz w:val="22"/>
                <w:szCs w:val="22"/>
                <w:lang w:val="lt-LT" w:eastAsia="lt-LT"/>
              </w:rPr>
              <w:t>2014 metai</w:t>
            </w:r>
          </w:p>
        </w:tc>
        <w:tc>
          <w:tcPr>
            <w:tcW w:w="1134" w:type="dxa"/>
            <w:shd w:val="clear" w:color="auto" w:fill="auto"/>
          </w:tcPr>
          <w:p w:rsidR="008413B7" w:rsidRPr="00376779" w:rsidRDefault="008413B7" w:rsidP="005E075F">
            <w:pPr>
              <w:suppressAutoHyphens w:val="0"/>
              <w:jc w:val="center"/>
              <w:rPr>
                <w:color w:val="000000"/>
                <w:sz w:val="22"/>
                <w:szCs w:val="22"/>
                <w:lang w:val="lt-LT" w:eastAsia="lt-LT"/>
              </w:rPr>
            </w:pPr>
            <w:r w:rsidRPr="00376779">
              <w:rPr>
                <w:color w:val="000000"/>
                <w:sz w:val="22"/>
                <w:szCs w:val="22"/>
                <w:lang w:val="lt-LT" w:eastAsia="lt-LT"/>
              </w:rPr>
              <w:t> </w:t>
            </w:r>
          </w:p>
        </w:tc>
        <w:tc>
          <w:tcPr>
            <w:tcW w:w="1134" w:type="dxa"/>
            <w:shd w:val="clear" w:color="auto" w:fill="auto"/>
          </w:tcPr>
          <w:p w:rsidR="008413B7" w:rsidRPr="00376779" w:rsidRDefault="008413B7" w:rsidP="005E075F">
            <w:pPr>
              <w:suppressAutoHyphens w:val="0"/>
              <w:jc w:val="center"/>
              <w:rPr>
                <w:color w:val="000000"/>
                <w:sz w:val="22"/>
                <w:szCs w:val="22"/>
                <w:lang w:val="lt-LT" w:eastAsia="lt-LT"/>
              </w:rPr>
            </w:pPr>
            <w:r w:rsidRPr="00376779">
              <w:rPr>
                <w:color w:val="000000"/>
                <w:sz w:val="22"/>
                <w:szCs w:val="22"/>
                <w:lang w:val="lt-LT" w:eastAsia="lt-LT"/>
              </w:rPr>
              <w:t> </w:t>
            </w:r>
          </w:p>
        </w:tc>
        <w:tc>
          <w:tcPr>
            <w:tcW w:w="1276" w:type="dxa"/>
            <w:shd w:val="clear" w:color="auto" w:fill="auto"/>
          </w:tcPr>
          <w:p w:rsidR="008413B7" w:rsidRPr="00376779" w:rsidRDefault="008413B7" w:rsidP="005E075F">
            <w:pPr>
              <w:suppressAutoHyphens w:val="0"/>
              <w:jc w:val="center"/>
              <w:rPr>
                <w:color w:val="000000"/>
                <w:sz w:val="22"/>
                <w:szCs w:val="22"/>
                <w:lang w:val="lt-LT" w:eastAsia="lt-LT"/>
              </w:rPr>
            </w:pPr>
            <w:r w:rsidRPr="00376779">
              <w:rPr>
                <w:color w:val="000000"/>
                <w:sz w:val="22"/>
                <w:szCs w:val="22"/>
                <w:lang w:val="lt-LT" w:eastAsia="lt-LT"/>
              </w:rPr>
              <w:t> </w:t>
            </w:r>
          </w:p>
        </w:tc>
        <w:tc>
          <w:tcPr>
            <w:tcW w:w="1394" w:type="dxa"/>
            <w:shd w:val="clear" w:color="auto" w:fill="auto"/>
          </w:tcPr>
          <w:p w:rsidR="008413B7" w:rsidRPr="00376779" w:rsidRDefault="008413B7" w:rsidP="005E075F">
            <w:pPr>
              <w:suppressAutoHyphens w:val="0"/>
              <w:jc w:val="center"/>
              <w:rPr>
                <w:sz w:val="22"/>
                <w:szCs w:val="22"/>
              </w:rPr>
            </w:pPr>
            <w:r w:rsidRPr="00376779">
              <w:rPr>
                <w:color w:val="000000"/>
                <w:sz w:val="22"/>
                <w:szCs w:val="22"/>
                <w:lang w:val="lt-LT" w:eastAsia="lt-LT"/>
              </w:rPr>
              <w:t> </w:t>
            </w:r>
          </w:p>
        </w:tc>
      </w:tr>
      <w:tr w:rsidR="008413B7" w:rsidRPr="00376779" w:rsidTr="005E075F">
        <w:trPr>
          <w:trHeight w:val="315"/>
          <w:jc w:val="center"/>
        </w:trPr>
        <w:tc>
          <w:tcPr>
            <w:tcW w:w="3969" w:type="dxa"/>
            <w:shd w:val="clear" w:color="auto" w:fill="auto"/>
          </w:tcPr>
          <w:p w:rsidR="008413B7" w:rsidRPr="00376779" w:rsidRDefault="008413B7" w:rsidP="005E075F">
            <w:pPr>
              <w:suppressAutoHyphens w:val="0"/>
              <w:rPr>
                <w:color w:val="000000"/>
                <w:sz w:val="22"/>
                <w:szCs w:val="22"/>
                <w:lang w:val="lt-LT" w:eastAsia="lt-LT"/>
              </w:rPr>
            </w:pPr>
            <w:r w:rsidRPr="00376779">
              <w:rPr>
                <w:color w:val="000000"/>
                <w:sz w:val="22"/>
                <w:szCs w:val="22"/>
                <w:lang w:val="lt-LT" w:eastAsia="lt-LT"/>
              </w:rPr>
              <w:t>Antrinių žaliavų kiekis, t</w:t>
            </w:r>
          </w:p>
        </w:tc>
        <w:tc>
          <w:tcPr>
            <w:tcW w:w="1134" w:type="dxa"/>
            <w:shd w:val="clear" w:color="auto" w:fill="auto"/>
          </w:tcPr>
          <w:p w:rsidR="008413B7" w:rsidRPr="00376779" w:rsidRDefault="008413B7" w:rsidP="005E075F">
            <w:pPr>
              <w:suppressAutoHyphens w:val="0"/>
              <w:jc w:val="center"/>
              <w:rPr>
                <w:color w:val="000000"/>
                <w:sz w:val="22"/>
                <w:szCs w:val="22"/>
                <w:lang w:val="lt-LT" w:eastAsia="lt-LT"/>
              </w:rPr>
            </w:pPr>
            <w:r w:rsidRPr="00376779">
              <w:rPr>
                <w:color w:val="000000"/>
                <w:sz w:val="22"/>
                <w:szCs w:val="22"/>
                <w:lang w:val="lt-LT" w:eastAsia="lt-LT"/>
              </w:rPr>
              <w:t>54,8</w:t>
            </w:r>
          </w:p>
        </w:tc>
        <w:tc>
          <w:tcPr>
            <w:tcW w:w="1134" w:type="dxa"/>
            <w:shd w:val="clear" w:color="auto" w:fill="auto"/>
          </w:tcPr>
          <w:p w:rsidR="008413B7" w:rsidRPr="00376779" w:rsidRDefault="008413B7" w:rsidP="005E075F">
            <w:pPr>
              <w:suppressAutoHyphens w:val="0"/>
              <w:jc w:val="center"/>
              <w:rPr>
                <w:color w:val="000000"/>
                <w:sz w:val="22"/>
                <w:szCs w:val="22"/>
                <w:lang w:val="lt-LT" w:eastAsia="lt-LT"/>
              </w:rPr>
            </w:pPr>
            <w:r w:rsidRPr="00376779">
              <w:rPr>
                <w:color w:val="000000"/>
                <w:sz w:val="22"/>
                <w:szCs w:val="22"/>
                <w:lang w:val="lt-LT" w:eastAsia="lt-LT"/>
              </w:rPr>
              <w:t>95,7</w:t>
            </w:r>
          </w:p>
        </w:tc>
        <w:tc>
          <w:tcPr>
            <w:tcW w:w="1276" w:type="dxa"/>
            <w:shd w:val="clear" w:color="auto" w:fill="auto"/>
          </w:tcPr>
          <w:p w:rsidR="008413B7" w:rsidRPr="00376779" w:rsidRDefault="008413B7" w:rsidP="005E075F">
            <w:pPr>
              <w:suppressAutoHyphens w:val="0"/>
              <w:jc w:val="center"/>
              <w:rPr>
                <w:color w:val="000000"/>
                <w:sz w:val="22"/>
                <w:szCs w:val="22"/>
                <w:lang w:val="lt-LT" w:eastAsia="lt-LT"/>
              </w:rPr>
            </w:pPr>
            <w:r w:rsidRPr="00376779">
              <w:rPr>
                <w:color w:val="000000"/>
                <w:sz w:val="22"/>
                <w:szCs w:val="22"/>
                <w:lang w:val="lt-LT" w:eastAsia="lt-LT"/>
              </w:rPr>
              <w:t>41,5</w:t>
            </w:r>
          </w:p>
        </w:tc>
        <w:tc>
          <w:tcPr>
            <w:tcW w:w="1394" w:type="dxa"/>
            <w:shd w:val="clear" w:color="auto" w:fill="auto"/>
          </w:tcPr>
          <w:p w:rsidR="008413B7" w:rsidRPr="00376779" w:rsidRDefault="008413B7" w:rsidP="005E075F">
            <w:pPr>
              <w:suppressAutoHyphens w:val="0"/>
              <w:jc w:val="center"/>
              <w:rPr>
                <w:sz w:val="22"/>
                <w:szCs w:val="22"/>
              </w:rPr>
            </w:pPr>
            <w:r w:rsidRPr="00376779">
              <w:rPr>
                <w:color w:val="000000"/>
                <w:sz w:val="22"/>
                <w:szCs w:val="22"/>
                <w:lang w:val="lt-LT" w:eastAsia="lt-LT"/>
              </w:rPr>
              <w:t>192,0</w:t>
            </w:r>
          </w:p>
        </w:tc>
      </w:tr>
      <w:tr w:rsidR="008413B7" w:rsidRPr="00376779" w:rsidTr="005E075F">
        <w:trPr>
          <w:trHeight w:val="315"/>
          <w:jc w:val="center"/>
        </w:trPr>
        <w:tc>
          <w:tcPr>
            <w:tcW w:w="3969" w:type="dxa"/>
            <w:shd w:val="clear" w:color="auto" w:fill="auto"/>
          </w:tcPr>
          <w:p w:rsidR="008413B7" w:rsidRPr="00376779" w:rsidRDefault="008413B7" w:rsidP="005E075F">
            <w:pPr>
              <w:suppressAutoHyphens w:val="0"/>
              <w:rPr>
                <w:color w:val="000000"/>
                <w:sz w:val="22"/>
                <w:szCs w:val="22"/>
                <w:lang w:val="lt-LT" w:eastAsia="lt-LT"/>
              </w:rPr>
            </w:pPr>
            <w:r w:rsidRPr="00376779">
              <w:rPr>
                <w:color w:val="000000"/>
                <w:sz w:val="22"/>
                <w:szCs w:val="22"/>
                <w:lang w:val="lt-LT" w:eastAsia="lt-LT"/>
              </w:rPr>
              <w:t xml:space="preserve">Gautos pajamos, tūkst. </w:t>
            </w:r>
            <w:proofErr w:type="spellStart"/>
            <w:r w:rsidRPr="00376779">
              <w:rPr>
                <w:color w:val="000000"/>
                <w:sz w:val="22"/>
                <w:szCs w:val="22"/>
                <w:lang w:val="lt-LT" w:eastAsia="lt-LT"/>
              </w:rPr>
              <w:t>Eur</w:t>
            </w:r>
            <w:proofErr w:type="spellEnd"/>
          </w:p>
        </w:tc>
        <w:tc>
          <w:tcPr>
            <w:tcW w:w="1134" w:type="dxa"/>
            <w:shd w:val="clear" w:color="auto" w:fill="auto"/>
          </w:tcPr>
          <w:p w:rsidR="008413B7" w:rsidRPr="00376779" w:rsidRDefault="008413B7" w:rsidP="005E075F">
            <w:pPr>
              <w:suppressAutoHyphens w:val="0"/>
              <w:jc w:val="center"/>
              <w:rPr>
                <w:color w:val="000000"/>
                <w:sz w:val="22"/>
                <w:szCs w:val="22"/>
                <w:lang w:val="lt-LT" w:eastAsia="lt-LT"/>
              </w:rPr>
            </w:pPr>
            <w:r w:rsidRPr="00376779">
              <w:rPr>
                <w:color w:val="000000"/>
                <w:sz w:val="22"/>
                <w:szCs w:val="22"/>
                <w:lang w:val="lt-LT" w:eastAsia="lt-LT"/>
              </w:rPr>
              <w:t>5,62</w:t>
            </w:r>
          </w:p>
        </w:tc>
        <w:tc>
          <w:tcPr>
            <w:tcW w:w="1134" w:type="dxa"/>
            <w:shd w:val="clear" w:color="auto" w:fill="auto"/>
          </w:tcPr>
          <w:p w:rsidR="008413B7" w:rsidRPr="00376779" w:rsidRDefault="008413B7" w:rsidP="005E075F">
            <w:pPr>
              <w:suppressAutoHyphens w:val="0"/>
              <w:jc w:val="center"/>
              <w:rPr>
                <w:color w:val="000000"/>
                <w:sz w:val="22"/>
                <w:szCs w:val="22"/>
                <w:lang w:val="lt-LT" w:eastAsia="lt-LT"/>
              </w:rPr>
            </w:pPr>
            <w:r w:rsidRPr="00376779">
              <w:rPr>
                <w:color w:val="000000"/>
                <w:sz w:val="22"/>
                <w:szCs w:val="22"/>
                <w:lang w:val="lt-LT" w:eastAsia="lt-LT"/>
              </w:rPr>
              <w:t>0,14</w:t>
            </w:r>
          </w:p>
        </w:tc>
        <w:tc>
          <w:tcPr>
            <w:tcW w:w="1276" w:type="dxa"/>
            <w:shd w:val="clear" w:color="auto" w:fill="auto"/>
          </w:tcPr>
          <w:p w:rsidR="008413B7" w:rsidRPr="00376779" w:rsidRDefault="008413B7" w:rsidP="005E075F">
            <w:pPr>
              <w:suppressAutoHyphens w:val="0"/>
              <w:jc w:val="center"/>
              <w:rPr>
                <w:color w:val="000000"/>
                <w:sz w:val="22"/>
                <w:szCs w:val="22"/>
                <w:lang w:val="lt-LT" w:eastAsia="lt-LT"/>
              </w:rPr>
            </w:pPr>
            <w:r w:rsidRPr="00376779">
              <w:rPr>
                <w:color w:val="000000"/>
                <w:sz w:val="22"/>
                <w:szCs w:val="22"/>
                <w:lang w:val="lt-LT" w:eastAsia="lt-LT"/>
              </w:rPr>
              <w:t>1,44</w:t>
            </w:r>
          </w:p>
        </w:tc>
        <w:tc>
          <w:tcPr>
            <w:tcW w:w="1394" w:type="dxa"/>
            <w:shd w:val="clear" w:color="auto" w:fill="auto"/>
          </w:tcPr>
          <w:p w:rsidR="008413B7" w:rsidRPr="00376779" w:rsidRDefault="008413B7" w:rsidP="005E075F">
            <w:pPr>
              <w:suppressAutoHyphens w:val="0"/>
              <w:jc w:val="center"/>
              <w:rPr>
                <w:sz w:val="22"/>
                <w:szCs w:val="22"/>
              </w:rPr>
            </w:pPr>
            <w:r w:rsidRPr="00376779">
              <w:rPr>
                <w:color w:val="000000"/>
                <w:sz w:val="22"/>
                <w:szCs w:val="22"/>
                <w:lang w:val="lt-LT" w:eastAsia="lt-LT"/>
              </w:rPr>
              <w:t>7,20</w:t>
            </w:r>
          </w:p>
        </w:tc>
      </w:tr>
      <w:tr w:rsidR="008413B7" w:rsidRPr="00376779" w:rsidTr="005E075F">
        <w:trPr>
          <w:trHeight w:val="315"/>
          <w:jc w:val="center"/>
        </w:trPr>
        <w:tc>
          <w:tcPr>
            <w:tcW w:w="3969" w:type="dxa"/>
            <w:shd w:val="clear" w:color="auto" w:fill="auto"/>
          </w:tcPr>
          <w:p w:rsidR="008413B7" w:rsidRPr="00376779" w:rsidRDefault="008413B7" w:rsidP="005E075F">
            <w:pPr>
              <w:suppressAutoHyphens w:val="0"/>
              <w:jc w:val="center"/>
              <w:rPr>
                <w:i/>
                <w:color w:val="000000"/>
                <w:sz w:val="22"/>
                <w:szCs w:val="22"/>
                <w:lang w:val="lt-LT" w:eastAsia="lt-LT"/>
              </w:rPr>
            </w:pPr>
            <w:r w:rsidRPr="00376779">
              <w:rPr>
                <w:i/>
                <w:color w:val="000000"/>
                <w:sz w:val="22"/>
                <w:szCs w:val="22"/>
                <w:lang w:val="lt-LT" w:eastAsia="lt-LT"/>
              </w:rPr>
              <w:t>2015 metai</w:t>
            </w:r>
          </w:p>
        </w:tc>
        <w:tc>
          <w:tcPr>
            <w:tcW w:w="1134" w:type="dxa"/>
            <w:shd w:val="clear" w:color="auto" w:fill="auto"/>
          </w:tcPr>
          <w:p w:rsidR="008413B7" w:rsidRPr="00376779" w:rsidRDefault="008413B7" w:rsidP="005E075F">
            <w:pPr>
              <w:suppressAutoHyphens w:val="0"/>
              <w:jc w:val="center"/>
              <w:rPr>
                <w:color w:val="000000"/>
                <w:sz w:val="22"/>
                <w:szCs w:val="22"/>
                <w:lang w:val="lt-LT" w:eastAsia="lt-LT"/>
              </w:rPr>
            </w:pPr>
          </w:p>
        </w:tc>
        <w:tc>
          <w:tcPr>
            <w:tcW w:w="1134" w:type="dxa"/>
            <w:shd w:val="clear" w:color="auto" w:fill="auto"/>
          </w:tcPr>
          <w:p w:rsidR="008413B7" w:rsidRPr="00376779" w:rsidRDefault="008413B7" w:rsidP="005E075F">
            <w:pPr>
              <w:suppressAutoHyphens w:val="0"/>
              <w:jc w:val="center"/>
              <w:rPr>
                <w:color w:val="000000"/>
                <w:sz w:val="22"/>
                <w:szCs w:val="22"/>
                <w:lang w:val="lt-LT" w:eastAsia="lt-LT"/>
              </w:rPr>
            </w:pPr>
          </w:p>
        </w:tc>
        <w:tc>
          <w:tcPr>
            <w:tcW w:w="1276" w:type="dxa"/>
            <w:shd w:val="clear" w:color="auto" w:fill="auto"/>
          </w:tcPr>
          <w:p w:rsidR="008413B7" w:rsidRPr="00376779" w:rsidRDefault="008413B7" w:rsidP="005E075F">
            <w:pPr>
              <w:suppressAutoHyphens w:val="0"/>
              <w:jc w:val="center"/>
              <w:rPr>
                <w:color w:val="000000"/>
                <w:sz w:val="22"/>
                <w:szCs w:val="22"/>
                <w:lang w:val="lt-LT" w:eastAsia="lt-LT"/>
              </w:rPr>
            </w:pPr>
          </w:p>
        </w:tc>
        <w:tc>
          <w:tcPr>
            <w:tcW w:w="1394" w:type="dxa"/>
            <w:shd w:val="clear" w:color="auto" w:fill="auto"/>
          </w:tcPr>
          <w:p w:rsidR="008413B7" w:rsidRPr="00376779" w:rsidRDefault="008413B7" w:rsidP="005E075F">
            <w:pPr>
              <w:suppressAutoHyphens w:val="0"/>
              <w:jc w:val="center"/>
              <w:rPr>
                <w:color w:val="000000"/>
                <w:sz w:val="22"/>
                <w:szCs w:val="22"/>
                <w:lang w:val="lt-LT" w:eastAsia="lt-LT"/>
              </w:rPr>
            </w:pPr>
          </w:p>
        </w:tc>
      </w:tr>
      <w:tr w:rsidR="008413B7" w:rsidRPr="00376779" w:rsidTr="005E075F">
        <w:trPr>
          <w:trHeight w:val="315"/>
          <w:jc w:val="center"/>
        </w:trPr>
        <w:tc>
          <w:tcPr>
            <w:tcW w:w="3969" w:type="dxa"/>
            <w:shd w:val="clear" w:color="auto" w:fill="auto"/>
          </w:tcPr>
          <w:p w:rsidR="008413B7" w:rsidRPr="00376779" w:rsidRDefault="008413B7" w:rsidP="005E075F">
            <w:pPr>
              <w:suppressAutoHyphens w:val="0"/>
              <w:rPr>
                <w:color w:val="000000"/>
                <w:sz w:val="22"/>
                <w:szCs w:val="22"/>
                <w:lang w:val="lt-LT" w:eastAsia="lt-LT"/>
              </w:rPr>
            </w:pPr>
            <w:r w:rsidRPr="00376779">
              <w:rPr>
                <w:color w:val="000000"/>
                <w:sz w:val="22"/>
                <w:szCs w:val="22"/>
                <w:lang w:val="lt-LT" w:eastAsia="lt-LT"/>
              </w:rPr>
              <w:t>Antrinių žaliavų kiekis, t</w:t>
            </w:r>
          </w:p>
        </w:tc>
        <w:tc>
          <w:tcPr>
            <w:tcW w:w="1134" w:type="dxa"/>
            <w:shd w:val="clear" w:color="auto" w:fill="auto"/>
          </w:tcPr>
          <w:p w:rsidR="008413B7" w:rsidRPr="00376779" w:rsidRDefault="008413B7" w:rsidP="005E075F">
            <w:pPr>
              <w:suppressAutoHyphens w:val="0"/>
              <w:jc w:val="center"/>
              <w:rPr>
                <w:color w:val="000000"/>
                <w:sz w:val="22"/>
                <w:szCs w:val="22"/>
                <w:lang w:val="lt-LT" w:eastAsia="lt-LT"/>
              </w:rPr>
            </w:pPr>
            <w:r w:rsidRPr="00376779">
              <w:rPr>
                <w:color w:val="000000"/>
                <w:sz w:val="22"/>
                <w:szCs w:val="22"/>
                <w:lang w:val="lt-LT" w:eastAsia="lt-LT"/>
              </w:rPr>
              <w:t>79,83</w:t>
            </w:r>
          </w:p>
        </w:tc>
        <w:tc>
          <w:tcPr>
            <w:tcW w:w="1134" w:type="dxa"/>
            <w:shd w:val="clear" w:color="auto" w:fill="auto"/>
          </w:tcPr>
          <w:p w:rsidR="008413B7" w:rsidRPr="00376779" w:rsidRDefault="008413B7" w:rsidP="005E075F">
            <w:pPr>
              <w:suppressAutoHyphens w:val="0"/>
              <w:jc w:val="center"/>
              <w:rPr>
                <w:color w:val="000000"/>
                <w:sz w:val="22"/>
                <w:szCs w:val="22"/>
                <w:lang w:val="lt-LT" w:eastAsia="lt-LT"/>
              </w:rPr>
            </w:pPr>
            <w:r w:rsidRPr="00376779">
              <w:rPr>
                <w:color w:val="000000"/>
                <w:sz w:val="22"/>
                <w:szCs w:val="22"/>
                <w:lang w:val="lt-LT" w:eastAsia="lt-LT"/>
              </w:rPr>
              <w:t>123,42</w:t>
            </w:r>
          </w:p>
        </w:tc>
        <w:tc>
          <w:tcPr>
            <w:tcW w:w="1276" w:type="dxa"/>
            <w:shd w:val="clear" w:color="auto" w:fill="auto"/>
          </w:tcPr>
          <w:p w:rsidR="008413B7" w:rsidRPr="00376779" w:rsidRDefault="008413B7" w:rsidP="005E075F">
            <w:pPr>
              <w:suppressAutoHyphens w:val="0"/>
              <w:jc w:val="center"/>
              <w:rPr>
                <w:color w:val="000000"/>
                <w:sz w:val="22"/>
                <w:szCs w:val="22"/>
                <w:lang w:val="lt-LT" w:eastAsia="lt-LT"/>
              </w:rPr>
            </w:pPr>
            <w:r w:rsidRPr="00376779">
              <w:rPr>
                <w:color w:val="000000"/>
                <w:sz w:val="22"/>
                <w:szCs w:val="22"/>
                <w:lang w:val="lt-LT" w:eastAsia="lt-LT"/>
              </w:rPr>
              <w:t>37,68</w:t>
            </w:r>
          </w:p>
        </w:tc>
        <w:tc>
          <w:tcPr>
            <w:tcW w:w="1394" w:type="dxa"/>
            <w:shd w:val="clear" w:color="auto" w:fill="auto"/>
          </w:tcPr>
          <w:p w:rsidR="008413B7" w:rsidRPr="00376779" w:rsidRDefault="008413B7" w:rsidP="005E075F">
            <w:pPr>
              <w:suppressAutoHyphens w:val="0"/>
              <w:jc w:val="center"/>
              <w:rPr>
                <w:color w:val="000000"/>
                <w:sz w:val="22"/>
                <w:szCs w:val="22"/>
                <w:lang w:val="lt-LT" w:eastAsia="lt-LT"/>
              </w:rPr>
            </w:pPr>
            <w:r w:rsidRPr="00376779">
              <w:rPr>
                <w:color w:val="000000"/>
                <w:sz w:val="22"/>
                <w:szCs w:val="22"/>
                <w:lang w:val="lt-LT" w:eastAsia="lt-LT"/>
              </w:rPr>
              <w:t>240,93</w:t>
            </w:r>
          </w:p>
        </w:tc>
      </w:tr>
      <w:tr w:rsidR="008413B7" w:rsidRPr="00376779" w:rsidTr="005E075F">
        <w:trPr>
          <w:trHeight w:val="315"/>
          <w:jc w:val="center"/>
        </w:trPr>
        <w:tc>
          <w:tcPr>
            <w:tcW w:w="3969" w:type="dxa"/>
            <w:shd w:val="clear" w:color="auto" w:fill="auto"/>
          </w:tcPr>
          <w:p w:rsidR="008413B7" w:rsidRPr="00376779" w:rsidRDefault="008413B7" w:rsidP="005E075F">
            <w:pPr>
              <w:suppressAutoHyphens w:val="0"/>
              <w:rPr>
                <w:color w:val="000000"/>
                <w:sz w:val="22"/>
                <w:szCs w:val="22"/>
                <w:lang w:val="lt-LT" w:eastAsia="lt-LT"/>
              </w:rPr>
            </w:pPr>
            <w:r w:rsidRPr="00376779">
              <w:rPr>
                <w:color w:val="000000"/>
                <w:sz w:val="22"/>
                <w:szCs w:val="22"/>
                <w:lang w:val="lt-LT" w:eastAsia="lt-LT"/>
              </w:rPr>
              <w:t xml:space="preserve">Gautos pajamos, tūkst. </w:t>
            </w:r>
            <w:proofErr w:type="spellStart"/>
            <w:r w:rsidRPr="00376779">
              <w:rPr>
                <w:color w:val="000000"/>
                <w:sz w:val="22"/>
                <w:szCs w:val="22"/>
                <w:lang w:val="lt-LT" w:eastAsia="lt-LT"/>
              </w:rPr>
              <w:t>Eur</w:t>
            </w:r>
            <w:proofErr w:type="spellEnd"/>
          </w:p>
        </w:tc>
        <w:tc>
          <w:tcPr>
            <w:tcW w:w="1134" w:type="dxa"/>
            <w:shd w:val="clear" w:color="auto" w:fill="auto"/>
          </w:tcPr>
          <w:p w:rsidR="008413B7" w:rsidRPr="00376779" w:rsidRDefault="008413B7" w:rsidP="005E075F">
            <w:pPr>
              <w:suppressAutoHyphens w:val="0"/>
              <w:jc w:val="center"/>
              <w:rPr>
                <w:color w:val="000000"/>
                <w:sz w:val="22"/>
                <w:szCs w:val="22"/>
                <w:lang w:val="lt-LT" w:eastAsia="lt-LT"/>
              </w:rPr>
            </w:pPr>
            <w:r w:rsidRPr="00376779">
              <w:rPr>
                <w:color w:val="000000"/>
                <w:sz w:val="22"/>
                <w:szCs w:val="22"/>
                <w:lang w:val="lt-LT" w:eastAsia="lt-LT"/>
              </w:rPr>
              <w:t>5,82</w:t>
            </w:r>
          </w:p>
        </w:tc>
        <w:tc>
          <w:tcPr>
            <w:tcW w:w="1134" w:type="dxa"/>
            <w:shd w:val="clear" w:color="auto" w:fill="auto"/>
          </w:tcPr>
          <w:p w:rsidR="008413B7" w:rsidRPr="00376779" w:rsidRDefault="008413B7" w:rsidP="005E075F">
            <w:pPr>
              <w:suppressAutoHyphens w:val="0"/>
              <w:jc w:val="center"/>
              <w:rPr>
                <w:color w:val="000000"/>
                <w:sz w:val="22"/>
                <w:szCs w:val="22"/>
                <w:lang w:val="lt-LT" w:eastAsia="lt-LT"/>
              </w:rPr>
            </w:pPr>
            <w:r w:rsidRPr="00376779">
              <w:rPr>
                <w:color w:val="000000"/>
                <w:sz w:val="22"/>
                <w:szCs w:val="22"/>
                <w:lang w:val="lt-LT" w:eastAsia="lt-LT"/>
              </w:rPr>
              <w:t>0,0</w:t>
            </w:r>
          </w:p>
        </w:tc>
        <w:tc>
          <w:tcPr>
            <w:tcW w:w="1276" w:type="dxa"/>
            <w:shd w:val="clear" w:color="auto" w:fill="auto"/>
          </w:tcPr>
          <w:p w:rsidR="008413B7" w:rsidRPr="00376779" w:rsidRDefault="008413B7" w:rsidP="005E075F">
            <w:pPr>
              <w:suppressAutoHyphens w:val="0"/>
              <w:jc w:val="center"/>
              <w:rPr>
                <w:color w:val="000000"/>
                <w:sz w:val="22"/>
                <w:szCs w:val="22"/>
                <w:lang w:val="lt-LT" w:eastAsia="lt-LT"/>
              </w:rPr>
            </w:pPr>
            <w:r w:rsidRPr="00376779">
              <w:rPr>
                <w:color w:val="000000"/>
                <w:sz w:val="22"/>
                <w:szCs w:val="22"/>
                <w:lang w:val="lt-LT" w:eastAsia="lt-LT"/>
              </w:rPr>
              <w:t>1,16</w:t>
            </w:r>
          </w:p>
        </w:tc>
        <w:tc>
          <w:tcPr>
            <w:tcW w:w="1394" w:type="dxa"/>
            <w:shd w:val="clear" w:color="auto" w:fill="auto"/>
          </w:tcPr>
          <w:p w:rsidR="008413B7" w:rsidRPr="00376779" w:rsidRDefault="008413B7" w:rsidP="005E075F">
            <w:pPr>
              <w:suppressAutoHyphens w:val="0"/>
              <w:jc w:val="center"/>
              <w:rPr>
                <w:color w:val="000000"/>
                <w:sz w:val="22"/>
                <w:szCs w:val="22"/>
                <w:lang w:val="lt-LT" w:eastAsia="lt-LT"/>
              </w:rPr>
            </w:pPr>
            <w:r w:rsidRPr="00376779">
              <w:rPr>
                <w:color w:val="000000"/>
                <w:sz w:val="22"/>
                <w:szCs w:val="22"/>
                <w:lang w:val="lt-LT" w:eastAsia="lt-LT"/>
              </w:rPr>
              <w:t>6,98</w:t>
            </w:r>
          </w:p>
        </w:tc>
      </w:tr>
    </w:tbl>
    <w:p w:rsidR="00476E36" w:rsidRPr="00376779" w:rsidRDefault="00476E36" w:rsidP="006E5222">
      <w:pPr>
        <w:spacing w:before="240" w:line="360" w:lineRule="auto"/>
        <w:ind w:firstLine="720"/>
        <w:jc w:val="both"/>
        <w:rPr>
          <w:sz w:val="24"/>
          <w:szCs w:val="24"/>
          <w:lang w:val="lt-LT"/>
        </w:rPr>
      </w:pPr>
      <w:r w:rsidRPr="00376779">
        <w:rPr>
          <w:sz w:val="24"/>
          <w:szCs w:val="24"/>
          <w:lang w:val="lt-LT"/>
        </w:rPr>
        <w:t xml:space="preserve">Pagal 2015 m. sausio 19 d. bešeimininkių atliekų surinkimo sutartį Nr. </w:t>
      </w:r>
      <w:r w:rsidRPr="00376779">
        <w:rPr>
          <w:sz w:val="24"/>
          <w:szCs w:val="24"/>
        </w:rPr>
        <w:t>S1-22/ F1-2015/</w:t>
      </w:r>
      <w:r w:rsidRPr="00376779">
        <w:rPr>
          <w:color w:val="000000"/>
          <w:sz w:val="24"/>
          <w:szCs w:val="24"/>
        </w:rPr>
        <w:t>4</w:t>
      </w:r>
      <w:r w:rsidRPr="00376779">
        <w:rPr>
          <w:sz w:val="24"/>
          <w:szCs w:val="24"/>
          <w:lang w:val="lt-LT"/>
        </w:rPr>
        <w:t xml:space="preserve"> su Kretingos rajono savivaldybės administracija, SĮ „Kretingos komunalininkas</w:t>
      </w:r>
      <w:proofErr w:type="gramStart"/>
      <w:r w:rsidRPr="00376779">
        <w:rPr>
          <w:sz w:val="24"/>
          <w:szCs w:val="24"/>
          <w:lang w:val="lt-LT"/>
        </w:rPr>
        <w:t>“ surinko</w:t>
      </w:r>
      <w:proofErr w:type="gramEnd"/>
      <w:r w:rsidRPr="00376779">
        <w:rPr>
          <w:sz w:val="24"/>
          <w:szCs w:val="24"/>
          <w:lang w:val="lt-LT"/>
        </w:rPr>
        <w:t xml:space="preserve"> ir išvežė utilizuoti 213,757 t atliekų.  2015 m. buvo išvežta 200,89 t bešeimininkių padangų (2014 m. 189,93 t.) į Šiaulius UAB „Metaloidas“. Pažymėtina, kad 2015 m. spalio 12 d. SĮ „Kretingos komunalininkas“ buvo suteikta teisė tvarkyti pavojingas atliekas pagal išduotą pavojingų atliekų tvarkymo licenciją Nr. 001001. 2015 m. surinkta ir išvežta utilizuoti 12,867 t medžiagų, turinčių asbesto.</w:t>
      </w:r>
    </w:p>
    <w:p w:rsidR="00476E36" w:rsidRPr="00376779" w:rsidRDefault="00476E36" w:rsidP="006E5222">
      <w:pPr>
        <w:spacing w:line="360" w:lineRule="auto"/>
        <w:ind w:firstLine="720"/>
        <w:jc w:val="both"/>
        <w:rPr>
          <w:sz w:val="24"/>
          <w:szCs w:val="24"/>
          <w:lang w:val="lt-LT"/>
        </w:rPr>
      </w:pPr>
      <w:r w:rsidRPr="00376779">
        <w:rPr>
          <w:sz w:val="24"/>
          <w:szCs w:val="24"/>
          <w:lang w:val="lt-LT"/>
        </w:rPr>
        <w:t xml:space="preserve">Atsižvelgiant į Kretingos rajono savivaldybės ūkininkų pageidavimą buvo įsigytos specializuotos </w:t>
      </w:r>
      <w:proofErr w:type="spellStart"/>
      <w:r w:rsidRPr="00376779">
        <w:rPr>
          <w:sz w:val="24"/>
          <w:szCs w:val="24"/>
          <w:lang w:val="lt-LT"/>
        </w:rPr>
        <w:t>kraninės</w:t>
      </w:r>
      <w:proofErr w:type="spellEnd"/>
      <w:r w:rsidRPr="00376779">
        <w:rPr>
          <w:sz w:val="24"/>
          <w:szCs w:val="24"/>
          <w:lang w:val="lt-LT"/>
        </w:rPr>
        <w:t xml:space="preserve"> svarstyklės (606,32 </w:t>
      </w:r>
      <w:proofErr w:type="spellStart"/>
      <w:r w:rsidRPr="00376779">
        <w:rPr>
          <w:sz w:val="24"/>
          <w:szCs w:val="24"/>
          <w:lang w:val="lt-LT"/>
        </w:rPr>
        <w:t>Eur</w:t>
      </w:r>
      <w:proofErr w:type="spellEnd"/>
      <w:r w:rsidRPr="00376779">
        <w:rPr>
          <w:sz w:val="24"/>
          <w:szCs w:val="24"/>
          <w:lang w:val="lt-LT"/>
        </w:rPr>
        <w:t>) ir nuo 2015 m. gegužės mėn. pradėta teikti komercinė didelių matmenų (virš 118 cm) padangų surinkimo paslauga.</w:t>
      </w:r>
    </w:p>
    <w:p w:rsidR="00476E36" w:rsidRPr="00376779" w:rsidRDefault="00476E36" w:rsidP="006E5222">
      <w:pPr>
        <w:pStyle w:val="prastasiniatinklio"/>
        <w:spacing w:before="0" w:after="0" w:line="360" w:lineRule="auto"/>
        <w:ind w:firstLine="720"/>
        <w:jc w:val="both"/>
      </w:pPr>
      <w:r w:rsidRPr="00376779">
        <w:t xml:space="preserve">Optimizuojant žaliųjų atliekų surinkimą 2015 m. įsigyti 2 šakų griebtuvai (1,30 tūkst. </w:t>
      </w:r>
      <w:proofErr w:type="spellStart"/>
      <w:r w:rsidRPr="00376779">
        <w:t>Eur</w:t>
      </w:r>
      <w:proofErr w:type="spellEnd"/>
      <w:r w:rsidRPr="00376779">
        <w:t xml:space="preserve">), kurie buvo pritvirtinti prie dviejų krovininių-savivarčių automobilių su manipuliatoriais. </w:t>
      </w:r>
    </w:p>
    <w:p w:rsidR="00476E36" w:rsidRPr="00376779" w:rsidRDefault="00476E36" w:rsidP="006E5222">
      <w:pPr>
        <w:pStyle w:val="prastasiniatinklio"/>
        <w:spacing w:before="0" w:after="0" w:line="360" w:lineRule="auto"/>
        <w:ind w:firstLine="720"/>
        <w:jc w:val="both"/>
      </w:pPr>
      <w:r w:rsidRPr="00376779">
        <w:t>Siekiant suteikti kokybiškesnę didžiųjų atliekų ir bešeimininkių padangų surinkimo ir išvežimo paslaugą buvo užsakyti ir pagaminti 2 vnt. 34,5 m</w:t>
      </w:r>
      <w:r w:rsidRPr="00376779">
        <w:rPr>
          <w:vertAlign w:val="superscript"/>
        </w:rPr>
        <w:t>3</w:t>
      </w:r>
      <w:r w:rsidRPr="00376779">
        <w:t xml:space="preserve">  konteineriai (6,60 tūkst. </w:t>
      </w:r>
      <w:proofErr w:type="spellStart"/>
      <w:r w:rsidRPr="00376779">
        <w:t>Eur</w:t>
      </w:r>
      <w:proofErr w:type="spellEnd"/>
      <w:r w:rsidRPr="00376779">
        <w:t>).</w:t>
      </w:r>
    </w:p>
    <w:p w:rsidR="00476E36" w:rsidRPr="00376779" w:rsidRDefault="00476E36" w:rsidP="006E5222">
      <w:pPr>
        <w:pStyle w:val="prastasiniatinklio"/>
        <w:spacing w:before="0" w:after="0" w:line="360" w:lineRule="auto"/>
        <w:ind w:firstLine="720"/>
        <w:jc w:val="both"/>
      </w:pPr>
      <w:r w:rsidRPr="00376779">
        <w:t xml:space="preserve">Atsižvelgiant į Kretingos miesto gyventojų, gyvenančių mažo ploto individualiose valdose, poreikius - buvo įsigyta 100 vnt. 140 </w:t>
      </w:r>
      <w:r w:rsidR="00536835" w:rsidRPr="00376779">
        <w:t>l talpos konteinerių žaliosioms-</w:t>
      </w:r>
      <w:r w:rsidRPr="00376779">
        <w:t>biriosioms atliekoms surinkti.</w:t>
      </w:r>
    </w:p>
    <w:p w:rsidR="00476E36" w:rsidRPr="00376779" w:rsidRDefault="00476E36" w:rsidP="006E5222">
      <w:pPr>
        <w:pStyle w:val="prastasiniatinklio"/>
        <w:spacing w:before="0" w:after="0" w:line="360" w:lineRule="auto"/>
        <w:ind w:firstLine="720"/>
        <w:jc w:val="both"/>
      </w:pPr>
      <w:r w:rsidRPr="00376779">
        <w:t>Taip pat, atsižvelgiant į sodininkų SB „</w:t>
      </w:r>
      <w:proofErr w:type="spellStart"/>
      <w:r w:rsidRPr="00376779">
        <w:t>Rubuliai</w:t>
      </w:r>
      <w:proofErr w:type="spellEnd"/>
      <w:r w:rsidRPr="00376779">
        <w:t>“ pageidavimus, 2015 m. rudenį buvo įrengta diferencijuota atliekų surinkimo aikštelė didžiosioms, mišrioms bei žaliosioms atliekoms surinkti.</w:t>
      </w:r>
    </w:p>
    <w:p w:rsidR="00476E36" w:rsidRPr="00376779" w:rsidRDefault="00132F68" w:rsidP="00476E36">
      <w:pPr>
        <w:pStyle w:val="prastasiniatinklio"/>
        <w:spacing w:before="0" w:after="0" w:line="360" w:lineRule="auto"/>
        <w:jc w:val="both"/>
      </w:pPr>
      <w:r>
        <w:rPr>
          <w:noProof/>
          <w:lang w:eastAsia="lt-LT"/>
        </w:rPr>
        <w:lastRenderedPageBreak/>
        <w:drawing>
          <wp:inline distT="0" distB="0" distL="0" distR="0">
            <wp:extent cx="6096000" cy="3438525"/>
            <wp:effectExtent l="0" t="0" r="0" b="9525"/>
            <wp:docPr id="4" name="Paveikslėlis 4" descr="IMAG3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3721"/>
                    <pic:cNvPicPr>
                      <a:picLocks noChangeAspect="1" noChangeArrowheads="1"/>
                    </pic:cNvPicPr>
                  </pic:nvPicPr>
                  <pic:blipFill>
                    <a:blip r:embed="rId12" cstate="print">
                      <a:lum contrast="-20000"/>
                      <a:extLst>
                        <a:ext uri="{28A0092B-C50C-407E-A947-70E740481C1C}">
                          <a14:useLocalDpi xmlns:a14="http://schemas.microsoft.com/office/drawing/2010/main" val="0"/>
                        </a:ext>
                      </a:extLst>
                    </a:blip>
                    <a:srcRect l="929" t="17078" b="7404"/>
                    <a:stretch>
                      <a:fillRect/>
                    </a:stretch>
                  </pic:blipFill>
                  <pic:spPr bwMode="auto">
                    <a:xfrm>
                      <a:off x="0" y="0"/>
                      <a:ext cx="6096000" cy="3438525"/>
                    </a:xfrm>
                    <a:prstGeom prst="rect">
                      <a:avLst/>
                    </a:prstGeom>
                    <a:noFill/>
                    <a:ln>
                      <a:noFill/>
                    </a:ln>
                  </pic:spPr>
                </pic:pic>
              </a:graphicData>
            </a:graphic>
          </wp:inline>
        </w:drawing>
      </w:r>
    </w:p>
    <w:p w:rsidR="00950E13" w:rsidRPr="00376779" w:rsidRDefault="005822F0" w:rsidP="006E5222">
      <w:pPr>
        <w:pStyle w:val="prastasiniatinklio"/>
        <w:spacing w:before="0" w:after="0" w:line="360" w:lineRule="auto"/>
        <w:ind w:firstLine="720"/>
        <w:jc w:val="both"/>
      </w:pPr>
      <w:r w:rsidRPr="00376779">
        <w:t xml:space="preserve">2015 m. </w:t>
      </w:r>
      <w:r w:rsidR="009E66E7" w:rsidRPr="00376779">
        <w:t>Kretingos rajono s</w:t>
      </w:r>
      <w:r w:rsidRPr="00376779">
        <w:t>avivaldybėje pradėjus dirbti viešosios tv</w:t>
      </w:r>
      <w:r w:rsidR="00536835" w:rsidRPr="00376779">
        <w:t>arkos specialistui, buvo pradėtos</w:t>
      </w:r>
      <w:r w:rsidRPr="00376779">
        <w:t xml:space="preserve"> </w:t>
      </w:r>
      <w:r w:rsidR="00536835" w:rsidRPr="00376779">
        <w:t xml:space="preserve">vykdyti </w:t>
      </w:r>
      <w:r w:rsidR="001B1730">
        <w:t>išvažiuojamosios</w:t>
      </w:r>
      <w:r w:rsidRPr="00376779">
        <w:t xml:space="preserve"> </w:t>
      </w:r>
      <w:r w:rsidR="00536835" w:rsidRPr="00376779">
        <w:t>atliekų konteinerių patikros</w:t>
      </w:r>
      <w:r w:rsidR="00950E13" w:rsidRPr="00376779">
        <w:t>.</w:t>
      </w:r>
      <w:r w:rsidR="000734AF" w:rsidRPr="00376779">
        <w:t xml:space="preserve"> </w:t>
      </w:r>
    </w:p>
    <w:p w:rsidR="005822F0" w:rsidRPr="00376779" w:rsidRDefault="00132F68" w:rsidP="002B31A6">
      <w:pPr>
        <w:pStyle w:val="prastasiniatinklio"/>
        <w:spacing w:before="0" w:after="0" w:line="360" w:lineRule="auto"/>
        <w:jc w:val="center"/>
        <w:rPr>
          <w:color w:val="FF0000"/>
        </w:rPr>
      </w:pPr>
      <w:r>
        <w:rPr>
          <w:noProof/>
          <w:color w:val="FF0000"/>
          <w:lang w:eastAsia="lt-LT"/>
        </w:rPr>
        <w:drawing>
          <wp:inline distT="0" distB="0" distL="0" distR="0">
            <wp:extent cx="5991225" cy="3381375"/>
            <wp:effectExtent l="0" t="0" r="9525" b="9525"/>
            <wp:docPr id="5" name="Paveikslėlis 5" descr="IMAG0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06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91225" cy="3381375"/>
                    </a:xfrm>
                    <a:prstGeom prst="rect">
                      <a:avLst/>
                    </a:prstGeom>
                    <a:noFill/>
                    <a:ln>
                      <a:noFill/>
                    </a:ln>
                  </pic:spPr>
                </pic:pic>
              </a:graphicData>
            </a:graphic>
          </wp:inline>
        </w:drawing>
      </w:r>
    </w:p>
    <w:p w:rsidR="003F7766" w:rsidRPr="00376779" w:rsidRDefault="003F7766" w:rsidP="006E5222">
      <w:pPr>
        <w:pStyle w:val="prastasiniatinklio"/>
        <w:spacing w:before="0" w:after="0" w:line="360" w:lineRule="auto"/>
        <w:ind w:firstLine="720"/>
        <w:jc w:val="both"/>
      </w:pPr>
      <w:r w:rsidRPr="00376779">
        <w:t>Diferencijuotoje atliekų surinkimo aikštelėje prie sodų bendrijos „Draugystė“ bei individualiuose atliekų surinkimo konteineriuose radus netinkamų atl</w:t>
      </w:r>
      <w:r w:rsidR="00536835" w:rsidRPr="00376779">
        <w:t xml:space="preserve">iekų, buvo nustatyti pažeidėjai, kurie </w:t>
      </w:r>
      <w:r w:rsidRPr="00376779">
        <w:t>įspėti.</w:t>
      </w:r>
    </w:p>
    <w:p w:rsidR="001F55EC" w:rsidRPr="00376779" w:rsidRDefault="00132F68" w:rsidP="002B31A6">
      <w:pPr>
        <w:pStyle w:val="prastasiniatinklio"/>
        <w:spacing w:before="0" w:after="0" w:line="360" w:lineRule="auto"/>
        <w:jc w:val="center"/>
        <w:rPr>
          <w:color w:val="FF0000"/>
        </w:rPr>
      </w:pPr>
      <w:r>
        <w:rPr>
          <w:noProof/>
          <w:color w:val="FF0000"/>
          <w:lang w:eastAsia="lt-LT"/>
        </w:rPr>
        <w:lastRenderedPageBreak/>
        <w:drawing>
          <wp:inline distT="0" distB="0" distL="0" distR="0">
            <wp:extent cx="6010275" cy="3419475"/>
            <wp:effectExtent l="0" t="0" r="9525" b="9525"/>
            <wp:docPr id="6" name="Paveikslėlis 6" descr="IMAG0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060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10275" cy="3419475"/>
                    </a:xfrm>
                    <a:prstGeom prst="rect">
                      <a:avLst/>
                    </a:prstGeom>
                    <a:noFill/>
                    <a:ln>
                      <a:noFill/>
                    </a:ln>
                  </pic:spPr>
                </pic:pic>
              </a:graphicData>
            </a:graphic>
          </wp:inline>
        </w:drawing>
      </w:r>
    </w:p>
    <w:p w:rsidR="006F0FE7" w:rsidRPr="00376779" w:rsidRDefault="006F0FE7" w:rsidP="006E5222">
      <w:pPr>
        <w:pStyle w:val="prastasiniatinklio"/>
        <w:spacing w:before="240" w:after="120" w:line="360" w:lineRule="auto"/>
        <w:ind w:firstLine="720"/>
        <w:jc w:val="both"/>
      </w:pPr>
      <w:r w:rsidRPr="00376779">
        <w:rPr>
          <w:i/>
        </w:rPr>
        <w:t>Vietinės</w:t>
      </w:r>
      <w:r w:rsidRPr="00376779">
        <w:rPr>
          <w:i/>
          <w:color w:val="000000"/>
        </w:rPr>
        <w:t xml:space="preserve"> rinkliavos už komunalinių atliekų surinkimą iš atliekų turėtojų ir atliekų tvarkymą administravimas</w:t>
      </w:r>
    </w:p>
    <w:p w:rsidR="006F0FE7" w:rsidRPr="00376779" w:rsidRDefault="006F0FE7" w:rsidP="006E5222">
      <w:pPr>
        <w:pStyle w:val="Pagrindiniotekstotrauka"/>
        <w:spacing w:after="0" w:line="360" w:lineRule="auto"/>
        <w:ind w:left="0" w:firstLine="720"/>
        <w:jc w:val="both"/>
        <w:rPr>
          <w:sz w:val="24"/>
          <w:szCs w:val="24"/>
          <w:lang w:val="lt-LT"/>
        </w:rPr>
      </w:pPr>
      <w:r w:rsidRPr="00376779">
        <w:rPr>
          <w:sz w:val="24"/>
          <w:szCs w:val="24"/>
          <w:lang w:val="lt-LT"/>
        </w:rPr>
        <w:t>SĮ „Kretingos komunalininkas“, pagal savivaldybės Tarybos suteiktus įgaliojimus, veikia kaip vietinės rinkliavos už komunalinių atliekų surinkimą iš atliekų turėtojų ir jų tvarkymą administratorius.</w:t>
      </w:r>
    </w:p>
    <w:p w:rsidR="006F0FE7" w:rsidRPr="00376779" w:rsidRDefault="006F0FE7" w:rsidP="006E5222">
      <w:pPr>
        <w:pStyle w:val="Pagrindiniotekstotrauka"/>
        <w:spacing w:after="0" w:line="360" w:lineRule="auto"/>
        <w:ind w:left="0" w:firstLine="720"/>
        <w:jc w:val="both"/>
        <w:rPr>
          <w:sz w:val="24"/>
          <w:szCs w:val="24"/>
          <w:lang w:val="lt-LT"/>
        </w:rPr>
      </w:pPr>
      <w:r w:rsidRPr="00376779">
        <w:rPr>
          <w:sz w:val="24"/>
          <w:szCs w:val="24"/>
          <w:lang w:val="lt-LT"/>
        </w:rPr>
        <w:t xml:space="preserve">Vietinės rinkliavos administravimo sąnaudos kasmet didėja. 2015 m. buvo </w:t>
      </w:r>
      <w:r w:rsidR="00BB12B1" w:rsidRPr="00376779">
        <w:rPr>
          <w:sz w:val="24"/>
          <w:szCs w:val="24"/>
          <w:lang w:val="lt-LT"/>
        </w:rPr>
        <w:t>patirta 48,63</w:t>
      </w:r>
      <w:r w:rsidRPr="00376779">
        <w:rPr>
          <w:sz w:val="24"/>
          <w:szCs w:val="24"/>
          <w:lang w:val="lt-LT"/>
        </w:rPr>
        <w:t xml:space="preserve"> tūkst. </w:t>
      </w:r>
      <w:proofErr w:type="spellStart"/>
      <w:r w:rsidRPr="00376779">
        <w:rPr>
          <w:sz w:val="24"/>
          <w:szCs w:val="24"/>
          <w:lang w:val="lt-LT"/>
        </w:rPr>
        <w:t>Eur</w:t>
      </w:r>
      <w:proofErr w:type="spellEnd"/>
      <w:r w:rsidRPr="00376779">
        <w:rPr>
          <w:sz w:val="24"/>
          <w:szCs w:val="24"/>
          <w:lang w:val="lt-LT"/>
        </w:rPr>
        <w:t xml:space="preserve"> sąnaudų, t.</w:t>
      </w:r>
      <w:r w:rsidR="00536835" w:rsidRPr="00376779">
        <w:rPr>
          <w:sz w:val="24"/>
          <w:szCs w:val="24"/>
          <w:lang w:val="lt-LT"/>
        </w:rPr>
        <w:t xml:space="preserve"> </w:t>
      </w:r>
      <w:r w:rsidR="00C96629" w:rsidRPr="00376779">
        <w:rPr>
          <w:sz w:val="24"/>
          <w:szCs w:val="24"/>
          <w:lang w:val="lt-LT"/>
        </w:rPr>
        <w:t>y. 2,67</w:t>
      </w:r>
      <w:r w:rsidRPr="00376779">
        <w:rPr>
          <w:sz w:val="24"/>
          <w:szCs w:val="24"/>
          <w:lang w:val="lt-LT"/>
        </w:rPr>
        <w:t xml:space="preserve"> proc. daugiau sąnaudų nei 2014 m.</w:t>
      </w:r>
    </w:p>
    <w:p w:rsidR="006F0FE7" w:rsidRPr="00376779" w:rsidRDefault="006F0FE7" w:rsidP="006F0FE7">
      <w:pPr>
        <w:pStyle w:val="Pagrindiniotekstotrauka"/>
        <w:spacing w:after="0"/>
        <w:ind w:left="0" w:firstLine="720"/>
        <w:jc w:val="right"/>
        <w:rPr>
          <w:sz w:val="24"/>
          <w:szCs w:val="24"/>
          <w:lang w:val="lt-LT"/>
        </w:rPr>
      </w:pPr>
      <w:r w:rsidRPr="00376779">
        <w:rPr>
          <w:sz w:val="24"/>
          <w:szCs w:val="24"/>
          <w:lang w:val="lt-LT"/>
        </w:rPr>
        <w:t>4 lentelė</w:t>
      </w:r>
    </w:p>
    <w:p w:rsidR="006F0FE7" w:rsidRPr="00376779" w:rsidRDefault="006F0FE7" w:rsidP="006F0FE7">
      <w:pPr>
        <w:pStyle w:val="Pagrindiniotekstotrauka"/>
        <w:spacing w:after="0"/>
        <w:ind w:left="0" w:firstLine="720"/>
        <w:jc w:val="center"/>
        <w:rPr>
          <w:b/>
          <w:bCs/>
          <w:sz w:val="24"/>
          <w:szCs w:val="24"/>
          <w:lang w:val="lt-LT" w:eastAsia="lt-LT"/>
        </w:rPr>
      </w:pPr>
      <w:r w:rsidRPr="00376779">
        <w:rPr>
          <w:b/>
          <w:bCs/>
          <w:sz w:val="24"/>
          <w:szCs w:val="24"/>
          <w:lang w:val="lt-LT" w:eastAsia="lt-LT"/>
        </w:rPr>
        <w:t>Vietinės rinkliavos administravimo pajamos ir sąnaudos, 2015 m.</w:t>
      </w:r>
    </w:p>
    <w:tbl>
      <w:tblPr>
        <w:tblpPr w:leftFromText="180" w:rightFromText="180" w:vertAnchor="text" w:horzAnchor="margin" w:tblpXSpec="center" w:tblpY="254"/>
        <w:tblW w:w="0" w:type="auto"/>
        <w:tblLayout w:type="fixed"/>
        <w:tblLook w:val="0000" w:firstRow="0" w:lastRow="0" w:firstColumn="0" w:lastColumn="0" w:noHBand="0" w:noVBand="0"/>
      </w:tblPr>
      <w:tblGrid>
        <w:gridCol w:w="2093"/>
        <w:gridCol w:w="1984"/>
        <w:gridCol w:w="2127"/>
        <w:gridCol w:w="2995"/>
      </w:tblGrid>
      <w:tr w:rsidR="006F0FE7" w:rsidRPr="00376779" w:rsidTr="00B41137">
        <w:trPr>
          <w:trHeight w:val="315"/>
        </w:trPr>
        <w:tc>
          <w:tcPr>
            <w:tcW w:w="2093" w:type="dxa"/>
            <w:tcBorders>
              <w:top w:val="single" w:sz="12" w:space="0" w:color="000000"/>
              <w:left w:val="single" w:sz="12" w:space="0" w:color="000000"/>
              <w:bottom w:val="single" w:sz="4" w:space="0" w:color="auto"/>
            </w:tcBorders>
            <w:shd w:val="clear" w:color="auto" w:fill="auto"/>
            <w:vAlign w:val="bottom"/>
          </w:tcPr>
          <w:p w:rsidR="006F0FE7" w:rsidRPr="00376779" w:rsidRDefault="006F0FE7" w:rsidP="00B41137">
            <w:pPr>
              <w:suppressAutoHyphens w:val="0"/>
              <w:rPr>
                <w:sz w:val="22"/>
                <w:szCs w:val="22"/>
                <w:lang w:val="lt-LT" w:eastAsia="lt-LT"/>
              </w:rPr>
            </w:pPr>
            <w:r w:rsidRPr="00376779">
              <w:rPr>
                <w:sz w:val="22"/>
                <w:szCs w:val="22"/>
                <w:lang w:val="lt-LT" w:eastAsia="lt-LT"/>
              </w:rPr>
              <w:t> </w:t>
            </w:r>
          </w:p>
        </w:tc>
        <w:tc>
          <w:tcPr>
            <w:tcW w:w="1984" w:type="dxa"/>
            <w:tcBorders>
              <w:top w:val="single" w:sz="12" w:space="0" w:color="000000"/>
              <w:left w:val="single" w:sz="4" w:space="0" w:color="000000"/>
              <w:bottom w:val="single" w:sz="4" w:space="0" w:color="auto"/>
            </w:tcBorders>
            <w:shd w:val="clear" w:color="auto" w:fill="auto"/>
            <w:vAlign w:val="bottom"/>
          </w:tcPr>
          <w:p w:rsidR="006F0FE7" w:rsidRPr="00376779" w:rsidRDefault="006F0FE7" w:rsidP="00B41137">
            <w:pPr>
              <w:suppressAutoHyphens w:val="0"/>
              <w:rPr>
                <w:sz w:val="22"/>
                <w:szCs w:val="22"/>
                <w:lang w:val="lt-LT" w:eastAsia="lt-LT"/>
              </w:rPr>
            </w:pPr>
            <w:r w:rsidRPr="00376779">
              <w:rPr>
                <w:sz w:val="22"/>
                <w:szCs w:val="22"/>
                <w:lang w:val="lt-LT" w:eastAsia="lt-LT"/>
              </w:rPr>
              <w:t xml:space="preserve">Pajamos, tūkst. </w:t>
            </w:r>
            <w:proofErr w:type="spellStart"/>
            <w:r w:rsidRPr="00376779">
              <w:rPr>
                <w:sz w:val="22"/>
                <w:szCs w:val="22"/>
                <w:lang w:val="lt-LT" w:eastAsia="lt-LT"/>
              </w:rPr>
              <w:t>Eur</w:t>
            </w:r>
            <w:proofErr w:type="spellEnd"/>
          </w:p>
        </w:tc>
        <w:tc>
          <w:tcPr>
            <w:tcW w:w="2127" w:type="dxa"/>
            <w:tcBorders>
              <w:top w:val="single" w:sz="12" w:space="0" w:color="000000"/>
              <w:left w:val="single" w:sz="4" w:space="0" w:color="000000"/>
              <w:bottom w:val="single" w:sz="4" w:space="0" w:color="auto"/>
            </w:tcBorders>
            <w:shd w:val="clear" w:color="auto" w:fill="auto"/>
            <w:vAlign w:val="bottom"/>
          </w:tcPr>
          <w:p w:rsidR="006F0FE7" w:rsidRPr="00376779" w:rsidRDefault="006F0FE7" w:rsidP="00B41137">
            <w:pPr>
              <w:suppressAutoHyphens w:val="0"/>
              <w:rPr>
                <w:sz w:val="22"/>
                <w:szCs w:val="22"/>
                <w:lang w:val="lt-LT" w:eastAsia="lt-LT"/>
              </w:rPr>
            </w:pPr>
            <w:r w:rsidRPr="00376779">
              <w:rPr>
                <w:sz w:val="22"/>
                <w:szCs w:val="22"/>
                <w:lang w:val="lt-LT" w:eastAsia="lt-LT"/>
              </w:rPr>
              <w:t xml:space="preserve">Sąnaudos,  tūkst. </w:t>
            </w:r>
            <w:proofErr w:type="spellStart"/>
            <w:r w:rsidRPr="00376779">
              <w:rPr>
                <w:sz w:val="22"/>
                <w:szCs w:val="22"/>
                <w:lang w:val="lt-LT" w:eastAsia="lt-LT"/>
              </w:rPr>
              <w:t>Eur</w:t>
            </w:r>
            <w:proofErr w:type="spellEnd"/>
          </w:p>
        </w:tc>
        <w:tc>
          <w:tcPr>
            <w:tcW w:w="2995" w:type="dxa"/>
            <w:tcBorders>
              <w:top w:val="single" w:sz="12" w:space="0" w:color="000000"/>
              <w:left w:val="single" w:sz="4" w:space="0" w:color="000000"/>
              <w:bottom w:val="single" w:sz="4" w:space="0" w:color="auto"/>
              <w:right w:val="single" w:sz="12" w:space="0" w:color="000000"/>
            </w:tcBorders>
            <w:shd w:val="clear" w:color="auto" w:fill="auto"/>
            <w:vAlign w:val="bottom"/>
          </w:tcPr>
          <w:p w:rsidR="006F0FE7" w:rsidRPr="00376779" w:rsidRDefault="006F0FE7" w:rsidP="00B41137">
            <w:pPr>
              <w:suppressAutoHyphens w:val="0"/>
              <w:rPr>
                <w:sz w:val="22"/>
                <w:szCs w:val="22"/>
              </w:rPr>
            </w:pPr>
            <w:r w:rsidRPr="00376779">
              <w:rPr>
                <w:sz w:val="22"/>
                <w:szCs w:val="22"/>
                <w:lang w:val="lt-LT" w:eastAsia="lt-LT"/>
              </w:rPr>
              <w:t xml:space="preserve">Pelnas (nuostolis),  tūkst. </w:t>
            </w:r>
            <w:proofErr w:type="spellStart"/>
            <w:r w:rsidRPr="00376779">
              <w:rPr>
                <w:sz w:val="22"/>
                <w:szCs w:val="22"/>
                <w:lang w:val="lt-LT" w:eastAsia="lt-LT"/>
              </w:rPr>
              <w:t>Eur</w:t>
            </w:r>
            <w:proofErr w:type="spellEnd"/>
          </w:p>
        </w:tc>
      </w:tr>
      <w:tr w:rsidR="006F0FE7" w:rsidRPr="00376779" w:rsidTr="00B41137">
        <w:trPr>
          <w:trHeight w:val="315"/>
        </w:trPr>
        <w:tc>
          <w:tcPr>
            <w:tcW w:w="2093" w:type="dxa"/>
            <w:tcBorders>
              <w:top w:val="single" w:sz="4" w:space="0" w:color="auto"/>
              <w:left w:val="single" w:sz="12" w:space="0" w:color="000000"/>
              <w:bottom w:val="single" w:sz="12" w:space="0" w:color="auto"/>
            </w:tcBorders>
            <w:shd w:val="clear" w:color="auto" w:fill="auto"/>
            <w:vAlign w:val="bottom"/>
          </w:tcPr>
          <w:p w:rsidR="006F0FE7" w:rsidRPr="00376779" w:rsidRDefault="006F0FE7" w:rsidP="00B41137">
            <w:pPr>
              <w:suppressAutoHyphens w:val="0"/>
              <w:jc w:val="center"/>
              <w:rPr>
                <w:sz w:val="22"/>
                <w:szCs w:val="22"/>
                <w:lang w:val="lt-LT" w:eastAsia="lt-LT"/>
              </w:rPr>
            </w:pPr>
            <w:r w:rsidRPr="00376779">
              <w:rPr>
                <w:sz w:val="22"/>
                <w:szCs w:val="22"/>
                <w:lang w:val="lt-LT" w:eastAsia="lt-LT"/>
              </w:rPr>
              <w:t>2015 m.</w:t>
            </w:r>
          </w:p>
        </w:tc>
        <w:tc>
          <w:tcPr>
            <w:tcW w:w="1984" w:type="dxa"/>
            <w:tcBorders>
              <w:top w:val="single" w:sz="4" w:space="0" w:color="auto"/>
              <w:left w:val="single" w:sz="4" w:space="0" w:color="000000"/>
              <w:bottom w:val="single" w:sz="12" w:space="0" w:color="auto"/>
            </w:tcBorders>
            <w:shd w:val="clear" w:color="auto" w:fill="auto"/>
            <w:vAlign w:val="bottom"/>
          </w:tcPr>
          <w:p w:rsidR="006F0FE7" w:rsidRPr="00376779" w:rsidRDefault="006A589E" w:rsidP="00B41137">
            <w:pPr>
              <w:suppressAutoHyphens w:val="0"/>
              <w:jc w:val="center"/>
              <w:rPr>
                <w:sz w:val="22"/>
                <w:szCs w:val="22"/>
                <w:lang w:val="lt-LT" w:eastAsia="lt-LT"/>
              </w:rPr>
            </w:pPr>
            <w:r w:rsidRPr="00376779">
              <w:rPr>
                <w:sz w:val="22"/>
                <w:szCs w:val="22"/>
                <w:lang w:val="lt-LT" w:eastAsia="lt-LT"/>
              </w:rPr>
              <w:t>43,</w:t>
            </w:r>
            <w:r w:rsidR="00AA0F91" w:rsidRPr="00376779">
              <w:rPr>
                <w:sz w:val="22"/>
                <w:szCs w:val="22"/>
                <w:lang w:val="lt-LT" w:eastAsia="lt-LT"/>
              </w:rPr>
              <w:t>83</w:t>
            </w:r>
          </w:p>
        </w:tc>
        <w:tc>
          <w:tcPr>
            <w:tcW w:w="2127" w:type="dxa"/>
            <w:tcBorders>
              <w:top w:val="single" w:sz="4" w:space="0" w:color="auto"/>
              <w:left w:val="single" w:sz="4" w:space="0" w:color="000000"/>
              <w:bottom w:val="single" w:sz="12" w:space="0" w:color="auto"/>
            </w:tcBorders>
            <w:shd w:val="clear" w:color="auto" w:fill="auto"/>
            <w:vAlign w:val="bottom"/>
          </w:tcPr>
          <w:p w:rsidR="006F0FE7" w:rsidRPr="00376779" w:rsidRDefault="00AA0F91" w:rsidP="00B41137">
            <w:pPr>
              <w:suppressAutoHyphens w:val="0"/>
              <w:jc w:val="center"/>
              <w:rPr>
                <w:sz w:val="22"/>
                <w:szCs w:val="22"/>
                <w:lang w:val="lt-LT" w:eastAsia="lt-LT"/>
              </w:rPr>
            </w:pPr>
            <w:r w:rsidRPr="00376779">
              <w:rPr>
                <w:sz w:val="22"/>
                <w:szCs w:val="22"/>
                <w:lang w:val="lt-LT" w:eastAsia="lt-LT"/>
              </w:rPr>
              <w:t>48,63</w:t>
            </w:r>
          </w:p>
        </w:tc>
        <w:tc>
          <w:tcPr>
            <w:tcW w:w="2995" w:type="dxa"/>
            <w:tcBorders>
              <w:top w:val="single" w:sz="4" w:space="0" w:color="auto"/>
              <w:left w:val="single" w:sz="4" w:space="0" w:color="000000"/>
              <w:bottom w:val="single" w:sz="12" w:space="0" w:color="auto"/>
              <w:right w:val="single" w:sz="12" w:space="0" w:color="000000"/>
            </w:tcBorders>
            <w:shd w:val="clear" w:color="auto" w:fill="auto"/>
            <w:vAlign w:val="bottom"/>
          </w:tcPr>
          <w:p w:rsidR="006F0FE7" w:rsidRPr="00376779" w:rsidRDefault="00AA0F91" w:rsidP="00AA0F91">
            <w:pPr>
              <w:suppressAutoHyphens w:val="0"/>
              <w:jc w:val="center"/>
              <w:rPr>
                <w:sz w:val="22"/>
                <w:szCs w:val="22"/>
                <w:lang w:val="lt-LT" w:eastAsia="lt-LT"/>
              </w:rPr>
            </w:pPr>
            <w:r w:rsidRPr="00376779">
              <w:rPr>
                <w:sz w:val="22"/>
                <w:szCs w:val="22"/>
                <w:lang w:val="lt-LT" w:eastAsia="lt-LT"/>
              </w:rPr>
              <w:t>(-4,80</w:t>
            </w:r>
            <w:r w:rsidR="006F0FE7" w:rsidRPr="00376779">
              <w:rPr>
                <w:sz w:val="22"/>
                <w:szCs w:val="22"/>
                <w:lang w:val="lt-LT" w:eastAsia="lt-LT"/>
              </w:rPr>
              <w:t>)</w:t>
            </w:r>
          </w:p>
        </w:tc>
      </w:tr>
    </w:tbl>
    <w:p w:rsidR="003A6B9D" w:rsidRPr="00376779" w:rsidRDefault="006F0FE7" w:rsidP="003A6B9D">
      <w:pPr>
        <w:pStyle w:val="Pagrindiniotekstotrauka"/>
        <w:spacing w:before="120" w:after="0" w:line="360" w:lineRule="auto"/>
        <w:ind w:left="0" w:firstLine="720"/>
        <w:jc w:val="both"/>
        <w:rPr>
          <w:sz w:val="24"/>
          <w:szCs w:val="24"/>
          <w:lang w:val="lt-LT"/>
        </w:rPr>
      </w:pPr>
      <w:r w:rsidRPr="00376779">
        <w:rPr>
          <w:sz w:val="24"/>
          <w:szCs w:val="24"/>
          <w:lang w:val="lt-LT"/>
        </w:rPr>
        <w:t xml:space="preserve">Vietinės rinkliavos administravimo veikla </w:t>
      </w:r>
      <w:r w:rsidR="003A6B9D" w:rsidRPr="00376779">
        <w:rPr>
          <w:sz w:val="24"/>
          <w:szCs w:val="24"/>
          <w:lang w:val="lt-LT"/>
        </w:rPr>
        <w:t>2015 m. yra nuostolinga, dėl šių priežasčių:</w:t>
      </w:r>
    </w:p>
    <w:p w:rsidR="006F0FE7" w:rsidRPr="00376779" w:rsidRDefault="006F0FE7" w:rsidP="006F0FE7">
      <w:pPr>
        <w:pStyle w:val="Pagrindiniotekstotrauka"/>
        <w:numPr>
          <w:ilvl w:val="0"/>
          <w:numId w:val="4"/>
        </w:numPr>
        <w:spacing w:after="0" w:line="360" w:lineRule="auto"/>
        <w:ind w:left="0" w:firstLine="709"/>
        <w:jc w:val="both"/>
        <w:rPr>
          <w:sz w:val="24"/>
          <w:szCs w:val="24"/>
          <w:lang w:val="lt-LT"/>
        </w:rPr>
      </w:pPr>
      <w:r w:rsidRPr="00376779">
        <w:rPr>
          <w:sz w:val="24"/>
          <w:szCs w:val="24"/>
          <w:lang w:val="lt-LT"/>
        </w:rPr>
        <w:t>išaugusios vietinės rinkliavos mokesčio surinkimo per bankus ir kitas įstaigas sąnaudos</w:t>
      </w:r>
      <w:r w:rsidR="00E354AA" w:rsidRPr="00376779">
        <w:rPr>
          <w:sz w:val="24"/>
          <w:szCs w:val="24"/>
          <w:lang w:val="lt-LT"/>
        </w:rPr>
        <w:t xml:space="preserve"> (5 lentelė)</w:t>
      </w:r>
      <w:r w:rsidRPr="00376779">
        <w:rPr>
          <w:sz w:val="24"/>
          <w:szCs w:val="24"/>
          <w:lang w:val="lt-LT"/>
        </w:rPr>
        <w:t xml:space="preserve">; </w:t>
      </w:r>
    </w:p>
    <w:p w:rsidR="00202F1A" w:rsidRPr="00376779" w:rsidRDefault="00202F1A" w:rsidP="00202F1A">
      <w:pPr>
        <w:pStyle w:val="Pagrindiniotekstotrauka"/>
        <w:spacing w:after="0"/>
        <w:ind w:left="5040" w:firstLine="720"/>
        <w:jc w:val="right"/>
        <w:rPr>
          <w:sz w:val="24"/>
          <w:szCs w:val="24"/>
          <w:lang w:val="lt-LT"/>
        </w:rPr>
      </w:pPr>
      <w:r w:rsidRPr="00376779">
        <w:rPr>
          <w:sz w:val="24"/>
          <w:szCs w:val="24"/>
          <w:lang w:val="lt-LT"/>
        </w:rPr>
        <w:t>5 lentelė</w:t>
      </w:r>
    </w:p>
    <w:p w:rsidR="00202F1A" w:rsidRPr="00376779" w:rsidRDefault="00202F1A" w:rsidP="00202F1A">
      <w:pPr>
        <w:pStyle w:val="Pagrindiniotekstotrauka"/>
        <w:spacing w:after="0" w:line="360" w:lineRule="auto"/>
        <w:ind w:left="0"/>
        <w:jc w:val="center"/>
        <w:rPr>
          <w:b/>
          <w:sz w:val="24"/>
          <w:szCs w:val="24"/>
          <w:lang w:val="lt-LT"/>
        </w:rPr>
      </w:pPr>
      <w:r w:rsidRPr="00376779">
        <w:rPr>
          <w:b/>
          <w:color w:val="000000"/>
          <w:sz w:val="24"/>
          <w:szCs w:val="24"/>
          <w:lang w:val="lt-LT" w:eastAsia="lt-LT"/>
        </w:rPr>
        <w:t>Vietinės rinkliavos mokesčio surinkimo per bankus, paštą, perlo terminalus ir kt.</w:t>
      </w:r>
    </w:p>
    <w:tbl>
      <w:tblPr>
        <w:tblW w:w="6420" w:type="dxa"/>
        <w:jc w:val="center"/>
        <w:tblInd w:w="113" w:type="dxa"/>
        <w:tblLook w:val="04A0" w:firstRow="1" w:lastRow="0" w:firstColumn="1" w:lastColumn="0" w:noHBand="0" w:noVBand="1"/>
      </w:tblPr>
      <w:tblGrid>
        <w:gridCol w:w="2140"/>
        <w:gridCol w:w="2140"/>
        <w:gridCol w:w="2140"/>
      </w:tblGrid>
      <w:tr w:rsidR="006F0FE7" w:rsidRPr="00376779" w:rsidTr="00B41137">
        <w:trPr>
          <w:trHeight w:val="315"/>
          <w:jc w:val="center"/>
        </w:trPr>
        <w:tc>
          <w:tcPr>
            <w:tcW w:w="2140"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6F0FE7" w:rsidRPr="00376779" w:rsidRDefault="006F0FE7" w:rsidP="00B41137">
            <w:pPr>
              <w:suppressAutoHyphens w:val="0"/>
              <w:jc w:val="center"/>
              <w:rPr>
                <w:color w:val="000000"/>
                <w:sz w:val="22"/>
                <w:szCs w:val="22"/>
                <w:lang w:val="lt-LT" w:eastAsia="lt-LT"/>
              </w:rPr>
            </w:pPr>
            <w:r w:rsidRPr="00376779">
              <w:rPr>
                <w:color w:val="000000"/>
                <w:sz w:val="22"/>
                <w:szCs w:val="22"/>
                <w:lang w:val="lt-LT" w:eastAsia="lt-LT"/>
              </w:rPr>
              <w:t>2015 m.</w:t>
            </w:r>
            <w:r w:rsidR="00202F1A" w:rsidRPr="00376779">
              <w:rPr>
                <w:color w:val="000000"/>
                <w:sz w:val="22"/>
                <w:szCs w:val="22"/>
                <w:lang w:val="lt-LT" w:eastAsia="lt-LT"/>
              </w:rPr>
              <w:t xml:space="preserve">, </w:t>
            </w:r>
            <w:r w:rsidR="00C96629" w:rsidRPr="00376779">
              <w:rPr>
                <w:color w:val="000000"/>
                <w:sz w:val="22"/>
                <w:szCs w:val="22"/>
                <w:lang w:val="lt-LT" w:eastAsia="lt-LT"/>
              </w:rPr>
              <w:t xml:space="preserve">tūkst. </w:t>
            </w:r>
            <w:proofErr w:type="spellStart"/>
            <w:r w:rsidR="00202F1A" w:rsidRPr="00376779">
              <w:rPr>
                <w:color w:val="000000"/>
                <w:sz w:val="22"/>
                <w:szCs w:val="22"/>
                <w:lang w:val="lt-LT" w:eastAsia="lt-LT"/>
              </w:rPr>
              <w:t>Eur</w:t>
            </w:r>
            <w:proofErr w:type="spellEnd"/>
          </w:p>
        </w:tc>
        <w:tc>
          <w:tcPr>
            <w:tcW w:w="2140" w:type="dxa"/>
            <w:tcBorders>
              <w:top w:val="single" w:sz="12" w:space="0" w:color="auto"/>
              <w:left w:val="nil"/>
              <w:bottom w:val="single" w:sz="4" w:space="0" w:color="auto"/>
              <w:right w:val="single" w:sz="4" w:space="0" w:color="auto"/>
            </w:tcBorders>
            <w:shd w:val="clear" w:color="auto" w:fill="auto"/>
            <w:noWrap/>
            <w:vAlign w:val="center"/>
            <w:hideMark/>
          </w:tcPr>
          <w:p w:rsidR="006F0FE7" w:rsidRPr="00376779" w:rsidRDefault="006F0FE7" w:rsidP="00B41137">
            <w:pPr>
              <w:suppressAutoHyphens w:val="0"/>
              <w:jc w:val="center"/>
              <w:rPr>
                <w:color w:val="000000"/>
                <w:sz w:val="22"/>
                <w:szCs w:val="22"/>
                <w:lang w:val="lt-LT" w:eastAsia="lt-LT"/>
              </w:rPr>
            </w:pPr>
            <w:r w:rsidRPr="00376779">
              <w:rPr>
                <w:color w:val="000000"/>
                <w:sz w:val="22"/>
                <w:szCs w:val="22"/>
                <w:lang w:val="lt-LT" w:eastAsia="lt-LT"/>
              </w:rPr>
              <w:t>2013 m.</w:t>
            </w:r>
            <w:r w:rsidR="00202F1A" w:rsidRPr="00376779">
              <w:rPr>
                <w:color w:val="000000"/>
                <w:sz w:val="22"/>
                <w:szCs w:val="22"/>
                <w:lang w:val="lt-LT" w:eastAsia="lt-LT"/>
              </w:rPr>
              <w:t xml:space="preserve">, </w:t>
            </w:r>
            <w:r w:rsidR="00C96629" w:rsidRPr="00376779">
              <w:rPr>
                <w:color w:val="000000"/>
                <w:sz w:val="22"/>
                <w:szCs w:val="22"/>
                <w:lang w:val="lt-LT" w:eastAsia="lt-LT"/>
              </w:rPr>
              <w:t xml:space="preserve">tūkst. </w:t>
            </w:r>
            <w:proofErr w:type="spellStart"/>
            <w:r w:rsidR="00202F1A" w:rsidRPr="00376779">
              <w:rPr>
                <w:color w:val="000000"/>
                <w:sz w:val="22"/>
                <w:szCs w:val="22"/>
                <w:lang w:val="lt-LT" w:eastAsia="lt-LT"/>
              </w:rPr>
              <w:t>Eur</w:t>
            </w:r>
            <w:proofErr w:type="spellEnd"/>
          </w:p>
        </w:tc>
        <w:tc>
          <w:tcPr>
            <w:tcW w:w="2140" w:type="dxa"/>
            <w:tcBorders>
              <w:top w:val="single" w:sz="12" w:space="0" w:color="auto"/>
              <w:left w:val="nil"/>
              <w:bottom w:val="single" w:sz="4" w:space="0" w:color="auto"/>
              <w:right w:val="single" w:sz="12" w:space="0" w:color="auto"/>
            </w:tcBorders>
            <w:shd w:val="clear" w:color="auto" w:fill="auto"/>
            <w:noWrap/>
            <w:vAlign w:val="center"/>
            <w:hideMark/>
          </w:tcPr>
          <w:p w:rsidR="006F0FE7" w:rsidRPr="00376779" w:rsidRDefault="006F0FE7" w:rsidP="00B41137">
            <w:pPr>
              <w:suppressAutoHyphens w:val="0"/>
              <w:jc w:val="center"/>
              <w:rPr>
                <w:color w:val="000000"/>
                <w:sz w:val="22"/>
                <w:szCs w:val="22"/>
                <w:lang w:val="lt-LT" w:eastAsia="lt-LT"/>
              </w:rPr>
            </w:pPr>
            <w:r w:rsidRPr="00376779">
              <w:rPr>
                <w:color w:val="000000"/>
                <w:sz w:val="22"/>
                <w:szCs w:val="22"/>
                <w:lang w:val="lt-LT" w:eastAsia="lt-LT"/>
              </w:rPr>
              <w:t>2011 m.</w:t>
            </w:r>
            <w:r w:rsidR="00202F1A" w:rsidRPr="00376779">
              <w:rPr>
                <w:color w:val="000000"/>
                <w:sz w:val="22"/>
                <w:szCs w:val="22"/>
                <w:lang w:val="lt-LT" w:eastAsia="lt-LT"/>
              </w:rPr>
              <w:t xml:space="preserve">, </w:t>
            </w:r>
            <w:r w:rsidR="00C96629" w:rsidRPr="00376779">
              <w:rPr>
                <w:color w:val="000000"/>
                <w:sz w:val="22"/>
                <w:szCs w:val="22"/>
                <w:lang w:val="lt-LT" w:eastAsia="lt-LT"/>
              </w:rPr>
              <w:t xml:space="preserve">tūkst. </w:t>
            </w:r>
            <w:proofErr w:type="spellStart"/>
            <w:r w:rsidR="00202F1A" w:rsidRPr="00376779">
              <w:rPr>
                <w:color w:val="000000"/>
                <w:sz w:val="22"/>
                <w:szCs w:val="22"/>
                <w:lang w:val="lt-LT" w:eastAsia="lt-LT"/>
              </w:rPr>
              <w:t>Eur</w:t>
            </w:r>
            <w:proofErr w:type="spellEnd"/>
          </w:p>
        </w:tc>
      </w:tr>
      <w:tr w:rsidR="006F0FE7" w:rsidRPr="00376779" w:rsidTr="00B41137">
        <w:trPr>
          <w:trHeight w:val="315"/>
          <w:jc w:val="center"/>
        </w:trPr>
        <w:tc>
          <w:tcPr>
            <w:tcW w:w="2140" w:type="dxa"/>
            <w:tcBorders>
              <w:top w:val="nil"/>
              <w:left w:val="single" w:sz="12" w:space="0" w:color="auto"/>
              <w:bottom w:val="single" w:sz="12" w:space="0" w:color="auto"/>
              <w:right w:val="single" w:sz="4" w:space="0" w:color="auto"/>
            </w:tcBorders>
            <w:shd w:val="clear" w:color="auto" w:fill="auto"/>
            <w:noWrap/>
            <w:vAlign w:val="center"/>
            <w:hideMark/>
          </w:tcPr>
          <w:p w:rsidR="006F0FE7" w:rsidRPr="00376779" w:rsidRDefault="006F0FE7" w:rsidP="00B41137">
            <w:pPr>
              <w:suppressAutoHyphens w:val="0"/>
              <w:jc w:val="center"/>
              <w:rPr>
                <w:color w:val="000000"/>
                <w:sz w:val="22"/>
                <w:szCs w:val="22"/>
                <w:lang w:val="lt-LT" w:eastAsia="lt-LT"/>
              </w:rPr>
            </w:pPr>
            <w:r w:rsidRPr="00376779">
              <w:rPr>
                <w:color w:val="000000"/>
                <w:sz w:val="22"/>
                <w:szCs w:val="22"/>
                <w:lang w:val="lt-LT" w:eastAsia="lt-LT"/>
              </w:rPr>
              <w:t>10</w:t>
            </w:r>
            <w:r w:rsidR="00C96629" w:rsidRPr="00376779">
              <w:rPr>
                <w:color w:val="000000"/>
                <w:sz w:val="22"/>
                <w:szCs w:val="22"/>
                <w:lang w:val="lt-LT" w:eastAsia="lt-LT"/>
              </w:rPr>
              <w:t>,</w:t>
            </w:r>
            <w:r w:rsidR="00AA0F91" w:rsidRPr="00376779">
              <w:rPr>
                <w:color w:val="000000"/>
                <w:sz w:val="22"/>
                <w:szCs w:val="22"/>
                <w:lang w:val="lt-LT" w:eastAsia="lt-LT"/>
              </w:rPr>
              <w:t>01</w:t>
            </w:r>
          </w:p>
        </w:tc>
        <w:tc>
          <w:tcPr>
            <w:tcW w:w="2140" w:type="dxa"/>
            <w:tcBorders>
              <w:top w:val="nil"/>
              <w:left w:val="nil"/>
              <w:bottom w:val="single" w:sz="12" w:space="0" w:color="auto"/>
              <w:right w:val="single" w:sz="4" w:space="0" w:color="auto"/>
            </w:tcBorders>
            <w:shd w:val="clear" w:color="auto" w:fill="auto"/>
            <w:noWrap/>
            <w:vAlign w:val="center"/>
            <w:hideMark/>
          </w:tcPr>
          <w:p w:rsidR="006F0FE7" w:rsidRPr="00376779" w:rsidRDefault="006F0FE7" w:rsidP="00B41137">
            <w:pPr>
              <w:suppressAutoHyphens w:val="0"/>
              <w:jc w:val="center"/>
              <w:rPr>
                <w:color w:val="000000"/>
                <w:sz w:val="22"/>
                <w:szCs w:val="22"/>
                <w:lang w:val="lt-LT" w:eastAsia="lt-LT"/>
              </w:rPr>
            </w:pPr>
            <w:r w:rsidRPr="00376779">
              <w:rPr>
                <w:color w:val="000000"/>
                <w:sz w:val="22"/>
                <w:szCs w:val="22"/>
                <w:lang w:val="lt-LT" w:eastAsia="lt-LT"/>
              </w:rPr>
              <w:t>9</w:t>
            </w:r>
            <w:r w:rsidR="00C96629" w:rsidRPr="00376779">
              <w:rPr>
                <w:color w:val="000000"/>
                <w:sz w:val="22"/>
                <w:szCs w:val="22"/>
                <w:lang w:val="lt-LT" w:eastAsia="lt-LT"/>
              </w:rPr>
              <w:t>,</w:t>
            </w:r>
            <w:r w:rsidR="00AA0F91" w:rsidRPr="00376779">
              <w:rPr>
                <w:color w:val="000000"/>
                <w:sz w:val="22"/>
                <w:szCs w:val="22"/>
                <w:lang w:val="lt-LT" w:eastAsia="lt-LT"/>
              </w:rPr>
              <w:t>84</w:t>
            </w:r>
          </w:p>
        </w:tc>
        <w:tc>
          <w:tcPr>
            <w:tcW w:w="2140" w:type="dxa"/>
            <w:tcBorders>
              <w:top w:val="nil"/>
              <w:left w:val="nil"/>
              <w:bottom w:val="single" w:sz="12" w:space="0" w:color="auto"/>
              <w:right w:val="single" w:sz="12" w:space="0" w:color="auto"/>
            </w:tcBorders>
            <w:shd w:val="clear" w:color="auto" w:fill="auto"/>
            <w:noWrap/>
            <w:vAlign w:val="center"/>
            <w:hideMark/>
          </w:tcPr>
          <w:p w:rsidR="006F0FE7" w:rsidRPr="00376779" w:rsidRDefault="006F0FE7" w:rsidP="00B41137">
            <w:pPr>
              <w:suppressAutoHyphens w:val="0"/>
              <w:jc w:val="center"/>
              <w:rPr>
                <w:color w:val="000000"/>
                <w:sz w:val="22"/>
                <w:szCs w:val="22"/>
                <w:lang w:val="lt-LT" w:eastAsia="lt-LT"/>
              </w:rPr>
            </w:pPr>
            <w:r w:rsidRPr="00376779">
              <w:rPr>
                <w:color w:val="000000"/>
                <w:sz w:val="22"/>
                <w:szCs w:val="22"/>
                <w:lang w:val="lt-LT" w:eastAsia="lt-LT"/>
              </w:rPr>
              <w:t>4</w:t>
            </w:r>
            <w:r w:rsidR="00C96629" w:rsidRPr="00376779">
              <w:rPr>
                <w:color w:val="000000"/>
                <w:sz w:val="22"/>
                <w:szCs w:val="22"/>
                <w:lang w:val="lt-LT" w:eastAsia="lt-LT"/>
              </w:rPr>
              <w:t>,</w:t>
            </w:r>
            <w:r w:rsidR="00AA0F91" w:rsidRPr="00376779">
              <w:rPr>
                <w:color w:val="000000"/>
                <w:sz w:val="22"/>
                <w:szCs w:val="22"/>
                <w:lang w:val="lt-LT" w:eastAsia="lt-LT"/>
              </w:rPr>
              <w:t>30</w:t>
            </w:r>
          </w:p>
        </w:tc>
      </w:tr>
    </w:tbl>
    <w:p w:rsidR="006F0FE7" w:rsidRPr="00376779" w:rsidRDefault="006F0FE7" w:rsidP="006F0FE7">
      <w:pPr>
        <w:pStyle w:val="Pagrindiniotekstotrauka"/>
        <w:spacing w:after="0" w:line="360" w:lineRule="auto"/>
        <w:jc w:val="both"/>
        <w:rPr>
          <w:sz w:val="24"/>
          <w:szCs w:val="24"/>
          <w:lang w:val="lt-LT"/>
        </w:rPr>
      </w:pPr>
    </w:p>
    <w:p w:rsidR="006F0FE7" w:rsidRPr="00376779" w:rsidRDefault="006F0FE7" w:rsidP="006F0FE7">
      <w:pPr>
        <w:pStyle w:val="Pagrindiniotekstotrauka"/>
        <w:numPr>
          <w:ilvl w:val="0"/>
          <w:numId w:val="4"/>
        </w:numPr>
        <w:spacing w:after="0" w:line="360" w:lineRule="auto"/>
        <w:ind w:left="0" w:firstLine="709"/>
        <w:jc w:val="both"/>
        <w:rPr>
          <w:sz w:val="24"/>
          <w:szCs w:val="24"/>
          <w:lang w:val="lt-LT"/>
        </w:rPr>
      </w:pPr>
      <w:r w:rsidRPr="00376779">
        <w:rPr>
          <w:sz w:val="24"/>
          <w:szCs w:val="24"/>
          <w:lang w:val="lt-LT"/>
        </w:rPr>
        <w:t xml:space="preserve">Įmonė patyrė daugiau sąnaudų dėl skolų išieškojimo iš vietinės rinkliavos mokėtojų (antstolių paslaugos, bylinėjimosi ir kt. išlaidos). </w:t>
      </w:r>
    </w:p>
    <w:p w:rsidR="00202F1A" w:rsidRPr="00376779" w:rsidRDefault="00B465DA" w:rsidP="00202F1A">
      <w:pPr>
        <w:pStyle w:val="Pagrindiniotekstotrauka"/>
        <w:spacing w:after="0"/>
        <w:ind w:left="1080"/>
        <w:jc w:val="right"/>
        <w:rPr>
          <w:sz w:val="24"/>
          <w:szCs w:val="24"/>
          <w:lang w:val="lt-LT"/>
        </w:rPr>
      </w:pPr>
      <w:r w:rsidRPr="00376779">
        <w:rPr>
          <w:sz w:val="24"/>
          <w:szCs w:val="24"/>
          <w:lang w:val="lt-LT"/>
        </w:rPr>
        <w:br w:type="page"/>
      </w:r>
      <w:r w:rsidR="00202F1A" w:rsidRPr="00376779">
        <w:rPr>
          <w:sz w:val="24"/>
          <w:szCs w:val="24"/>
          <w:lang w:val="lt-LT"/>
        </w:rPr>
        <w:lastRenderedPageBreak/>
        <w:t>6 lentelė</w:t>
      </w:r>
    </w:p>
    <w:p w:rsidR="00202F1A" w:rsidRPr="00376779" w:rsidRDefault="002E4A5B" w:rsidP="00202F1A">
      <w:pPr>
        <w:pStyle w:val="Pagrindiniotekstotrauka"/>
        <w:spacing w:after="0" w:line="360" w:lineRule="auto"/>
        <w:ind w:left="0"/>
        <w:jc w:val="center"/>
        <w:rPr>
          <w:b/>
          <w:sz w:val="24"/>
          <w:szCs w:val="24"/>
          <w:lang w:val="lt-LT"/>
        </w:rPr>
      </w:pPr>
      <w:r w:rsidRPr="00376779">
        <w:rPr>
          <w:b/>
          <w:color w:val="000000"/>
          <w:sz w:val="24"/>
          <w:szCs w:val="24"/>
          <w:lang w:val="lt-LT" w:eastAsia="lt-LT"/>
        </w:rPr>
        <w:t xml:space="preserve">Skolų </w:t>
      </w:r>
      <w:r w:rsidR="009F0127" w:rsidRPr="00376779">
        <w:rPr>
          <w:b/>
          <w:color w:val="000000"/>
          <w:sz w:val="24"/>
          <w:szCs w:val="24"/>
          <w:lang w:val="lt-LT" w:eastAsia="lt-LT"/>
        </w:rPr>
        <w:t>išieškojimo sąnaudos</w:t>
      </w:r>
      <w:r w:rsidR="00202F1A" w:rsidRPr="00376779">
        <w:rPr>
          <w:b/>
          <w:color w:val="000000"/>
          <w:sz w:val="24"/>
          <w:szCs w:val="24"/>
          <w:lang w:val="lt-LT" w:eastAsia="lt-LT"/>
        </w:rPr>
        <w:t xml:space="preserve"> iš vietinės rinkliavos mokėtojų</w:t>
      </w:r>
    </w:p>
    <w:tbl>
      <w:tblPr>
        <w:tblW w:w="8560" w:type="dxa"/>
        <w:jc w:val="center"/>
        <w:tblInd w:w="108" w:type="dxa"/>
        <w:tblLook w:val="04A0" w:firstRow="1" w:lastRow="0" w:firstColumn="1" w:lastColumn="0" w:noHBand="0" w:noVBand="1"/>
      </w:tblPr>
      <w:tblGrid>
        <w:gridCol w:w="2140"/>
        <w:gridCol w:w="2140"/>
        <w:gridCol w:w="2140"/>
        <w:gridCol w:w="2140"/>
      </w:tblGrid>
      <w:tr w:rsidR="006F0FE7" w:rsidRPr="00376779" w:rsidTr="00B41137">
        <w:trPr>
          <w:trHeight w:val="315"/>
          <w:jc w:val="center"/>
        </w:trPr>
        <w:tc>
          <w:tcPr>
            <w:tcW w:w="8560" w:type="dxa"/>
            <w:gridSpan w:val="4"/>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6F0FE7" w:rsidRPr="00376779" w:rsidRDefault="00202F1A" w:rsidP="00B41137">
            <w:pPr>
              <w:suppressAutoHyphens w:val="0"/>
              <w:rPr>
                <w:b/>
                <w:color w:val="000000"/>
                <w:sz w:val="22"/>
                <w:szCs w:val="22"/>
                <w:lang w:val="lt-LT" w:eastAsia="lt-LT"/>
              </w:rPr>
            </w:pPr>
            <w:r w:rsidRPr="00376779">
              <w:rPr>
                <w:color w:val="000000"/>
                <w:sz w:val="22"/>
                <w:szCs w:val="22"/>
                <w:lang w:val="lt-LT" w:eastAsia="lt-LT"/>
              </w:rPr>
              <w:t xml:space="preserve">Antstolių paslaugos, bylinėjimosi ir kt. išlaidos, </w:t>
            </w:r>
            <w:proofErr w:type="spellStart"/>
            <w:r w:rsidRPr="00376779">
              <w:rPr>
                <w:color w:val="000000"/>
                <w:sz w:val="22"/>
                <w:szCs w:val="22"/>
                <w:lang w:val="lt-LT" w:eastAsia="lt-LT"/>
              </w:rPr>
              <w:t>Eur</w:t>
            </w:r>
            <w:proofErr w:type="spellEnd"/>
          </w:p>
        </w:tc>
      </w:tr>
      <w:tr w:rsidR="006F0FE7" w:rsidRPr="00376779" w:rsidTr="00B41137">
        <w:trPr>
          <w:trHeight w:val="315"/>
          <w:jc w:val="center"/>
        </w:trPr>
        <w:tc>
          <w:tcPr>
            <w:tcW w:w="2140"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6F0FE7" w:rsidRPr="00376779" w:rsidRDefault="006F0FE7" w:rsidP="00B41137">
            <w:pPr>
              <w:suppressAutoHyphens w:val="0"/>
              <w:jc w:val="center"/>
              <w:rPr>
                <w:color w:val="000000"/>
                <w:sz w:val="22"/>
                <w:szCs w:val="22"/>
                <w:lang w:val="lt-LT" w:eastAsia="lt-LT"/>
              </w:rPr>
            </w:pPr>
            <w:r w:rsidRPr="00376779">
              <w:rPr>
                <w:color w:val="000000"/>
                <w:sz w:val="22"/>
                <w:szCs w:val="22"/>
                <w:lang w:val="lt-LT" w:eastAsia="lt-LT"/>
              </w:rPr>
              <w:t>2015 m.</w:t>
            </w:r>
            <w:r w:rsidR="00202F1A" w:rsidRPr="00376779">
              <w:rPr>
                <w:color w:val="000000"/>
                <w:sz w:val="22"/>
                <w:szCs w:val="22"/>
                <w:lang w:val="lt-LT" w:eastAsia="lt-LT"/>
              </w:rPr>
              <w:t xml:space="preserve">, </w:t>
            </w:r>
            <w:r w:rsidR="00C96629" w:rsidRPr="00376779">
              <w:rPr>
                <w:color w:val="000000"/>
                <w:sz w:val="22"/>
                <w:szCs w:val="22"/>
                <w:lang w:val="lt-LT" w:eastAsia="lt-LT"/>
              </w:rPr>
              <w:t xml:space="preserve">tūkst. </w:t>
            </w:r>
            <w:proofErr w:type="spellStart"/>
            <w:r w:rsidR="00202F1A" w:rsidRPr="00376779">
              <w:rPr>
                <w:color w:val="000000"/>
                <w:sz w:val="22"/>
                <w:szCs w:val="22"/>
                <w:lang w:val="lt-LT" w:eastAsia="lt-LT"/>
              </w:rPr>
              <w:t>Eur</w:t>
            </w:r>
            <w:proofErr w:type="spellEnd"/>
          </w:p>
        </w:tc>
        <w:tc>
          <w:tcPr>
            <w:tcW w:w="2140" w:type="dxa"/>
            <w:tcBorders>
              <w:top w:val="single" w:sz="12" w:space="0" w:color="auto"/>
              <w:left w:val="nil"/>
              <w:bottom w:val="single" w:sz="4" w:space="0" w:color="auto"/>
              <w:right w:val="single" w:sz="4" w:space="0" w:color="auto"/>
            </w:tcBorders>
            <w:shd w:val="clear" w:color="auto" w:fill="auto"/>
            <w:noWrap/>
            <w:vAlign w:val="center"/>
            <w:hideMark/>
          </w:tcPr>
          <w:p w:rsidR="006F0FE7" w:rsidRPr="00376779" w:rsidRDefault="006F0FE7" w:rsidP="00B41137">
            <w:pPr>
              <w:suppressAutoHyphens w:val="0"/>
              <w:jc w:val="center"/>
              <w:rPr>
                <w:color w:val="000000"/>
                <w:sz w:val="22"/>
                <w:szCs w:val="22"/>
                <w:lang w:val="lt-LT" w:eastAsia="lt-LT"/>
              </w:rPr>
            </w:pPr>
            <w:r w:rsidRPr="00376779">
              <w:rPr>
                <w:color w:val="000000"/>
                <w:sz w:val="22"/>
                <w:szCs w:val="22"/>
                <w:lang w:val="lt-LT" w:eastAsia="lt-LT"/>
              </w:rPr>
              <w:t>2014 m.</w:t>
            </w:r>
            <w:r w:rsidR="00202F1A" w:rsidRPr="00376779">
              <w:rPr>
                <w:color w:val="000000"/>
                <w:sz w:val="22"/>
                <w:szCs w:val="22"/>
                <w:lang w:val="lt-LT" w:eastAsia="lt-LT"/>
              </w:rPr>
              <w:t xml:space="preserve">, </w:t>
            </w:r>
            <w:r w:rsidR="00C96629" w:rsidRPr="00376779">
              <w:rPr>
                <w:color w:val="000000"/>
                <w:sz w:val="22"/>
                <w:szCs w:val="22"/>
                <w:lang w:val="lt-LT" w:eastAsia="lt-LT"/>
              </w:rPr>
              <w:t xml:space="preserve">tūkst. </w:t>
            </w:r>
            <w:proofErr w:type="spellStart"/>
            <w:r w:rsidR="00202F1A" w:rsidRPr="00376779">
              <w:rPr>
                <w:color w:val="000000"/>
                <w:sz w:val="22"/>
                <w:szCs w:val="22"/>
                <w:lang w:val="lt-LT" w:eastAsia="lt-LT"/>
              </w:rPr>
              <w:t>Eur</w:t>
            </w:r>
            <w:proofErr w:type="spellEnd"/>
          </w:p>
        </w:tc>
        <w:tc>
          <w:tcPr>
            <w:tcW w:w="2140" w:type="dxa"/>
            <w:tcBorders>
              <w:top w:val="single" w:sz="12" w:space="0" w:color="auto"/>
              <w:left w:val="nil"/>
              <w:bottom w:val="single" w:sz="4" w:space="0" w:color="auto"/>
              <w:right w:val="single" w:sz="4" w:space="0" w:color="auto"/>
            </w:tcBorders>
            <w:shd w:val="clear" w:color="auto" w:fill="auto"/>
            <w:noWrap/>
            <w:vAlign w:val="center"/>
            <w:hideMark/>
          </w:tcPr>
          <w:p w:rsidR="006F0FE7" w:rsidRPr="00376779" w:rsidRDefault="006F0FE7" w:rsidP="00B41137">
            <w:pPr>
              <w:suppressAutoHyphens w:val="0"/>
              <w:jc w:val="center"/>
              <w:rPr>
                <w:color w:val="000000"/>
                <w:sz w:val="22"/>
                <w:szCs w:val="22"/>
                <w:lang w:val="lt-LT" w:eastAsia="lt-LT"/>
              </w:rPr>
            </w:pPr>
            <w:r w:rsidRPr="00376779">
              <w:rPr>
                <w:color w:val="000000"/>
                <w:sz w:val="22"/>
                <w:szCs w:val="22"/>
                <w:lang w:val="lt-LT" w:eastAsia="lt-LT"/>
              </w:rPr>
              <w:t>2013 m.</w:t>
            </w:r>
            <w:r w:rsidR="00202F1A" w:rsidRPr="00376779">
              <w:rPr>
                <w:color w:val="000000"/>
                <w:sz w:val="22"/>
                <w:szCs w:val="22"/>
                <w:lang w:val="lt-LT" w:eastAsia="lt-LT"/>
              </w:rPr>
              <w:t>,</w:t>
            </w:r>
            <w:r w:rsidR="00C96629" w:rsidRPr="00376779">
              <w:rPr>
                <w:color w:val="000000"/>
                <w:sz w:val="22"/>
                <w:szCs w:val="22"/>
                <w:lang w:val="lt-LT" w:eastAsia="lt-LT"/>
              </w:rPr>
              <w:t xml:space="preserve"> tūkst.</w:t>
            </w:r>
            <w:r w:rsidR="00202F1A" w:rsidRPr="00376779">
              <w:rPr>
                <w:color w:val="000000"/>
                <w:sz w:val="22"/>
                <w:szCs w:val="22"/>
                <w:lang w:val="lt-LT" w:eastAsia="lt-LT"/>
              </w:rPr>
              <w:t xml:space="preserve"> </w:t>
            </w:r>
            <w:proofErr w:type="spellStart"/>
            <w:r w:rsidR="00202F1A" w:rsidRPr="00376779">
              <w:rPr>
                <w:color w:val="000000"/>
                <w:sz w:val="22"/>
                <w:szCs w:val="22"/>
                <w:lang w:val="lt-LT" w:eastAsia="lt-LT"/>
              </w:rPr>
              <w:t>Eur</w:t>
            </w:r>
            <w:proofErr w:type="spellEnd"/>
          </w:p>
        </w:tc>
        <w:tc>
          <w:tcPr>
            <w:tcW w:w="2140" w:type="dxa"/>
            <w:tcBorders>
              <w:top w:val="single" w:sz="12" w:space="0" w:color="auto"/>
              <w:left w:val="nil"/>
              <w:bottom w:val="single" w:sz="4" w:space="0" w:color="auto"/>
              <w:right w:val="single" w:sz="12" w:space="0" w:color="auto"/>
            </w:tcBorders>
            <w:shd w:val="clear" w:color="auto" w:fill="auto"/>
            <w:noWrap/>
            <w:vAlign w:val="center"/>
            <w:hideMark/>
          </w:tcPr>
          <w:p w:rsidR="006F0FE7" w:rsidRPr="00376779" w:rsidRDefault="006F0FE7" w:rsidP="00B41137">
            <w:pPr>
              <w:suppressAutoHyphens w:val="0"/>
              <w:jc w:val="center"/>
              <w:rPr>
                <w:color w:val="000000"/>
                <w:sz w:val="22"/>
                <w:szCs w:val="22"/>
                <w:lang w:val="lt-LT" w:eastAsia="lt-LT"/>
              </w:rPr>
            </w:pPr>
            <w:r w:rsidRPr="00376779">
              <w:rPr>
                <w:color w:val="000000"/>
                <w:sz w:val="22"/>
                <w:szCs w:val="22"/>
                <w:lang w:val="lt-LT" w:eastAsia="lt-LT"/>
              </w:rPr>
              <w:t>2012 m.</w:t>
            </w:r>
            <w:r w:rsidR="00202F1A" w:rsidRPr="00376779">
              <w:rPr>
                <w:color w:val="000000"/>
                <w:sz w:val="22"/>
                <w:szCs w:val="22"/>
                <w:lang w:val="lt-LT" w:eastAsia="lt-LT"/>
              </w:rPr>
              <w:t xml:space="preserve">, </w:t>
            </w:r>
            <w:r w:rsidR="00C96629" w:rsidRPr="00376779">
              <w:rPr>
                <w:color w:val="000000"/>
                <w:sz w:val="22"/>
                <w:szCs w:val="22"/>
                <w:lang w:val="lt-LT" w:eastAsia="lt-LT"/>
              </w:rPr>
              <w:t xml:space="preserve">tūkst. </w:t>
            </w:r>
            <w:proofErr w:type="spellStart"/>
            <w:r w:rsidR="00202F1A" w:rsidRPr="00376779">
              <w:rPr>
                <w:color w:val="000000"/>
                <w:sz w:val="22"/>
                <w:szCs w:val="22"/>
                <w:lang w:val="lt-LT" w:eastAsia="lt-LT"/>
              </w:rPr>
              <w:t>Eur</w:t>
            </w:r>
            <w:proofErr w:type="spellEnd"/>
          </w:p>
        </w:tc>
      </w:tr>
      <w:tr w:rsidR="006F0FE7" w:rsidRPr="00376779" w:rsidTr="00B41137">
        <w:trPr>
          <w:trHeight w:val="315"/>
          <w:jc w:val="center"/>
        </w:trPr>
        <w:tc>
          <w:tcPr>
            <w:tcW w:w="2140" w:type="dxa"/>
            <w:tcBorders>
              <w:top w:val="nil"/>
              <w:left w:val="single" w:sz="12" w:space="0" w:color="auto"/>
              <w:bottom w:val="single" w:sz="12" w:space="0" w:color="auto"/>
              <w:right w:val="single" w:sz="4" w:space="0" w:color="auto"/>
            </w:tcBorders>
            <w:shd w:val="clear" w:color="auto" w:fill="auto"/>
            <w:noWrap/>
            <w:vAlign w:val="bottom"/>
            <w:hideMark/>
          </w:tcPr>
          <w:p w:rsidR="006F0FE7" w:rsidRPr="00376779" w:rsidRDefault="006F0FE7" w:rsidP="00B41137">
            <w:pPr>
              <w:suppressAutoHyphens w:val="0"/>
              <w:jc w:val="center"/>
              <w:rPr>
                <w:color w:val="000000"/>
                <w:sz w:val="22"/>
                <w:szCs w:val="22"/>
                <w:lang w:val="lt-LT" w:eastAsia="lt-LT"/>
              </w:rPr>
            </w:pPr>
            <w:r w:rsidRPr="00376779">
              <w:rPr>
                <w:color w:val="000000"/>
                <w:sz w:val="22"/>
                <w:szCs w:val="22"/>
                <w:lang w:val="lt-LT" w:eastAsia="lt-LT"/>
              </w:rPr>
              <w:t>1</w:t>
            </w:r>
            <w:r w:rsidR="006E03C9" w:rsidRPr="00376779">
              <w:rPr>
                <w:color w:val="000000"/>
                <w:sz w:val="22"/>
                <w:szCs w:val="22"/>
                <w:lang w:val="lt-LT" w:eastAsia="lt-LT"/>
              </w:rPr>
              <w:t>,</w:t>
            </w:r>
            <w:r w:rsidR="00655BD3" w:rsidRPr="00376779">
              <w:rPr>
                <w:color w:val="000000"/>
                <w:sz w:val="22"/>
                <w:szCs w:val="22"/>
                <w:lang w:val="lt-LT" w:eastAsia="lt-LT"/>
              </w:rPr>
              <w:t>67</w:t>
            </w:r>
          </w:p>
        </w:tc>
        <w:tc>
          <w:tcPr>
            <w:tcW w:w="2140" w:type="dxa"/>
            <w:tcBorders>
              <w:top w:val="nil"/>
              <w:left w:val="nil"/>
              <w:bottom w:val="single" w:sz="12" w:space="0" w:color="auto"/>
              <w:right w:val="single" w:sz="4" w:space="0" w:color="auto"/>
            </w:tcBorders>
            <w:shd w:val="clear" w:color="auto" w:fill="auto"/>
            <w:noWrap/>
            <w:vAlign w:val="bottom"/>
            <w:hideMark/>
          </w:tcPr>
          <w:p w:rsidR="006F0FE7" w:rsidRPr="00376779" w:rsidRDefault="006F0FE7" w:rsidP="00B41137">
            <w:pPr>
              <w:suppressAutoHyphens w:val="0"/>
              <w:jc w:val="center"/>
              <w:rPr>
                <w:color w:val="000000"/>
                <w:sz w:val="22"/>
                <w:szCs w:val="22"/>
                <w:lang w:val="lt-LT" w:eastAsia="lt-LT"/>
              </w:rPr>
            </w:pPr>
            <w:r w:rsidRPr="00376779">
              <w:rPr>
                <w:color w:val="000000"/>
                <w:sz w:val="22"/>
                <w:szCs w:val="22"/>
                <w:lang w:val="lt-LT" w:eastAsia="lt-LT"/>
              </w:rPr>
              <w:t>1</w:t>
            </w:r>
            <w:r w:rsidR="006E03C9" w:rsidRPr="00376779">
              <w:rPr>
                <w:color w:val="000000"/>
                <w:sz w:val="22"/>
                <w:szCs w:val="22"/>
                <w:lang w:val="lt-LT" w:eastAsia="lt-LT"/>
              </w:rPr>
              <w:t>,</w:t>
            </w:r>
            <w:r w:rsidR="00655BD3" w:rsidRPr="00376779">
              <w:rPr>
                <w:color w:val="000000"/>
                <w:sz w:val="22"/>
                <w:szCs w:val="22"/>
                <w:lang w:val="lt-LT" w:eastAsia="lt-LT"/>
              </w:rPr>
              <w:t>43</w:t>
            </w:r>
          </w:p>
        </w:tc>
        <w:tc>
          <w:tcPr>
            <w:tcW w:w="2140" w:type="dxa"/>
            <w:tcBorders>
              <w:top w:val="nil"/>
              <w:left w:val="nil"/>
              <w:bottom w:val="single" w:sz="12" w:space="0" w:color="auto"/>
              <w:right w:val="single" w:sz="4" w:space="0" w:color="auto"/>
            </w:tcBorders>
            <w:shd w:val="clear" w:color="auto" w:fill="auto"/>
            <w:noWrap/>
            <w:vAlign w:val="bottom"/>
            <w:hideMark/>
          </w:tcPr>
          <w:p w:rsidR="006F0FE7" w:rsidRPr="00376779" w:rsidRDefault="006E03C9" w:rsidP="00B41137">
            <w:pPr>
              <w:suppressAutoHyphens w:val="0"/>
              <w:jc w:val="center"/>
              <w:rPr>
                <w:color w:val="000000"/>
                <w:sz w:val="22"/>
                <w:szCs w:val="22"/>
                <w:lang w:val="lt-LT" w:eastAsia="lt-LT"/>
              </w:rPr>
            </w:pPr>
            <w:r w:rsidRPr="00376779">
              <w:rPr>
                <w:color w:val="000000"/>
                <w:sz w:val="22"/>
                <w:szCs w:val="22"/>
                <w:lang w:val="lt-LT" w:eastAsia="lt-LT"/>
              </w:rPr>
              <w:t>0,</w:t>
            </w:r>
            <w:r w:rsidR="00655BD3" w:rsidRPr="00376779">
              <w:rPr>
                <w:color w:val="000000"/>
                <w:sz w:val="22"/>
                <w:szCs w:val="22"/>
                <w:lang w:val="lt-LT" w:eastAsia="lt-LT"/>
              </w:rPr>
              <w:t>75</w:t>
            </w:r>
          </w:p>
        </w:tc>
        <w:tc>
          <w:tcPr>
            <w:tcW w:w="2140" w:type="dxa"/>
            <w:tcBorders>
              <w:top w:val="nil"/>
              <w:left w:val="nil"/>
              <w:bottom w:val="single" w:sz="12" w:space="0" w:color="auto"/>
              <w:right w:val="single" w:sz="12" w:space="0" w:color="auto"/>
            </w:tcBorders>
            <w:shd w:val="clear" w:color="auto" w:fill="auto"/>
            <w:noWrap/>
            <w:vAlign w:val="bottom"/>
            <w:hideMark/>
          </w:tcPr>
          <w:p w:rsidR="006F0FE7" w:rsidRPr="00376779" w:rsidRDefault="006E03C9" w:rsidP="00B41137">
            <w:pPr>
              <w:suppressAutoHyphens w:val="0"/>
              <w:jc w:val="center"/>
              <w:rPr>
                <w:color w:val="000000"/>
                <w:sz w:val="22"/>
                <w:szCs w:val="22"/>
                <w:lang w:val="lt-LT" w:eastAsia="lt-LT"/>
              </w:rPr>
            </w:pPr>
            <w:r w:rsidRPr="00376779">
              <w:rPr>
                <w:color w:val="000000"/>
                <w:sz w:val="22"/>
                <w:szCs w:val="22"/>
                <w:lang w:val="lt-LT" w:eastAsia="lt-LT"/>
              </w:rPr>
              <w:t>0,</w:t>
            </w:r>
            <w:r w:rsidR="00655BD3" w:rsidRPr="00376779">
              <w:rPr>
                <w:color w:val="000000"/>
                <w:sz w:val="22"/>
                <w:szCs w:val="22"/>
                <w:lang w:val="lt-LT" w:eastAsia="lt-LT"/>
              </w:rPr>
              <w:t>63</w:t>
            </w:r>
          </w:p>
        </w:tc>
      </w:tr>
    </w:tbl>
    <w:p w:rsidR="001A3AEC" w:rsidRPr="00376779" w:rsidRDefault="00156F59" w:rsidP="001A3AEC">
      <w:pPr>
        <w:pStyle w:val="Pagrindiniotekstotrauka"/>
        <w:spacing w:before="240" w:after="0" w:line="360" w:lineRule="auto"/>
        <w:ind w:left="0" w:firstLine="720"/>
        <w:jc w:val="both"/>
        <w:rPr>
          <w:sz w:val="24"/>
          <w:szCs w:val="24"/>
          <w:lang w:val="lt-LT"/>
        </w:rPr>
      </w:pPr>
      <w:r w:rsidRPr="00376779">
        <w:rPr>
          <w:sz w:val="24"/>
          <w:szCs w:val="24"/>
          <w:lang w:val="lt-LT"/>
        </w:rPr>
        <w:t>Vietinės rinkliavos mokėtojų registro duomenų bazėje 2015 m. gruodžio 31 d. buvo įtraukti  44 073 gyventojai ir 484 juridiniai asmenys, t.y. 17 860 vietinės rinkliavos</w:t>
      </w:r>
      <w:r w:rsidR="009F0127" w:rsidRPr="00376779">
        <w:rPr>
          <w:sz w:val="24"/>
          <w:szCs w:val="24"/>
          <w:lang w:val="lt-LT"/>
        </w:rPr>
        <w:t xml:space="preserve"> už atliekų tvarkymą</w:t>
      </w:r>
      <w:r w:rsidRPr="00376779">
        <w:rPr>
          <w:sz w:val="24"/>
          <w:szCs w:val="24"/>
          <w:lang w:val="lt-LT"/>
        </w:rPr>
        <w:t xml:space="preserve"> mokėtojų. </w:t>
      </w:r>
      <w:r w:rsidR="001A3AEC" w:rsidRPr="00376779">
        <w:rPr>
          <w:sz w:val="24"/>
          <w:szCs w:val="24"/>
          <w:lang w:val="lt-LT"/>
        </w:rPr>
        <w:t>Per 2015 metus 3 814 gyventojų taikoma 100 proc. rinkliavos lengvata, 72 gyventojams dėl 0-25% nedarbingumo  taikoma 50 proc. rinkliavos lengvata, bei 552 vienkiemių gyventojams skaičiuojama 50 proc. mažesnė rinkliava. De</w:t>
      </w:r>
      <w:r w:rsidR="00202F1A" w:rsidRPr="00376779">
        <w:rPr>
          <w:sz w:val="24"/>
          <w:szCs w:val="24"/>
          <w:lang w:val="lt-LT"/>
        </w:rPr>
        <w:t>talesnė informacija pateikiama 7</w:t>
      </w:r>
      <w:r w:rsidR="001A3AEC" w:rsidRPr="00376779">
        <w:rPr>
          <w:sz w:val="24"/>
          <w:szCs w:val="24"/>
          <w:lang w:val="lt-LT"/>
        </w:rPr>
        <w:t>-oje lentelėje.</w:t>
      </w:r>
    </w:p>
    <w:p w:rsidR="001A3AEC" w:rsidRPr="00376779" w:rsidRDefault="00202F1A" w:rsidP="001A3AEC">
      <w:pPr>
        <w:pStyle w:val="Pagrindiniotekstotrauka"/>
        <w:spacing w:after="0" w:line="360" w:lineRule="auto"/>
        <w:ind w:left="0" w:firstLine="720"/>
        <w:jc w:val="right"/>
        <w:rPr>
          <w:sz w:val="24"/>
          <w:szCs w:val="24"/>
          <w:lang w:val="lt-LT"/>
        </w:rPr>
      </w:pPr>
      <w:r w:rsidRPr="00376779">
        <w:rPr>
          <w:sz w:val="24"/>
          <w:szCs w:val="24"/>
          <w:lang w:val="lt-LT"/>
        </w:rPr>
        <w:t>7</w:t>
      </w:r>
      <w:r w:rsidR="001A3AEC" w:rsidRPr="00376779">
        <w:rPr>
          <w:sz w:val="24"/>
          <w:szCs w:val="24"/>
          <w:lang w:val="lt-LT"/>
        </w:rPr>
        <w:t xml:space="preserve"> lentelė</w:t>
      </w:r>
    </w:p>
    <w:p w:rsidR="001A3AEC" w:rsidRPr="00376779" w:rsidRDefault="001A3AEC" w:rsidP="001A3AEC">
      <w:pPr>
        <w:pStyle w:val="Pagrindiniotekstotrauka"/>
        <w:spacing w:after="0" w:line="360" w:lineRule="auto"/>
        <w:ind w:left="0" w:firstLine="720"/>
        <w:jc w:val="center"/>
        <w:rPr>
          <w:b/>
          <w:color w:val="000000"/>
          <w:sz w:val="24"/>
          <w:szCs w:val="24"/>
          <w:lang w:val="lt-LT" w:eastAsia="lt-LT"/>
        </w:rPr>
      </w:pPr>
      <w:r w:rsidRPr="00376779">
        <w:rPr>
          <w:b/>
          <w:color w:val="000000"/>
          <w:sz w:val="24"/>
          <w:szCs w:val="24"/>
          <w:lang w:val="lt-LT" w:eastAsia="lt-LT"/>
        </w:rPr>
        <w:t>Lengvatos vietinės rinkliavos mokėtojams pagal metus ir mokėtojų grupes</w:t>
      </w:r>
    </w:p>
    <w:tbl>
      <w:tblPr>
        <w:tblW w:w="0" w:type="auto"/>
        <w:tblInd w:w="802" w:type="dxa"/>
        <w:tblLayout w:type="fixed"/>
        <w:tblLook w:val="0000" w:firstRow="0" w:lastRow="0" w:firstColumn="0" w:lastColumn="0" w:noHBand="0" w:noVBand="0"/>
      </w:tblPr>
      <w:tblGrid>
        <w:gridCol w:w="4460"/>
        <w:gridCol w:w="1360"/>
        <w:gridCol w:w="1180"/>
        <w:gridCol w:w="1730"/>
      </w:tblGrid>
      <w:tr w:rsidR="006F0FE7" w:rsidRPr="00376779" w:rsidTr="00B41137">
        <w:trPr>
          <w:trHeight w:val="315"/>
        </w:trPr>
        <w:tc>
          <w:tcPr>
            <w:tcW w:w="4460" w:type="dxa"/>
            <w:tcBorders>
              <w:top w:val="single" w:sz="12" w:space="0" w:color="000000"/>
              <w:left w:val="single" w:sz="12" w:space="0" w:color="000000"/>
              <w:bottom w:val="single" w:sz="4" w:space="0" w:color="000000"/>
            </w:tcBorders>
            <w:shd w:val="clear" w:color="auto" w:fill="auto"/>
            <w:vAlign w:val="bottom"/>
          </w:tcPr>
          <w:p w:rsidR="006F0FE7" w:rsidRPr="00376779" w:rsidRDefault="006F0FE7" w:rsidP="00B41137">
            <w:pPr>
              <w:suppressAutoHyphens w:val="0"/>
              <w:snapToGrid w:val="0"/>
              <w:jc w:val="right"/>
              <w:rPr>
                <w:b/>
                <w:color w:val="000000"/>
                <w:sz w:val="22"/>
                <w:szCs w:val="22"/>
                <w:lang w:val="lt-LT" w:eastAsia="lt-LT"/>
              </w:rPr>
            </w:pPr>
          </w:p>
        </w:tc>
        <w:tc>
          <w:tcPr>
            <w:tcW w:w="1360" w:type="dxa"/>
            <w:tcBorders>
              <w:top w:val="single" w:sz="12" w:space="0" w:color="000000"/>
              <w:left w:val="single" w:sz="4" w:space="0" w:color="000000"/>
              <w:bottom w:val="single" w:sz="4" w:space="0" w:color="000000"/>
            </w:tcBorders>
            <w:shd w:val="clear" w:color="auto" w:fill="auto"/>
            <w:vAlign w:val="bottom"/>
          </w:tcPr>
          <w:p w:rsidR="006F0FE7" w:rsidRPr="00376779" w:rsidRDefault="006F0FE7" w:rsidP="00B41137">
            <w:pPr>
              <w:suppressAutoHyphens w:val="0"/>
              <w:jc w:val="center"/>
              <w:rPr>
                <w:color w:val="000000"/>
                <w:sz w:val="22"/>
                <w:szCs w:val="22"/>
                <w:lang w:val="lt-LT" w:eastAsia="lt-LT"/>
              </w:rPr>
            </w:pPr>
            <w:r w:rsidRPr="00376779">
              <w:rPr>
                <w:color w:val="000000"/>
                <w:sz w:val="22"/>
                <w:szCs w:val="22"/>
                <w:lang w:val="lt-LT" w:eastAsia="lt-LT"/>
              </w:rPr>
              <w:t>2015 m.</w:t>
            </w:r>
          </w:p>
        </w:tc>
        <w:tc>
          <w:tcPr>
            <w:tcW w:w="1180" w:type="dxa"/>
            <w:tcBorders>
              <w:top w:val="single" w:sz="12" w:space="0" w:color="000000"/>
              <w:left w:val="single" w:sz="4" w:space="0" w:color="000000"/>
              <w:bottom w:val="single" w:sz="4" w:space="0" w:color="000000"/>
            </w:tcBorders>
            <w:shd w:val="clear" w:color="auto" w:fill="auto"/>
            <w:vAlign w:val="bottom"/>
          </w:tcPr>
          <w:p w:rsidR="006F0FE7" w:rsidRPr="00376779" w:rsidRDefault="006F0FE7" w:rsidP="00B41137">
            <w:pPr>
              <w:suppressAutoHyphens w:val="0"/>
              <w:jc w:val="center"/>
              <w:rPr>
                <w:color w:val="000000"/>
                <w:sz w:val="22"/>
                <w:szCs w:val="22"/>
                <w:lang w:val="lt-LT" w:eastAsia="lt-LT"/>
              </w:rPr>
            </w:pPr>
            <w:r w:rsidRPr="00376779">
              <w:rPr>
                <w:color w:val="000000"/>
                <w:sz w:val="22"/>
                <w:szCs w:val="22"/>
                <w:lang w:val="lt-LT" w:eastAsia="lt-LT"/>
              </w:rPr>
              <w:t>2014 m.</w:t>
            </w:r>
          </w:p>
        </w:tc>
        <w:tc>
          <w:tcPr>
            <w:tcW w:w="1730" w:type="dxa"/>
            <w:tcBorders>
              <w:top w:val="single" w:sz="12" w:space="0" w:color="000000"/>
              <w:left w:val="single" w:sz="4" w:space="0" w:color="000000"/>
              <w:bottom w:val="single" w:sz="4" w:space="0" w:color="000000"/>
              <w:right w:val="single" w:sz="12" w:space="0" w:color="000000"/>
            </w:tcBorders>
            <w:shd w:val="clear" w:color="auto" w:fill="auto"/>
            <w:vAlign w:val="bottom"/>
          </w:tcPr>
          <w:p w:rsidR="006F0FE7" w:rsidRPr="00376779" w:rsidRDefault="006F0FE7" w:rsidP="00B41137">
            <w:pPr>
              <w:suppressAutoHyphens w:val="0"/>
              <w:jc w:val="center"/>
            </w:pPr>
            <w:r w:rsidRPr="00376779">
              <w:rPr>
                <w:color w:val="000000"/>
                <w:sz w:val="22"/>
                <w:szCs w:val="22"/>
                <w:lang w:val="lt-LT" w:eastAsia="lt-LT"/>
              </w:rPr>
              <w:t>2013 m.</w:t>
            </w:r>
          </w:p>
        </w:tc>
      </w:tr>
      <w:tr w:rsidR="006F0FE7" w:rsidRPr="00376779" w:rsidTr="00B41137">
        <w:trPr>
          <w:trHeight w:val="315"/>
        </w:trPr>
        <w:tc>
          <w:tcPr>
            <w:tcW w:w="4460" w:type="dxa"/>
            <w:tcBorders>
              <w:left w:val="single" w:sz="12" w:space="0" w:color="000000"/>
              <w:bottom w:val="single" w:sz="4" w:space="0" w:color="000000"/>
            </w:tcBorders>
            <w:shd w:val="clear" w:color="auto" w:fill="auto"/>
            <w:vAlign w:val="bottom"/>
          </w:tcPr>
          <w:p w:rsidR="006F0FE7" w:rsidRPr="00376779" w:rsidRDefault="006F0FE7" w:rsidP="00B41137">
            <w:pPr>
              <w:suppressAutoHyphens w:val="0"/>
              <w:rPr>
                <w:b/>
                <w:color w:val="000000"/>
                <w:sz w:val="22"/>
                <w:szCs w:val="22"/>
                <w:lang w:val="lt-LT" w:eastAsia="lt-LT"/>
              </w:rPr>
            </w:pPr>
            <w:r w:rsidRPr="00376779">
              <w:rPr>
                <w:b/>
                <w:color w:val="000000"/>
                <w:sz w:val="22"/>
                <w:szCs w:val="22"/>
                <w:lang w:val="lt-LT" w:eastAsia="lt-LT"/>
              </w:rPr>
              <w:t>Atleidžiama 100 proc.</w:t>
            </w:r>
          </w:p>
        </w:tc>
        <w:tc>
          <w:tcPr>
            <w:tcW w:w="1360" w:type="dxa"/>
            <w:tcBorders>
              <w:left w:val="single" w:sz="4" w:space="0" w:color="000000"/>
              <w:bottom w:val="single" w:sz="4" w:space="0" w:color="000000"/>
            </w:tcBorders>
            <w:shd w:val="clear" w:color="auto" w:fill="auto"/>
            <w:vAlign w:val="bottom"/>
          </w:tcPr>
          <w:p w:rsidR="006F0FE7" w:rsidRPr="00376779" w:rsidRDefault="006F0FE7" w:rsidP="00B41137">
            <w:pPr>
              <w:suppressAutoHyphens w:val="0"/>
              <w:snapToGrid w:val="0"/>
              <w:jc w:val="center"/>
              <w:rPr>
                <w:color w:val="000000"/>
                <w:sz w:val="22"/>
                <w:szCs w:val="22"/>
                <w:lang w:val="lt-LT" w:eastAsia="lt-LT"/>
              </w:rPr>
            </w:pPr>
          </w:p>
        </w:tc>
        <w:tc>
          <w:tcPr>
            <w:tcW w:w="1180" w:type="dxa"/>
            <w:tcBorders>
              <w:left w:val="single" w:sz="4" w:space="0" w:color="000000"/>
              <w:bottom w:val="single" w:sz="4" w:space="0" w:color="000000"/>
            </w:tcBorders>
            <w:shd w:val="clear" w:color="auto" w:fill="auto"/>
            <w:vAlign w:val="bottom"/>
          </w:tcPr>
          <w:p w:rsidR="006F0FE7" w:rsidRPr="00376779" w:rsidRDefault="006F0FE7" w:rsidP="00B41137">
            <w:pPr>
              <w:suppressAutoHyphens w:val="0"/>
              <w:snapToGrid w:val="0"/>
              <w:jc w:val="center"/>
              <w:rPr>
                <w:color w:val="000000"/>
                <w:sz w:val="22"/>
                <w:szCs w:val="22"/>
                <w:lang w:val="lt-LT" w:eastAsia="lt-LT"/>
              </w:rPr>
            </w:pPr>
          </w:p>
        </w:tc>
        <w:tc>
          <w:tcPr>
            <w:tcW w:w="1730" w:type="dxa"/>
            <w:tcBorders>
              <w:left w:val="single" w:sz="4" w:space="0" w:color="000000"/>
              <w:bottom w:val="single" w:sz="4" w:space="0" w:color="000000"/>
              <w:right w:val="single" w:sz="12" w:space="0" w:color="000000"/>
            </w:tcBorders>
            <w:shd w:val="clear" w:color="auto" w:fill="auto"/>
            <w:vAlign w:val="bottom"/>
          </w:tcPr>
          <w:p w:rsidR="006F0FE7" w:rsidRPr="00376779" w:rsidRDefault="006F0FE7" w:rsidP="00B41137">
            <w:pPr>
              <w:suppressAutoHyphens w:val="0"/>
              <w:snapToGrid w:val="0"/>
              <w:jc w:val="center"/>
              <w:rPr>
                <w:color w:val="000000"/>
                <w:sz w:val="22"/>
                <w:szCs w:val="22"/>
                <w:lang w:val="lt-LT" w:eastAsia="lt-LT"/>
              </w:rPr>
            </w:pPr>
          </w:p>
        </w:tc>
      </w:tr>
      <w:tr w:rsidR="006F0FE7" w:rsidRPr="00376779" w:rsidTr="00B41137">
        <w:trPr>
          <w:trHeight w:val="315"/>
        </w:trPr>
        <w:tc>
          <w:tcPr>
            <w:tcW w:w="4460" w:type="dxa"/>
            <w:tcBorders>
              <w:left w:val="single" w:sz="12" w:space="0" w:color="000000"/>
              <w:bottom w:val="single" w:sz="4" w:space="0" w:color="000000"/>
            </w:tcBorders>
            <w:shd w:val="clear" w:color="auto" w:fill="auto"/>
            <w:vAlign w:val="bottom"/>
          </w:tcPr>
          <w:p w:rsidR="006F0FE7" w:rsidRPr="00376779" w:rsidRDefault="006F0FE7" w:rsidP="00B41137">
            <w:pPr>
              <w:suppressAutoHyphens w:val="0"/>
              <w:jc w:val="right"/>
              <w:rPr>
                <w:color w:val="000000"/>
                <w:sz w:val="22"/>
                <w:szCs w:val="22"/>
              </w:rPr>
            </w:pPr>
            <w:r w:rsidRPr="00376779">
              <w:rPr>
                <w:color w:val="000000"/>
                <w:sz w:val="22"/>
                <w:szCs w:val="22"/>
                <w:lang w:val="lt-LT" w:eastAsia="lt-LT"/>
              </w:rPr>
              <w:t>Trečias ir kiekvienas kitas vaikas</w:t>
            </w:r>
          </w:p>
        </w:tc>
        <w:tc>
          <w:tcPr>
            <w:tcW w:w="1360" w:type="dxa"/>
            <w:tcBorders>
              <w:top w:val="single" w:sz="4" w:space="0" w:color="000000"/>
              <w:left w:val="single" w:sz="4" w:space="0" w:color="000000"/>
              <w:bottom w:val="single" w:sz="4" w:space="0" w:color="000000"/>
            </w:tcBorders>
            <w:shd w:val="clear" w:color="auto" w:fill="auto"/>
            <w:vAlign w:val="bottom"/>
          </w:tcPr>
          <w:p w:rsidR="006F0FE7" w:rsidRPr="00376779" w:rsidRDefault="006F0FE7" w:rsidP="00B41137">
            <w:pPr>
              <w:suppressAutoHyphens w:val="0"/>
              <w:jc w:val="center"/>
              <w:rPr>
                <w:color w:val="000000"/>
                <w:sz w:val="22"/>
                <w:szCs w:val="22"/>
              </w:rPr>
            </w:pPr>
            <w:r w:rsidRPr="00376779">
              <w:rPr>
                <w:color w:val="000000"/>
                <w:sz w:val="22"/>
                <w:szCs w:val="22"/>
              </w:rPr>
              <w:t>363</w:t>
            </w:r>
          </w:p>
        </w:tc>
        <w:tc>
          <w:tcPr>
            <w:tcW w:w="1180" w:type="dxa"/>
            <w:tcBorders>
              <w:top w:val="single" w:sz="4" w:space="0" w:color="000000"/>
              <w:left w:val="single" w:sz="4" w:space="0" w:color="000000"/>
              <w:bottom w:val="single" w:sz="4" w:space="0" w:color="000000"/>
            </w:tcBorders>
            <w:shd w:val="clear" w:color="auto" w:fill="auto"/>
            <w:vAlign w:val="bottom"/>
          </w:tcPr>
          <w:p w:rsidR="006F0FE7" w:rsidRPr="00376779" w:rsidRDefault="006F0FE7" w:rsidP="00B41137">
            <w:pPr>
              <w:jc w:val="center"/>
              <w:rPr>
                <w:color w:val="000000"/>
                <w:sz w:val="22"/>
                <w:szCs w:val="22"/>
              </w:rPr>
            </w:pPr>
            <w:r w:rsidRPr="00376779">
              <w:rPr>
                <w:color w:val="000000"/>
                <w:sz w:val="22"/>
                <w:szCs w:val="22"/>
              </w:rPr>
              <w:t>367</w:t>
            </w:r>
          </w:p>
        </w:tc>
        <w:tc>
          <w:tcPr>
            <w:tcW w:w="1730" w:type="dxa"/>
            <w:tcBorders>
              <w:top w:val="single" w:sz="4" w:space="0" w:color="000000"/>
              <w:left w:val="single" w:sz="4" w:space="0" w:color="000000"/>
              <w:bottom w:val="single" w:sz="4" w:space="0" w:color="000000"/>
              <w:right w:val="single" w:sz="12" w:space="0" w:color="000000"/>
            </w:tcBorders>
            <w:shd w:val="clear" w:color="auto" w:fill="auto"/>
            <w:vAlign w:val="bottom"/>
          </w:tcPr>
          <w:p w:rsidR="006F0FE7" w:rsidRPr="00376779" w:rsidRDefault="006F0FE7" w:rsidP="00B41137">
            <w:pPr>
              <w:jc w:val="center"/>
            </w:pPr>
            <w:r w:rsidRPr="00376779">
              <w:rPr>
                <w:color w:val="000000"/>
                <w:sz w:val="22"/>
                <w:szCs w:val="22"/>
              </w:rPr>
              <w:t>392</w:t>
            </w:r>
          </w:p>
        </w:tc>
      </w:tr>
      <w:tr w:rsidR="006F0FE7" w:rsidRPr="00376779" w:rsidTr="00B41137">
        <w:trPr>
          <w:trHeight w:val="315"/>
        </w:trPr>
        <w:tc>
          <w:tcPr>
            <w:tcW w:w="4460" w:type="dxa"/>
            <w:tcBorders>
              <w:left w:val="single" w:sz="12" w:space="0" w:color="000000"/>
              <w:bottom w:val="single" w:sz="4" w:space="0" w:color="000000"/>
            </w:tcBorders>
            <w:shd w:val="clear" w:color="auto" w:fill="auto"/>
            <w:vAlign w:val="bottom"/>
          </w:tcPr>
          <w:p w:rsidR="006F0FE7" w:rsidRPr="00376779" w:rsidRDefault="006F0FE7" w:rsidP="00B41137">
            <w:pPr>
              <w:suppressAutoHyphens w:val="0"/>
              <w:jc w:val="right"/>
              <w:rPr>
                <w:color w:val="000000"/>
                <w:sz w:val="22"/>
                <w:szCs w:val="22"/>
              </w:rPr>
            </w:pPr>
            <w:r w:rsidRPr="00376779">
              <w:rPr>
                <w:color w:val="000000"/>
                <w:sz w:val="22"/>
                <w:szCs w:val="22"/>
                <w:lang w:val="lt-LT" w:eastAsia="lt-LT"/>
              </w:rPr>
              <w:t>Asmenys, išvykę mokytis</w:t>
            </w:r>
          </w:p>
        </w:tc>
        <w:tc>
          <w:tcPr>
            <w:tcW w:w="1360" w:type="dxa"/>
            <w:tcBorders>
              <w:left w:val="single" w:sz="4" w:space="0" w:color="000000"/>
              <w:bottom w:val="single" w:sz="4" w:space="0" w:color="000000"/>
            </w:tcBorders>
            <w:shd w:val="clear" w:color="auto" w:fill="auto"/>
            <w:vAlign w:val="bottom"/>
          </w:tcPr>
          <w:p w:rsidR="006F0FE7" w:rsidRPr="00376779" w:rsidRDefault="006F0FE7" w:rsidP="00B41137">
            <w:pPr>
              <w:jc w:val="center"/>
              <w:rPr>
                <w:color w:val="000000"/>
                <w:sz w:val="22"/>
                <w:szCs w:val="22"/>
              </w:rPr>
            </w:pPr>
            <w:r w:rsidRPr="00376779">
              <w:rPr>
                <w:color w:val="000000"/>
                <w:sz w:val="22"/>
                <w:szCs w:val="22"/>
              </w:rPr>
              <w:t>476</w:t>
            </w:r>
          </w:p>
        </w:tc>
        <w:tc>
          <w:tcPr>
            <w:tcW w:w="1180" w:type="dxa"/>
            <w:tcBorders>
              <w:left w:val="single" w:sz="4" w:space="0" w:color="000000"/>
              <w:bottom w:val="single" w:sz="4" w:space="0" w:color="000000"/>
            </w:tcBorders>
            <w:shd w:val="clear" w:color="auto" w:fill="auto"/>
            <w:vAlign w:val="bottom"/>
          </w:tcPr>
          <w:p w:rsidR="006F0FE7" w:rsidRPr="00376779" w:rsidRDefault="006F0FE7" w:rsidP="00B41137">
            <w:pPr>
              <w:jc w:val="center"/>
              <w:rPr>
                <w:color w:val="000000"/>
                <w:sz w:val="22"/>
                <w:szCs w:val="22"/>
              </w:rPr>
            </w:pPr>
            <w:r w:rsidRPr="00376779">
              <w:rPr>
                <w:color w:val="000000"/>
                <w:sz w:val="22"/>
                <w:szCs w:val="22"/>
              </w:rPr>
              <w:t>530</w:t>
            </w:r>
          </w:p>
        </w:tc>
        <w:tc>
          <w:tcPr>
            <w:tcW w:w="1730" w:type="dxa"/>
            <w:tcBorders>
              <w:left w:val="single" w:sz="4" w:space="0" w:color="000000"/>
              <w:bottom w:val="single" w:sz="4" w:space="0" w:color="000000"/>
              <w:right w:val="single" w:sz="12" w:space="0" w:color="000000"/>
            </w:tcBorders>
            <w:shd w:val="clear" w:color="auto" w:fill="auto"/>
            <w:vAlign w:val="bottom"/>
          </w:tcPr>
          <w:p w:rsidR="006F0FE7" w:rsidRPr="00376779" w:rsidRDefault="006F0FE7" w:rsidP="00B41137">
            <w:pPr>
              <w:jc w:val="center"/>
            </w:pPr>
            <w:r w:rsidRPr="00376779">
              <w:rPr>
                <w:color w:val="000000"/>
                <w:sz w:val="22"/>
                <w:szCs w:val="22"/>
              </w:rPr>
              <w:t>546</w:t>
            </w:r>
          </w:p>
        </w:tc>
      </w:tr>
      <w:tr w:rsidR="006F0FE7" w:rsidRPr="00376779" w:rsidTr="00B41137">
        <w:trPr>
          <w:trHeight w:val="315"/>
        </w:trPr>
        <w:tc>
          <w:tcPr>
            <w:tcW w:w="4460" w:type="dxa"/>
            <w:tcBorders>
              <w:left w:val="single" w:sz="12" w:space="0" w:color="000000"/>
              <w:bottom w:val="single" w:sz="4" w:space="0" w:color="000000"/>
            </w:tcBorders>
            <w:shd w:val="clear" w:color="auto" w:fill="auto"/>
            <w:vAlign w:val="bottom"/>
          </w:tcPr>
          <w:p w:rsidR="006F0FE7" w:rsidRPr="00376779" w:rsidRDefault="006F0FE7" w:rsidP="00B41137">
            <w:pPr>
              <w:suppressAutoHyphens w:val="0"/>
              <w:jc w:val="right"/>
              <w:rPr>
                <w:color w:val="000000"/>
                <w:sz w:val="22"/>
                <w:szCs w:val="22"/>
              </w:rPr>
            </w:pPr>
            <w:r w:rsidRPr="00376779">
              <w:rPr>
                <w:color w:val="000000"/>
                <w:sz w:val="22"/>
                <w:szCs w:val="22"/>
                <w:lang w:val="lt-LT" w:eastAsia="lt-LT"/>
              </w:rPr>
              <w:t>Asmenys, išvykę į užsienį</w:t>
            </w:r>
          </w:p>
        </w:tc>
        <w:tc>
          <w:tcPr>
            <w:tcW w:w="1360" w:type="dxa"/>
            <w:tcBorders>
              <w:left w:val="single" w:sz="4" w:space="0" w:color="000000"/>
              <w:bottom w:val="single" w:sz="4" w:space="0" w:color="000000"/>
            </w:tcBorders>
            <w:shd w:val="clear" w:color="auto" w:fill="auto"/>
            <w:vAlign w:val="bottom"/>
          </w:tcPr>
          <w:p w:rsidR="006F0FE7" w:rsidRPr="00376779" w:rsidRDefault="006F0FE7" w:rsidP="00B41137">
            <w:pPr>
              <w:jc w:val="center"/>
              <w:rPr>
                <w:color w:val="000000"/>
                <w:sz w:val="22"/>
                <w:szCs w:val="22"/>
              </w:rPr>
            </w:pPr>
            <w:r w:rsidRPr="00376779">
              <w:rPr>
                <w:color w:val="000000"/>
                <w:sz w:val="22"/>
                <w:szCs w:val="22"/>
              </w:rPr>
              <w:t>1806</w:t>
            </w:r>
          </w:p>
        </w:tc>
        <w:tc>
          <w:tcPr>
            <w:tcW w:w="1180" w:type="dxa"/>
            <w:tcBorders>
              <w:left w:val="single" w:sz="4" w:space="0" w:color="000000"/>
              <w:bottom w:val="single" w:sz="4" w:space="0" w:color="000000"/>
            </w:tcBorders>
            <w:shd w:val="clear" w:color="auto" w:fill="auto"/>
            <w:vAlign w:val="bottom"/>
          </w:tcPr>
          <w:p w:rsidR="006F0FE7" w:rsidRPr="00376779" w:rsidRDefault="006F0FE7" w:rsidP="00B41137">
            <w:pPr>
              <w:jc w:val="center"/>
              <w:rPr>
                <w:color w:val="000000"/>
                <w:sz w:val="22"/>
                <w:szCs w:val="22"/>
              </w:rPr>
            </w:pPr>
            <w:r w:rsidRPr="00376779">
              <w:rPr>
                <w:color w:val="000000"/>
                <w:sz w:val="22"/>
                <w:szCs w:val="22"/>
              </w:rPr>
              <w:t>1754</w:t>
            </w:r>
          </w:p>
        </w:tc>
        <w:tc>
          <w:tcPr>
            <w:tcW w:w="1730" w:type="dxa"/>
            <w:tcBorders>
              <w:left w:val="single" w:sz="4" w:space="0" w:color="000000"/>
              <w:bottom w:val="single" w:sz="4" w:space="0" w:color="000000"/>
              <w:right w:val="single" w:sz="12" w:space="0" w:color="000000"/>
            </w:tcBorders>
            <w:shd w:val="clear" w:color="auto" w:fill="auto"/>
            <w:vAlign w:val="bottom"/>
          </w:tcPr>
          <w:p w:rsidR="006F0FE7" w:rsidRPr="00376779" w:rsidRDefault="006F0FE7" w:rsidP="00B41137">
            <w:pPr>
              <w:jc w:val="center"/>
            </w:pPr>
            <w:r w:rsidRPr="00376779">
              <w:rPr>
                <w:color w:val="000000"/>
                <w:sz w:val="22"/>
                <w:szCs w:val="22"/>
              </w:rPr>
              <w:t>1657</w:t>
            </w:r>
          </w:p>
        </w:tc>
      </w:tr>
      <w:tr w:rsidR="006F0FE7" w:rsidRPr="00376779" w:rsidTr="00B41137">
        <w:trPr>
          <w:trHeight w:val="315"/>
        </w:trPr>
        <w:tc>
          <w:tcPr>
            <w:tcW w:w="4460" w:type="dxa"/>
            <w:tcBorders>
              <w:left w:val="single" w:sz="12" w:space="0" w:color="000000"/>
              <w:bottom w:val="single" w:sz="4" w:space="0" w:color="000000"/>
            </w:tcBorders>
            <w:shd w:val="clear" w:color="auto" w:fill="auto"/>
            <w:vAlign w:val="bottom"/>
          </w:tcPr>
          <w:p w:rsidR="006F0FE7" w:rsidRPr="00376779" w:rsidRDefault="006F0FE7" w:rsidP="00B41137">
            <w:pPr>
              <w:suppressAutoHyphens w:val="0"/>
              <w:jc w:val="right"/>
              <w:rPr>
                <w:color w:val="000000"/>
                <w:sz w:val="22"/>
                <w:szCs w:val="22"/>
              </w:rPr>
            </w:pPr>
            <w:r w:rsidRPr="00376779">
              <w:rPr>
                <w:color w:val="000000"/>
                <w:sz w:val="22"/>
                <w:szCs w:val="22"/>
                <w:lang w:val="lt-LT" w:eastAsia="lt-LT"/>
              </w:rPr>
              <w:t>Asmenys, kurie gydosi</w:t>
            </w:r>
          </w:p>
        </w:tc>
        <w:tc>
          <w:tcPr>
            <w:tcW w:w="1360" w:type="dxa"/>
            <w:tcBorders>
              <w:left w:val="single" w:sz="4" w:space="0" w:color="000000"/>
              <w:bottom w:val="single" w:sz="4" w:space="0" w:color="000000"/>
            </w:tcBorders>
            <w:shd w:val="clear" w:color="auto" w:fill="auto"/>
            <w:vAlign w:val="bottom"/>
          </w:tcPr>
          <w:p w:rsidR="006F0FE7" w:rsidRPr="00376779" w:rsidRDefault="006F0FE7" w:rsidP="00B41137">
            <w:pPr>
              <w:jc w:val="center"/>
              <w:rPr>
                <w:color w:val="000000"/>
                <w:sz w:val="22"/>
                <w:szCs w:val="22"/>
              </w:rPr>
            </w:pPr>
            <w:r w:rsidRPr="00376779">
              <w:rPr>
                <w:color w:val="000000"/>
                <w:sz w:val="22"/>
                <w:szCs w:val="22"/>
              </w:rPr>
              <w:t>6</w:t>
            </w:r>
          </w:p>
        </w:tc>
        <w:tc>
          <w:tcPr>
            <w:tcW w:w="1180" w:type="dxa"/>
            <w:tcBorders>
              <w:left w:val="single" w:sz="4" w:space="0" w:color="000000"/>
              <w:bottom w:val="single" w:sz="4" w:space="0" w:color="000000"/>
            </w:tcBorders>
            <w:shd w:val="clear" w:color="auto" w:fill="auto"/>
            <w:vAlign w:val="bottom"/>
          </w:tcPr>
          <w:p w:rsidR="006F0FE7" w:rsidRPr="00376779" w:rsidRDefault="006F0FE7" w:rsidP="00B41137">
            <w:pPr>
              <w:jc w:val="center"/>
              <w:rPr>
                <w:color w:val="000000"/>
                <w:sz w:val="22"/>
                <w:szCs w:val="22"/>
              </w:rPr>
            </w:pPr>
            <w:r w:rsidRPr="00376779">
              <w:rPr>
                <w:color w:val="000000"/>
                <w:sz w:val="22"/>
                <w:szCs w:val="22"/>
              </w:rPr>
              <w:t>4</w:t>
            </w:r>
          </w:p>
        </w:tc>
        <w:tc>
          <w:tcPr>
            <w:tcW w:w="1730" w:type="dxa"/>
            <w:tcBorders>
              <w:left w:val="single" w:sz="4" w:space="0" w:color="000000"/>
              <w:bottom w:val="single" w:sz="4" w:space="0" w:color="000000"/>
              <w:right w:val="single" w:sz="12" w:space="0" w:color="000000"/>
            </w:tcBorders>
            <w:shd w:val="clear" w:color="auto" w:fill="auto"/>
            <w:vAlign w:val="bottom"/>
          </w:tcPr>
          <w:p w:rsidR="006F0FE7" w:rsidRPr="00376779" w:rsidRDefault="006F0FE7" w:rsidP="00B41137">
            <w:pPr>
              <w:jc w:val="center"/>
            </w:pPr>
            <w:r w:rsidRPr="00376779">
              <w:rPr>
                <w:color w:val="000000"/>
                <w:sz w:val="22"/>
                <w:szCs w:val="22"/>
              </w:rPr>
              <w:t>5</w:t>
            </w:r>
          </w:p>
        </w:tc>
      </w:tr>
      <w:tr w:rsidR="006F0FE7" w:rsidRPr="00376779" w:rsidTr="00B41137">
        <w:trPr>
          <w:trHeight w:val="315"/>
        </w:trPr>
        <w:tc>
          <w:tcPr>
            <w:tcW w:w="4460" w:type="dxa"/>
            <w:tcBorders>
              <w:left w:val="single" w:sz="12" w:space="0" w:color="000000"/>
              <w:bottom w:val="single" w:sz="4" w:space="0" w:color="000000"/>
            </w:tcBorders>
            <w:shd w:val="clear" w:color="auto" w:fill="auto"/>
            <w:vAlign w:val="bottom"/>
          </w:tcPr>
          <w:p w:rsidR="006F0FE7" w:rsidRPr="00376779" w:rsidRDefault="006F0FE7" w:rsidP="00B41137">
            <w:pPr>
              <w:suppressAutoHyphens w:val="0"/>
              <w:jc w:val="right"/>
              <w:rPr>
                <w:color w:val="000000"/>
                <w:sz w:val="22"/>
                <w:szCs w:val="22"/>
              </w:rPr>
            </w:pPr>
            <w:r w:rsidRPr="00376779">
              <w:rPr>
                <w:color w:val="000000"/>
                <w:sz w:val="22"/>
                <w:szCs w:val="22"/>
                <w:lang w:val="lt-LT" w:eastAsia="lt-LT"/>
              </w:rPr>
              <w:t>Asmenys, atliekantys būtinąją karinę tarnybą</w:t>
            </w:r>
          </w:p>
        </w:tc>
        <w:tc>
          <w:tcPr>
            <w:tcW w:w="1360" w:type="dxa"/>
            <w:tcBorders>
              <w:left w:val="single" w:sz="4" w:space="0" w:color="000000"/>
              <w:bottom w:val="single" w:sz="4" w:space="0" w:color="000000"/>
            </w:tcBorders>
            <w:shd w:val="clear" w:color="auto" w:fill="auto"/>
            <w:vAlign w:val="bottom"/>
          </w:tcPr>
          <w:p w:rsidR="006F0FE7" w:rsidRPr="00376779" w:rsidRDefault="006F0FE7" w:rsidP="00B41137">
            <w:pPr>
              <w:jc w:val="center"/>
              <w:rPr>
                <w:color w:val="000000"/>
                <w:sz w:val="22"/>
                <w:szCs w:val="22"/>
              </w:rPr>
            </w:pPr>
            <w:r w:rsidRPr="00376779">
              <w:rPr>
                <w:color w:val="000000"/>
                <w:sz w:val="22"/>
                <w:szCs w:val="22"/>
              </w:rPr>
              <w:t>1</w:t>
            </w:r>
          </w:p>
        </w:tc>
        <w:tc>
          <w:tcPr>
            <w:tcW w:w="1180" w:type="dxa"/>
            <w:tcBorders>
              <w:left w:val="single" w:sz="4" w:space="0" w:color="000000"/>
              <w:bottom w:val="single" w:sz="4" w:space="0" w:color="000000"/>
            </w:tcBorders>
            <w:shd w:val="clear" w:color="auto" w:fill="auto"/>
            <w:vAlign w:val="bottom"/>
          </w:tcPr>
          <w:p w:rsidR="006F0FE7" w:rsidRPr="00376779" w:rsidRDefault="006F0FE7" w:rsidP="00B41137">
            <w:pPr>
              <w:jc w:val="center"/>
              <w:rPr>
                <w:color w:val="000000"/>
                <w:sz w:val="22"/>
                <w:szCs w:val="22"/>
              </w:rPr>
            </w:pPr>
            <w:r w:rsidRPr="00376779">
              <w:rPr>
                <w:color w:val="000000"/>
                <w:sz w:val="22"/>
                <w:szCs w:val="22"/>
              </w:rPr>
              <w:t>0</w:t>
            </w:r>
          </w:p>
        </w:tc>
        <w:tc>
          <w:tcPr>
            <w:tcW w:w="1730" w:type="dxa"/>
            <w:tcBorders>
              <w:left w:val="single" w:sz="4" w:space="0" w:color="000000"/>
              <w:bottom w:val="single" w:sz="4" w:space="0" w:color="000000"/>
              <w:right w:val="single" w:sz="12" w:space="0" w:color="000000"/>
            </w:tcBorders>
            <w:shd w:val="clear" w:color="auto" w:fill="auto"/>
            <w:vAlign w:val="bottom"/>
          </w:tcPr>
          <w:p w:rsidR="006F0FE7" w:rsidRPr="00376779" w:rsidRDefault="006F0FE7" w:rsidP="00B41137">
            <w:pPr>
              <w:jc w:val="center"/>
            </w:pPr>
            <w:r w:rsidRPr="00376779">
              <w:rPr>
                <w:color w:val="000000"/>
                <w:sz w:val="22"/>
                <w:szCs w:val="22"/>
              </w:rPr>
              <w:t>2</w:t>
            </w:r>
          </w:p>
        </w:tc>
      </w:tr>
      <w:tr w:rsidR="006F0FE7" w:rsidRPr="00376779" w:rsidTr="00B41137">
        <w:trPr>
          <w:trHeight w:val="315"/>
        </w:trPr>
        <w:tc>
          <w:tcPr>
            <w:tcW w:w="4460" w:type="dxa"/>
            <w:tcBorders>
              <w:left w:val="single" w:sz="12" w:space="0" w:color="000000"/>
              <w:bottom w:val="single" w:sz="4" w:space="0" w:color="000000"/>
            </w:tcBorders>
            <w:shd w:val="clear" w:color="auto" w:fill="auto"/>
            <w:vAlign w:val="bottom"/>
          </w:tcPr>
          <w:p w:rsidR="006F0FE7" w:rsidRPr="00376779" w:rsidRDefault="006F0FE7" w:rsidP="00B41137">
            <w:pPr>
              <w:suppressAutoHyphens w:val="0"/>
              <w:jc w:val="right"/>
              <w:rPr>
                <w:color w:val="000000"/>
                <w:sz w:val="22"/>
                <w:szCs w:val="22"/>
              </w:rPr>
            </w:pPr>
            <w:r w:rsidRPr="00376779">
              <w:rPr>
                <w:color w:val="000000"/>
                <w:sz w:val="22"/>
                <w:szCs w:val="22"/>
                <w:lang w:val="lt-LT" w:eastAsia="lt-LT"/>
              </w:rPr>
              <w:t>Asmenys, kurie atlieka laisvės atėmimo bausmę</w:t>
            </w:r>
          </w:p>
        </w:tc>
        <w:tc>
          <w:tcPr>
            <w:tcW w:w="1360" w:type="dxa"/>
            <w:tcBorders>
              <w:left w:val="single" w:sz="4" w:space="0" w:color="000000"/>
              <w:bottom w:val="single" w:sz="4" w:space="0" w:color="000000"/>
            </w:tcBorders>
            <w:shd w:val="clear" w:color="auto" w:fill="auto"/>
            <w:vAlign w:val="bottom"/>
          </w:tcPr>
          <w:p w:rsidR="006F0FE7" w:rsidRPr="00376779" w:rsidRDefault="006F0FE7" w:rsidP="00B41137">
            <w:pPr>
              <w:jc w:val="center"/>
              <w:rPr>
                <w:color w:val="000000"/>
                <w:sz w:val="22"/>
                <w:szCs w:val="22"/>
              </w:rPr>
            </w:pPr>
            <w:r w:rsidRPr="00376779">
              <w:rPr>
                <w:color w:val="000000"/>
                <w:sz w:val="22"/>
                <w:szCs w:val="22"/>
              </w:rPr>
              <w:t>26</w:t>
            </w:r>
          </w:p>
        </w:tc>
        <w:tc>
          <w:tcPr>
            <w:tcW w:w="1180" w:type="dxa"/>
            <w:tcBorders>
              <w:left w:val="single" w:sz="4" w:space="0" w:color="000000"/>
              <w:bottom w:val="single" w:sz="4" w:space="0" w:color="000000"/>
            </w:tcBorders>
            <w:shd w:val="clear" w:color="auto" w:fill="auto"/>
            <w:vAlign w:val="bottom"/>
          </w:tcPr>
          <w:p w:rsidR="006F0FE7" w:rsidRPr="00376779" w:rsidRDefault="006F0FE7" w:rsidP="00B41137">
            <w:pPr>
              <w:jc w:val="center"/>
              <w:rPr>
                <w:color w:val="000000"/>
                <w:sz w:val="22"/>
                <w:szCs w:val="22"/>
              </w:rPr>
            </w:pPr>
            <w:r w:rsidRPr="00376779">
              <w:rPr>
                <w:color w:val="000000"/>
                <w:sz w:val="22"/>
                <w:szCs w:val="22"/>
              </w:rPr>
              <w:t>31</w:t>
            </w:r>
          </w:p>
        </w:tc>
        <w:tc>
          <w:tcPr>
            <w:tcW w:w="1730" w:type="dxa"/>
            <w:tcBorders>
              <w:left w:val="single" w:sz="4" w:space="0" w:color="000000"/>
              <w:bottom w:val="single" w:sz="4" w:space="0" w:color="000000"/>
              <w:right w:val="single" w:sz="12" w:space="0" w:color="000000"/>
            </w:tcBorders>
            <w:shd w:val="clear" w:color="auto" w:fill="auto"/>
            <w:vAlign w:val="bottom"/>
          </w:tcPr>
          <w:p w:rsidR="006F0FE7" w:rsidRPr="00376779" w:rsidRDefault="006F0FE7" w:rsidP="00B41137">
            <w:pPr>
              <w:jc w:val="center"/>
            </w:pPr>
            <w:r w:rsidRPr="00376779">
              <w:rPr>
                <w:color w:val="000000"/>
                <w:sz w:val="22"/>
                <w:szCs w:val="22"/>
              </w:rPr>
              <w:t>30</w:t>
            </w:r>
          </w:p>
        </w:tc>
      </w:tr>
      <w:tr w:rsidR="006F0FE7" w:rsidRPr="00376779" w:rsidTr="00B41137">
        <w:trPr>
          <w:trHeight w:val="315"/>
        </w:trPr>
        <w:tc>
          <w:tcPr>
            <w:tcW w:w="4460" w:type="dxa"/>
            <w:tcBorders>
              <w:left w:val="single" w:sz="12" w:space="0" w:color="000000"/>
              <w:bottom w:val="single" w:sz="4" w:space="0" w:color="000000"/>
            </w:tcBorders>
            <w:shd w:val="clear" w:color="auto" w:fill="auto"/>
            <w:vAlign w:val="bottom"/>
          </w:tcPr>
          <w:p w:rsidR="006F0FE7" w:rsidRPr="00376779" w:rsidRDefault="006F0FE7" w:rsidP="00B41137">
            <w:pPr>
              <w:suppressAutoHyphens w:val="0"/>
              <w:jc w:val="right"/>
              <w:rPr>
                <w:color w:val="000000"/>
                <w:sz w:val="22"/>
                <w:szCs w:val="22"/>
              </w:rPr>
            </w:pPr>
            <w:r w:rsidRPr="00376779">
              <w:rPr>
                <w:color w:val="000000"/>
                <w:sz w:val="22"/>
                <w:szCs w:val="22"/>
                <w:lang w:val="lt-LT" w:eastAsia="lt-LT"/>
              </w:rPr>
              <w:t>Išvykę iš savivaldybės teritorijos</w:t>
            </w:r>
          </w:p>
        </w:tc>
        <w:tc>
          <w:tcPr>
            <w:tcW w:w="1360" w:type="dxa"/>
            <w:tcBorders>
              <w:left w:val="single" w:sz="4" w:space="0" w:color="000000"/>
              <w:bottom w:val="single" w:sz="4" w:space="0" w:color="000000"/>
            </w:tcBorders>
            <w:shd w:val="clear" w:color="auto" w:fill="auto"/>
            <w:vAlign w:val="bottom"/>
          </w:tcPr>
          <w:p w:rsidR="006F0FE7" w:rsidRPr="00376779" w:rsidRDefault="006F0FE7" w:rsidP="00B41137">
            <w:pPr>
              <w:jc w:val="center"/>
              <w:rPr>
                <w:color w:val="000000"/>
                <w:sz w:val="22"/>
                <w:szCs w:val="22"/>
              </w:rPr>
            </w:pPr>
            <w:r w:rsidRPr="00376779">
              <w:rPr>
                <w:color w:val="000000"/>
                <w:sz w:val="22"/>
                <w:szCs w:val="22"/>
              </w:rPr>
              <w:t>1144</w:t>
            </w:r>
          </w:p>
        </w:tc>
        <w:tc>
          <w:tcPr>
            <w:tcW w:w="1180" w:type="dxa"/>
            <w:tcBorders>
              <w:left w:val="single" w:sz="4" w:space="0" w:color="000000"/>
              <w:bottom w:val="single" w:sz="4" w:space="0" w:color="000000"/>
            </w:tcBorders>
            <w:shd w:val="clear" w:color="auto" w:fill="auto"/>
            <w:vAlign w:val="bottom"/>
          </w:tcPr>
          <w:p w:rsidR="006F0FE7" w:rsidRPr="00376779" w:rsidRDefault="006F0FE7" w:rsidP="00B41137">
            <w:pPr>
              <w:jc w:val="center"/>
              <w:rPr>
                <w:color w:val="000000"/>
                <w:sz w:val="22"/>
                <w:szCs w:val="22"/>
              </w:rPr>
            </w:pPr>
            <w:r w:rsidRPr="00376779">
              <w:rPr>
                <w:color w:val="000000"/>
                <w:sz w:val="22"/>
                <w:szCs w:val="22"/>
              </w:rPr>
              <w:t>1177</w:t>
            </w:r>
          </w:p>
        </w:tc>
        <w:tc>
          <w:tcPr>
            <w:tcW w:w="1730" w:type="dxa"/>
            <w:tcBorders>
              <w:left w:val="single" w:sz="4" w:space="0" w:color="000000"/>
              <w:bottom w:val="single" w:sz="4" w:space="0" w:color="000000"/>
              <w:right w:val="single" w:sz="12" w:space="0" w:color="000000"/>
            </w:tcBorders>
            <w:shd w:val="clear" w:color="auto" w:fill="auto"/>
            <w:vAlign w:val="bottom"/>
          </w:tcPr>
          <w:p w:rsidR="006F0FE7" w:rsidRPr="00376779" w:rsidRDefault="006F0FE7" w:rsidP="00B41137">
            <w:pPr>
              <w:jc w:val="center"/>
            </w:pPr>
            <w:r w:rsidRPr="00376779">
              <w:rPr>
                <w:color w:val="000000"/>
                <w:sz w:val="22"/>
                <w:szCs w:val="22"/>
              </w:rPr>
              <w:t>1050</w:t>
            </w:r>
          </w:p>
        </w:tc>
      </w:tr>
      <w:tr w:rsidR="006F0FE7" w:rsidRPr="00376779" w:rsidTr="00B41137">
        <w:trPr>
          <w:trHeight w:val="315"/>
        </w:trPr>
        <w:tc>
          <w:tcPr>
            <w:tcW w:w="4460" w:type="dxa"/>
            <w:tcBorders>
              <w:left w:val="single" w:sz="12" w:space="0" w:color="000000"/>
              <w:bottom w:val="single" w:sz="4" w:space="0" w:color="000000"/>
            </w:tcBorders>
            <w:shd w:val="clear" w:color="auto" w:fill="auto"/>
            <w:vAlign w:val="bottom"/>
          </w:tcPr>
          <w:p w:rsidR="006F0FE7" w:rsidRPr="00376779" w:rsidRDefault="006F0FE7" w:rsidP="00B41137">
            <w:pPr>
              <w:suppressAutoHyphens w:val="0"/>
              <w:rPr>
                <w:b/>
                <w:color w:val="000000"/>
                <w:sz w:val="22"/>
                <w:szCs w:val="22"/>
              </w:rPr>
            </w:pPr>
            <w:r w:rsidRPr="00376779">
              <w:rPr>
                <w:b/>
                <w:color w:val="000000"/>
                <w:sz w:val="22"/>
                <w:szCs w:val="22"/>
                <w:lang w:val="lt-LT" w:eastAsia="lt-LT"/>
              </w:rPr>
              <w:t>Atleidžiama 50proc.</w:t>
            </w:r>
          </w:p>
        </w:tc>
        <w:tc>
          <w:tcPr>
            <w:tcW w:w="1360" w:type="dxa"/>
            <w:tcBorders>
              <w:left w:val="single" w:sz="4" w:space="0" w:color="000000"/>
              <w:bottom w:val="single" w:sz="4" w:space="0" w:color="000000"/>
            </w:tcBorders>
            <w:shd w:val="clear" w:color="auto" w:fill="auto"/>
            <w:vAlign w:val="bottom"/>
          </w:tcPr>
          <w:p w:rsidR="006F0FE7" w:rsidRPr="00376779" w:rsidRDefault="006F0FE7" w:rsidP="00B41137">
            <w:pPr>
              <w:snapToGrid w:val="0"/>
              <w:jc w:val="center"/>
              <w:rPr>
                <w:color w:val="000000"/>
                <w:sz w:val="22"/>
                <w:szCs w:val="22"/>
              </w:rPr>
            </w:pPr>
          </w:p>
        </w:tc>
        <w:tc>
          <w:tcPr>
            <w:tcW w:w="1180" w:type="dxa"/>
            <w:tcBorders>
              <w:left w:val="single" w:sz="4" w:space="0" w:color="000000"/>
              <w:bottom w:val="single" w:sz="4" w:space="0" w:color="000000"/>
            </w:tcBorders>
            <w:shd w:val="clear" w:color="auto" w:fill="auto"/>
            <w:vAlign w:val="bottom"/>
          </w:tcPr>
          <w:p w:rsidR="006F0FE7" w:rsidRPr="00376779" w:rsidRDefault="006F0FE7" w:rsidP="00B41137">
            <w:pPr>
              <w:snapToGrid w:val="0"/>
              <w:jc w:val="center"/>
              <w:rPr>
                <w:color w:val="000000"/>
                <w:sz w:val="22"/>
                <w:szCs w:val="22"/>
              </w:rPr>
            </w:pPr>
          </w:p>
        </w:tc>
        <w:tc>
          <w:tcPr>
            <w:tcW w:w="1730" w:type="dxa"/>
            <w:tcBorders>
              <w:left w:val="single" w:sz="4" w:space="0" w:color="000000"/>
              <w:bottom w:val="single" w:sz="4" w:space="0" w:color="000000"/>
              <w:right w:val="single" w:sz="12" w:space="0" w:color="000000"/>
            </w:tcBorders>
            <w:shd w:val="clear" w:color="auto" w:fill="auto"/>
            <w:vAlign w:val="bottom"/>
          </w:tcPr>
          <w:p w:rsidR="006F0FE7" w:rsidRPr="00376779" w:rsidRDefault="006F0FE7" w:rsidP="00B41137">
            <w:pPr>
              <w:snapToGrid w:val="0"/>
              <w:jc w:val="center"/>
              <w:rPr>
                <w:color w:val="000000"/>
                <w:sz w:val="22"/>
                <w:szCs w:val="22"/>
              </w:rPr>
            </w:pPr>
          </w:p>
        </w:tc>
      </w:tr>
      <w:tr w:rsidR="006F0FE7" w:rsidRPr="00376779" w:rsidTr="00B41137">
        <w:trPr>
          <w:trHeight w:val="315"/>
        </w:trPr>
        <w:tc>
          <w:tcPr>
            <w:tcW w:w="4460" w:type="dxa"/>
            <w:tcBorders>
              <w:left w:val="single" w:sz="12" w:space="0" w:color="000000"/>
              <w:bottom w:val="single" w:sz="4" w:space="0" w:color="000000"/>
            </w:tcBorders>
            <w:shd w:val="clear" w:color="auto" w:fill="auto"/>
            <w:vAlign w:val="bottom"/>
          </w:tcPr>
          <w:p w:rsidR="006F0FE7" w:rsidRPr="00376779" w:rsidRDefault="006F0FE7" w:rsidP="00B41137">
            <w:pPr>
              <w:suppressAutoHyphens w:val="0"/>
              <w:jc w:val="right"/>
              <w:rPr>
                <w:color w:val="000000"/>
                <w:sz w:val="22"/>
                <w:szCs w:val="22"/>
              </w:rPr>
            </w:pPr>
            <w:r w:rsidRPr="00376779">
              <w:rPr>
                <w:color w:val="000000"/>
                <w:sz w:val="22"/>
                <w:szCs w:val="22"/>
                <w:lang w:val="lt-LT" w:eastAsia="lt-LT"/>
              </w:rPr>
              <w:t>Vienkiemių gyventojai</w:t>
            </w:r>
          </w:p>
        </w:tc>
        <w:tc>
          <w:tcPr>
            <w:tcW w:w="1360" w:type="dxa"/>
            <w:tcBorders>
              <w:left w:val="single" w:sz="4" w:space="0" w:color="000000"/>
              <w:bottom w:val="single" w:sz="8" w:space="0" w:color="000000"/>
            </w:tcBorders>
            <w:shd w:val="clear" w:color="auto" w:fill="auto"/>
            <w:vAlign w:val="center"/>
          </w:tcPr>
          <w:p w:rsidR="006F0FE7" w:rsidRPr="00376779" w:rsidRDefault="006F0FE7" w:rsidP="00B41137">
            <w:pPr>
              <w:jc w:val="center"/>
              <w:rPr>
                <w:color w:val="000000"/>
                <w:sz w:val="22"/>
                <w:szCs w:val="22"/>
              </w:rPr>
            </w:pPr>
            <w:r w:rsidRPr="00376779">
              <w:rPr>
                <w:color w:val="000000"/>
                <w:sz w:val="22"/>
                <w:szCs w:val="22"/>
              </w:rPr>
              <w:t>552</w:t>
            </w:r>
          </w:p>
        </w:tc>
        <w:tc>
          <w:tcPr>
            <w:tcW w:w="1180" w:type="dxa"/>
            <w:tcBorders>
              <w:left w:val="single" w:sz="8" w:space="0" w:color="000000"/>
              <w:bottom w:val="single" w:sz="8" w:space="0" w:color="000000"/>
            </w:tcBorders>
            <w:shd w:val="clear" w:color="auto" w:fill="auto"/>
            <w:vAlign w:val="center"/>
          </w:tcPr>
          <w:p w:rsidR="006F0FE7" w:rsidRPr="00376779" w:rsidRDefault="006F0FE7" w:rsidP="00B41137">
            <w:pPr>
              <w:jc w:val="center"/>
              <w:rPr>
                <w:color w:val="000000"/>
                <w:sz w:val="22"/>
                <w:szCs w:val="22"/>
              </w:rPr>
            </w:pPr>
            <w:r w:rsidRPr="00376779">
              <w:rPr>
                <w:color w:val="000000"/>
                <w:sz w:val="22"/>
                <w:szCs w:val="22"/>
              </w:rPr>
              <w:t>753</w:t>
            </w:r>
          </w:p>
        </w:tc>
        <w:tc>
          <w:tcPr>
            <w:tcW w:w="1730" w:type="dxa"/>
            <w:tcBorders>
              <w:left w:val="single" w:sz="8" w:space="0" w:color="000000"/>
              <w:bottom w:val="single" w:sz="8" w:space="0" w:color="000000"/>
              <w:right w:val="single" w:sz="12" w:space="0" w:color="000000"/>
            </w:tcBorders>
            <w:shd w:val="clear" w:color="auto" w:fill="auto"/>
            <w:vAlign w:val="center"/>
          </w:tcPr>
          <w:p w:rsidR="006F0FE7" w:rsidRPr="00376779" w:rsidRDefault="006F0FE7" w:rsidP="00B41137">
            <w:pPr>
              <w:jc w:val="center"/>
            </w:pPr>
            <w:r w:rsidRPr="00376779">
              <w:rPr>
                <w:color w:val="000000"/>
                <w:sz w:val="22"/>
                <w:szCs w:val="22"/>
              </w:rPr>
              <w:t>748</w:t>
            </w:r>
          </w:p>
        </w:tc>
      </w:tr>
      <w:tr w:rsidR="006F0FE7" w:rsidRPr="00376779" w:rsidTr="00B41137">
        <w:trPr>
          <w:trHeight w:val="315"/>
        </w:trPr>
        <w:tc>
          <w:tcPr>
            <w:tcW w:w="4460" w:type="dxa"/>
            <w:tcBorders>
              <w:left w:val="single" w:sz="12" w:space="0" w:color="000000"/>
              <w:bottom w:val="single" w:sz="4" w:space="0" w:color="auto"/>
            </w:tcBorders>
            <w:shd w:val="clear" w:color="auto" w:fill="auto"/>
            <w:vAlign w:val="bottom"/>
          </w:tcPr>
          <w:p w:rsidR="006F0FE7" w:rsidRPr="00376779" w:rsidRDefault="006F0FE7" w:rsidP="00B41137">
            <w:pPr>
              <w:suppressAutoHyphens w:val="0"/>
              <w:jc w:val="right"/>
              <w:rPr>
                <w:color w:val="000000"/>
                <w:sz w:val="22"/>
                <w:szCs w:val="22"/>
              </w:rPr>
            </w:pPr>
            <w:r w:rsidRPr="00376779">
              <w:rPr>
                <w:color w:val="000000"/>
                <w:sz w:val="22"/>
                <w:szCs w:val="22"/>
                <w:lang w:val="lt-LT" w:eastAsia="lt-LT"/>
              </w:rPr>
              <w:t>Socialines pašalpas gaunantys asmenys</w:t>
            </w:r>
          </w:p>
        </w:tc>
        <w:tc>
          <w:tcPr>
            <w:tcW w:w="1360" w:type="dxa"/>
            <w:tcBorders>
              <w:top w:val="single" w:sz="4" w:space="0" w:color="000000"/>
              <w:left w:val="single" w:sz="4" w:space="0" w:color="000000"/>
              <w:bottom w:val="single" w:sz="4" w:space="0" w:color="auto"/>
            </w:tcBorders>
            <w:shd w:val="clear" w:color="auto" w:fill="auto"/>
            <w:vAlign w:val="bottom"/>
          </w:tcPr>
          <w:p w:rsidR="006F0FE7" w:rsidRPr="00376779" w:rsidRDefault="006F0FE7" w:rsidP="00B41137">
            <w:pPr>
              <w:snapToGrid w:val="0"/>
              <w:jc w:val="center"/>
              <w:rPr>
                <w:color w:val="000000"/>
                <w:sz w:val="22"/>
                <w:szCs w:val="22"/>
              </w:rPr>
            </w:pPr>
          </w:p>
        </w:tc>
        <w:tc>
          <w:tcPr>
            <w:tcW w:w="1180" w:type="dxa"/>
            <w:tcBorders>
              <w:top w:val="single" w:sz="4" w:space="0" w:color="000000"/>
              <w:left w:val="single" w:sz="4" w:space="0" w:color="000000"/>
              <w:bottom w:val="single" w:sz="4" w:space="0" w:color="auto"/>
            </w:tcBorders>
            <w:shd w:val="clear" w:color="auto" w:fill="auto"/>
            <w:vAlign w:val="bottom"/>
          </w:tcPr>
          <w:p w:rsidR="006F0FE7" w:rsidRPr="00376779" w:rsidRDefault="006F0FE7" w:rsidP="00B41137">
            <w:pPr>
              <w:jc w:val="center"/>
              <w:rPr>
                <w:color w:val="000000"/>
                <w:sz w:val="22"/>
                <w:szCs w:val="22"/>
              </w:rPr>
            </w:pPr>
          </w:p>
        </w:tc>
        <w:tc>
          <w:tcPr>
            <w:tcW w:w="1730" w:type="dxa"/>
            <w:tcBorders>
              <w:top w:val="single" w:sz="4" w:space="0" w:color="000000"/>
              <w:left w:val="single" w:sz="4" w:space="0" w:color="000000"/>
              <w:bottom w:val="single" w:sz="4" w:space="0" w:color="auto"/>
              <w:right w:val="single" w:sz="12" w:space="0" w:color="000000"/>
            </w:tcBorders>
            <w:shd w:val="clear" w:color="auto" w:fill="auto"/>
            <w:vAlign w:val="bottom"/>
          </w:tcPr>
          <w:p w:rsidR="006F0FE7" w:rsidRPr="00376779" w:rsidRDefault="006F0FE7" w:rsidP="00B41137">
            <w:pPr>
              <w:jc w:val="center"/>
            </w:pPr>
            <w:r w:rsidRPr="00376779">
              <w:rPr>
                <w:color w:val="000000"/>
                <w:sz w:val="22"/>
                <w:szCs w:val="22"/>
              </w:rPr>
              <w:t>1930</w:t>
            </w:r>
          </w:p>
        </w:tc>
      </w:tr>
      <w:tr w:rsidR="006F0FE7" w:rsidRPr="00376779" w:rsidTr="00B41137">
        <w:trPr>
          <w:trHeight w:val="315"/>
        </w:trPr>
        <w:tc>
          <w:tcPr>
            <w:tcW w:w="4460" w:type="dxa"/>
            <w:tcBorders>
              <w:top w:val="single" w:sz="4" w:space="0" w:color="auto"/>
              <w:left w:val="single" w:sz="12" w:space="0" w:color="000000"/>
              <w:bottom w:val="single" w:sz="12" w:space="0" w:color="000000"/>
            </w:tcBorders>
            <w:shd w:val="clear" w:color="auto" w:fill="auto"/>
            <w:vAlign w:val="bottom"/>
          </w:tcPr>
          <w:p w:rsidR="006F0FE7" w:rsidRPr="00376779" w:rsidRDefault="006F0FE7" w:rsidP="00B41137">
            <w:pPr>
              <w:suppressAutoHyphens w:val="0"/>
              <w:rPr>
                <w:b/>
                <w:color w:val="000000"/>
                <w:sz w:val="22"/>
                <w:szCs w:val="22"/>
                <w:lang w:eastAsia="lt-LT"/>
              </w:rPr>
            </w:pPr>
            <w:r w:rsidRPr="00376779">
              <w:rPr>
                <w:b/>
                <w:color w:val="000000"/>
                <w:sz w:val="22"/>
                <w:szCs w:val="22"/>
                <w:lang w:val="lt-LT" w:eastAsia="lt-LT"/>
              </w:rPr>
              <w:t>Nedarbingumas 0-25%</w:t>
            </w:r>
          </w:p>
        </w:tc>
        <w:tc>
          <w:tcPr>
            <w:tcW w:w="1360" w:type="dxa"/>
            <w:tcBorders>
              <w:top w:val="single" w:sz="4" w:space="0" w:color="auto"/>
              <w:left w:val="single" w:sz="4" w:space="0" w:color="000000"/>
              <w:bottom w:val="single" w:sz="12" w:space="0" w:color="000000"/>
            </w:tcBorders>
            <w:shd w:val="clear" w:color="auto" w:fill="auto"/>
            <w:vAlign w:val="bottom"/>
          </w:tcPr>
          <w:p w:rsidR="006F0FE7" w:rsidRPr="00376779" w:rsidRDefault="006F0FE7" w:rsidP="00B41137">
            <w:pPr>
              <w:snapToGrid w:val="0"/>
              <w:jc w:val="center"/>
              <w:rPr>
                <w:color w:val="000000"/>
                <w:sz w:val="22"/>
                <w:szCs w:val="22"/>
              </w:rPr>
            </w:pPr>
            <w:r w:rsidRPr="00376779">
              <w:rPr>
                <w:color w:val="000000"/>
                <w:sz w:val="22"/>
                <w:szCs w:val="22"/>
              </w:rPr>
              <w:t>47</w:t>
            </w:r>
          </w:p>
        </w:tc>
        <w:tc>
          <w:tcPr>
            <w:tcW w:w="1180" w:type="dxa"/>
            <w:tcBorders>
              <w:top w:val="single" w:sz="4" w:space="0" w:color="auto"/>
              <w:left w:val="single" w:sz="4" w:space="0" w:color="000000"/>
              <w:bottom w:val="single" w:sz="12" w:space="0" w:color="000000"/>
            </w:tcBorders>
            <w:shd w:val="clear" w:color="auto" w:fill="auto"/>
            <w:vAlign w:val="bottom"/>
          </w:tcPr>
          <w:p w:rsidR="006F0FE7" w:rsidRPr="00376779" w:rsidRDefault="006F0FE7" w:rsidP="00B41137">
            <w:pPr>
              <w:jc w:val="center"/>
              <w:rPr>
                <w:color w:val="000000"/>
                <w:sz w:val="22"/>
                <w:szCs w:val="22"/>
              </w:rPr>
            </w:pPr>
          </w:p>
        </w:tc>
        <w:tc>
          <w:tcPr>
            <w:tcW w:w="1730" w:type="dxa"/>
            <w:tcBorders>
              <w:top w:val="single" w:sz="4" w:space="0" w:color="auto"/>
              <w:left w:val="single" w:sz="4" w:space="0" w:color="000000"/>
              <w:bottom w:val="single" w:sz="12" w:space="0" w:color="000000"/>
              <w:right w:val="single" w:sz="12" w:space="0" w:color="000000"/>
            </w:tcBorders>
            <w:shd w:val="clear" w:color="auto" w:fill="auto"/>
            <w:vAlign w:val="bottom"/>
          </w:tcPr>
          <w:p w:rsidR="006F0FE7" w:rsidRPr="00376779" w:rsidRDefault="006F0FE7" w:rsidP="00B41137">
            <w:pPr>
              <w:jc w:val="center"/>
              <w:rPr>
                <w:color w:val="000000"/>
                <w:sz w:val="22"/>
                <w:szCs w:val="22"/>
              </w:rPr>
            </w:pPr>
          </w:p>
        </w:tc>
      </w:tr>
      <w:tr w:rsidR="006F0FE7" w:rsidRPr="00376779" w:rsidTr="00B41137">
        <w:trPr>
          <w:trHeight w:val="315"/>
        </w:trPr>
        <w:tc>
          <w:tcPr>
            <w:tcW w:w="4460" w:type="dxa"/>
            <w:tcBorders>
              <w:top w:val="single" w:sz="12" w:space="0" w:color="000000"/>
              <w:left w:val="single" w:sz="12" w:space="0" w:color="000000"/>
              <w:bottom w:val="single" w:sz="12" w:space="0" w:color="000000"/>
            </w:tcBorders>
            <w:shd w:val="clear" w:color="auto" w:fill="auto"/>
            <w:vAlign w:val="bottom"/>
          </w:tcPr>
          <w:p w:rsidR="006F0FE7" w:rsidRPr="00376779" w:rsidRDefault="006F0FE7" w:rsidP="002358B6">
            <w:pPr>
              <w:suppressAutoHyphens w:val="0"/>
              <w:jc w:val="right"/>
              <w:rPr>
                <w:b/>
                <w:bCs/>
                <w:color w:val="000000"/>
                <w:sz w:val="22"/>
                <w:szCs w:val="22"/>
              </w:rPr>
            </w:pPr>
            <w:r w:rsidRPr="00376779">
              <w:rPr>
                <w:b/>
                <w:bCs/>
                <w:color w:val="000000"/>
                <w:sz w:val="22"/>
                <w:szCs w:val="22"/>
                <w:lang w:val="lt-LT" w:eastAsia="lt-LT"/>
              </w:rPr>
              <w:t>Iš viso:</w:t>
            </w:r>
          </w:p>
        </w:tc>
        <w:tc>
          <w:tcPr>
            <w:tcW w:w="1360" w:type="dxa"/>
            <w:tcBorders>
              <w:top w:val="single" w:sz="12" w:space="0" w:color="000000"/>
              <w:left w:val="single" w:sz="4" w:space="0" w:color="000000"/>
              <w:bottom w:val="single" w:sz="12" w:space="0" w:color="000000"/>
            </w:tcBorders>
            <w:shd w:val="clear" w:color="auto" w:fill="auto"/>
            <w:vAlign w:val="bottom"/>
          </w:tcPr>
          <w:p w:rsidR="006F0FE7" w:rsidRPr="00376779" w:rsidRDefault="006F0FE7" w:rsidP="00B41137">
            <w:pPr>
              <w:jc w:val="center"/>
              <w:rPr>
                <w:b/>
                <w:bCs/>
                <w:color w:val="000000"/>
                <w:sz w:val="22"/>
                <w:szCs w:val="22"/>
              </w:rPr>
            </w:pPr>
            <w:r w:rsidRPr="00376779">
              <w:rPr>
                <w:b/>
                <w:bCs/>
                <w:color w:val="000000"/>
                <w:sz w:val="22"/>
                <w:szCs w:val="22"/>
              </w:rPr>
              <w:t>4421</w:t>
            </w:r>
          </w:p>
        </w:tc>
        <w:tc>
          <w:tcPr>
            <w:tcW w:w="1180" w:type="dxa"/>
            <w:tcBorders>
              <w:top w:val="single" w:sz="12" w:space="0" w:color="000000"/>
              <w:left w:val="single" w:sz="4" w:space="0" w:color="000000"/>
              <w:bottom w:val="single" w:sz="12" w:space="0" w:color="000000"/>
            </w:tcBorders>
            <w:shd w:val="clear" w:color="auto" w:fill="auto"/>
            <w:vAlign w:val="bottom"/>
          </w:tcPr>
          <w:p w:rsidR="006F0FE7" w:rsidRPr="00376779" w:rsidRDefault="006F0FE7" w:rsidP="00B41137">
            <w:pPr>
              <w:jc w:val="center"/>
              <w:rPr>
                <w:b/>
                <w:bCs/>
                <w:color w:val="000000"/>
                <w:sz w:val="22"/>
                <w:szCs w:val="22"/>
              </w:rPr>
            </w:pPr>
            <w:r w:rsidRPr="00376779">
              <w:rPr>
                <w:b/>
                <w:bCs/>
                <w:color w:val="000000"/>
                <w:sz w:val="22"/>
                <w:szCs w:val="22"/>
              </w:rPr>
              <w:t>4616</w:t>
            </w:r>
          </w:p>
        </w:tc>
        <w:tc>
          <w:tcPr>
            <w:tcW w:w="1730" w:type="dxa"/>
            <w:tcBorders>
              <w:top w:val="single" w:sz="12" w:space="0" w:color="000000"/>
              <w:left w:val="single" w:sz="4" w:space="0" w:color="000000"/>
              <w:bottom w:val="single" w:sz="12" w:space="0" w:color="000000"/>
              <w:right w:val="single" w:sz="12" w:space="0" w:color="000000"/>
            </w:tcBorders>
            <w:shd w:val="clear" w:color="auto" w:fill="auto"/>
            <w:vAlign w:val="bottom"/>
          </w:tcPr>
          <w:p w:rsidR="006F0FE7" w:rsidRPr="00376779" w:rsidRDefault="006F0FE7" w:rsidP="00B41137">
            <w:pPr>
              <w:jc w:val="center"/>
            </w:pPr>
            <w:r w:rsidRPr="00376779">
              <w:rPr>
                <w:b/>
                <w:bCs/>
                <w:color w:val="000000"/>
                <w:sz w:val="22"/>
                <w:szCs w:val="22"/>
              </w:rPr>
              <w:t>6360</w:t>
            </w:r>
          </w:p>
        </w:tc>
      </w:tr>
    </w:tbl>
    <w:p w:rsidR="006F0FE7" w:rsidRPr="00376779" w:rsidRDefault="006F0FE7" w:rsidP="006F0FE7">
      <w:pPr>
        <w:pStyle w:val="Pagrindiniotekstotrauka"/>
        <w:spacing w:before="120" w:after="0" w:line="360" w:lineRule="auto"/>
        <w:ind w:left="0" w:firstLine="720"/>
        <w:jc w:val="both"/>
        <w:rPr>
          <w:sz w:val="24"/>
          <w:szCs w:val="24"/>
          <w:lang w:val="lt-LT"/>
        </w:rPr>
      </w:pPr>
      <w:r w:rsidRPr="00376779">
        <w:rPr>
          <w:sz w:val="24"/>
          <w:szCs w:val="24"/>
          <w:lang w:val="lt-LT"/>
        </w:rPr>
        <w:t xml:space="preserve">Gyventojų skaičius 2015 m. gruodžio 31 d., lyginant su 2014 m. gruodžio 31 d. duomenimis, padidėjo 132 gyventojais. 2015 metais rinkliavos mokėtojams priskaičiuota rinkliavos suma – </w:t>
      </w:r>
      <w:r w:rsidR="003E4CE5" w:rsidRPr="00376779">
        <w:rPr>
          <w:sz w:val="24"/>
          <w:szCs w:val="24"/>
          <w:lang w:val="lt-LT"/>
        </w:rPr>
        <w:t>1 310,6</w:t>
      </w:r>
      <w:r w:rsidR="00F46601" w:rsidRPr="00376779">
        <w:rPr>
          <w:sz w:val="24"/>
          <w:szCs w:val="24"/>
          <w:lang w:val="lt-LT"/>
        </w:rPr>
        <w:t>4</w:t>
      </w:r>
      <w:r w:rsidRPr="00376779">
        <w:rPr>
          <w:sz w:val="24"/>
          <w:szCs w:val="24"/>
          <w:lang w:val="lt-LT"/>
        </w:rPr>
        <w:t xml:space="preserve"> </w:t>
      </w:r>
      <w:r w:rsidR="003E4CE5" w:rsidRPr="00376779">
        <w:rPr>
          <w:color w:val="000000"/>
          <w:sz w:val="22"/>
          <w:szCs w:val="22"/>
          <w:lang w:val="lt-LT" w:eastAsia="lt-LT"/>
        </w:rPr>
        <w:t>tūkst</w:t>
      </w:r>
      <w:r w:rsidRPr="00376779">
        <w:rPr>
          <w:sz w:val="24"/>
          <w:szCs w:val="24"/>
          <w:lang w:val="lt-LT"/>
        </w:rPr>
        <w:t xml:space="preserve">. </w:t>
      </w:r>
      <w:proofErr w:type="spellStart"/>
      <w:r w:rsidRPr="00376779">
        <w:rPr>
          <w:sz w:val="24"/>
          <w:szCs w:val="24"/>
          <w:lang w:val="lt-LT"/>
        </w:rPr>
        <w:t>Eur</w:t>
      </w:r>
      <w:proofErr w:type="spellEnd"/>
      <w:r w:rsidRPr="00376779">
        <w:rPr>
          <w:sz w:val="24"/>
          <w:szCs w:val="24"/>
          <w:lang w:val="lt-LT"/>
        </w:rPr>
        <w:t xml:space="preserve">. SĮ „Kretingos komunalininkas“ iš Kretingos rajono įmonių, organizacijų per 2015 m. surinko </w:t>
      </w:r>
      <w:r w:rsidR="003E4CE5" w:rsidRPr="00376779">
        <w:rPr>
          <w:sz w:val="24"/>
          <w:szCs w:val="24"/>
          <w:lang w:val="lt-LT"/>
        </w:rPr>
        <w:t>1</w:t>
      </w:r>
      <w:r w:rsidR="00F46601" w:rsidRPr="00376779">
        <w:rPr>
          <w:sz w:val="24"/>
          <w:szCs w:val="24"/>
          <w:lang w:val="lt-LT"/>
        </w:rPr>
        <w:t> 263,05</w:t>
      </w:r>
      <w:r w:rsidRPr="00376779">
        <w:rPr>
          <w:sz w:val="24"/>
          <w:szCs w:val="24"/>
          <w:lang w:val="lt-LT"/>
        </w:rPr>
        <w:t xml:space="preserve"> </w:t>
      </w:r>
      <w:r w:rsidR="003E4CE5" w:rsidRPr="00376779">
        <w:rPr>
          <w:color w:val="000000"/>
          <w:sz w:val="22"/>
          <w:szCs w:val="22"/>
          <w:lang w:val="lt-LT" w:eastAsia="lt-LT"/>
        </w:rPr>
        <w:t>tūkst</w:t>
      </w:r>
      <w:r w:rsidRPr="00376779">
        <w:rPr>
          <w:sz w:val="24"/>
          <w:szCs w:val="24"/>
          <w:lang w:val="lt-LT"/>
        </w:rPr>
        <w:t xml:space="preserve">. </w:t>
      </w:r>
      <w:proofErr w:type="spellStart"/>
      <w:r w:rsidRPr="00376779">
        <w:rPr>
          <w:sz w:val="24"/>
          <w:szCs w:val="24"/>
          <w:lang w:val="lt-LT"/>
        </w:rPr>
        <w:t>Eur</w:t>
      </w:r>
      <w:proofErr w:type="spellEnd"/>
      <w:r w:rsidRPr="00376779">
        <w:rPr>
          <w:sz w:val="24"/>
          <w:szCs w:val="24"/>
          <w:lang w:val="lt-LT"/>
        </w:rPr>
        <w:t>. vietinės rinkliavos.</w:t>
      </w:r>
    </w:p>
    <w:p w:rsidR="006F0FE7" w:rsidRPr="00376779" w:rsidRDefault="006F0FE7" w:rsidP="006F0FE7">
      <w:pPr>
        <w:pStyle w:val="Pagrindiniotekstotrauka"/>
        <w:spacing w:before="240" w:line="360" w:lineRule="auto"/>
        <w:ind w:left="0" w:firstLine="720"/>
        <w:jc w:val="both"/>
        <w:rPr>
          <w:sz w:val="24"/>
          <w:szCs w:val="24"/>
          <w:lang w:val="lt-LT"/>
        </w:rPr>
      </w:pPr>
      <w:r w:rsidRPr="00376779">
        <w:rPr>
          <w:i/>
          <w:sz w:val="24"/>
          <w:szCs w:val="24"/>
          <w:lang w:val="lt-LT"/>
        </w:rPr>
        <w:t>Rinkliavos mokėtojų įsiskolinimai</w:t>
      </w:r>
    </w:p>
    <w:p w:rsidR="001A3AEC" w:rsidRPr="00376779" w:rsidRDefault="002C52D6" w:rsidP="00B41137">
      <w:pPr>
        <w:pStyle w:val="Pagrindiniotekstotrauka"/>
        <w:spacing w:after="0" w:line="360" w:lineRule="auto"/>
        <w:ind w:left="0" w:firstLine="720"/>
        <w:jc w:val="both"/>
        <w:rPr>
          <w:sz w:val="24"/>
          <w:szCs w:val="24"/>
          <w:lang w:val="lt-LT"/>
        </w:rPr>
      </w:pPr>
      <w:r w:rsidRPr="00376779">
        <w:rPr>
          <w:sz w:val="24"/>
          <w:szCs w:val="24"/>
          <w:lang w:val="lt-LT"/>
        </w:rPr>
        <w:t xml:space="preserve">Už visą laikotarpį nuo 2009 m. rugpjūčio 1 d. iki </w:t>
      </w:r>
      <w:r w:rsidR="001A3AEC" w:rsidRPr="00376779">
        <w:rPr>
          <w:sz w:val="24"/>
          <w:szCs w:val="24"/>
          <w:lang w:val="lt-LT"/>
        </w:rPr>
        <w:t xml:space="preserve">2015 m. </w:t>
      </w:r>
      <w:r w:rsidRPr="00376779">
        <w:rPr>
          <w:sz w:val="24"/>
          <w:szCs w:val="24"/>
          <w:lang w:val="lt-LT"/>
        </w:rPr>
        <w:t xml:space="preserve">gruodžio 31 d. </w:t>
      </w:r>
      <w:r w:rsidR="00637F50" w:rsidRPr="00376779">
        <w:rPr>
          <w:sz w:val="24"/>
          <w:szCs w:val="24"/>
          <w:lang w:val="lt-LT"/>
        </w:rPr>
        <w:t>buvo susidaręs 226,18</w:t>
      </w:r>
      <w:r w:rsidR="001A3AEC" w:rsidRPr="00376779">
        <w:rPr>
          <w:sz w:val="24"/>
          <w:szCs w:val="24"/>
          <w:lang w:val="lt-LT"/>
        </w:rPr>
        <w:t xml:space="preserve"> tūkst. </w:t>
      </w:r>
      <w:proofErr w:type="spellStart"/>
      <w:r w:rsidR="001A3AEC" w:rsidRPr="00376779">
        <w:rPr>
          <w:sz w:val="24"/>
          <w:szCs w:val="24"/>
          <w:lang w:val="lt-LT"/>
        </w:rPr>
        <w:t>Eur</w:t>
      </w:r>
      <w:proofErr w:type="spellEnd"/>
      <w:r w:rsidR="001A3AEC" w:rsidRPr="00376779">
        <w:rPr>
          <w:sz w:val="24"/>
          <w:szCs w:val="24"/>
          <w:lang w:val="lt-LT"/>
        </w:rPr>
        <w:t xml:space="preserve"> įsiskolinimas už vietinę rinkliavą, 2014 m.</w:t>
      </w:r>
      <w:r w:rsidRPr="00376779">
        <w:rPr>
          <w:sz w:val="24"/>
          <w:szCs w:val="24"/>
          <w:lang w:val="lt-LT"/>
        </w:rPr>
        <w:t xml:space="preserve"> gruodžio 31 d.</w:t>
      </w:r>
      <w:r w:rsidR="001A3AEC" w:rsidRPr="00376779">
        <w:rPr>
          <w:sz w:val="24"/>
          <w:szCs w:val="24"/>
          <w:lang w:val="lt-LT"/>
        </w:rPr>
        <w:t xml:space="preserve"> – </w:t>
      </w:r>
      <w:r w:rsidR="00637F50" w:rsidRPr="00376779">
        <w:rPr>
          <w:sz w:val="24"/>
          <w:szCs w:val="24"/>
          <w:lang w:val="lt-LT"/>
        </w:rPr>
        <w:t>178,59</w:t>
      </w:r>
      <w:r w:rsidR="001A3AEC" w:rsidRPr="00376779">
        <w:rPr>
          <w:sz w:val="24"/>
          <w:szCs w:val="24"/>
          <w:lang w:val="lt-LT"/>
        </w:rPr>
        <w:t xml:space="preserve"> tūkst. </w:t>
      </w:r>
      <w:proofErr w:type="spellStart"/>
      <w:r w:rsidR="001A3AEC" w:rsidRPr="00376779">
        <w:rPr>
          <w:sz w:val="24"/>
          <w:szCs w:val="24"/>
          <w:lang w:val="lt-LT"/>
        </w:rPr>
        <w:t>Eur</w:t>
      </w:r>
      <w:proofErr w:type="spellEnd"/>
      <w:r w:rsidR="001A3AEC" w:rsidRPr="00376779">
        <w:rPr>
          <w:sz w:val="24"/>
          <w:szCs w:val="24"/>
          <w:lang w:val="lt-LT"/>
        </w:rPr>
        <w:t>, 2013 m.</w:t>
      </w:r>
      <w:r w:rsidRPr="00376779">
        <w:rPr>
          <w:sz w:val="24"/>
          <w:szCs w:val="24"/>
          <w:lang w:val="lt-LT"/>
        </w:rPr>
        <w:t xml:space="preserve"> gruodžio 31 d.</w:t>
      </w:r>
      <w:r w:rsidR="001A3AEC" w:rsidRPr="00376779">
        <w:rPr>
          <w:sz w:val="24"/>
          <w:szCs w:val="24"/>
          <w:lang w:val="lt-LT"/>
        </w:rPr>
        <w:t xml:space="preserve"> – </w:t>
      </w:r>
      <w:r w:rsidR="00637F50" w:rsidRPr="00376779">
        <w:rPr>
          <w:sz w:val="24"/>
          <w:szCs w:val="24"/>
          <w:lang w:val="lt-LT"/>
        </w:rPr>
        <w:t>200,56</w:t>
      </w:r>
      <w:r w:rsidR="001A3AEC" w:rsidRPr="00376779">
        <w:rPr>
          <w:sz w:val="24"/>
          <w:szCs w:val="24"/>
          <w:lang w:val="lt-LT"/>
        </w:rPr>
        <w:t xml:space="preserve"> tūkst. </w:t>
      </w:r>
      <w:proofErr w:type="spellStart"/>
      <w:r w:rsidR="001A3AEC" w:rsidRPr="00376779">
        <w:rPr>
          <w:sz w:val="24"/>
          <w:szCs w:val="24"/>
          <w:lang w:val="lt-LT"/>
        </w:rPr>
        <w:t>Eur</w:t>
      </w:r>
      <w:proofErr w:type="spellEnd"/>
      <w:r w:rsidR="001A3AEC" w:rsidRPr="00376779">
        <w:rPr>
          <w:sz w:val="24"/>
          <w:szCs w:val="24"/>
          <w:lang w:val="lt-LT"/>
        </w:rPr>
        <w:t>.</w:t>
      </w:r>
      <w:r w:rsidRPr="00376779">
        <w:rPr>
          <w:sz w:val="24"/>
          <w:szCs w:val="24"/>
          <w:lang w:val="lt-LT"/>
        </w:rPr>
        <w:t xml:space="preserve"> Pažymėtina, kad vietinės rinkliavos mokėtojai už 2015 metų antrojo pusmečio sąskaitas galėjo sumokėti iki 2016 m. sausio 31 d., todėl iš 2015 metų pabaigoje nurodyto 226,18 tūkst. </w:t>
      </w:r>
      <w:proofErr w:type="spellStart"/>
      <w:r w:rsidRPr="00376779">
        <w:rPr>
          <w:sz w:val="24"/>
          <w:szCs w:val="24"/>
          <w:lang w:val="lt-LT"/>
        </w:rPr>
        <w:t>Eur</w:t>
      </w:r>
      <w:proofErr w:type="spellEnd"/>
      <w:r w:rsidRPr="00376779">
        <w:rPr>
          <w:sz w:val="24"/>
          <w:szCs w:val="24"/>
          <w:lang w:val="lt-LT"/>
        </w:rPr>
        <w:t xml:space="preserve"> įsiskolinimo - 46,67 tūkst. </w:t>
      </w:r>
      <w:proofErr w:type="spellStart"/>
      <w:r w:rsidRPr="00376779">
        <w:rPr>
          <w:sz w:val="24"/>
          <w:szCs w:val="24"/>
          <w:lang w:val="lt-LT"/>
        </w:rPr>
        <w:t>Eur</w:t>
      </w:r>
      <w:proofErr w:type="spellEnd"/>
      <w:r w:rsidRPr="00376779">
        <w:rPr>
          <w:sz w:val="24"/>
          <w:szCs w:val="24"/>
          <w:lang w:val="lt-LT"/>
        </w:rPr>
        <w:t xml:space="preserve"> vietinės rinkliavos mokėtojai sumokėjo 2016 metais.</w:t>
      </w:r>
    </w:p>
    <w:p w:rsidR="002E4A5B" w:rsidRPr="00376779" w:rsidRDefault="002E4A5B" w:rsidP="002E4A5B">
      <w:pPr>
        <w:pStyle w:val="Pagrindiniotekstotrauka"/>
        <w:spacing w:after="0" w:line="360" w:lineRule="auto"/>
        <w:ind w:left="0" w:firstLine="720"/>
        <w:jc w:val="both"/>
        <w:rPr>
          <w:sz w:val="24"/>
          <w:szCs w:val="24"/>
          <w:lang w:val="lt-LT"/>
        </w:rPr>
      </w:pPr>
      <w:r w:rsidRPr="00376779">
        <w:rPr>
          <w:sz w:val="24"/>
          <w:szCs w:val="24"/>
          <w:lang w:val="lt-LT"/>
        </w:rPr>
        <w:lastRenderedPageBreak/>
        <w:t xml:space="preserve">Vadovaujantis 2015 m. spalio 28 d. Kretingos rajono savivaldybės administracijos direktoriaus įsakymu Nr. A1-882 „Dėl vietinės rinkliavos už komunalinių atliekų surinkimą iš atliekų turėtojų ir atliekų tvarkymą mokėtojų mokestinių nepriemokų pripažinimo beviltiškomis“ vietinės rinkliavos mokėtojų skolų už </w:t>
      </w:r>
      <w:r w:rsidR="00997F21" w:rsidRPr="00376779">
        <w:rPr>
          <w:sz w:val="24"/>
          <w:szCs w:val="24"/>
          <w:lang w:val="lt-LT"/>
        </w:rPr>
        <w:t>0,41 tūkst.</w:t>
      </w:r>
      <w:r w:rsidRPr="00376779">
        <w:rPr>
          <w:sz w:val="24"/>
          <w:szCs w:val="24"/>
          <w:lang w:val="lt-LT"/>
        </w:rPr>
        <w:t xml:space="preserve"> </w:t>
      </w:r>
      <w:proofErr w:type="spellStart"/>
      <w:r w:rsidRPr="00376779">
        <w:rPr>
          <w:sz w:val="24"/>
          <w:szCs w:val="24"/>
          <w:lang w:val="lt-LT"/>
        </w:rPr>
        <w:t>Eur</w:t>
      </w:r>
      <w:proofErr w:type="spellEnd"/>
      <w:r w:rsidRPr="00376779">
        <w:rPr>
          <w:sz w:val="24"/>
          <w:szCs w:val="24"/>
          <w:lang w:val="lt-LT"/>
        </w:rPr>
        <w:t xml:space="preserve"> buvo nurašytos, kaip beviltiškos skolos.</w:t>
      </w:r>
    </w:p>
    <w:p w:rsidR="001A3AEC" w:rsidRPr="00376779" w:rsidRDefault="001A3AEC" w:rsidP="00B41137">
      <w:pPr>
        <w:pStyle w:val="Pagrindiniotekstotrauka"/>
        <w:spacing w:after="0" w:line="360" w:lineRule="auto"/>
        <w:ind w:left="0" w:firstLine="720"/>
        <w:jc w:val="both"/>
        <w:rPr>
          <w:sz w:val="24"/>
          <w:szCs w:val="24"/>
          <w:lang w:val="lt-LT"/>
        </w:rPr>
      </w:pPr>
      <w:r w:rsidRPr="00376779">
        <w:rPr>
          <w:sz w:val="24"/>
          <w:szCs w:val="24"/>
          <w:lang w:val="lt-LT"/>
        </w:rPr>
        <w:t xml:space="preserve">Už laikotarpį nuo 2009 m. rugpjūčio 1 d. iki 2015 m. gruodžio 31 d. </w:t>
      </w:r>
      <w:r w:rsidR="00142FE8" w:rsidRPr="00376779">
        <w:rPr>
          <w:sz w:val="24"/>
          <w:szCs w:val="24"/>
          <w:lang w:val="lt-LT"/>
        </w:rPr>
        <w:t>teismui</w:t>
      </w:r>
      <w:r w:rsidRPr="00376779">
        <w:rPr>
          <w:sz w:val="24"/>
          <w:szCs w:val="24"/>
          <w:lang w:val="lt-LT"/>
        </w:rPr>
        <w:t xml:space="preserve"> perduota ieškinių už </w:t>
      </w:r>
      <w:r w:rsidR="00637F50" w:rsidRPr="00376779">
        <w:rPr>
          <w:sz w:val="24"/>
          <w:szCs w:val="24"/>
          <w:lang w:val="lt-LT"/>
        </w:rPr>
        <w:t>59,64</w:t>
      </w:r>
      <w:r w:rsidRPr="00376779">
        <w:rPr>
          <w:sz w:val="24"/>
          <w:szCs w:val="24"/>
          <w:lang w:val="lt-LT"/>
        </w:rPr>
        <w:t xml:space="preserve"> tūkst. </w:t>
      </w:r>
      <w:proofErr w:type="spellStart"/>
      <w:r w:rsidRPr="00376779">
        <w:rPr>
          <w:sz w:val="24"/>
          <w:szCs w:val="24"/>
          <w:lang w:val="lt-LT"/>
        </w:rPr>
        <w:t>Eur</w:t>
      </w:r>
      <w:proofErr w:type="spellEnd"/>
      <w:r w:rsidRPr="00376779">
        <w:rPr>
          <w:sz w:val="24"/>
          <w:szCs w:val="24"/>
          <w:lang w:val="lt-LT"/>
        </w:rPr>
        <w:t>.</w:t>
      </w:r>
    </w:p>
    <w:p w:rsidR="001A3AEC" w:rsidRPr="00376779" w:rsidRDefault="001A3AEC" w:rsidP="001A3AEC">
      <w:pPr>
        <w:pStyle w:val="Pagrindiniotekstotrauka"/>
        <w:spacing w:after="0" w:line="360" w:lineRule="auto"/>
        <w:ind w:left="0" w:firstLine="720"/>
        <w:jc w:val="both"/>
        <w:rPr>
          <w:sz w:val="24"/>
          <w:szCs w:val="24"/>
          <w:lang w:val="lt-LT"/>
        </w:rPr>
      </w:pPr>
      <w:r w:rsidRPr="00376779">
        <w:rPr>
          <w:sz w:val="24"/>
          <w:szCs w:val="24"/>
          <w:lang w:val="lt-LT"/>
        </w:rPr>
        <w:t>2015 metais buvo pateikti teisminiai reikalavimai (prašymai dėl teismo įsakymo išdavimo/ ieškiniai/ pra</w:t>
      </w:r>
      <w:r w:rsidR="00FC5337" w:rsidRPr="00376779">
        <w:rPr>
          <w:sz w:val="24"/>
          <w:szCs w:val="24"/>
          <w:lang w:val="lt-LT"/>
        </w:rPr>
        <w:t>šymai) dėl skolos priteisimo 103</w:t>
      </w:r>
      <w:r w:rsidRPr="00376779">
        <w:rPr>
          <w:sz w:val="24"/>
          <w:szCs w:val="24"/>
          <w:lang w:val="lt-LT"/>
        </w:rPr>
        <w:t xml:space="preserve"> vietinės rinkliavos mokėtojų, kurių įsiskolinimo suma sudarė 21,5 tūkst. </w:t>
      </w:r>
      <w:proofErr w:type="spellStart"/>
      <w:r w:rsidRPr="00376779">
        <w:rPr>
          <w:sz w:val="24"/>
          <w:szCs w:val="24"/>
          <w:lang w:val="lt-LT"/>
        </w:rPr>
        <w:t>Eur</w:t>
      </w:r>
      <w:proofErr w:type="spellEnd"/>
      <w:r w:rsidRPr="00376779">
        <w:rPr>
          <w:sz w:val="24"/>
          <w:szCs w:val="24"/>
          <w:lang w:val="lt-LT"/>
        </w:rPr>
        <w:t xml:space="preserve">. Teisminio proceso metu iškart apmokėta </w:t>
      </w:r>
      <w:r w:rsidR="00397565" w:rsidRPr="00376779">
        <w:rPr>
          <w:sz w:val="24"/>
          <w:szCs w:val="24"/>
          <w:lang w:val="lt-LT"/>
        </w:rPr>
        <w:t>4,2</w:t>
      </w:r>
      <w:r w:rsidRPr="00376779">
        <w:rPr>
          <w:sz w:val="24"/>
          <w:szCs w:val="24"/>
          <w:lang w:val="lt-LT"/>
        </w:rPr>
        <w:t xml:space="preserve"> tūkst. </w:t>
      </w:r>
      <w:proofErr w:type="spellStart"/>
      <w:r w:rsidRPr="00376779">
        <w:rPr>
          <w:sz w:val="24"/>
          <w:szCs w:val="24"/>
          <w:lang w:val="lt-LT"/>
        </w:rPr>
        <w:t>Eur</w:t>
      </w:r>
      <w:proofErr w:type="spellEnd"/>
      <w:r w:rsidRPr="00376779">
        <w:rPr>
          <w:sz w:val="24"/>
          <w:szCs w:val="24"/>
          <w:lang w:val="lt-LT"/>
        </w:rPr>
        <w:t xml:space="preserve"> suma, perduota </w:t>
      </w:r>
      <w:r w:rsidR="00FC5337" w:rsidRPr="00376779">
        <w:rPr>
          <w:sz w:val="24"/>
          <w:szCs w:val="24"/>
          <w:lang w:val="lt-LT"/>
        </w:rPr>
        <w:t>62</w:t>
      </w:r>
      <w:r w:rsidRPr="00376779">
        <w:rPr>
          <w:sz w:val="24"/>
          <w:szCs w:val="24"/>
          <w:lang w:val="lt-LT"/>
        </w:rPr>
        <w:t xml:space="preserve"> skolininkų priverstinio išieškojimo vykdymui, kurių įsiskolinimo suma 14,4</w:t>
      </w:r>
      <w:r w:rsidR="004F143D" w:rsidRPr="00376779">
        <w:rPr>
          <w:sz w:val="24"/>
          <w:szCs w:val="24"/>
          <w:lang w:val="lt-LT"/>
        </w:rPr>
        <w:t>3</w:t>
      </w:r>
      <w:r w:rsidRPr="00376779">
        <w:rPr>
          <w:sz w:val="24"/>
          <w:szCs w:val="24"/>
          <w:lang w:val="lt-LT"/>
        </w:rPr>
        <w:t xml:space="preserve"> tūkst. </w:t>
      </w:r>
      <w:proofErr w:type="spellStart"/>
      <w:r w:rsidRPr="00376779">
        <w:rPr>
          <w:sz w:val="24"/>
          <w:szCs w:val="24"/>
          <w:lang w:val="lt-LT"/>
        </w:rPr>
        <w:t>Eur</w:t>
      </w:r>
      <w:proofErr w:type="spellEnd"/>
      <w:r w:rsidRPr="00376779">
        <w:rPr>
          <w:sz w:val="24"/>
          <w:szCs w:val="24"/>
          <w:lang w:val="lt-LT"/>
        </w:rPr>
        <w:t>., išieškota suma – 16,8</w:t>
      </w:r>
      <w:r w:rsidR="000A74ED" w:rsidRPr="00376779">
        <w:rPr>
          <w:sz w:val="24"/>
          <w:szCs w:val="24"/>
          <w:lang w:val="lt-LT"/>
        </w:rPr>
        <w:t>0</w:t>
      </w:r>
      <w:r w:rsidRPr="00376779">
        <w:rPr>
          <w:sz w:val="24"/>
          <w:szCs w:val="24"/>
          <w:lang w:val="lt-LT"/>
        </w:rPr>
        <w:t xml:space="preserve"> tūkst. </w:t>
      </w:r>
      <w:proofErr w:type="spellStart"/>
      <w:r w:rsidRPr="00376779">
        <w:rPr>
          <w:sz w:val="24"/>
          <w:szCs w:val="24"/>
          <w:lang w:val="lt-LT"/>
        </w:rPr>
        <w:t>Eur</w:t>
      </w:r>
      <w:proofErr w:type="spellEnd"/>
      <w:r w:rsidRPr="00376779">
        <w:rPr>
          <w:sz w:val="24"/>
          <w:szCs w:val="24"/>
          <w:lang w:val="lt-LT"/>
        </w:rPr>
        <w:t xml:space="preserve">. </w:t>
      </w:r>
      <w:r w:rsidR="00202F1A" w:rsidRPr="00376779">
        <w:rPr>
          <w:sz w:val="24"/>
          <w:szCs w:val="24"/>
          <w:lang w:val="lt-LT"/>
        </w:rPr>
        <w:t>Detalesnė informacija pateikta 8</w:t>
      </w:r>
      <w:r w:rsidRPr="00376779">
        <w:rPr>
          <w:sz w:val="24"/>
          <w:szCs w:val="24"/>
          <w:lang w:val="lt-LT"/>
        </w:rPr>
        <w:t>-oje lentelėje.</w:t>
      </w:r>
    </w:p>
    <w:p w:rsidR="001A3AEC" w:rsidRPr="00376779" w:rsidRDefault="00202F1A" w:rsidP="001A3AEC">
      <w:pPr>
        <w:pStyle w:val="Pagrindiniotekstotrauka"/>
        <w:spacing w:after="0" w:line="360" w:lineRule="auto"/>
        <w:ind w:left="0" w:firstLine="720"/>
        <w:jc w:val="right"/>
        <w:rPr>
          <w:sz w:val="24"/>
          <w:szCs w:val="24"/>
          <w:lang w:val="lt-LT"/>
        </w:rPr>
      </w:pPr>
      <w:r w:rsidRPr="00376779">
        <w:rPr>
          <w:sz w:val="24"/>
          <w:szCs w:val="24"/>
          <w:lang w:val="lt-LT"/>
        </w:rPr>
        <w:t>8</w:t>
      </w:r>
      <w:r w:rsidR="001A3AEC" w:rsidRPr="00376779">
        <w:rPr>
          <w:sz w:val="24"/>
          <w:szCs w:val="24"/>
          <w:lang w:val="lt-LT"/>
        </w:rPr>
        <w:t xml:space="preserve"> lentelė</w:t>
      </w:r>
    </w:p>
    <w:p w:rsidR="001A3AEC" w:rsidRPr="00376779" w:rsidRDefault="001A3AEC" w:rsidP="001A3AEC">
      <w:pPr>
        <w:pStyle w:val="Pagrindiniotekstotrauka"/>
        <w:spacing w:after="0" w:line="360" w:lineRule="auto"/>
        <w:ind w:left="0" w:firstLine="720"/>
        <w:jc w:val="center"/>
        <w:rPr>
          <w:sz w:val="24"/>
          <w:szCs w:val="24"/>
          <w:lang w:val="lt-LT"/>
        </w:rPr>
      </w:pPr>
      <w:r w:rsidRPr="00376779">
        <w:rPr>
          <w:b/>
          <w:bCs/>
          <w:color w:val="000000"/>
          <w:sz w:val="24"/>
          <w:szCs w:val="24"/>
          <w:lang w:val="lt-LT" w:eastAsia="lt-LT"/>
        </w:rPr>
        <w:t>Vietinės rinkliavos duomenys apie skolininkus 2015 m.</w:t>
      </w:r>
    </w:p>
    <w:tbl>
      <w:tblPr>
        <w:tblW w:w="8214"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2552"/>
        <w:gridCol w:w="2543"/>
      </w:tblGrid>
      <w:tr w:rsidR="006F0FE7" w:rsidRPr="00376779" w:rsidTr="001A3AEC">
        <w:trPr>
          <w:trHeight w:val="315"/>
          <w:jc w:val="center"/>
        </w:trPr>
        <w:tc>
          <w:tcPr>
            <w:tcW w:w="3119" w:type="dxa"/>
            <w:tcBorders>
              <w:top w:val="single" w:sz="12" w:space="0" w:color="auto"/>
              <w:left w:val="single" w:sz="12" w:space="0" w:color="auto"/>
            </w:tcBorders>
            <w:shd w:val="clear" w:color="auto" w:fill="auto"/>
            <w:vAlign w:val="bottom"/>
          </w:tcPr>
          <w:p w:rsidR="006F0FE7" w:rsidRPr="00376779" w:rsidRDefault="006F0FE7" w:rsidP="00B41137">
            <w:pPr>
              <w:suppressAutoHyphens w:val="0"/>
              <w:rPr>
                <w:color w:val="000000"/>
                <w:sz w:val="22"/>
                <w:szCs w:val="22"/>
                <w:lang w:val="lt-LT" w:eastAsia="lt-LT"/>
              </w:rPr>
            </w:pPr>
            <w:r w:rsidRPr="00376779">
              <w:rPr>
                <w:color w:val="000000"/>
                <w:sz w:val="22"/>
                <w:szCs w:val="22"/>
                <w:lang w:val="lt-LT" w:eastAsia="lt-LT"/>
              </w:rPr>
              <w:t> </w:t>
            </w:r>
          </w:p>
        </w:tc>
        <w:tc>
          <w:tcPr>
            <w:tcW w:w="5095" w:type="dxa"/>
            <w:gridSpan w:val="2"/>
            <w:tcBorders>
              <w:top w:val="single" w:sz="12" w:space="0" w:color="auto"/>
              <w:right w:val="single" w:sz="12" w:space="0" w:color="auto"/>
            </w:tcBorders>
            <w:shd w:val="clear" w:color="auto" w:fill="auto"/>
            <w:vAlign w:val="bottom"/>
          </w:tcPr>
          <w:p w:rsidR="006F0FE7" w:rsidRPr="00376779" w:rsidRDefault="006F0FE7" w:rsidP="00B41137">
            <w:pPr>
              <w:suppressAutoHyphens w:val="0"/>
              <w:jc w:val="center"/>
              <w:rPr>
                <w:color w:val="000000"/>
                <w:sz w:val="22"/>
                <w:szCs w:val="22"/>
                <w:lang w:val="lt-LT" w:eastAsia="lt-LT"/>
              </w:rPr>
            </w:pPr>
            <w:r w:rsidRPr="00376779">
              <w:rPr>
                <w:color w:val="000000"/>
                <w:sz w:val="22"/>
                <w:szCs w:val="22"/>
                <w:lang w:val="lt-LT" w:eastAsia="lt-LT"/>
              </w:rPr>
              <w:t>2015 m.</w:t>
            </w:r>
          </w:p>
        </w:tc>
      </w:tr>
      <w:tr w:rsidR="006F0FE7" w:rsidRPr="00376779" w:rsidTr="001A3AEC">
        <w:trPr>
          <w:trHeight w:val="315"/>
          <w:jc w:val="center"/>
        </w:trPr>
        <w:tc>
          <w:tcPr>
            <w:tcW w:w="3119" w:type="dxa"/>
            <w:tcBorders>
              <w:left w:val="single" w:sz="12" w:space="0" w:color="auto"/>
            </w:tcBorders>
            <w:shd w:val="clear" w:color="auto" w:fill="auto"/>
            <w:vAlign w:val="bottom"/>
          </w:tcPr>
          <w:p w:rsidR="006F0FE7" w:rsidRPr="00376779" w:rsidRDefault="006F0FE7" w:rsidP="00B41137">
            <w:pPr>
              <w:suppressAutoHyphens w:val="0"/>
              <w:rPr>
                <w:color w:val="000000"/>
                <w:sz w:val="22"/>
                <w:szCs w:val="22"/>
                <w:lang w:val="lt-LT" w:eastAsia="lt-LT"/>
              </w:rPr>
            </w:pPr>
            <w:r w:rsidRPr="00376779">
              <w:rPr>
                <w:color w:val="000000"/>
                <w:sz w:val="22"/>
                <w:szCs w:val="22"/>
                <w:lang w:val="lt-LT" w:eastAsia="lt-LT"/>
              </w:rPr>
              <w:t> </w:t>
            </w:r>
          </w:p>
        </w:tc>
        <w:tc>
          <w:tcPr>
            <w:tcW w:w="2552" w:type="dxa"/>
            <w:shd w:val="clear" w:color="auto" w:fill="auto"/>
          </w:tcPr>
          <w:p w:rsidR="006F0FE7" w:rsidRPr="00376779" w:rsidRDefault="006F0FE7" w:rsidP="00B41137">
            <w:pPr>
              <w:suppressAutoHyphens w:val="0"/>
              <w:jc w:val="center"/>
              <w:rPr>
                <w:color w:val="000000"/>
                <w:sz w:val="22"/>
                <w:szCs w:val="22"/>
                <w:lang w:val="lt-LT" w:eastAsia="lt-LT"/>
              </w:rPr>
            </w:pPr>
            <w:r w:rsidRPr="00376779">
              <w:rPr>
                <w:color w:val="000000"/>
                <w:sz w:val="22"/>
                <w:szCs w:val="22"/>
                <w:lang w:val="lt-LT" w:eastAsia="lt-LT"/>
              </w:rPr>
              <w:t>Mokėtojų sk.</w:t>
            </w:r>
          </w:p>
        </w:tc>
        <w:tc>
          <w:tcPr>
            <w:tcW w:w="2543" w:type="dxa"/>
            <w:tcBorders>
              <w:right w:val="single" w:sz="12" w:space="0" w:color="auto"/>
            </w:tcBorders>
            <w:shd w:val="clear" w:color="auto" w:fill="auto"/>
          </w:tcPr>
          <w:p w:rsidR="006F0FE7" w:rsidRPr="00376779" w:rsidRDefault="006F0FE7" w:rsidP="00B41137">
            <w:pPr>
              <w:suppressAutoHyphens w:val="0"/>
              <w:jc w:val="center"/>
              <w:rPr>
                <w:sz w:val="22"/>
                <w:szCs w:val="22"/>
              </w:rPr>
            </w:pPr>
            <w:r w:rsidRPr="00376779">
              <w:rPr>
                <w:color w:val="000000"/>
                <w:sz w:val="22"/>
                <w:szCs w:val="22"/>
                <w:lang w:val="lt-LT" w:eastAsia="lt-LT"/>
              </w:rPr>
              <w:t xml:space="preserve">Suma, tūkst. </w:t>
            </w:r>
            <w:proofErr w:type="spellStart"/>
            <w:r w:rsidRPr="00376779">
              <w:rPr>
                <w:color w:val="000000"/>
                <w:sz w:val="22"/>
                <w:szCs w:val="22"/>
                <w:lang w:val="lt-LT" w:eastAsia="lt-LT"/>
              </w:rPr>
              <w:t>Eur</w:t>
            </w:r>
            <w:proofErr w:type="spellEnd"/>
          </w:p>
        </w:tc>
      </w:tr>
      <w:tr w:rsidR="006F0FE7" w:rsidRPr="00376779" w:rsidTr="001A3AEC">
        <w:trPr>
          <w:trHeight w:val="315"/>
          <w:jc w:val="center"/>
        </w:trPr>
        <w:tc>
          <w:tcPr>
            <w:tcW w:w="3119" w:type="dxa"/>
            <w:tcBorders>
              <w:left w:val="single" w:sz="12" w:space="0" w:color="auto"/>
            </w:tcBorders>
            <w:shd w:val="clear" w:color="auto" w:fill="auto"/>
            <w:vAlign w:val="bottom"/>
          </w:tcPr>
          <w:p w:rsidR="006F0FE7" w:rsidRPr="00376779" w:rsidRDefault="006F0FE7" w:rsidP="00B41137">
            <w:pPr>
              <w:suppressAutoHyphens w:val="0"/>
              <w:rPr>
                <w:color w:val="000000"/>
                <w:sz w:val="22"/>
                <w:szCs w:val="22"/>
                <w:lang w:val="lt-LT" w:eastAsia="lt-LT"/>
              </w:rPr>
            </w:pPr>
            <w:r w:rsidRPr="00376779">
              <w:rPr>
                <w:color w:val="000000"/>
                <w:sz w:val="22"/>
                <w:szCs w:val="22"/>
                <w:lang w:val="lt-LT" w:eastAsia="lt-LT"/>
              </w:rPr>
              <w:t>Perduota į teismą</w:t>
            </w:r>
          </w:p>
        </w:tc>
        <w:tc>
          <w:tcPr>
            <w:tcW w:w="2552" w:type="dxa"/>
            <w:shd w:val="clear" w:color="auto" w:fill="auto"/>
            <w:vAlign w:val="bottom"/>
          </w:tcPr>
          <w:p w:rsidR="006F0FE7" w:rsidRPr="00376779" w:rsidRDefault="00FC5337" w:rsidP="00B41137">
            <w:pPr>
              <w:suppressAutoHyphens w:val="0"/>
              <w:jc w:val="center"/>
              <w:rPr>
                <w:color w:val="000000"/>
                <w:sz w:val="22"/>
                <w:szCs w:val="22"/>
                <w:lang w:val="lt-LT" w:eastAsia="lt-LT"/>
              </w:rPr>
            </w:pPr>
            <w:r w:rsidRPr="00376779">
              <w:rPr>
                <w:color w:val="000000"/>
                <w:sz w:val="22"/>
                <w:szCs w:val="22"/>
                <w:lang w:val="lt-LT" w:eastAsia="lt-LT"/>
              </w:rPr>
              <w:t>103</w:t>
            </w:r>
          </w:p>
        </w:tc>
        <w:tc>
          <w:tcPr>
            <w:tcW w:w="2543" w:type="dxa"/>
            <w:tcBorders>
              <w:right w:val="single" w:sz="12" w:space="0" w:color="auto"/>
            </w:tcBorders>
            <w:shd w:val="clear" w:color="auto" w:fill="auto"/>
            <w:vAlign w:val="bottom"/>
          </w:tcPr>
          <w:p w:rsidR="006F0FE7" w:rsidRPr="00376779" w:rsidRDefault="006F0FE7" w:rsidP="00B41137">
            <w:pPr>
              <w:suppressAutoHyphens w:val="0"/>
              <w:jc w:val="center"/>
              <w:rPr>
                <w:sz w:val="22"/>
                <w:szCs w:val="22"/>
              </w:rPr>
            </w:pPr>
            <w:r w:rsidRPr="00376779">
              <w:rPr>
                <w:sz w:val="22"/>
                <w:szCs w:val="22"/>
              </w:rPr>
              <w:t>21,5</w:t>
            </w:r>
          </w:p>
        </w:tc>
      </w:tr>
      <w:tr w:rsidR="006F0FE7" w:rsidRPr="00376779" w:rsidTr="001A3AEC">
        <w:trPr>
          <w:trHeight w:val="315"/>
          <w:jc w:val="center"/>
        </w:trPr>
        <w:tc>
          <w:tcPr>
            <w:tcW w:w="3119" w:type="dxa"/>
            <w:tcBorders>
              <w:left w:val="single" w:sz="12" w:space="0" w:color="auto"/>
            </w:tcBorders>
            <w:shd w:val="clear" w:color="auto" w:fill="auto"/>
            <w:vAlign w:val="bottom"/>
          </w:tcPr>
          <w:p w:rsidR="006F0FE7" w:rsidRPr="00376779" w:rsidRDefault="006F0FE7" w:rsidP="00B41137">
            <w:pPr>
              <w:suppressAutoHyphens w:val="0"/>
              <w:rPr>
                <w:color w:val="000000"/>
                <w:sz w:val="22"/>
                <w:szCs w:val="22"/>
                <w:lang w:val="lt-LT" w:eastAsia="lt-LT"/>
              </w:rPr>
            </w:pPr>
            <w:r w:rsidRPr="00376779">
              <w:rPr>
                <w:color w:val="000000"/>
                <w:sz w:val="22"/>
                <w:szCs w:val="22"/>
                <w:lang w:val="lt-LT" w:eastAsia="lt-LT"/>
              </w:rPr>
              <w:t>Sumokėta po teismo sprendimo</w:t>
            </w:r>
          </w:p>
        </w:tc>
        <w:tc>
          <w:tcPr>
            <w:tcW w:w="2552" w:type="dxa"/>
            <w:shd w:val="clear" w:color="auto" w:fill="auto"/>
            <w:vAlign w:val="bottom"/>
          </w:tcPr>
          <w:p w:rsidR="006F0FE7" w:rsidRPr="00376779" w:rsidRDefault="00FC5337" w:rsidP="00B41137">
            <w:pPr>
              <w:suppressAutoHyphens w:val="0"/>
              <w:jc w:val="center"/>
              <w:rPr>
                <w:color w:val="000000"/>
                <w:sz w:val="22"/>
                <w:szCs w:val="22"/>
                <w:lang w:val="lt-LT" w:eastAsia="lt-LT"/>
              </w:rPr>
            </w:pPr>
            <w:r w:rsidRPr="00376779">
              <w:rPr>
                <w:color w:val="000000"/>
                <w:sz w:val="22"/>
                <w:szCs w:val="22"/>
                <w:lang w:val="lt-LT" w:eastAsia="lt-LT"/>
              </w:rPr>
              <w:t>21</w:t>
            </w:r>
          </w:p>
        </w:tc>
        <w:tc>
          <w:tcPr>
            <w:tcW w:w="2543" w:type="dxa"/>
            <w:tcBorders>
              <w:right w:val="single" w:sz="12" w:space="0" w:color="auto"/>
            </w:tcBorders>
            <w:shd w:val="clear" w:color="auto" w:fill="auto"/>
            <w:vAlign w:val="bottom"/>
          </w:tcPr>
          <w:p w:rsidR="006F0FE7" w:rsidRPr="00376779" w:rsidRDefault="006F0FE7" w:rsidP="00B41137">
            <w:pPr>
              <w:suppressAutoHyphens w:val="0"/>
              <w:jc w:val="center"/>
              <w:rPr>
                <w:sz w:val="22"/>
                <w:szCs w:val="22"/>
              </w:rPr>
            </w:pPr>
            <w:r w:rsidRPr="00376779">
              <w:rPr>
                <w:sz w:val="22"/>
                <w:szCs w:val="22"/>
              </w:rPr>
              <w:t>4,2</w:t>
            </w:r>
          </w:p>
        </w:tc>
      </w:tr>
      <w:tr w:rsidR="006F0FE7" w:rsidRPr="00376779" w:rsidTr="001A3AEC">
        <w:trPr>
          <w:trHeight w:val="315"/>
          <w:jc w:val="center"/>
        </w:trPr>
        <w:tc>
          <w:tcPr>
            <w:tcW w:w="3119" w:type="dxa"/>
            <w:tcBorders>
              <w:left w:val="single" w:sz="12" w:space="0" w:color="auto"/>
            </w:tcBorders>
            <w:shd w:val="clear" w:color="auto" w:fill="auto"/>
            <w:vAlign w:val="bottom"/>
          </w:tcPr>
          <w:p w:rsidR="006F0FE7" w:rsidRPr="00376779" w:rsidRDefault="006F0FE7" w:rsidP="00B41137">
            <w:pPr>
              <w:suppressAutoHyphens w:val="0"/>
              <w:rPr>
                <w:color w:val="000000"/>
                <w:sz w:val="22"/>
                <w:szCs w:val="22"/>
                <w:lang w:val="lt-LT" w:eastAsia="lt-LT"/>
              </w:rPr>
            </w:pPr>
            <w:r w:rsidRPr="00376779">
              <w:rPr>
                <w:color w:val="000000"/>
                <w:sz w:val="22"/>
                <w:szCs w:val="22"/>
                <w:lang w:val="lt-LT" w:eastAsia="lt-LT"/>
              </w:rPr>
              <w:t>Perduota antstoliams</w:t>
            </w:r>
          </w:p>
        </w:tc>
        <w:tc>
          <w:tcPr>
            <w:tcW w:w="2552" w:type="dxa"/>
            <w:shd w:val="clear" w:color="auto" w:fill="auto"/>
            <w:vAlign w:val="bottom"/>
          </w:tcPr>
          <w:p w:rsidR="006F0FE7" w:rsidRPr="00376779" w:rsidRDefault="00FC5337" w:rsidP="00B41137">
            <w:pPr>
              <w:suppressAutoHyphens w:val="0"/>
              <w:jc w:val="center"/>
              <w:rPr>
                <w:color w:val="000000"/>
                <w:sz w:val="22"/>
                <w:szCs w:val="22"/>
                <w:lang w:val="lt-LT" w:eastAsia="lt-LT"/>
              </w:rPr>
            </w:pPr>
            <w:r w:rsidRPr="00376779">
              <w:rPr>
                <w:color w:val="000000"/>
                <w:sz w:val="22"/>
                <w:szCs w:val="22"/>
                <w:lang w:val="lt-LT" w:eastAsia="lt-LT"/>
              </w:rPr>
              <w:t>62</w:t>
            </w:r>
          </w:p>
        </w:tc>
        <w:tc>
          <w:tcPr>
            <w:tcW w:w="2543" w:type="dxa"/>
            <w:tcBorders>
              <w:right w:val="single" w:sz="12" w:space="0" w:color="auto"/>
            </w:tcBorders>
            <w:shd w:val="clear" w:color="auto" w:fill="auto"/>
            <w:vAlign w:val="bottom"/>
          </w:tcPr>
          <w:p w:rsidR="006F0FE7" w:rsidRPr="00376779" w:rsidRDefault="006F0FE7" w:rsidP="00B41137">
            <w:pPr>
              <w:suppressAutoHyphens w:val="0"/>
              <w:jc w:val="center"/>
              <w:rPr>
                <w:sz w:val="22"/>
                <w:szCs w:val="22"/>
              </w:rPr>
            </w:pPr>
            <w:r w:rsidRPr="00376779">
              <w:rPr>
                <w:sz w:val="22"/>
                <w:szCs w:val="22"/>
              </w:rPr>
              <w:t>14,4</w:t>
            </w:r>
          </w:p>
        </w:tc>
      </w:tr>
      <w:tr w:rsidR="006F0FE7" w:rsidRPr="00376779" w:rsidTr="001A3AEC">
        <w:trPr>
          <w:trHeight w:val="315"/>
          <w:jc w:val="center"/>
        </w:trPr>
        <w:tc>
          <w:tcPr>
            <w:tcW w:w="3119" w:type="dxa"/>
            <w:tcBorders>
              <w:left w:val="single" w:sz="12" w:space="0" w:color="auto"/>
            </w:tcBorders>
            <w:shd w:val="clear" w:color="auto" w:fill="auto"/>
            <w:vAlign w:val="bottom"/>
          </w:tcPr>
          <w:p w:rsidR="006F0FE7" w:rsidRPr="00376779" w:rsidRDefault="006F0FE7" w:rsidP="00B41137">
            <w:pPr>
              <w:suppressAutoHyphens w:val="0"/>
              <w:rPr>
                <w:color w:val="000000"/>
                <w:sz w:val="22"/>
                <w:szCs w:val="22"/>
                <w:lang w:val="lt-LT" w:eastAsia="lt-LT"/>
              </w:rPr>
            </w:pPr>
            <w:r w:rsidRPr="00376779">
              <w:rPr>
                <w:color w:val="000000"/>
                <w:sz w:val="22"/>
                <w:szCs w:val="22"/>
                <w:lang w:val="lt-LT" w:eastAsia="lt-LT"/>
              </w:rPr>
              <w:t>Nepriteista suma</w:t>
            </w:r>
          </w:p>
        </w:tc>
        <w:tc>
          <w:tcPr>
            <w:tcW w:w="2552" w:type="dxa"/>
            <w:shd w:val="clear" w:color="auto" w:fill="auto"/>
            <w:vAlign w:val="bottom"/>
          </w:tcPr>
          <w:p w:rsidR="006F0FE7" w:rsidRPr="00376779" w:rsidRDefault="006F0FE7" w:rsidP="00B41137">
            <w:pPr>
              <w:suppressAutoHyphens w:val="0"/>
              <w:jc w:val="center"/>
              <w:rPr>
                <w:color w:val="000000"/>
                <w:sz w:val="22"/>
                <w:szCs w:val="22"/>
                <w:lang w:val="lt-LT" w:eastAsia="lt-LT"/>
              </w:rPr>
            </w:pPr>
            <w:r w:rsidRPr="00376779">
              <w:rPr>
                <w:color w:val="000000"/>
                <w:sz w:val="22"/>
                <w:szCs w:val="22"/>
                <w:lang w:val="lt-LT" w:eastAsia="lt-LT"/>
              </w:rPr>
              <w:t>6</w:t>
            </w:r>
          </w:p>
        </w:tc>
        <w:tc>
          <w:tcPr>
            <w:tcW w:w="2543" w:type="dxa"/>
            <w:tcBorders>
              <w:right w:val="single" w:sz="12" w:space="0" w:color="auto"/>
            </w:tcBorders>
            <w:shd w:val="clear" w:color="auto" w:fill="auto"/>
            <w:vAlign w:val="bottom"/>
          </w:tcPr>
          <w:p w:rsidR="006F0FE7" w:rsidRPr="00376779" w:rsidRDefault="00BB59FD" w:rsidP="00B41137">
            <w:pPr>
              <w:suppressAutoHyphens w:val="0"/>
              <w:jc w:val="center"/>
              <w:rPr>
                <w:sz w:val="22"/>
                <w:szCs w:val="22"/>
              </w:rPr>
            </w:pPr>
            <w:r w:rsidRPr="00376779">
              <w:rPr>
                <w:sz w:val="22"/>
                <w:szCs w:val="22"/>
              </w:rPr>
              <w:t>1,5</w:t>
            </w:r>
          </w:p>
        </w:tc>
      </w:tr>
      <w:tr w:rsidR="006F0FE7" w:rsidRPr="00376779" w:rsidTr="001A3AEC">
        <w:trPr>
          <w:trHeight w:val="330"/>
          <w:jc w:val="center"/>
        </w:trPr>
        <w:tc>
          <w:tcPr>
            <w:tcW w:w="3119" w:type="dxa"/>
            <w:tcBorders>
              <w:left w:val="single" w:sz="12" w:space="0" w:color="auto"/>
              <w:bottom w:val="single" w:sz="12" w:space="0" w:color="auto"/>
            </w:tcBorders>
            <w:shd w:val="clear" w:color="auto" w:fill="auto"/>
            <w:vAlign w:val="bottom"/>
          </w:tcPr>
          <w:p w:rsidR="006F0FE7" w:rsidRPr="00376779" w:rsidRDefault="006F0FE7" w:rsidP="00B41137">
            <w:pPr>
              <w:suppressAutoHyphens w:val="0"/>
              <w:rPr>
                <w:color w:val="000000"/>
                <w:sz w:val="22"/>
                <w:szCs w:val="22"/>
                <w:lang w:val="lt-LT" w:eastAsia="lt-LT"/>
              </w:rPr>
            </w:pPr>
            <w:r w:rsidRPr="00376779">
              <w:rPr>
                <w:color w:val="000000"/>
                <w:sz w:val="22"/>
                <w:szCs w:val="22"/>
                <w:lang w:val="lt-LT" w:eastAsia="lt-LT"/>
              </w:rPr>
              <w:t>Gauta iš antstolio</w:t>
            </w:r>
          </w:p>
        </w:tc>
        <w:tc>
          <w:tcPr>
            <w:tcW w:w="2552" w:type="dxa"/>
            <w:tcBorders>
              <w:bottom w:val="single" w:sz="12" w:space="0" w:color="auto"/>
            </w:tcBorders>
            <w:shd w:val="clear" w:color="auto" w:fill="auto"/>
            <w:vAlign w:val="bottom"/>
          </w:tcPr>
          <w:p w:rsidR="006F0FE7" w:rsidRPr="00376779" w:rsidRDefault="006F0FE7" w:rsidP="00B41137">
            <w:pPr>
              <w:suppressAutoHyphens w:val="0"/>
              <w:snapToGrid w:val="0"/>
              <w:jc w:val="center"/>
              <w:rPr>
                <w:color w:val="000000"/>
                <w:sz w:val="22"/>
                <w:szCs w:val="22"/>
                <w:lang w:val="lt-LT" w:eastAsia="lt-LT"/>
              </w:rPr>
            </w:pPr>
          </w:p>
        </w:tc>
        <w:tc>
          <w:tcPr>
            <w:tcW w:w="2543" w:type="dxa"/>
            <w:tcBorders>
              <w:bottom w:val="single" w:sz="12" w:space="0" w:color="auto"/>
              <w:right w:val="single" w:sz="12" w:space="0" w:color="auto"/>
            </w:tcBorders>
            <w:shd w:val="clear" w:color="auto" w:fill="auto"/>
            <w:vAlign w:val="bottom"/>
          </w:tcPr>
          <w:p w:rsidR="006F0FE7" w:rsidRPr="00376779" w:rsidRDefault="00BB59FD" w:rsidP="00B41137">
            <w:pPr>
              <w:suppressAutoHyphens w:val="0"/>
              <w:jc w:val="center"/>
              <w:rPr>
                <w:sz w:val="22"/>
                <w:szCs w:val="22"/>
              </w:rPr>
            </w:pPr>
            <w:r w:rsidRPr="00376779">
              <w:rPr>
                <w:sz w:val="22"/>
                <w:szCs w:val="22"/>
              </w:rPr>
              <w:t>16,8</w:t>
            </w:r>
          </w:p>
        </w:tc>
      </w:tr>
    </w:tbl>
    <w:p w:rsidR="006F0FE7" w:rsidRPr="00376779" w:rsidRDefault="006F0FE7" w:rsidP="006E5222">
      <w:pPr>
        <w:pStyle w:val="Pagrindiniotekstotrauka"/>
        <w:spacing w:before="120" w:after="0" w:line="360" w:lineRule="auto"/>
        <w:ind w:left="0" w:firstLine="720"/>
        <w:jc w:val="both"/>
        <w:rPr>
          <w:i/>
          <w:sz w:val="24"/>
          <w:szCs w:val="24"/>
          <w:lang w:val="lt-LT"/>
        </w:rPr>
      </w:pPr>
      <w:r w:rsidRPr="00376779">
        <w:rPr>
          <w:sz w:val="24"/>
          <w:szCs w:val="24"/>
          <w:lang w:val="lt-LT"/>
        </w:rPr>
        <w:t>Įspėjimai, pranešimai, pretenzijos dėl skolos sumokėjimo yra įteikiami asmeniškai skolininkams arba siunčiami paštu. 2015 m. buvo išsiųsta 1,9</w:t>
      </w:r>
      <w:r w:rsidR="000C13B7" w:rsidRPr="00376779">
        <w:rPr>
          <w:sz w:val="24"/>
          <w:szCs w:val="24"/>
          <w:lang w:val="lt-LT"/>
        </w:rPr>
        <w:t>1</w:t>
      </w:r>
      <w:r w:rsidRPr="00376779">
        <w:rPr>
          <w:sz w:val="24"/>
          <w:szCs w:val="24"/>
          <w:lang w:val="lt-LT"/>
        </w:rPr>
        <w:t xml:space="preserve"> tūkst. įspėjimų. </w:t>
      </w:r>
    </w:p>
    <w:p w:rsidR="002B59D8" w:rsidRPr="00376779" w:rsidRDefault="00352B2A" w:rsidP="006E5222">
      <w:pPr>
        <w:pStyle w:val="prastasiniatinklio"/>
        <w:spacing w:before="240" w:after="120" w:line="360" w:lineRule="auto"/>
        <w:ind w:firstLine="720"/>
        <w:jc w:val="both"/>
        <w:rPr>
          <w:color w:val="000000"/>
        </w:rPr>
      </w:pPr>
      <w:r w:rsidRPr="00376779">
        <w:rPr>
          <w:i/>
          <w:color w:val="000000"/>
        </w:rPr>
        <w:t xml:space="preserve">Valymo ir apželdinimo </w:t>
      </w:r>
      <w:r w:rsidR="005A1F2D" w:rsidRPr="00376779">
        <w:rPr>
          <w:i/>
          <w:color w:val="000000"/>
        </w:rPr>
        <w:t>skyriaus</w:t>
      </w:r>
      <w:r w:rsidR="00105EFE" w:rsidRPr="00376779">
        <w:rPr>
          <w:i/>
          <w:color w:val="000000"/>
        </w:rPr>
        <w:t xml:space="preserve"> darbai</w:t>
      </w:r>
    </w:p>
    <w:p w:rsidR="008413B7" w:rsidRPr="00376779" w:rsidRDefault="008413B7" w:rsidP="006E5222">
      <w:pPr>
        <w:pStyle w:val="prastasiniatinklio"/>
        <w:spacing w:before="0" w:after="0" w:line="360" w:lineRule="auto"/>
        <w:ind w:firstLine="720"/>
        <w:jc w:val="both"/>
        <w:rPr>
          <w:color w:val="000000"/>
        </w:rPr>
      </w:pPr>
      <w:r w:rsidRPr="00376779">
        <w:rPr>
          <w:color w:val="000000"/>
        </w:rPr>
        <w:t>Pagrindinė SĮ „Kretingos komunalininkas“ Valymo ir apželdinimo skyriaus veikla – Kretingos miesto aplinkos priežiūros darba</w:t>
      </w:r>
      <w:r w:rsidR="008A7CFF" w:rsidRPr="00376779">
        <w:rPr>
          <w:color w:val="000000"/>
        </w:rPr>
        <w:t>i. Šis skyrius 2015 m. gavo 15,33</w:t>
      </w:r>
      <w:r w:rsidR="00BB59FD" w:rsidRPr="00376779">
        <w:rPr>
          <w:color w:val="000000"/>
        </w:rPr>
        <w:t xml:space="preserve"> tūkst. </w:t>
      </w:r>
      <w:proofErr w:type="spellStart"/>
      <w:r w:rsidR="00BB59FD" w:rsidRPr="00376779">
        <w:rPr>
          <w:color w:val="000000"/>
        </w:rPr>
        <w:t>Eur</w:t>
      </w:r>
      <w:proofErr w:type="spellEnd"/>
      <w:r w:rsidR="00BB59FD" w:rsidRPr="00376779">
        <w:rPr>
          <w:color w:val="000000"/>
        </w:rPr>
        <w:t xml:space="preserve"> (4,97</w:t>
      </w:r>
      <w:r w:rsidRPr="00376779">
        <w:rPr>
          <w:color w:val="000000"/>
        </w:rPr>
        <w:t xml:space="preserve"> proc.) daugiau pajamų už atliktus valymo ir apželd</w:t>
      </w:r>
      <w:r w:rsidR="00BB59FD" w:rsidRPr="00376779">
        <w:rPr>
          <w:color w:val="000000"/>
        </w:rPr>
        <w:t xml:space="preserve">inimo darbus nei 2014 m. ir 13,70 tūkst. </w:t>
      </w:r>
      <w:proofErr w:type="spellStart"/>
      <w:r w:rsidR="00BB59FD" w:rsidRPr="00376779">
        <w:rPr>
          <w:color w:val="000000"/>
        </w:rPr>
        <w:t>Eur</w:t>
      </w:r>
      <w:proofErr w:type="spellEnd"/>
      <w:r w:rsidR="00BB59FD" w:rsidRPr="00376779">
        <w:rPr>
          <w:color w:val="000000"/>
        </w:rPr>
        <w:t xml:space="preserve"> (4,42</w:t>
      </w:r>
      <w:r w:rsidRPr="00376779">
        <w:rPr>
          <w:color w:val="000000"/>
        </w:rPr>
        <w:t xml:space="preserve"> proc.) daugiau nei 2013 m.</w:t>
      </w:r>
    </w:p>
    <w:p w:rsidR="008413B7" w:rsidRPr="00376779" w:rsidRDefault="00290820" w:rsidP="006E5222">
      <w:pPr>
        <w:spacing w:line="360" w:lineRule="auto"/>
        <w:ind w:firstLine="720"/>
        <w:jc w:val="both"/>
        <w:rPr>
          <w:sz w:val="24"/>
          <w:szCs w:val="24"/>
          <w:lang w:val="lt-LT"/>
        </w:rPr>
      </w:pPr>
      <w:r w:rsidRPr="00376779">
        <w:rPr>
          <w:sz w:val="24"/>
          <w:szCs w:val="24"/>
          <w:lang w:val="lt-LT"/>
        </w:rPr>
        <w:t>Nuo 2015 m. rugpjūč</w:t>
      </w:r>
      <w:r w:rsidR="00142FE8" w:rsidRPr="00376779">
        <w:rPr>
          <w:sz w:val="24"/>
          <w:szCs w:val="24"/>
          <w:lang w:val="lt-LT"/>
        </w:rPr>
        <w:t>io 1 d. valymo skyriaus šlavimo ma</w:t>
      </w:r>
      <w:r w:rsidR="00BE1C74" w:rsidRPr="00376779">
        <w:rPr>
          <w:sz w:val="24"/>
          <w:szCs w:val="24"/>
          <w:lang w:val="lt-LT"/>
        </w:rPr>
        <w:t>šina MB-814 (</w:t>
      </w:r>
      <w:proofErr w:type="spellStart"/>
      <w:r w:rsidR="00BE1C74" w:rsidRPr="00376779">
        <w:rPr>
          <w:sz w:val="24"/>
          <w:szCs w:val="24"/>
          <w:lang w:val="lt-LT"/>
        </w:rPr>
        <w:t>v</w:t>
      </w:r>
      <w:r w:rsidRPr="00376779">
        <w:rPr>
          <w:sz w:val="24"/>
          <w:szCs w:val="24"/>
          <w:lang w:val="lt-LT"/>
        </w:rPr>
        <w:t>alst</w:t>
      </w:r>
      <w:proofErr w:type="spellEnd"/>
      <w:r w:rsidRPr="00376779">
        <w:rPr>
          <w:sz w:val="24"/>
          <w:szCs w:val="24"/>
          <w:lang w:val="lt-LT"/>
        </w:rPr>
        <w:t xml:space="preserve">. </w:t>
      </w:r>
      <w:r w:rsidR="00BE1C74" w:rsidRPr="00376779">
        <w:rPr>
          <w:sz w:val="24"/>
          <w:szCs w:val="24"/>
          <w:lang w:val="lt-LT"/>
        </w:rPr>
        <w:t>n</w:t>
      </w:r>
      <w:r w:rsidRPr="00376779">
        <w:rPr>
          <w:sz w:val="24"/>
          <w:szCs w:val="24"/>
          <w:lang w:val="lt-LT"/>
        </w:rPr>
        <w:t xml:space="preserve">r. KLD553) </w:t>
      </w:r>
      <w:r w:rsidR="00142FE8" w:rsidRPr="00376779">
        <w:rPr>
          <w:sz w:val="24"/>
          <w:szCs w:val="24"/>
          <w:lang w:val="lt-LT"/>
        </w:rPr>
        <w:t>priskirta</w:t>
      </w:r>
      <w:r w:rsidRPr="00376779">
        <w:rPr>
          <w:sz w:val="24"/>
          <w:szCs w:val="24"/>
          <w:lang w:val="lt-LT"/>
        </w:rPr>
        <w:t xml:space="preserve"> gatvi</w:t>
      </w:r>
      <w:r w:rsidR="00B465DA" w:rsidRPr="00376779">
        <w:rPr>
          <w:sz w:val="24"/>
          <w:szCs w:val="24"/>
          <w:lang w:val="lt-LT"/>
        </w:rPr>
        <w:t>ų priežiūros skyrių. Tai lėmė</w:t>
      </w:r>
      <w:r w:rsidRPr="00376779">
        <w:rPr>
          <w:sz w:val="24"/>
          <w:szCs w:val="24"/>
          <w:lang w:val="lt-LT"/>
        </w:rPr>
        <w:t xml:space="preserve"> skyriaus sąnaudų sumažėjimą 2015 m.</w:t>
      </w:r>
      <w:r w:rsidR="001A3AEC" w:rsidRPr="00376779">
        <w:rPr>
          <w:sz w:val="24"/>
          <w:szCs w:val="24"/>
          <w:lang w:val="lt-LT"/>
        </w:rPr>
        <w:t xml:space="preserve"> (</w:t>
      </w:r>
      <w:r w:rsidR="00202F1A" w:rsidRPr="00376779">
        <w:rPr>
          <w:sz w:val="24"/>
          <w:szCs w:val="24"/>
          <w:lang w:val="lt-LT"/>
        </w:rPr>
        <w:t>9</w:t>
      </w:r>
      <w:r w:rsidR="001A3AEC" w:rsidRPr="00376779">
        <w:rPr>
          <w:sz w:val="24"/>
          <w:szCs w:val="24"/>
          <w:lang w:val="lt-LT"/>
        </w:rPr>
        <w:t xml:space="preserve"> lentelė).</w:t>
      </w:r>
    </w:p>
    <w:p w:rsidR="001A3AEC" w:rsidRPr="00376779" w:rsidRDefault="00202F1A" w:rsidP="001A3AEC">
      <w:pPr>
        <w:pStyle w:val="prastasiniatinklio"/>
        <w:spacing w:before="0" w:after="0"/>
        <w:ind w:firstLine="720"/>
        <w:jc w:val="right"/>
        <w:rPr>
          <w:color w:val="000000"/>
        </w:rPr>
      </w:pPr>
      <w:r w:rsidRPr="00376779">
        <w:rPr>
          <w:color w:val="000000"/>
        </w:rPr>
        <w:t>9</w:t>
      </w:r>
      <w:r w:rsidR="001A3AEC" w:rsidRPr="00376779">
        <w:rPr>
          <w:color w:val="000000"/>
        </w:rPr>
        <w:t xml:space="preserve"> lentelė</w:t>
      </w:r>
    </w:p>
    <w:p w:rsidR="001A3AEC" w:rsidRPr="00376779" w:rsidRDefault="001A3AEC" w:rsidP="001A3AEC">
      <w:pPr>
        <w:pStyle w:val="prastasiniatinklio"/>
        <w:spacing w:before="0" w:after="0" w:line="360" w:lineRule="auto"/>
        <w:ind w:firstLine="720"/>
        <w:jc w:val="center"/>
        <w:rPr>
          <w:b/>
          <w:bCs/>
          <w:color w:val="000000"/>
          <w:lang w:eastAsia="lt-LT"/>
        </w:rPr>
      </w:pPr>
      <w:r w:rsidRPr="00376779">
        <w:rPr>
          <w:b/>
          <w:bCs/>
          <w:color w:val="000000"/>
          <w:lang w:eastAsia="lt-LT"/>
        </w:rPr>
        <w:t>Valymo ir apželdinimo darbų pajamos ir sąnaudos 2013–2015 m.</w:t>
      </w:r>
    </w:p>
    <w:tbl>
      <w:tblPr>
        <w:tblW w:w="0" w:type="auto"/>
        <w:tblInd w:w="108" w:type="dxa"/>
        <w:tblLayout w:type="fixed"/>
        <w:tblLook w:val="0000" w:firstRow="0" w:lastRow="0" w:firstColumn="0" w:lastColumn="0" w:noHBand="0" w:noVBand="0"/>
      </w:tblPr>
      <w:tblGrid>
        <w:gridCol w:w="2835"/>
        <w:gridCol w:w="1134"/>
        <w:gridCol w:w="1134"/>
        <w:gridCol w:w="1134"/>
        <w:gridCol w:w="1134"/>
        <w:gridCol w:w="1134"/>
        <w:gridCol w:w="1145"/>
      </w:tblGrid>
      <w:tr w:rsidR="008413B7" w:rsidRPr="00376779" w:rsidTr="001A3AEC">
        <w:trPr>
          <w:trHeight w:val="330"/>
        </w:trPr>
        <w:tc>
          <w:tcPr>
            <w:tcW w:w="2835" w:type="dxa"/>
            <w:tcBorders>
              <w:top w:val="single" w:sz="12" w:space="0" w:color="auto"/>
              <w:left w:val="single" w:sz="12" w:space="0" w:color="000000"/>
              <w:bottom w:val="single" w:sz="8" w:space="0" w:color="000000"/>
            </w:tcBorders>
            <w:shd w:val="clear" w:color="auto" w:fill="auto"/>
            <w:vAlign w:val="center"/>
          </w:tcPr>
          <w:p w:rsidR="008413B7" w:rsidRPr="00376779" w:rsidRDefault="008413B7" w:rsidP="005E075F">
            <w:pPr>
              <w:suppressAutoHyphens w:val="0"/>
              <w:rPr>
                <w:sz w:val="22"/>
                <w:szCs w:val="22"/>
                <w:lang w:val="lt-LT" w:eastAsia="lt-LT"/>
              </w:rPr>
            </w:pPr>
            <w:r w:rsidRPr="00376779">
              <w:rPr>
                <w:color w:val="000000"/>
                <w:sz w:val="22"/>
                <w:szCs w:val="22"/>
                <w:lang w:val="lt-LT" w:eastAsia="lt-LT"/>
              </w:rPr>
              <w:t> </w:t>
            </w:r>
          </w:p>
        </w:tc>
        <w:tc>
          <w:tcPr>
            <w:tcW w:w="2268" w:type="dxa"/>
            <w:gridSpan w:val="2"/>
            <w:tcBorders>
              <w:top w:val="single" w:sz="12" w:space="0" w:color="000000"/>
              <w:left w:val="single" w:sz="12" w:space="0" w:color="000000"/>
              <w:bottom w:val="single" w:sz="8" w:space="0" w:color="000000"/>
            </w:tcBorders>
            <w:shd w:val="clear" w:color="auto" w:fill="auto"/>
            <w:vAlign w:val="center"/>
          </w:tcPr>
          <w:p w:rsidR="008413B7" w:rsidRPr="00376779" w:rsidRDefault="008413B7" w:rsidP="005E075F">
            <w:pPr>
              <w:suppressAutoHyphens w:val="0"/>
              <w:jc w:val="center"/>
              <w:rPr>
                <w:sz w:val="22"/>
                <w:szCs w:val="22"/>
                <w:lang w:val="lt-LT" w:eastAsia="lt-LT"/>
              </w:rPr>
            </w:pPr>
            <w:r w:rsidRPr="00376779">
              <w:rPr>
                <w:sz w:val="22"/>
                <w:szCs w:val="22"/>
                <w:lang w:val="lt-LT" w:eastAsia="lt-LT"/>
              </w:rPr>
              <w:t>2013 m.</w:t>
            </w:r>
          </w:p>
        </w:tc>
        <w:tc>
          <w:tcPr>
            <w:tcW w:w="2268" w:type="dxa"/>
            <w:gridSpan w:val="2"/>
            <w:tcBorders>
              <w:top w:val="single" w:sz="12" w:space="0" w:color="000000"/>
              <w:left w:val="single" w:sz="12" w:space="0" w:color="000000"/>
              <w:bottom w:val="single" w:sz="8" w:space="0" w:color="000000"/>
            </w:tcBorders>
            <w:shd w:val="clear" w:color="auto" w:fill="auto"/>
            <w:vAlign w:val="center"/>
          </w:tcPr>
          <w:p w:rsidR="008413B7" w:rsidRPr="00376779" w:rsidRDefault="008413B7" w:rsidP="005E075F">
            <w:pPr>
              <w:suppressAutoHyphens w:val="0"/>
              <w:jc w:val="center"/>
              <w:rPr>
                <w:sz w:val="22"/>
                <w:szCs w:val="22"/>
                <w:lang w:val="lt-LT" w:eastAsia="lt-LT"/>
              </w:rPr>
            </w:pPr>
            <w:r w:rsidRPr="00376779">
              <w:rPr>
                <w:sz w:val="22"/>
                <w:szCs w:val="22"/>
                <w:lang w:val="lt-LT" w:eastAsia="lt-LT"/>
              </w:rPr>
              <w:t>2014 m.</w:t>
            </w:r>
          </w:p>
        </w:tc>
        <w:tc>
          <w:tcPr>
            <w:tcW w:w="2279" w:type="dxa"/>
            <w:gridSpan w:val="2"/>
            <w:tcBorders>
              <w:top w:val="single" w:sz="12" w:space="0" w:color="000000"/>
              <w:left w:val="single" w:sz="12" w:space="0" w:color="000000"/>
              <w:bottom w:val="single" w:sz="8" w:space="0" w:color="000000"/>
              <w:right w:val="single" w:sz="12" w:space="0" w:color="000000"/>
            </w:tcBorders>
            <w:shd w:val="clear" w:color="auto" w:fill="auto"/>
            <w:vAlign w:val="center"/>
          </w:tcPr>
          <w:p w:rsidR="008413B7" w:rsidRPr="00376779" w:rsidRDefault="008413B7" w:rsidP="005E075F">
            <w:pPr>
              <w:suppressAutoHyphens w:val="0"/>
              <w:jc w:val="center"/>
              <w:rPr>
                <w:lang w:val="lt-LT"/>
              </w:rPr>
            </w:pPr>
            <w:r w:rsidRPr="00376779">
              <w:rPr>
                <w:sz w:val="22"/>
                <w:szCs w:val="22"/>
                <w:lang w:val="lt-LT" w:eastAsia="lt-LT"/>
              </w:rPr>
              <w:t>2015 m.</w:t>
            </w:r>
          </w:p>
        </w:tc>
      </w:tr>
      <w:tr w:rsidR="008413B7" w:rsidRPr="00376779" w:rsidTr="005E075F">
        <w:trPr>
          <w:trHeight w:val="315"/>
        </w:trPr>
        <w:tc>
          <w:tcPr>
            <w:tcW w:w="2835" w:type="dxa"/>
            <w:tcBorders>
              <w:left w:val="single" w:sz="12" w:space="0" w:color="000000"/>
              <w:bottom w:val="single" w:sz="8" w:space="0" w:color="000000"/>
            </w:tcBorders>
            <w:shd w:val="clear" w:color="auto" w:fill="auto"/>
            <w:vAlign w:val="center"/>
          </w:tcPr>
          <w:p w:rsidR="008413B7" w:rsidRPr="00376779" w:rsidRDefault="008413B7" w:rsidP="005E075F">
            <w:pPr>
              <w:suppressAutoHyphens w:val="0"/>
              <w:rPr>
                <w:sz w:val="22"/>
                <w:szCs w:val="22"/>
                <w:lang w:val="lt-LT" w:eastAsia="lt-LT"/>
              </w:rPr>
            </w:pPr>
            <w:r w:rsidRPr="00376779">
              <w:rPr>
                <w:color w:val="000000"/>
                <w:sz w:val="22"/>
                <w:szCs w:val="22"/>
                <w:lang w:val="lt-LT" w:eastAsia="lt-LT"/>
              </w:rPr>
              <w:t> </w:t>
            </w:r>
          </w:p>
        </w:tc>
        <w:tc>
          <w:tcPr>
            <w:tcW w:w="1134" w:type="dxa"/>
            <w:tcBorders>
              <w:left w:val="single" w:sz="12" w:space="0" w:color="000000"/>
              <w:bottom w:val="single" w:sz="8" w:space="0" w:color="000000"/>
            </w:tcBorders>
            <w:shd w:val="clear" w:color="auto" w:fill="auto"/>
            <w:vAlign w:val="center"/>
          </w:tcPr>
          <w:p w:rsidR="008413B7" w:rsidRPr="00376779" w:rsidRDefault="008413B7" w:rsidP="005E075F">
            <w:pPr>
              <w:suppressAutoHyphens w:val="0"/>
              <w:rPr>
                <w:sz w:val="22"/>
                <w:szCs w:val="22"/>
                <w:lang w:val="lt-LT" w:eastAsia="lt-LT"/>
              </w:rPr>
            </w:pPr>
            <w:r w:rsidRPr="00376779">
              <w:rPr>
                <w:sz w:val="22"/>
                <w:szCs w:val="22"/>
                <w:lang w:val="lt-LT" w:eastAsia="lt-LT"/>
              </w:rPr>
              <w:t xml:space="preserve">Pajamos, tūkst. </w:t>
            </w:r>
            <w:proofErr w:type="spellStart"/>
            <w:r w:rsidRPr="00376779">
              <w:rPr>
                <w:sz w:val="22"/>
                <w:szCs w:val="22"/>
                <w:lang w:val="lt-LT" w:eastAsia="lt-LT"/>
              </w:rPr>
              <w:t>Eur</w:t>
            </w:r>
            <w:proofErr w:type="spellEnd"/>
          </w:p>
        </w:tc>
        <w:tc>
          <w:tcPr>
            <w:tcW w:w="1134" w:type="dxa"/>
            <w:tcBorders>
              <w:left w:val="single" w:sz="8" w:space="0" w:color="000000"/>
              <w:bottom w:val="single" w:sz="8" w:space="0" w:color="000000"/>
            </w:tcBorders>
            <w:shd w:val="clear" w:color="auto" w:fill="auto"/>
            <w:vAlign w:val="center"/>
          </w:tcPr>
          <w:p w:rsidR="008413B7" w:rsidRPr="00376779" w:rsidRDefault="008413B7" w:rsidP="005E075F">
            <w:pPr>
              <w:suppressAutoHyphens w:val="0"/>
              <w:rPr>
                <w:sz w:val="22"/>
                <w:szCs w:val="22"/>
                <w:lang w:val="lt-LT" w:eastAsia="lt-LT"/>
              </w:rPr>
            </w:pPr>
            <w:r w:rsidRPr="00376779">
              <w:rPr>
                <w:sz w:val="22"/>
                <w:szCs w:val="22"/>
                <w:lang w:val="lt-LT" w:eastAsia="lt-LT"/>
              </w:rPr>
              <w:t xml:space="preserve">Sąnaudos, tūkst. </w:t>
            </w:r>
            <w:proofErr w:type="spellStart"/>
            <w:r w:rsidRPr="00376779">
              <w:rPr>
                <w:sz w:val="22"/>
                <w:szCs w:val="22"/>
                <w:lang w:val="lt-LT" w:eastAsia="lt-LT"/>
              </w:rPr>
              <w:t>Eur</w:t>
            </w:r>
            <w:proofErr w:type="spellEnd"/>
          </w:p>
        </w:tc>
        <w:tc>
          <w:tcPr>
            <w:tcW w:w="1134" w:type="dxa"/>
            <w:tcBorders>
              <w:left w:val="single" w:sz="12" w:space="0" w:color="000000"/>
              <w:bottom w:val="single" w:sz="8" w:space="0" w:color="000000"/>
            </w:tcBorders>
            <w:shd w:val="clear" w:color="auto" w:fill="auto"/>
            <w:vAlign w:val="center"/>
          </w:tcPr>
          <w:p w:rsidR="008413B7" w:rsidRPr="00376779" w:rsidRDefault="008413B7" w:rsidP="005E075F">
            <w:pPr>
              <w:suppressAutoHyphens w:val="0"/>
              <w:rPr>
                <w:sz w:val="22"/>
                <w:szCs w:val="22"/>
                <w:lang w:val="lt-LT" w:eastAsia="lt-LT"/>
              </w:rPr>
            </w:pPr>
            <w:r w:rsidRPr="00376779">
              <w:rPr>
                <w:sz w:val="22"/>
                <w:szCs w:val="22"/>
                <w:lang w:val="lt-LT" w:eastAsia="lt-LT"/>
              </w:rPr>
              <w:t xml:space="preserve">Pajamos, tūkst. </w:t>
            </w:r>
            <w:proofErr w:type="spellStart"/>
            <w:r w:rsidRPr="00376779">
              <w:rPr>
                <w:sz w:val="22"/>
                <w:szCs w:val="22"/>
                <w:lang w:val="lt-LT" w:eastAsia="lt-LT"/>
              </w:rPr>
              <w:t>Eur</w:t>
            </w:r>
            <w:proofErr w:type="spellEnd"/>
          </w:p>
        </w:tc>
        <w:tc>
          <w:tcPr>
            <w:tcW w:w="1134" w:type="dxa"/>
            <w:tcBorders>
              <w:left w:val="single" w:sz="8" w:space="0" w:color="000000"/>
              <w:bottom w:val="single" w:sz="8" w:space="0" w:color="000000"/>
            </w:tcBorders>
            <w:shd w:val="clear" w:color="auto" w:fill="auto"/>
            <w:vAlign w:val="center"/>
          </w:tcPr>
          <w:p w:rsidR="008413B7" w:rsidRPr="00376779" w:rsidRDefault="008413B7" w:rsidP="005E075F">
            <w:pPr>
              <w:suppressAutoHyphens w:val="0"/>
              <w:rPr>
                <w:sz w:val="22"/>
                <w:szCs w:val="22"/>
                <w:lang w:val="lt-LT" w:eastAsia="lt-LT"/>
              </w:rPr>
            </w:pPr>
            <w:r w:rsidRPr="00376779">
              <w:rPr>
                <w:sz w:val="22"/>
                <w:szCs w:val="22"/>
                <w:lang w:val="lt-LT" w:eastAsia="lt-LT"/>
              </w:rPr>
              <w:t xml:space="preserve">Sąnaudos, tūkst. </w:t>
            </w:r>
            <w:proofErr w:type="spellStart"/>
            <w:r w:rsidRPr="00376779">
              <w:rPr>
                <w:sz w:val="22"/>
                <w:szCs w:val="22"/>
                <w:lang w:val="lt-LT" w:eastAsia="lt-LT"/>
              </w:rPr>
              <w:t>Eur</w:t>
            </w:r>
            <w:proofErr w:type="spellEnd"/>
          </w:p>
        </w:tc>
        <w:tc>
          <w:tcPr>
            <w:tcW w:w="1134" w:type="dxa"/>
            <w:tcBorders>
              <w:left w:val="single" w:sz="12" w:space="0" w:color="000000"/>
              <w:bottom w:val="single" w:sz="8" w:space="0" w:color="000000"/>
            </w:tcBorders>
            <w:shd w:val="clear" w:color="auto" w:fill="auto"/>
            <w:vAlign w:val="center"/>
          </w:tcPr>
          <w:p w:rsidR="008413B7" w:rsidRPr="00376779" w:rsidRDefault="008413B7" w:rsidP="005E075F">
            <w:pPr>
              <w:suppressAutoHyphens w:val="0"/>
              <w:rPr>
                <w:sz w:val="22"/>
                <w:szCs w:val="22"/>
                <w:lang w:val="lt-LT" w:eastAsia="lt-LT"/>
              </w:rPr>
            </w:pPr>
            <w:r w:rsidRPr="00376779">
              <w:rPr>
                <w:sz w:val="22"/>
                <w:szCs w:val="22"/>
                <w:lang w:val="lt-LT" w:eastAsia="lt-LT"/>
              </w:rPr>
              <w:t xml:space="preserve">Pajamos, tūkst. </w:t>
            </w:r>
            <w:proofErr w:type="spellStart"/>
            <w:r w:rsidRPr="00376779">
              <w:rPr>
                <w:sz w:val="22"/>
                <w:szCs w:val="22"/>
                <w:lang w:val="lt-LT" w:eastAsia="lt-LT"/>
              </w:rPr>
              <w:t>Eur</w:t>
            </w:r>
            <w:proofErr w:type="spellEnd"/>
          </w:p>
        </w:tc>
        <w:tc>
          <w:tcPr>
            <w:tcW w:w="1145" w:type="dxa"/>
            <w:tcBorders>
              <w:left w:val="single" w:sz="8" w:space="0" w:color="000000"/>
              <w:bottom w:val="single" w:sz="8" w:space="0" w:color="000000"/>
              <w:right w:val="single" w:sz="12" w:space="0" w:color="000000"/>
            </w:tcBorders>
            <w:shd w:val="clear" w:color="auto" w:fill="auto"/>
            <w:vAlign w:val="center"/>
          </w:tcPr>
          <w:p w:rsidR="008413B7" w:rsidRPr="00376779" w:rsidRDefault="008413B7" w:rsidP="005E075F">
            <w:pPr>
              <w:suppressAutoHyphens w:val="0"/>
              <w:rPr>
                <w:lang w:val="lt-LT"/>
              </w:rPr>
            </w:pPr>
            <w:r w:rsidRPr="00376779">
              <w:rPr>
                <w:sz w:val="22"/>
                <w:szCs w:val="22"/>
                <w:lang w:val="lt-LT" w:eastAsia="lt-LT"/>
              </w:rPr>
              <w:t xml:space="preserve">Sąnaudos, tūkst. </w:t>
            </w:r>
            <w:proofErr w:type="spellStart"/>
            <w:r w:rsidRPr="00376779">
              <w:rPr>
                <w:sz w:val="22"/>
                <w:szCs w:val="22"/>
                <w:lang w:val="lt-LT" w:eastAsia="lt-LT"/>
              </w:rPr>
              <w:t>Eur</w:t>
            </w:r>
            <w:proofErr w:type="spellEnd"/>
          </w:p>
        </w:tc>
      </w:tr>
      <w:tr w:rsidR="008413B7" w:rsidRPr="00376779" w:rsidTr="005E075F">
        <w:trPr>
          <w:trHeight w:val="315"/>
        </w:trPr>
        <w:tc>
          <w:tcPr>
            <w:tcW w:w="2835" w:type="dxa"/>
            <w:tcBorders>
              <w:left w:val="single" w:sz="12" w:space="0" w:color="000000"/>
              <w:bottom w:val="single" w:sz="8" w:space="0" w:color="000000"/>
            </w:tcBorders>
            <w:shd w:val="clear" w:color="auto" w:fill="auto"/>
            <w:vAlign w:val="center"/>
          </w:tcPr>
          <w:p w:rsidR="008413B7" w:rsidRPr="00376779" w:rsidRDefault="008413B7" w:rsidP="005E075F">
            <w:pPr>
              <w:suppressAutoHyphens w:val="0"/>
              <w:rPr>
                <w:color w:val="000000"/>
                <w:sz w:val="22"/>
                <w:szCs w:val="22"/>
                <w:lang w:val="lt-LT" w:eastAsia="lt-LT"/>
              </w:rPr>
            </w:pPr>
            <w:r w:rsidRPr="00376779">
              <w:rPr>
                <w:sz w:val="22"/>
                <w:szCs w:val="22"/>
                <w:lang w:val="lt-LT" w:eastAsia="lt-LT"/>
              </w:rPr>
              <w:t>Valymas</w:t>
            </w:r>
          </w:p>
        </w:tc>
        <w:tc>
          <w:tcPr>
            <w:tcW w:w="1134" w:type="dxa"/>
            <w:tcBorders>
              <w:left w:val="single" w:sz="12" w:space="0" w:color="000000"/>
              <w:bottom w:val="single" w:sz="8" w:space="0" w:color="000000"/>
            </w:tcBorders>
            <w:shd w:val="clear" w:color="auto" w:fill="auto"/>
            <w:vAlign w:val="center"/>
          </w:tcPr>
          <w:p w:rsidR="008413B7" w:rsidRPr="00376779" w:rsidRDefault="008413B7" w:rsidP="005E075F">
            <w:pPr>
              <w:suppressAutoHyphens w:val="0"/>
              <w:jc w:val="center"/>
              <w:rPr>
                <w:sz w:val="22"/>
                <w:szCs w:val="22"/>
                <w:lang w:val="lt-LT" w:eastAsia="lt-LT"/>
              </w:rPr>
            </w:pPr>
            <w:r w:rsidRPr="00376779">
              <w:rPr>
                <w:sz w:val="22"/>
                <w:szCs w:val="22"/>
                <w:lang w:val="lt-LT" w:eastAsia="lt-LT"/>
              </w:rPr>
              <w:t>126,0</w:t>
            </w:r>
            <w:r w:rsidR="006149FC" w:rsidRPr="00376779">
              <w:rPr>
                <w:sz w:val="22"/>
                <w:szCs w:val="22"/>
                <w:lang w:val="lt-LT" w:eastAsia="lt-LT"/>
              </w:rPr>
              <w:t>3</w:t>
            </w:r>
          </w:p>
        </w:tc>
        <w:tc>
          <w:tcPr>
            <w:tcW w:w="1134" w:type="dxa"/>
            <w:tcBorders>
              <w:left w:val="single" w:sz="8" w:space="0" w:color="000000"/>
              <w:bottom w:val="single" w:sz="8" w:space="0" w:color="000000"/>
            </w:tcBorders>
            <w:shd w:val="clear" w:color="auto" w:fill="auto"/>
            <w:vAlign w:val="center"/>
          </w:tcPr>
          <w:p w:rsidR="008413B7" w:rsidRPr="00376779" w:rsidRDefault="006149FC" w:rsidP="005E075F">
            <w:pPr>
              <w:suppressAutoHyphens w:val="0"/>
              <w:jc w:val="center"/>
              <w:rPr>
                <w:color w:val="000000"/>
                <w:sz w:val="22"/>
                <w:szCs w:val="22"/>
                <w:lang w:val="lt-LT" w:eastAsia="lt-LT"/>
              </w:rPr>
            </w:pPr>
            <w:r w:rsidRPr="00376779">
              <w:rPr>
                <w:sz w:val="22"/>
                <w:szCs w:val="22"/>
                <w:lang w:val="lt-LT" w:eastAsia="lt-LT"/>
              </w:rPr>
              <w:t>111,85</w:t>
            </w:r>
          </w:p>
        </w:tc>
        <w:tc>
          <w:tcPr>
            <w:tcW w:w="1134" w:type="dxa"/>
            <w:tcBorders>
              <w:left w:val="single" w:sz="12" w:space="0" w:color="000000"/>
              <w:bottom w:val="single" w:sz="8" w:space="0" w:color="000000"/>
            </w:tcBorders>
            <w:shd w:val="clear" w:color="auto" w:fill="auto"/>
            <w:vAlign w:val="center"/>
          </w:tcPr>
          <w:p w:rsidR="008413B7" w:rsidRPr="00376779" w:rsidRDefault="008A7CFF" w:rsidP="005E075F">
            <w:pPr>
              <w:suppressAutoHyphens w:val="0"/>
              <w:jc w:val="center"/>
              <w:rPr>
                <w:sz w:val="22"/>
                <w:szCs w:val="22"/>
                <w:lang w:val="lt-LT" w:eastAsia="lt-LT"/>
              </w:rPr>
            </w:pPr>
            <w:r w:rsidRPr="00376779">
              <w:rPr>
                <w:color w:val="000000"/>
                <w:sz w:val="22"/>
                <w:szCs w:val="22"/>
                <w:lang w:val="lt-LT" w:eastAsia="lt-LT"/>
              </w:rPr>
              <w:t>145,07</w:t>
            </w:r>
          </w:p>
        </w:tc>
        <w:tc>
          <w:tcPr>
            <w:tcW w:w="1134" w:type="dxa"/>
            <w:tcBorders>
              <w:left w:val="single" w:sz="8" w:space="0" w:color="000000"/>
              <w:bottom w:val="single" w:sz="8" w:space="0" w:color="000000"/>
            </w:tcBorders>
            <w:shd w:val="clear" w:color="auto" w:fill="auto"/>
            <w:vAlign w:val="center"/>
          </w:tcPr>
          <w:p w:rsidR="008413B7" w:rsidRPr="00376779" w:rsidRDefault="008A7CFF" w:rsidP="005E075F">
            <w:pPr>
              <w:suppressAutoHyphens w:val="0"/>
              <w:jc w:val="center"/>
              <w:rPr>
                <w:color w:val="000000"/>
                <w:sz w:val="22"/>
                <w:szCs w:val="22"/>
                <w:lang w:val="lt-LT" w:eastAsia="lt-LT"/>
              </w:rPr>
            </w:pPr>
            <w:r w:rsidRPr="00376779">
              <w:rPr>
                <w:sz w:val="22"/>
                <w:szCs w:val="22"/>
                <w:lang w:val="lt-LT" w:eastAsia="lt-LT"/>
              </w:rPr>
              <w:t>117,53</w:t>
            </w:r>
          </w:p>
        </w:tc>
        <w:tc>
          <w:tcPr>
            <w:tcW w:w="1134" w:type="dxa"/>
            <w:tcBorders>
              <w:left w:val="single" w:sz="12" w:space="0" w:color="000000"/>
              <w:bottom w:val="single" w:sz="8" w:space="0" w:color="000000"/>
            </w:tcBorders>
            <w:shd w:val="clear" w:color="auto" w:fill="auto"/>
            <w:vAlign w:val="center"/>
          </w:tcPr>
          <w:p w:rsidR="008413B7" w:rsidRPr="00376779" w:rsidRDefault="008413B7" w:rsidP="005E075F">
            <w:pPr>
              <w:suppressAutoHyphens w:val="0"/>
              <w:jc w:val="center"/>
              <w:rPr>
                <w:sz w:val="22"/>
                <w:szCs w:val="22"/>
                <w:lang w:val="lt-LT" w:eastAsia="lt-LT"/>
              </w:rPr>
            </w:pPr>
            <w:r w:rsidRPr="00376779">
              <w:rPr>
                <w:color w:val="000000"/>
                <w:sz w:val="22"/>
                <w:szCs w:val="22"/>
                <w:lang w:val="lt-LT" w:eastAsia="lt-LT"/>
              </w:rPr>
              <w:t>136,8</w:t>
            </w:r>
            <w:r w:rsidR="008A7CFF" w:rsidRPr="00376779">
              <w:rPr>
                <w:color w:val="000000"/>
                <w:sz w:val="22"/>
                <w:szCs w:val="22"/>
                <w:lang w:val="lt-LT" w:eastAsia="lt-LT"/>
              </w:rPr>
              <w:t>2</w:t>
            </w:r>
          </w:p>
        </w:tc>
        <w:tc>
          <w:tcPr>
            <w:tcW w:w="1145" w:type="dxa"/>
            <w:tcBorders>
              <w:left w:val="single" w:sz="8" w:space="0" w:color="000000"/>
              <w:bottom w:val="single" w:sz="8" w:space="0" w:color="000000"/>
              <w:right w:val="single" w:sz="12" w:space="0" w:color="000000"/>
            </w:tcBorders>
            <w:shd w:val="clear" w:color="auto" w:fill="auto"/>
            <w:vAlign w:val="center"/>
          </w:tcPr>
          <w:p w:rsidR="008413B7" w:rsidRPr="00376779" w:rsidRDefault="008413B7" w:rsidP="005E075F">
            <w:pPr>
              <w:suppressAutoHyphens w:val="0"/>
              <w:jc w:val="center"/>
              <w:rPr>
                <w:sz w:val="22"/>
                <w:szCs w:val="22"/>
                <w:lang w:val="lt-LT"/>
              </w:rPr>
            </w:pPr>
            <w:r w:rsidRPr="00376779">
              <w:rPr>
                <w:sz w:val="22"/>
                <w:szCs w:val="22"/>
                <w:lang w:val="lt-LT"/>
              </w:rPr>
              <w:t>87,8</w:t>
            </w:r>
            <w:r w:rsidR="008A7CFF" w:rsidRPr="00376779">
              <w:rPr>
                <w:sz w:val="22"/>
                <w:szCs w:val="22"/>
                <w:lang w:val="lt-LT"/>
              </w:rPr>
              <w:t>1</w:t>
            </w:r>
          </w:p>
        </w:tc>
      </w:tr>
      <w:tr w:rsidR="008413B7" w:rsidRPr="00376779" w:rsidTr="005E075F">
        <w:trPr>
          <w:trHeight w:val="315"/>
        </w:trPr>
        <w:tc>
          <w:tcPr>
            <w:tcW w:w="2835" w:type="dxa"/>
            <w:tcBorders>
              <w:left w:val="single" w:sz="12" w:space="0" w:color="000000"/>
              <w:bottom w:val="single" w:sz="12" w:space="0" w:color="000000"/>
            </w:tcBorders>
            <w:shd w:val="clear" w:color="auto" w:fill="auto"/>
            <w:vAlign w:val="center"/>
          </w:tcPr>
          <w:p w:rsidR="008413B7" w:rsidRPr="00376779" w:rsidRDefault="008413B7" w:rsidP="005E075F">
            <w:pPr>
              <w:suppressAutoHyphens w:val="0"/>
              <w:rPr>
                <w:sz w:val="22"/>
                <w:szCs w:val="22"/>
                <w:lang w:val="lt-LT" w:eastAsia="lt-LT"/>
              </w:rPr>
            </w:pPr>
            <w:r w:rsidRPr="00376779">
              <w:rPr>
                <w:sz w:val="22"/>
                <w:szCs w:val="22"/>
                <w:lang w:val="lt-LT" w:eastAsia="lt-LT"/>
              </w:rPr>
              <w:lastRenderedPageBreak/>
              <w:t>Apželdinimas</w:t>
            </w:r>
          </w:p>
        </w:tc>
        <w:tc>
          <w:tcPr>
            <w:tcW w:w="1134" w:type="dxa"/>
            <w:tcBorders>
              <w:left w:val="single" w:sz="12" w:space="0" w:color="000000"/>
              <w:bottom w:val="single" w:sz="12" w:space="0" w:color="000000"/>
            </w:tcBorders>
            <w:shd w:val="clear" w:color="auto" w:fill="auto"/>
            <w:vAlign w:val="center"/>
          </w:tcPr>
          <w:p w:rsidR="008413B7" w:rsidRPr="00376779" w:rsidRDefault="008413B7" w:rsidP="005E075F">
            <w:pPr>
              <w:suppressAutoHyphens w:val="0"/>
              <w:jc w:val="center"/>
              <w:rPr>
                <w:sz w:val="22"/>
                <w:szCs w:val="22"/>
                <w:lang w:val="lt-LT" w:eastAsia="lt-LT"/>
              </w:rPr>
            </w:pPr>
            <w:r w:rsidRPr="00376779">
              <w:rPr>
                <w:sz w:val="22"/>
                <w:szCs w:val="22"/>
                <w:lang w:val="lt-LT" w:eastAsia="lt-LT"/>
              </w:rPr>
              <w:t>183,7</w:t>
            </w:r>
            <w:r w:rsidR="006149FC" w:rsidRPr="00376779">
              <w:rPr>
                <w:sz w:val="22"/>
                <w:szCs w:val="22"/>
                <w:lang w:val="lt-LT" w:eastAsia="lt-LT"/>
              </w:rPr>
              <w:t>8</w:t>
            </w:r>
          </w:p>
        </w:tc>
        <w:tc>
          <w:tcPr>
            <w:tcW w:w="1134" w:type="dxa"/>
            <w:tcBorders>
              <w:left w:val="single" w:sz="8" w:space="0" w:color="000000"/>
              <w:bottom w:val="single" w:sz="12" w:space="0" w:color="000000"/>
            </w:tcBorders>
            <w:shd w:val="clear" w:color="auto" w:fill="auto"/>
            <w:vAlign w:val="center"/>
          </w:tcPr>
          <w:p w:rsidR="008413B7" w:rsidRPr="00376779" w:rsidRDefault="006149FC" w:rsidP="005E075F">
            <w:pPr>
              <w:suppressAutoHyphens w:val="0"/>
              <w:jc w:val="center"/>
              <w:rPr>
                <w:sz w:val="22"/>
                <w:szCs w:val="22"/>
                <w:shd w:val="clear" w:color="auto" w:fill="FFFF00"/>
                <w:lang w:val="lt-LT" w:eastAsia="lt-LT"/>
              </w:rPr>
            </w:pPr>
            <w:r w:rsidRPr="00376779">
              <w:rPr>
                <w:sz w:val="22"/>
                <w:szCs w:val="22"/>
                <w:lang w:val="lt-LT" w:eastAsia="lt-LT"/>
              </w:rPr>
              <w:t>67,81</w:t>
            </w:r>
          </w:p>
        </w:tc>
        <w:tc>
          <w:tcPr>
            <w:tcW w:w="1134" w:type="dxa"/>
            <w:tcBorders>
              <w:left w:val="single" w:sz="12" w:space="0" w:color="000000"/>
              <w:bottom w:val="single" w:sz="12" w:space="0" w:color="000000"/>
            </w:tcBorders>
            <w:shd w:val="clear" w:color="auto" w:fill="auto"/>
            <w:vAlign w:val="center"/>
          </w:tcPr>
          <w:p w:rsidR="008413B7" w:rsidRPr="00376779" w:rsidRDefault="008A7CFF" w:rsidP="005E075F">
            <w:pPr>
              <w:suppressAutoHyphens w:val="0"/>
              <w:jc w:val="center"/>
              <w:rPr>
                <w:sz w:val="22"/>
                <w:szCs w:val="22"/>
                <w:shd w:val="clear" w:color="auto" w:fill="FFFF00"/>
                <w:lang w:val="lt-LT" w:eastAsia="lt-LT"/>
              </w:rPr>
            </w:pPr>
            <w:r w:rsidRPr="00376779">
              <w:rPr>
                <w:sz w:val="22"/>
                <w:szCs w:val="22"/>
                <w:lang w:val="lt-LT" w:eastAsia="lt-LT"/>
              </w:rPr>
              <w:t>163,11</w:t>
            </w:r>
          </w:p>
        </w:tc>
        <w:tc>
          <w:tcPr>
            <w:tcW w:w="1134" w:type="dxa"/>
            <w:tcBorders>
              <w:left w:val="single" w:sz="8" w:space="0" w:color="000000"/>
              <w:bottom w:val="single" w:sz="12" w:space="0" w:color="000000"/>
            </w:tcBorders>
            <w:shd w:val="clear" w:color="auto" w:fill="auto"/>
            <w:vAlign w:val="center"/>
          </w:tcPr>
          <w:p w:rsidR="008413B7" w:rsidRPr="00376779" w:rsidRDefault="008413B7" w:rsidP="005E075F">
            <w:pPr>
              <w:suppressAutoHyphens w:val="0"/>
              <w:jc w:val="center"/>
              <w:rPr>
                <w:sz w:val="22"/>
                <w:szCs w:val="22"/>
                <w:shd w:val="clear" w:color="auto" w:fill="FFFF00"/>
                <w:lang w:val="lt-LT" w:eastAsia="lt-LT"/>
              </w:rPr>
            </w:pPr>
            <w:r w:rsidRPr="00376779">
              <w:rPr>
                <w:sz w:val="22"/>
                <w:szCs w:val="22"/>
                <w:lang w:val="lt-LT" w:eastAsia="lt-LT"/>
              </w:rPr>
              <w:t>104,9</w:t>
            </w:r>
            <w:r w:rsidR="008A7CFF" w:rsidRPr="00376779">
              <w:rPr>
                <w:sz w:val="22"/>
                <w:szCs w:val="22"/>
                <w:lang w:val="lt-LT" w:eastAsia="lt-LT"/>
              </w:rPr>
              <w:t>4</w:t>
            </w:r>
          </w:p>
        </w:tc>
        <w:tc>
          <w:tcPr>
            <w:tcW w:w="1134" w:type="dxa"/>
            <w:tcBorders>
              <w:left w:val="single" w:sz="12" w:space="0" w:color="000000"/>
              <w:bottom w:val="single" w:sz="12" w:space="0" w:color="000000"/>
            </w:tcBorders>
            <w:shd w:val="clear" w:color="auto" w:fill="auto"/>
            <w:vAlign w:val="center"/>
          </w:tcPr>
          <w:p w:rsidR="008413B7" w:rsidRPr="00376779" w:rsidRDefault="008A7CFF" w:rsidP="005E075F">
            <w:pPr>
              <w:suppressAutoHyphens w:val="0"/>
              <w:jc w:val="center"/>
              <w:rPr>
                <w:sz w:val="22"/>
                <w:szCs w:val="22"/>
                <w:shd w:val="clear" w:color="auto" w:fill="FFFF00"/>
                <w:lang w:val="lt-LT" w:eastAsia="lt-LT"/>
              </w:rPr>
            </w:pPr>
            <w:r w:rsidRPr="00376779">
              <w:rPr>
                <w:sz w:val="22"/>
                <w:szCs w:val="22"/>
                <w:lang w:val="lt-LT" w:eastAsia="lt-LT"/>
              </w:rPr>
              <w:t>186,69</w:t>
            </w:r>
          </w:p>
        </w:tc>
        <w:tc>
          <w:tcPr>
            <w:tcW w:w="1145" w:type="dxa"/>
            <w:tcBorders>
              <w:left w:val="single" w:sz="8" w:space="0" w:color="000000"/>
              <w:bottom w:val="single" w:sz="12" w:space="0" w:color="000000"/>
              <w:right w:val="single" w:sz="12" w:space="0" w:color="000000"/>
            </w:tcBorders>
            <w:shd w:val="clear" w:color="auto" w:fill="auto"/>
            <w:vAlign w:val="center"/>
          </w:tcPr>
          <w:p w:rsidR="008413B7" w:rsidRPr="00376779" w:rsidRDefault="008413B7" w:rsidP="005E075F">
            <w:pPr>
              <w:suppressAutoHyphens w:val="0"/>
              <w:jc w:val="center"/>
              <w:rPr>
                <w:sz w:val="22"/>
                <w:szCs w:val="22"/>
                <w:lang w:val="lt-LT"/>
              </w:rPr>
            </w:pPr>
            <w:r w:rsidRPr="00376779">
              <w:rPr>
                <w:sz w:val="22"/>
                <w:szCs w:val="22"/>
                <w:lang w:val="lt-LT"/>
              </w:rPr>
              <w:t>127,8</w:t>
            </w:r>
            <w:r w:rsidR="008A7CFF" w:rsidRPr="00376779">
              <w:rPr>
                <w:sz w:val="22"/>
                <w:szCs w:val="22"/>
                <w:lang w:val="lt-LT"/>
              </w:rPr>
              <w:t>3</w:t>
            </w:r>
          </w:p>
        </w:tc>
      </w:tr>
      <w:tr w:rsidR="008413B7" w:rsidRPr="00376779" w:rsidTr="005E075F">
        <w:trPr>
          <w:trHeight w:val="330"/>
        </w:trPr>
        <w:tc>
          <w:tcPr>
            <w:tcW w:w="2835" w:type="dxa"/>
            <w:tcBorders>
              <w:left w:val="single" w:sz="12" w:space="0" w:color="000000"/>
              <w:bottom w:val="single" w:sz="12" w:space="0" w:color="000000"/>
            </w:tcBorders>
            <w:shd w:val="clear" w:color="auto" w:fill="auto"/>
            <w:vAlign w:val="center"/>
          </w:tcPr>
          <w:p w:rsidR="008413B7" w:rsidRPr="00376779" w:rsidRDefault="001A3AEC" w:rsidP="001A3AEC">
            <w:pPr>
              <w:suppressAutoHyphens w:val="0"/>
              <w:jc w:val="right"/>
              <w:rPr>
                <w:color w:val="000000"/>
                <w:sz w:val="22"/>
                <w:szCs w:val="22"/>
                <w:lang w:val="lt-LT" w:eastAsia="lt-LT"/>
              </w:rPr>
            </w:pPr>
            <w:r w:rsidRPr="00376779">
              <w:rPr>
                <w:b/>
                <w:bCs/>
                <w:color w:val="000000"/>
                <w:sz w:val="22"/>
                <w:szCs w:val="22"/>
                <w:lang w:val="lt-LT" w:eastAsia="lt-LT"/>
              </w:rPr>
              <w:t>Iš v</w:t>
            </w:r>
            <w:r w:rsidR="008413B7" w:rsidRPr="00376779">
              <w:rPr>
                <w:b/>
                <w:bCs/>
                <w:color w:val="000000"/>
                <w:sz w:val="22"/>
                <w:szCs w:val="22"/>
                <w:lang w:val="lt-LT" w:eastAsia="lt-LT"/>
              </w:rPr>
              <w:t>iso:</w:t>
            </w:r>
          </w:p>
        </w:tc>
        <w:tc>
          <w:tcPr>
            <w:tcW w:w="1134" w:type="dxa"/>
            <w:tcBorders>
              <w:left w:val="single" w:sz="12" w:space="0" w:color="000000"/>
              <w:bottom w:val="single" w:sz="12" w:space="0" w:color="000000"/>
            </w:tcBorders>
            <w:shd w:val="clear" w:color="auto" w:fill="auto"/>
            <w:vAlign w:val="center"/>
          </w:tcPr>
          <w:p w:rsidR="008413B7" w:rsidRPr="00376779" w:rsidRDefault="006149FC" w:rsidP="005E075F">
            <w:pPr>
              <w:suppressAutoHyphens w:val="0"/>
              <w:jc w:val="center"/>
              <w:rPr>
                <w:color w:val="000000"/>
                <w:sz w:val="22"/>
                <w:szCs w:val="22"/>
                <w:lang w:val="lt-LT" w:eastAsia="lt-LT"/>
              </w:rPr>
            </w:pPr>
            <w:r w:rsidRPr="00376779">
              <w:rPr>
                <w:color w:val="000000"/>
                <w:sz w:val="22"/>
                <w:szCs w:val="22"/>
                <w:lang w:val="lt-LT" w:eastAsia="lt-LT"/>
              </w:rPr>
              <w:t>309,81</w:t>
            </w:r>
          </w:p>
        </w:tc>
        <w:tc>
          <w:tcPr>
            <w:tcW w:w="1134" w:type="dxa"/>
            <w:tcBorders>
              <w:left w:val="single" w:sz="8" w:space="0" w:color="000000"/>
              <w:bottom w:val="single" w:sz="12" w:space="0" w:color="000000"/>
            </w:tcBorders>
            <w:shd w:val="clear" w:color="auto" w:fill="auto"/>
            <w:vAlign w:val="center"/>
          </w:tcPr>
          <w:p w:rsidR="008413B7" w:rsidRPr="00376779" w:rsidRDefault="006149FC" w:rsidP="005E075F">
            <w:pPr>
              <w:suppressAutoHyphens w:val="0"/>
              <w:jc w:val="center"/>
              <w:rPr>
                <w:sz w:val="22"/>
                <w:szCs w:val="22"/>
                <w:lang w:val="lt-LT" w:eastAsia="lt-LT"/>
              </w:rPr>
            </w:pPr>
            <w:r w:rsidRPr="00376779">
              <w:rPr>
                <w:color w:val="000000"/>
                <w:sz w:val="22"/>
                <w:szCs w:val="22"/>
                <w:lang w:val="lt-LT" w:eastAsia="lt-LT"/>
              </w:rPr>
              <w:t>179,66</w:t>
            </w:r>
          </w:p>
        </w:tc>
        <w:tc>
          <w:tcPr>
            <w:tcW w:w="1134" w:type="dxa"/>
            <w:tcBorders>
              <w:left w:val="single" w:sz="12" w:space="0" w:color="000000"/>
              <w:bottom w:val="single" w:sz="12" w:space="0" w:color="000000"/>
            </w:tcBorders>
            <w:shd w:val="clear" w:color="auto" w:fill="auto"/>
            <w:vAlign w:val="center"/>
          </w:tcPr>
          <w:p w:rsidR="008413B7" w:rsidRPr="00376779" w:rsidRDefault="008413B7" w:rsidP="005E075F">
            <w:pPr>
              <w:suppressAutoHyphens w:val="0"/>
              <w:jc w:val="center"/>
              <w:rPr>
                <w:sz w:val="22"/>
                <w:szCs w:val="22"/>
                <w:lang w:val="lt-LT" w:eastAsia="lt-LT"/>
              </w:rPr>
            </w:pPr>
            <w:r w:rsidRPr="00376779">
              <w:rPr>
                <w:sz w:val="22"/>
                <w:szCs w:val="22"/>
                <w:lang w:val="lt-LT" w:eastAsia="lt-LT"/>
              </w:rPr>
              <w:t>308,1</w:t>
            </w:r>
            <w:r w:rsidR="008A7CFF" w:rsidRPr="00376779">
              <w:rPr>
                <w:sz w:val="22"/>
                <w:szCs w:val="22"/>
                <w:lang w:val="lt-LT" w:eastAsia="lt-LT"/>
              </w:rPr>
              <w:t>8</w:t>
            </w:r>
          </w:p>
        </w:tc>
        <w:tc>
          <w:tcPr>
            <w:tcW w:w="1134" w:type="dxa"/>
            <w:tcBorders>
              <w:left w:val="single" w:sz="8" w:space="0" w:color="000000"/>
              <w:bottom w:val="single" w:sz="12" w:space="0" w:color="000000"/>
            </w:tcBorders>
            <w:shd w:val="clear" w:color="auto" w:fill="auto"/>
            <w:vAlign w:val="center"/>
          </w:tcPr>
          <w:p w:rsidR="008413B7" w:rsidRPr="00376779" w:rsidRDefault="008413B7" w:rsidP="005E075F">
            <w:pPr>
              <w:suppressAutoHyphens w:val="0"/>
              <w:jc w:val="center"/>
              <w:rPr>
                <w:sz w:val="22"/>
                <w:szCs w:val="22"/>
                <w:lang w:val="lt-LT" w:eastAsia="lt-LT"/>
              </w:rPr>
            </w:pPr>
            <w:r w:rsidRPr="00376779">
              <w:rPr>
                <w:sz w:val="22"/>
                <w:szCs w:val="22"/>
                <w:lang w:val="lt-LT" w:eastAsia="lt-LT"/>
              </w:rPr>
              <w:t>222,4</w:t>
            </w:r>
            <w:r w:rsidR="008A7CFF" w:rsidRPr="00376779">
              <w:rPr>
                <w:sz w:val="22"/>
                <w:szCs w:val="22"/>
                <w:lang w:val="lt-LT" w:eastAsia="lt-LT"/>
              </w:rPr>
              <w:t>7</w:t>
            </w:r>
          </w:p>
        </w:tc>
        <w:tc>
          <w:tcPr>
            <w:tcW w:w="1134" w:type="dxa"/>
            <w:tcBorders>
              <w:left w:val="single" w:sz="12" w:space="0" w:color="000000"/>
              <w:bottom w:val="single" w:sz="12" w:space="0" w:color="000000"/>
            </w:tcBorders>
            <w:shd w:val="clear" w:color="auto" w:fill="auto"/>
            <w:vAlign w:val="center"/>
          </w:tcPr>
          <w:p w:rsidR="008413B7" w:rsidRPr="00376779" w:rsidRDefault="008413B7" w:rsidP="005E075F">
            <w:pPr>
              <w:suppressAutoHyphens w:val="0"/>
              <w:jc w:val="center"/>
              <w:rPr>
                <w:sz w:val="22"/>
                <w:szCs w:val="22"/>
                <w:lang w:val="lt-LT" w:eastAsia="lt-LT"/>
              </w:rPr>
            </w:pPr>
            <w:r w:rsidRPr="00376779">
              <w:rPr>
                <w:sz w:val="22"/>
                <w:szCs w:val="22"/>
                <w:lang w:val="lt-LT" w:eastAsia="lt-LT"/>
              </w:rPr>
              <w:t>323,5</w:t>
            </w:r>
            <w:r w:rsidR="008A7CFF" w:rsidRPr="00376779">
              <w:rPr>
                <w:sz w:val="22"/>
                <w:szCs w:val="22"/>
                <w:lang w:val="lt-LT" w:eastAsia="lt-LT"/>
              </w:rPr>
              <w:t>1</w:t>
            </w:r>
          </w:p>
        </w:tc>
        <w:tc>
          <w:tcPr>
            <w:tcW w:w="1145" w:type="dxa"/>
            <w:tcBorders>
              <w:left w:val="single" w:sz="8" w:space="0" w:color="000000"/>
              <w:bottom w:val="single" w:sz="12" w:space="0" w:color="000000"/>
              <w:right w:val="single" w:sz="12" w:space="0" w:color="000000"/>
            </w:tcBorders>
            <w:shd w:val="clear" w:color="auto" w:fill="auto"/>
            <w:vAlign w:val="center"/>
          </w:tcPr>
          <w:p w:rsidR="008413B7" w:rsidRPr="00376779" w:rsidRDefault="008A7CFF" w:rsidP="005E075F">
            <w:pPr>
              <w:suppressAutoHyphens w:val="0"/>
              <w:jc w:val="center"/>
              <w:rPr>
                <w:lang w:val="lt-LT"/>
              </w:rPr>
            </w:pPr>
            <w:r w:rsidRPr="00376779">
              <w:rPr>
                <w:sz w:val="22"/>
                <w:szCs w:val="22"/>
                <w:lang w:val="lt-LT" w:eastAsia="lt-LT"/>
              </w:rPr>
              <w:t>215,64</w:t>
            </w:r>
          </w:p>
        </w:tc>
      </w:tr>
    </w:tbl>
    <w:p w:rsidR="002B31A6" w:rsidRPr="00376779" w:rsidRDefault="003E6ED9" w:rsidP="006E5222">
      <w:pPr>
        <w:pStyle w:val="prastasiniatinklio"/>
        <w:spacing w:before="120" w:after="0" w:line="360" w:lineRule="auto"/>
        <w:ind w:firstLine="720"/>
        <w:jc w:val="both"/>
        <w:rPr>
          <w:color w:val="000000"/>
        </w:rPr>
      </w:pPr>
      <w:r w:rsidRPr="00376779">
        <w:rPr>
          <w:color w:val="000000"/>
        </w:rPr>
        <w:t>Įmonė</w:t>
      </w:r>
      <w:r w:rsidR="008413B7" w:rsidRPr="00376779">
        <w:rPr>
          <w:color w:val="000000"/>
        </w:rPr>
        <w:t xml:space="preserve"> nuolat prižiūri Kretingos miesto viešąsias erdves</w:t>
      </w:r>
      <w:r w:rsidR="008744EC" w:rsidRPr="00376779">
        <w:rPr>
          <w:color w:val="000000"/>
        </w:rPr>
        <w:t xml:space="preserve">: </w:t>
      </w:r>
      <w:r w:rsidR="008413B7" w:rsidRPr="00376779">
        <w:rPr>
          <w:color w:val="000000"/>
        </w:rPr>
        <w:t>žaliąsias zonas, m</w:t>
      </w:r>
      <w:r w:rsidR="008744EC" w:rsidRPr="00376779">
        <w:rPr>
          <w:color w:val="000000"/>
        </w:rPr>
        <w:t>iesto gėlynus, parkus</w:t>
      </w:r>
      <w:r w:rsidR="008413B7" w:rsidRPr="00376779">
        <w:rPr>
          <w:color w:val="000000"/>
        </w:rPr>
        <w:t>, genėja šakas, pjauna medžius ir kerta k</w:t>
      </w:r>
      <w:r w:rsidR="008744EC" w:rsidRPr="00376779">
        <w:rPr>
          <w:color w:val="000000"/>
        </w:rPr>
        <w:t>rūmus,</w:t>
      </w:r>
      <w:r w:rsidR="008413B7" w:rsidRPr="00376779">
        <w:rPr>
          <w:color w:val="000000"/>
        </w:rPr>
        <w:t xml:space="preserve"> </w:t>
      </w:r>
      <w:r w:rsidR="008744EC" w:rsidRPr="00376779">
        <w:rPr>
          <w:color w:val="000000"/>
        </w:rPr>
        <w:t>šienauja,</w:t>
      </w:r>
      <w:r w:rsidR="008413B7" w:rsidRPr="00376779">
        <w:rPr>
          <w:color w:val="000000"/>
        </w:rPr>
        <w:t xml:space="preserve"> rankiniu ir </w:t>
      </w:r>
      <w:r w:rsidR="008413B7" w:rsidRPr="00376779">
        <w:t>mechanizuotu</w:t>
      </w:r>
      <w:r w:rsidR="008413B7" w:rsidRPr="00376779">
        <w:rPr>
          <w:color w:val="000000"/>
        </w:rPr>
        <w:t xml:space="preserve"> būdu valo miesto šaligatviu</w:t>
      </w:r>
      <w:r w:rsidR="002B31A6" w:rsidRPr="00376779">
        <w:rPr>
          <w:color w:val="000000"/>
        </w:rPr>
        <w:t>s ir aikštes.</w:t>
      </w:r>
    </w:p>
    <w:p w:rsidR="008744EC" w:rsidRPr="00376779" w:rsidRDefault="008413B7" w:rsidP="006E5222">
      <w:pPr>
        <w:pStyle w:val="prastasiniatinklio"/>
        <w:spacing w:before="120" w:after="0" w:line="360" w:lineRule="auto"/>
        <w:ind w:firstLine="720"/>
        <w:jc w:val="both"/>
        <w:rPr>
          <w:color w:val="000000"/>
        </w:rPr>
      </w:pPr>
      <w:r w:rsidRPr="00376779">
        <w:rPr>
          <w:color w:val="000000"/>
        </w:rPr>
        <w:t>2015 m. Valymo ir apželdinimo skyriaus didžiausią pajamų dalį sudarė rankinio valymo darbai (37,</w:t>
      </w:r>
      <w:r w:rsidR="00B06730" w:rsidRPr="00376779">
        <w:rPr>
          <w:color w:val="000000"/>
        </w:rPr>
        <w:t xml:space="preserve">20 proc. visų skyriaus pajamų) </w:t>
      </w:r>
      <w:r w:rsidRPr="00376779">
        <w:rPr>
          <w:color w:val="000000"/>
        </w:rPr>
        <w:t xml:space="preserve">bei žolės pjovimo darbai (39,83 proc. visų skyriaus pajamų). </w:t>
      </w:r>
    </w:p>
    <w:p w:rsidR="008E4777" w:rsidRPr="00376779" w:rsidRDefault="008E4777" w:rsidP="008E4777">
      <w:pPr>
        <w:pStyle w:val="prastasiniatinklio"/>
        <w:spacing w:before="0" w:after="0" w:line="360" w:lineRule="auto"/>
        <w:ind w:firstLine="720"/>
        <w:jc w:val="both"/>
      </w:pPr>
      <w:r w:rsidRPr="00376779">
        <w:t>2015 m. buvo atlikta daug medžių pjovimo darbų. Vykdant avarinių medžių kirtimo ir parkų želdinių inventorizacijos bei jų pertvarkymo darbus Kretingos mieste buvo nukirsta 248 vnt. medžių.</w:t>
      </w:r>
    </w:p>
    <w:p w:rsidR="001A3AEC" w:rsidRPr="00376779" w:rsidRDefault="001A3AEC" w:rsidP="006E5222">
      <w:pPr>
        <w:pStyle w:val="prastasiniatinklio"/>
        <w:spacing w:before="0" w:after="0" w:line="360" w:lineRule="auto"/>
        <w:ind w:firstLine="720"/>
        <w:jc w:val="both"/>
      </w:pPr>
      <w:r w:rsidRPr="00376779">
        <w:t>Tam, kad būtų optimizuotas medžių šakų genėjimas, buvo įsigytas universalus pjovimo aparatas su priedais (</w:t>
      </w:r>
      <w:r w:rsidR="00BB59FD" w:rsidRPr="00376779">
        <w:t>0,</w:t>
      </w:r>
      <w:r w:rsidRPr="00376779">
        <w:t>5</w:t>
      </w:r>
      <w:r w:rsidR="00BB59FD" w:rsidRPr="00376779">
        <w:t>4 tūkst.</w:t>
      </w:r>
      <w:r w:rsidRPr="00376779">
        <w:t xml:space="preserve"> </w:t>
      </w:r>
      <w:proofErr w:type="spellStart"/>
      <w:r w:rsidRPr="00376779">
        <w:t>Eur</w:t>
      </w:r>
      <w:proofErr w:type="spellEnd"/>
      <w:r w:rsidRPr="00376779">
        <w:t>). Siekiant užtikrinti Kretingos miesto prieigų, pakelių šienavimą, buvo įsigyta speciali šienapjovė prie traktoriaus, kurios vertė -</w:t>
      </w:r>
      <w:r w:rsidR="00BB59FD" w:rsidRPr="00376779">
        <w:t xml:space="preserve"> 1,24</w:t>
      </w:r>
      <w:r w:rsidRPr="00376779">
        <w:t xml:space="preserve"> tūkst. </w:t>
      </w:r>
      <w:proofErr w:type="spellStart"/>
      <w:r w:rsidRPr="00376779">
        <w:t>Eur</w:t>
      </w:r>
      <w:proofErr w:type="spellEnd"/>
      <w:r w:rsidRPr="00376779">
        <w:t>.</w:t>
      </w:r>
    </w:p>
    <w:p w:rsidR="008413B7" w:rsidRPr="00376779" w:rsidRDefault="008413B7" w:rsidP="006E5222">
      <w:pPr>
        <w:pStyle w:val="prastasiniatinklio"/>
        <w:spacing w:before="240" w:after="120" w:line="360" w:lineRule="auto"/>
        <w:ind w:firstLine="720"/>
        <w:jc w:val="both"/>
        <w:rPr>
          <w:lang w:eastAsia="lt-LT"/>
        </w:rPr>
      </w:pPr>
      <w:r w:rsidRPr="00376779">
        <w:rPr>
          <w:i/>
          <w:color w:val="000000"/>
        </w:rPr>
        <w:t>Gatvių priežiū</w:t>
      </w:r>
      <w:r w:rsidR="00105EFE" w:rsidRPr="00376779">
        <w:rPr>
          <w:i/>
          <w:color w:val="000000"/>
        </w:rPr>
        <w:t>ros ir miesto apšvietimo darbai</w:t>
      </w:r>
    </w:p>
    <w:p w:rsidR="002358B6" w:rsidRPr="00376779" w:rsidRDefault="002358B6" w:rsidP="006E5222">
      <w:pPr>
        <w:pStyle w:val="prastasiniatinklio"/>
        <w:spacing w:before="0" w:after="0" w:line="360" w:lineRule="auto"/>
        <w:ind w:firstLine="720"/>
        <w:jc w:val="both"/>
        <w:rPr>
          <w:color w:val="000000"/>
        </w:rPr>
      </w:pPr>
      <w:r w:rsidRPr="00376779">
        <w:rPr>
          <w:lang w:eastAsia="lt-LT"/>
        </w:rPr>
        <w:t xml:space="preserve">Pagrindiniai Gatvių priežiūros ir miesto apšvietimo skyriaus darbai ataskaitiniais metais buvo vykdomi Kretingos miesto infrastruktūrai prižiūrėti ir gerinti. </w:t>
      </w:r>
      <w:r w:rsidRPr="00376779">
        <w:rPr>
          <w:color w:val="000000"/>
        </w:rPr>
        <w:t>Šis skyrius</w:t>
      </w:r>
      <w:r w:rsidR="004D533F" w:rsidRPr="00376779">
        <w:rPr>
          <w:color w:val="000000"/>
        </w:rPr>
        <w:t>,</w:t>
      </w:r>
      <w:r w:rsidRPr="00376779">
        <w:rPr>
          <w:color w:val="000000"/>
        </w:rPr>
        <w:t xml:space="preserve"> </w:t>
      </w:r>
      <w:r w:rsidR="004D533F" w:rsidRPr="00376779">
        <w:rPr>
          <w:color w:val="000000"/>
        </w:rPr>
        <w:t xml:space="preserve">iš atliktų gatvių ir miesto apšvietimo priežiūros bei tvarkymo darbų, </w:t>
      </w:r>
      <w:r w:rsidR="00EE00BC" w:rsidRPr="00376779">
        <w:rPr>
          <w:color w:val="000000"/>
        </w:rPr>
        <w:t xml:space="preserve">2015 m. gavo 67,83 tūkst. </w:t>
      </w:r>
      <w:proofErr w:type="spellStart"/>
      <w:r w:rsidR="00EE00BC" w:rsidRPr="00376779">
        <w:rPr>
          <w:color w:val="000000"/>
        </w:rPr>
        <w:t>Eur</w:t>
      </w:r>
      <w:proofErr w:type="spellEnd"/>
      <w:r w:rsidR="00EE00BC" w:rsidRPr="00376779">
        <w:rPr>
          <w:color w:val="000000"/>
        </w:rPr>
        <w:t xml:space="preserve"> (34,90</w:t>
      </w:r>
      <w:r w:rsidRPr="00376779">
        <w:rPr>
          <w:color w:val="000000"/>
        </w:rPr>
        <w:t xml:space="preserve"> proc.) pajamų daugiau nei 2014 m. ir 55,9</w:t>
      </w:r>
      <w:r w:rsidR="00EE00BC" w:rsidRPr="00376779">
        <w:rPr>
          <w:color w:val="000000"/>
        </w:rPr>
        <w:t xml:space="preserve">7 tūkst. </w:t>
      </w:r>
      <w:proofErr w:type="spellStart"/>
      <w:r w:rsidR="00EE00BC" w:rsidRPr="00376779">
        <w:rPr>
          <w:color w:val="000000"/>
        </w:rPr>
        <w:t>Eur</w:t>
      </w:r>
      <w:proofErr w:type="spellEnd"/>
      <w:r w:rsidR="00EE00BC" w:rsidRPr="00376779">
        <w:rPr>
          <w:color w:val="000000"/>
        </w:rPr>
        <w:t xml:space="preserve"> (27,14</w:t>
      </w:r>
      <w:r w:rsidRPr="00376779">
        <w:rPr>
          <w:color w:val="000000"/>
        </w:rPr>
        <w:t xml:space="preserve"> proc.) pajamų daugiau nei 2013 m</w:t>
      </w:r>
      <w:r w:rsidR="00202F1A" w:rsidRPr="00376779">
        <w:rPr>
          <w:color w:val="000000"/>
        </w:rPr>
        <w:t>. (10</w:t>
      </w:r>
      <w:r w:rsidRPr="00376779">
        <w:rPr>
          <w:color w:val="000000"/>
        </w:rPr>
        <w:t xml:space="preserve"> lentelė).</w:t>
      </w:r>
    </w:p>
    <w:p w:rsidR="002358B6" w:rsidRPr="00376779" w:rsidRDefault="00202F1A" w:rsidP="002358B6">
      <w:pPr>
        <w:pStyle w:val="prastasiniatinklio"/>
        <w:spacing w:before="0" w:after="0" w:line="360" w:lineRule="auto"/>
        <w:ind w:firstLine="720"/>
        <w:jc w:val="right"/>
        <w:rPr>
          <w:color w:val="000000"/>
        </w:rPr>
      </w:pPr>
      <w:r w:rsidRPr="00376779">
        <w:rPr>
          <w:color w:val="000000"/>
        </w:rPr>
        <w:t>10</w:t>
      </w:r>
      <w:r w:rsidR="002358B6" w:rsidRPr="00376779">
        <w:rPr>
          <w:color w:val="000000"/>
        </w:rPr>
        <w:t xml:space="preserve"> lentelė</w:t>
      </w:r>
    </w:p>
    <w:p w:rsidR="002358B6" w:rsidRPr="00376779" w:rsidRDefault="002358B6" w:rsidP="002358B6">
      <w:pPr>
        <w:pStyle w:val="prastasiniatinklio"/>
        <w:spacing w:before="0" w:after="0" w:line="360" w:lineRule="auto"/>
        <w:ind w:firstLine="720"/>
        <w:jc w:val="center"/>
        <w:rPr>
          <w:b/>
          <w:color w:val="000000"/>
        </w:rPr>
      </w:pPr>
      <w:r w:rsidRPr="00376779">
        <w:rPr>
          <w:b/>
          <w:bCs/>
          <w:color w:val="000000"/>
          <w:lang w:eastAsia="lt-LT"/>
        </w:rPr>
        <w:t>Gatvių priežiūros ir miesto apšvietimo skyriaus pajamos ir sąnaudos 2013–2015 m.</w:t>
      </w:r>
    </w:p>
    <w:tbl>
      <w:tblPr>
        <w:tblW w:w="0" w:type="auto"/>
        <w:tblInd w:w="108" w:type="dxa"/>
        <w:tblLayout w:type="fixed"/>
        <w:tblLook w:val="0000" w:firstRow="0" w:lastRow="0" w:firstColumn="0" w:lastColumn="0" w:noHBand="0" w:noVBand="0"/>
      </w:tblPr>
      <w:tblGrid>
        <w:gridCol w:w="2835"/>
        <w:gridCol w:w="1134"/>
        <w:gridCol w:w="1134"/>
        <w:gridCol w:w="1134"/>
        <w:gridCol w:w="1134"/>
        <w:gridCol w:w="1134"/>
        <w:gridCol w:w="1145"/>
      </w:tblGrid>
      <w:tr w:rsidR="008413B7" w:rsidRPr="00376779" w:rsidTr="002358B6">
        <w:trPr>
          <w:trHeight w:val="330"/>
        </w:trPr>
        <w:tc>
          <w:tcPr>
            <w:tcW w:w="2835" w:type="dxa"/>
            <w:tcBorders>
              <w:top w:val="single" w:sz="12" w:space="0" w:color="auto"/>
              <w:left w:val="single" w:sz="12" w:space="0" w:color="000000"/>
              <w:bottom w:val="single" w:sz="8" w:space="0" w:color="000000"/>
            </w:tcBorders>
            <w:shd w:val="clear" w:color="auto" w:fill="auto"/>
            <w:vAlign w:val="center"/>
          </w:tcPr>
          <w:p w:rsidR="008413B7" w:rsidRPr="00376779" w:rsidRDefault="008413B7" w:rsidP="005E075F">
            <w:pPr>
              <w:suppressAutoHyphens w:val="0"/>
              <w:rPr>
                <w:sz w:val="22"/>
                <w:szCs w:val="22"/>
                <w:lang w:val="lt-LT" w:eastAsia="lt-LT"/>
              </w:rPr>
            </w:pPr>
            <w:r w:rsidRPr="00376779">
              <w:rPr>
                <w:color w:val="000000"/>
                <w:sz w:val="22"/>
                <w:szCs w:val="22"/>
                <w:lang w:val="lt-LT" w:eastAsia="lt-LT"/>
              </w:rPr>
              <w:t> </w:t>
            </w:r>
          </w:p>
        </w:tc>
        <w:tc>
          <w:tcPr>
            <w:tcW w:w="2268" w:type="dxa"/>
            <w:gridSpan w:val="2"/>
            <w:tcBorders>
              <w:top w:val="single" w:sz="12" w:space="0" w:color="000000"/>
              <w:left w:val="single" w:sz="12" w:space="0" w:color="000000"/>
              <w:bottom w:val="single" w:sz="8" w:space="0" w:color="000000"/>
            </w:tcBorders>
            <w:shd w:val="clear" w:color="auto" w:fill="auto"/>
            <w:vAlign w:val="center"/>
          </w:tcPr>
          <w:p w:rsidR="008413B7" w:rsidRPr="00376779" w:rsidRDefault="008413B7" w:rsidP="005E075F">
            <w:pPr>
              <w:suppressAutoHyphens w:val="0"/>
              <w:jc w:val="center"/>
              <w:rPr>
                <w:sz w:val="22"/>
                <w:szCs w:val="22"/>
                <w:lang w:val="lt-LT" w:eastAsia="lt-LT"/>
              </w:rPr>
            </w:pPr>
            <w:r w:rsidRPr="00376779">
              <w:rPr>
                <w:sz w:val="22"/>
                <w:szCs w:val="22"/>
                <w:lang w:val="lt-LT" w:eastAsia="lt-LT"/>
              </w:rPr>
              <w:t>2013 m.</w:t>
            </w:r>
          </w:p>
        </w:tc>
        <w:tc>
          <w:tcPr>
            <w:tcW w:w="2268" w:type="dxa"/>
            <w:gridSpan w:val="2"/>
            <w:tcBorders>
              <w:top w:val="single" w:sz="12" w:space="0" w:color="000000"/>
              <w:left w:val="single" w:sz="12" w:space="0" w:color="000000"/>
              <w:bottom w:val="single" w:sz="8" w:space="0" w:color="000000"/>
            </w:tcBorders>
            <w:shd w:val="clear" w:color="auto" w:fill="auto"/>
            <w:vAlign w:val="center"/>
          </w:tcPr>
          <w:p w:rsidR="008413B7" w:rsidRPr="00376779" w:rsidRDefault="008413B7" w:rsidP="005E075F">
            <w:pPr>
              <w:suppressAutoHyphens w:val="0"/>
              <w:jc w:val="center"/>
              <w:rPr>
                <w:sz w:val="22"/>
                <w:szCs w:val="22"/>
                <w:lang w:val="lt-LT" w:eastAsia="lt-LT"/>
              </w:rPr>
            </w:pPr>
            <w:r w:rsidRPr="00376779">
              <w:rPr>
                <w:sz w:val="22"/>
                <w:szCs w:val="22"/>
                <w:lang w:val="lt-LT" w:eastAsia="lt-LT"/>
              </w:rPr>
              <w:t>2014 m.</w:t>
            </w:r>
          </w:p>
        </w:tc>
        <w:tc>
          <w:tcPr>
            <w:tcW w:w="2279" w:type="dxa"/>
            <w:gridSpan w:val="2"/>
            <w:tcBorders>
              <w:top w:val="single" w:sz="12" w:space="0" w:color="000000"/>
              <w:left w:val="single" w:sz="12" w:space="0" w:color="000000"/>
              <w:bottom w:val="single" w:sz="8" w:space="0" w:color="000000"/>
              <w:right w:val="single" w:sz="12" w:space="0" w:color="000000"/>
            </w:tcBorders>
            <w:shd w:val="clear" w:color="auto" w:fill="auto"/>
            <w:vAlign w:val="center"/>
          </w:tcPr>
          <w:p w:rsidR="008413B7" w:rsidRPr="00376779" w:rsidRDefault="008413B7" w:rsidP="005E075F">
            <w:pPr>
              <w:suppressAutoHyphens w:val="0"/>
              <w:jc w:val="center"/>
              <w:rPr>
                <w:lang w:val="lt-LT"/>
              </w:rPr>
            </w:pPr>
            <w:r w:rsidRPr="00376779">
              <w:rPr>
                <w:sz w:val="22"/>
                <w:szCs w:val="22"/>
                <w:lang w:val="lt-LT" w:eastAsia="lt-LT"/>
              </w:rPr>
              <w:t>2015 m.</w:t>
            </w:r>
          </w:p>
        </w:tc>
      </w:tr>
      <w:tr w:rsidR="008413B7" w:rsidRPr="00376779" w:rsidTr="005E075F">
        <w:trPr>
          <w:trHeight w:val="315"/>
        </w:trPr>
        <w:tc>
          <w:tcPr>
            <w:tcW w:w="2835" w:type="dxa"/>
            <w:tcBorders>
              <w:left w:val="single" w:sz="12" w:space="0" w:color="000000"/>
              <w:bottom w:val="single" w:sz="8" w:space="0" w:color="000000"/>
            </w:tcBorders>
            <w:shd w:val="clear" w:color="auto" w:fill="auto"/>
            <w:vAlign w:val="center"/>
          </w:tcPr>
          <w:p w:rsidR="008413B7" w:rsidRPr="00376779" w:rsidRDefault="008413B7" w:rsidP="005E075F">
            <w:pPr>
              <w:suppressAutoHyphens w:val="0"/>
              <w:rPr>
                <w:sz w:val="22"/>
                <w:szCs w:val="22"/>
                <w:lang w:val="lt-LT" w:eastAsia="lt-LT"/>
              </w:rPr>
            </w:pPr>
            <w:r w:rsidRPr="00376779">
              <w:rPr>
                <w:color w:val="000000"/>
                <w:sz w:val="22"/>
                <w:szCs w:val="22"/>
                <w:lang w:val="lt-LT" w:eastAsia="lt-LT"/>
              </w:rPr>
              <w:t> </w:t>
            </w:r>
          </w:p>
        </w:tc>
        <w:tc>
          <w:tcPr>
            <w:tcW w:w="1134" w:type="dxa"/>
            <w:tcBorders>
              <w:left w:val="single" w:sz="12" w:space="0" w:color="000000"/>
              <w:bottom w:val="single" w:sz="8" w:space="0" w:color="000000"/>
            </w:tcBorders>
            <w:shd w:val="clear" w:color="auto" w:fill="auto"/>
            <w:vAlign w:val="center"/>
          </w:tcPr>
          <w:p w:rsidR="008413B7" w:rsidRPr="00376779" w:rsidRDefault="008413B7" w:rsidP="005E075F">
            <w:pPr>
              <w:suppressAutoHyphens w:val="0"/>
              <w:rPr>
                <w:sz w:val="22"/>
                <w:szCs w:val="22"/>
                <w:lang w:val="lt-LT" w:eastAsia="lt-LT"/>
              </w:rPr>
            </w:pPr>
            <w:r w:rsidRPr="00376779">
              <w:rPr>
                <w:sz w:val="22"/>
                <w:szCs w:val="22"/>
                <w:lang w:val="lt-LT" w:eastAsia="lt-LT"/>
              </w:rPr>
              <w:t xml:space="preserve">Pajamos, tūkst. </w:t>
            </w:r>
            <w:proofErr w:type="spellStart"/>
            <w:r w:rsidRPr="00376779">
              <w:rPr>
                <w:sz w:val="22"/>
                <w:szCs w:val="22"/>
                <w:lang w:val="lt-LT" w:eastAsia="lt-LT"/>
              </w:rPr>
              <w:t>Eur</w:t>
            </w:r>
            <w:proofErr w:type="spellEnd"/>
          </w:p>
        </w:tc>
        <w:tc>
          <w:tcPr>
            <w:tcW w:w="1134" w:type="dxa"/>
            <w:tcBorders>
              <w:left w:val="single" w:sz="8" w:space="0" w:color="000000"/>
              <w:bottom w:val="single" w:sz="8" w:space="0" w:color="000000"/>
            </w:tcBorders>
            <w:shd w:val="clear" w:color="auto" w:fill="auto"/>
            <w:vAlign w:val="center"/>
          </w:tcPr>
          <w:p w:rsidR="008413B7" w:rsidRPr="00376779" w:rsidRDefault="008413B7" w:rsidP="005E075F">
            <w:pPr>
              <w:suppressAutoHyphens w:val="0"/>
              <w:rPr>
                <w:sz w:val="22"/>
                <w:szCs w:val="22"/>
                <w:lang w:val="lt-LT" w:eastAsia="lt-LT"/>
              </w:rPr>
            </w:pPr>
            <w:r w:rsidRPr="00376779">
              <w:rPr>
                <w:sz w:val="22"/>
                <w:szCs w:val="22"/>
                <w:lang w:val="lt-LT" w:eastAsia="lt-LT"/>
              </w:rPr>
              <w:t xml:space="preserve">Sąnaudos, tūkst. </w:t>
            </w:r>
            <w:proofErr w:type="spellStart"/>
            <w:r w:rsidRPr="00376779">
              <w:rPr>
                <w:sz w:val="22"/>
                <w:szCs w:val="22"/>
                <w:lang w:val="lt-LT" w:eastAsia="lt-LT"/>
              </w:rPr>
              <w:t>Eur</w:t>
            </w:r>
            <w:proofErr w:type="spellEnd"/>
          </w:p>
        </w:tc>
        <w:tc>
          <w:tcPr>
            <w:tcW w:w="1134" w:type="dxa"/>
            <w:tcBorders>
              <w:left w:val="single" w:sz="12" w:space="0" w:color="000000"/>
              <w:bottom w:val="single" w:sz="8" w:space="0" w:color="000000"/>
            </w:tcBorders>
            <w:shd w:val="clear" w:color="auto" w:fill="auto"/>
            <w:vAlign w:val="center"/>
          </w:tcPr>
          <w:p w:rsidR="008413B7" w:rsidRPr="00376779" w:rsidRDefault="008413B7" w:rsidP="005E075F">
            <w:pPr>
              <w:suppressAutoHyphens w:val="0"/>
              <w:rPr>
                <w:sz w:val="22"/>
                <w:szCs w:val="22"/>
                <w:lang w:val="lt-LT" w:eastAsia="lt-LT"/>
              </w:rPr>
            </w:pPr>
            <w:r w:rsidRPr="00376779">
              <w:rPr>
                <w:sz w:val="22"/>
                <w:szCs w:val="22"/>
                <w:lang w:val="lt-LT" w:eastAsia="lt-LT"/>
              </w:rPr>
              <w:t xml:space="preserve">Pajamos, tūkst. </w:t>
            </w:r>
            <w:proofErr w:type="spellStart"/>
            <w:r w:rsidRPr="00376779">
              <w:rPr>
                <w:sz w:val="22"/>
                <w:szCs w:val="22"/>
                <w:lang w:val="lt-LT" w:eastAsia="lt-LT"/>
              </w:rPr>
              <w:t>Eur</w:t>
            </w:r>
            <w:proofErr w:type="spellEnd"/>
          </w:p>
        </w:tc>
        <w:tc>
          <w:tcPr>
            <w:tcW w:w="1134" w:type="dxa"/>
            <w:tcBorders>
              <w:left w:val="single" w:sz="8" w:space="0" w:color="000000"/>
              <w:bottom w:val="single" w:sz="8" w:space="0" w:color="000000"/>
            </w:tcBorders>
            <w:shd w:val="clear" w:color="auto" w:fill="auto"/>
            <w:vAlign w:val="center"/>
          </w:tcPr>
          <w:p w:rsidR="008413B7" w:rsidRPr="00376779" w:rsidRDefault="008413B7" w:rsidP="005E075F">
            <w:pPr>
              <w:suppressAutoHyphens w:val="0"/>
              <w:rPr>
                <w:sz w:val="22"/>
                <w:szCs w:val="22"/>
                <w:lang w:val="lt-LT" w:eastAsia="lt-LT"/>
              </w:rPr>
            </w:pPr>
            <w:r w:rsidRPr="00376779">
              <w:rPr>
                <w:sz w:val="22"/>
                <w:szCs w:val="22"/>
                <w:lang w:val="lt-LT" w:eastAsia="lt-LT"/>
              </w:rPr>
              <w:t xml:space="preserve">Sąnaudos, tūkst. </w:t>
            </w:r>
            <w:proofErr w:type="spellStart"/>
            <w:r w:rsidRPr="00376779">
              <w:rPr>
                <w:sz w:val="22"/>
                <w:szCs w:val="22"/>
                <w:lang w:val="lt-LT" w:eastAsia="lt-LT"/>
              </w:rPr>
              <w:t>Eur</w:t>
            </w:r>
            <w:proofErr w:type="spellEnd"/>
          </w:p>
        </w:tc>
        <w:tc>
          <w:tcPr>
            <w:tcW w:w="1134" w:type="dxa"/>
            <w:tcBorders>
              <w:left w:val="single" w:sz="12" w:space="0" w:color="000000"/>
              <w:bottom w:val="single" w:sz="8" w:space="0" w:color="000000"/>
            </w:tcBorders>
            <w:shd w:val="clear" w:color="auto" w:fill="auto"/>
            <w:vAlign w:val="center"/>
          </w:tcPr>
          <w:p w:rsidR="008413B7" w:rsidRPr="00376779" w:rsidRDefault="008413B7" w:rsidP="005E075F">
            <w:pPr>
              <w:suppressAutoHyphens w:val="0"/>
              <w:rPr>
                <w:sz w:val="22"/>
                <w:szCs w:val="22"/>
                <w:lang w:val="lt-LT" w:eastAsia="lt-LT"/>
              </w:rPr>
            </w:pPr>
            <w:r w:rsidRPr="00376779">
              <w:rPr>
                <w:sz w:val="22"/>
                <w:szCs w:val="22"/>
                <w:lang w:val="lt-LT" w:eastAsia="lt-LT"/>
              </w:rPr>
              <w:t xml:space="preserve">Pajamos, tūkst. </w:t>
            </w:r>
            <w:proofErr w:type="spellStart"/>
            <w:r w:rsidRPr="00376779">
              <w:rPr>
                <w:sz w:val="22"/>
                <w:szCs w:val="22"/>
                <w:lang w:val="lt-LT" w:eastAsia="lt-LT"/>
              </w:rPr>
              <w:t>Eur</w:t>
            </w:r>
            <w:proofErr w:type="spellEnd"/>
          </w:p>
        </w:tc>
        <w:tc>
          <w:tcPr>
            <w:tcW w:w="1145" w:type="dxa"/>
            <w:tcBorders>
              <w:left w:val="single" w:sz="8" w:space="0" w:color="000000"/>
              <w:bottom w:val="single" w:sz="8" w:space="0" w:color="000000"/>
              <w:right w:val="single" w:sz="12" w:space="0" w:color="000000"/>
            </w:tcBorders>
            <w:shd w:val="clear" w:color="auto" w:fill="auto"/>
            <w:vAlign w:val="center"/>
          </w:tcPr>
          <w:p w:rsidR="008413B7" w:rsidRPr="00376779" w:rsidRDefault="008413B7" w:rsidP="005E075F">
            <w:pPr>
              <w:suppressAutoHyphens w:val="0"/>
              <w:rPr>
                <w:lang w:val="lt-LT"/>
              </w:rPr>
            </w:pPr>
            <w:r w:rsidRPr="00376779">
              <w:rPr>
                <w:sz w:val="22"/>
                <w:szCs w:val="22"/>
                <w:lang w:val="lt-LT" w:eastAsia="lt-LT"/>
              </w:rPr>
              <w:t xml:space="preserve">Sąnaudos, tūkst. </w:t>
            </w:r>
            <w:proofErr w:type="spellStart"/>
            <w:r w:rsidRPr="00376779">
              <w:rPr>
                <w:sz w:val="22"/>
                <w:szCs w:val="22"/>
                <w:lang w:val="lt-LT" w:eastAsia="lt-LT"/>
              </w:rPr>
              <w:t>Eur</w:t>
            </w:r>
            <w:proofErr w:type="spellEnd"/>
          </w:p>
        </w:tc>
      </w:tr>
      <w:tr w:rsidR="008413B7" w:rsidRPr="00376779" w:rsidTr="005E075F">
        <w:trPr>
          <w:trHeight w:val="315"/>
        </w:trPr>
        <w:tc>
          <w:tcPr>
            <w:tcW w:w="2835" w:type="dxa"/>
            <w:tcBorders>
              <w:left w:val="single" w:sz="12" w:space="0" w:color="000000"/>
              <w:bottom w:val="single" w:sz="8" w:space="0" w:color="000000"/>
            </w:tcBorders>
            <w:shd w:val="clear" w:color="auto" w:fill="auto"/>
            <w:vAlign w:val="center"/>
          </w:tcPr>
          <w:p w:rsidR="008413B7" w:rsidRPr="00376779" w:rsidRDefault="008413B7" w:rsidP="005E075F">
            <w:pPr>
              <w:suppressAutoHyphens w:val="0"/>
              <w:rPr>
                <w:color w:val="000000"/>
                <w:sz w:val="22"/>
                <w:szCs w:val="22"/>
                <w:lang w:val="lt-LT" w:eastAsia="lt-LT"/>
              </w:rPr>
            </w:pPr>
            <w:r w:rsidRPr="00376779">
              <w:rPr>
                <w:sz w:val="22"/>
                <w:szCs w:val="22"/>
                <w:lang w:val="lt-LT" w:eastAsia="lt-LT"/>
              </w:rPr>
              <w:t>Gatvių priežiūra</w:t>
            </w:r>
          </w:p>
        </w:tc>
        <w:tc>
          <w:tcPr>
            <w:tcW w:w="1134" w:type="dxa"/>
            <w:tcBorders>
              <w:left w:val="single" w:sz="12" w:space="0" w:color="000000"/>
              <w:bottom w:val="single" w:sz="8" w:space="0" w:color="000000"/>
            </w:tcBorders>
            <w:shd w:val="clear" w:color="auto" w:fill="auto"/>
            <w:vAlign w:val="center"/>
          </w:tcPr>
          <w:p w:rsidR="008413B7" w:rsidRPr="00376779" w:rsidRDefault="008413B7" w:rsidP="005E075F">
            <w:pPr>
              <w:suppressAutoHyphens w:val="0"/>
              <w:jc w:val="center"/>
              <w:rPr>
                <w:sz w:val="22"/>
                <w:szCs w:val="22"/>
                <w:lang w:val="lt-LT" w:eastAsia="lt-LT"/>
              </w:rPr>
            </w:pPr>
            <w:r w:rsidRPr="00376779">
              <w:rPr>
                <w:sz w:val="22"/>
                <w:szCs w:val="22"/>
                <w:lang w:val="lt-LT" w:eastAsia="lt-LT"/>
              </w:rPr>
              <w:t>85,1</w:t>
            </w:r>
            <w:r w:rsidR="00EE00BC" w:rsidRPr="00376779">
              <w:rPr>
                <w:sz w:val="22"/>
                <w:szCs w:val="22"/>
                <w:lang w:val="lt-LT" w:eastAsia="lt-LT"/>
              </w:rPr>
              <w:t>5</w:t>
            </w:r>
          </w:p>
        </w:tc>
        <w:tc>
          <w:tcPr>
            <w:tcW w:w="1134" w:type="dxa"/>
            <w:tcBorders>
              <w:left w:val="single" w:sz="8" w:space="0" w:color="000000"/>
              <w:bottom w:val="single" w:sz="8" w:space="0" w:color="000000"/>
            </w:tcBorders>
            <w:shd w:val="clear" w:color="auto" w:fill="auto"/>
            <w:vAlign w:val="center"/>
          </w:tcPr>
          <w:p w:rsidR="008413B7" w:rsidRPr="00376779" w:rsidRDefault="00EE00BC" w:rsidP="005E075F">
            <w:pPr>
              <w:suppressAutoHyphens w:val="0"/>
              <w:jc w:val="center"/>
              <w:rPr>
                <w:color w:val="000000"/>
                <w:sz w:val="22"/>
                <w:szCs w:val="22"/>
                <w:lang w:val="lt-LT" w:eastAsia="lt-LT"/>
              </w:rPr>
            </w:pPr>
            <w:r w:rsidRPr="00376779">
              <w:rPr>
                <w:sz w:val="22"/>
                <w:szCs w:val="22"/>
                <w:lang w:val="lt-LT" w:eastAsia="lt-LT"/>
              </w:rPr>
              <w:t>85,10</w:t>
            </w:r>
          </w:p>
        </w:tc>
        <w:tc>
          <w:tcPr>
            <w:tcW w:w="1134" w:type="dxa"/>
            <w:tcBorders>
              <w:left w:val="single" w:sz="12" w:space="0" w:color="000000"/>
              <w:bottom w:val="single" w:sz="8" w:space="0" w:color="000000"/>
            </w:tcBorders>
            <w:shd w:val="clear" w:color="auto" w:fill="auto"/>
            <w:vAlign w:val="center"/>
          </w:tcPr>
          <w:p w:rsidR="008413B7" w:rsidRPr="00376779" w:rsidRDefault="008413B7" w:rsidP="005E075F">
            <w:pPr>
              <w:suppressAutoHyphens w:val="0"/>
              <w:jc w:val="center"/>
              <w:rPr>
                <w:sz w:val="22"/>
                <w:szCs w:val="22"/>
                <w:lang w:val="lt-LT" w:eastAsia="lt-LT"/>
              </w:rPr>
            </w:pPr>
            <w:r w:rsidRPr="00376779">
              <w:rPr>
                <w:color w:val="000000"/>
                <w:sz w:val="22"/>
                <w:szCs w:val="22"/>
                <w:lang w:val="lt-LT" w:eastAsia="lt-LT"/>
              </w:rPr>
              <w:t>79,6</w:t>
            </w:r>
            <w:r w:rsidR="00EE00BC" w:rsidRPr="00376779">
              <w:rPr>
                <w:color w:val="000000"/>
                <w:sz w:val="22"/>
                <w:szCs w:val="22"/>
                <w:lang w:val="lt-LT" w:eastAsia="lt-LT"/>
              </w:rPr>
              <w:t>3</w:t>
            </w:r>
          </w:p>
        </w:tc>
        <w:tc>
          <w:tcPr>
            <w:tcW w:w="1134" w:type="dxa"/>
            <w:tcBorders>
              <w:left w:val="single" w:sz="8" w:space="0" w:color="000000"/>
              <w:bottom w:val="single" w:sz="8" w:space="0" w:color="000000"/>
            </w:tcBorders>
            <w:shd w:val="clear" w:color="auto" w:fill="auto"/>
            <w:vAlign w:val="center"/>
          </w:tcPr>
          <w:p w:rsidR="008413B7" w:rsidRPr="00376779" w:rsidRDefault="008413B7" w:rsidP="005E075F">
            <w:pPr>
              <w:suppressAutoHyphens w:val="0"/>
              <w:jc w:val="center"/>
              <w:rPr>
                <w:color w:val="000000"/>
                <w:sz w:val="22"/>
                <w:szCs w:val="22"/>
                <w:lang w:val="lt-LT" w:eastAsia="lt-LT"/>
              </w:rPr>
            </w:pPr>
            <w:r w:rsidRPr="00376779">
              <w:rPr>
                <w:sz w:val="22"/>
                <w:szCs w:val="22"/>
                <w:lang w:val="lt-LT" w:eastAsia="lt-LT"/>
              </w:rPr>
              <w:t>82,8</w:t>
            </w:r>
            <w:r w:rsidR="00EE00BC" w:rsidRPr="00376779">
              <w:rPr>
                <w:sz w:val="22"/>
                <w:szCs w:val="22"/>
                <w:lang w:val="lt-LT" w:eastAsia="lt-LT"/>
              </w:rPr>
              <w:t>2</w:t>
            </w:r>
          </w:p>
        </w:tc>
        <w:tc>
          <w:tcPr>
            <w:tcW w:w="1134" w:type="dxa"/>
            <w:tcBorders>
              <w:left w:val="single" w:sz="12" w:space="0" w:color="000000"/>
              <w:bottom w:val="single" w:sz="8" w:space="0" w:color="000000"/>
            </w:tcBorders>
            <w:shd w:val="clear" w:color="auto" w:fill="auto"/>
            <w:vAlign w:val="center"/>
          </w:tcPr>
          <w:p w:rsidR="008413B7" w:rsidRPr="00376779" w:rsidRDefault="008413B7" w:rsidP="005E075F">
            <w:pPr>
              <w:suppressAutoHyphens w:val="0"/>
              <w:jc w:val="center"/>
              <w:rPr>
                <w:sz w:val="22"/>
                <w:szCs w:val="22"/>
                <w:lang w:val="lt-LT" w:eastAsia="lt-LT"/>
              </w:rPr>
            </w:pPr>
            <w:r w:rsidRPr="00376779">
              <w:rPr>
                <w:color w:val="000000"/>
                <w:sz w:val="22"/>
                <w:szCs w:val="22"/>
                <w:lang w:val="lt-LT" w:eastAsia="lt-LT"/>
              </w:rPr>
              <w:t>113,9</w:t>
            </w:r>
            <w:r w:rsidR="00EE00BC" w:rsidRPr="00376779">
              <w:rPr>
                <w:color w:val="000000"/>
                <w:sz w:val="22"/>
                <w:szCs w:val="22"/>
                <w:lang w:val="lt-LT" w:eastAsia="lt-LT"/>
              </w:rPr>
              <w:t>8</w:t>
            </w:r>
          </w:p>
        </w:tc>
        <w:tc>
          <w:tcPr>
            <w:tcW w:w="1145" w:type="dxa"/>
            <w:tcBorders>
              <w:left w:val="single" w:sz="8" w:space="0" w:color="000000"/>
              <w:bottom w:val="single" w:sz="8" w:space="0" w:color="000000"/>
              <w:right w:val="single" w:sz="12" w:space="0" w:color="000000"/>
            </w:tcBorders>
            <w:shd w:val="clear" w:color="auto" w:fill="auto"/>
            <w:vAlign w:val="center"/>
          </w:tcPr>
          <w:p w:rsidR="008413B7" w:rsidRPr="00376779" w:rsidRDefault="008413B7" w:rsidP="005E075F">
            <w:pPr>
              <w:suppressAutoHyphens w:val="0"/>
              <w:jc w:val="center"/>
              <w:rPr>
                <w:sz w:val="22"/>
                <w:szCs w:val="22"/>
                <w:lang w:val="lt-LT"/>
              </w:rPr>
            </w:pPr>
            <w:r w:rsidRPr="00376779">
              <w:rPr>
                <w:sz w:val="22"/>
                <w:szCs w:val="22"/>
                <w:lang w:val="lt-LT"/>
              </w:rPr>
              <w:t>108,4</w:t>
            </w:r>
            <w:r w:rsidR="00BB59FD" w:rsidRPr="00376779">
              <w:rPr>
                <w:sz w:val="22"/>
                <w:szCs w:val="22"/>
                <w:lang w:val="lt-LT"/>
              </w:rPr>
              <w:t>7</w:t>
            </w:r>
          </w:p>
        </w:tc>
      </w:tr>
      <w:tr w:rsidR="008413B7" w:rsidRPr="00376779" w:rsidTr="005E075F">
        <w:trPr>
          <w:trHeight w:val="315"/>
        </w:trPr>
        <w:tc>
          <w:tcPr>
            <w:tcW w:w="2835" w:type="dxa"/>
            <w:tcBorders>
              <w:left w:val="single" w:sz="12" w:space="0" w:color="000000"/>
              <w:bottom w:val="single" w:sz="12" w:space="0" w:color="000000"/>
            </w:tcBorders>
            <w:shd w:val="clear" w:color="auto" w:fill="auto"/>
            <w:vAlign w:val="center"/>
          </w:tcPr>
          <w:p w:rsidR="008413B7" w:rsidRPr="00376779" w:rsidRDefault="008413B7" w:rsidP="005E075F">
            <w:pPr>
              <w:suppressAutoHyphens w:val="0"/>
              <w:rPr>
                <w:sz w:val="22"/>
                <w:szCs w:val="22"/>
                <w:lang w:val="lt-LT" w:eastAsia="lt-LT"/>
              </w:rPr>
            </w:pPr>
            <w:r w:rsidRPr="00376779">
              <w:rPr>
                <w:sz w:val="22"/>
                <w:szCs w:val="22"/>
                <w:lang w:val="lt-LT" w:eastAsia="lt-LT"/>
              </w:rPr>
              <w:t>Apšvietimas</w:t>
            </w:r>
          </w:p>
        </w:tc>
        <w:tc>
          <w:tcPr>
            <w:tcW w:w="1134" w:type="dxa"/>
            <w:tcBorders>
              <w:left w:val="single" w:sz="12" w:space="0" w:color="000000"/>
              <w:bottom w:val="single" w:sz="12" w:space="0" w:color="000000"/>
            </w:tcBorders>
            <w:shd w:val="clear" w:color="auto" w:fill="auto"/>
            <w:vAlign w:val="center"/>
          </w:tcPr>
          <w:p w:rsidR="008413B7" w:rsidRPr="00376779" w:rsidRDefault="008413B7" w:rsidP="005E075F">
            <w:pPr>
              <w:suppressAutoHyphens w:val="0"/>
              <w:jc w:val="center"/>
              <w:rPr>
                <w:sz w:val="22"/>
                <w:szCs w:val="22"/>
                <w:lang w:val="lt-LT" w:eastAsia="lt-LT"/>
              </w:rPr>
            </w:pPr>
            <w:r w:rsidRPr="00376779">
              <w:rPr>
                <w:sz w:val="22"/>
                <w:szCs w:val="22"/>
                <w:lang w:val="lt-LT" w:eastAsia="lt-LT"/>
              </w:rPr>
              <w:t>121,0</w:t>
            </w:r>
            <w:r w:rsidR="00EE00BC" w:rsidRPr="00376779">
              <w:rPr>
                <w:sz w:val="22"/>
                <w:szCs w:val="22"/>
                <w:lang w:val="lt-LT" w:eastAsia="lt-LT"/>
              </w:rPr>
              <w:t>6</w:t>
            </w:r>
          </w:p>
        </w:tc>
        <w:tc>
          <w:tcPr>
            <w:tcW w:w="1134" w:type="dxa"/>
            <w:tcBorders>
              <w:left w:val="single" w:sz="8" w:space="0" w:color="000000"/>
              <w:bottom w:val="single" w:sz="12" w:space="0" w:color="000000"/>
            </w:tcBorders>
            <w:shd w:val="clear" w:color="auto" w:fill="auto"/>
            <w:vAlign w:val="center"/>
          </w:tcPr>
          <w:p w:rsidR="008413B7" w:rsidRPr="00376779" w:rsidRDefault="00EE00BC" w:rsidP="005E075F">
            <w:pPr>
              <w:suppressAutoHyphens w:val="0"/>
              <w:jc w:val="center"/>
              <w:rPr>
                <w:sz w:val="22"/>
                <w:szCs w:val="22"/>
                <w:shd w:val="clear" w:color="auto" w:fill="FFFF00"/>
                <w:lang w:val="lt-LT" w:eastAsia="lt-LT"/>
              </w:rPr>
            </w:pPr>
            <w:r w:rsidRPr="00376779">
              <w:rPr>
                <w:sz w:val="22"/>
                <w:szCs w:val="22"/>
                <w:lang w:val="lt-LT" w:eastAsia="lt-LT"/>
              </w:rPr>
              <w:t>157,48</w:t>
            </w:r>
          </w:p>
        </w:tc>
        <w:tc>
          <w:tcPr>
            <w:tcW w:w="1134" w:type="dxa"/>
            <w:tcBorders>
              <w:left w:val="single" w:sz="12" w:space="0" w:color="000000"/>
              <w:bottom w:val="single" w:sz="12" w:space="0" w:color="000000"/>
            </w:tcBorders>
            <w:shd w:val="clear" w:color="auto" w:fill="auto"/>
            <w:vAlign w:val="center"/>
          </w:tcPr>
          <w:p w:rsidR="008413B7" w:rsidRPr="00376779" w:rsidRDefault="008413B7" w:rsidP="005E075F">
            <w:pPr>
              <w:suppressAutoHyphens w:val="0"/>
              <w:jc w:val="center"/>
              <w:rPr>
                <w:sz w:val="22"/>
                <w:szCs w:val="22"/>
                <w:lang w:val="lt-LT" w:eastAsia="lt-LT"/>
              </w:rPr>
            </w:pPr>
            <w:r w:rsidRPr="00376779">
              <w:rPr>
                <w:sz w:val="22"/>
                <w:szCs w:val="22"/>
                <w:lang w:val="lt-LT" w:eastAsia="lt-LT"/>
              </w:rPr>
              <w:t>114,7</w:t>
            </w:r>
            <w:r w:rsidR="00EE00BC" w:rsidRPr="00376779">
              <w:rPr>
                <w:sz w:val="22"/>
                <w:szCs w:val="22"/>
                <w:lang w:val="lt-LT" w:eastAsia="lt-LT"/>
              </w:rPr>
              <w:t>2</w:t>
            </w:r>
          </w:p>
        </w:tc>
        <w:tc>
          <w:tcPr>
            <w:tcW w:w="1134" w:type="dxa"/>
            <w:tcBorders>
              <w:left w:val="single" w:sz="8" w:space="0" w:color="000000"/>
              <w:bottom w:val="single" w:sz="12" w:space="0" w:color="000000"/>
            </w:tcBorders>
            <w:shd w:val="clear" w:color="auto" w:fill="auto"/>
            <w:vAlign w:val="center"/>
          </w:tcPr>
          <w:p w:rsidR="008413B7" w:rsidRPr="00376779" w:rsidRDefault="008413B7" w:rsidP="005E075F">
            <w:pPr>
              <w:suppressAutoHyphens w:val="0"/>
              <w:jc w:val="center"/>
              <w:rPr>
                <w:sz w:val="22"/>
                <w:szCs w:val="22"/>
                <w:lang w:val="lt-LT" w:eastAsia="lt-LT"/>
              </w:rPr>
            </w:pPr>
            <w:r w:rsidRPr="00376779">
              <w:rPr>
                <w:sz w:val="22"/>
                <w:szCs w:val="22"/>
                <w:lang w:val="lt-LT" w:eastAsia="lt-LT"/>
              </w:rPr>
              <w:t>101,2</w:t>
            </w:r>
            <w:r w:rsidR="00EE00BC" w:rsidRPr="00376779">
              <w:rPr>
                <w:sz w:val="22"/>
                <w:szCs w:val="22"/>
                <w:lang w:val="lt-LT" w:eastAsia="lt-LT"/>
              </w:rPr>
              <w:t>5</w:t>
            </w:r>
          </w:p>
        </w:tc>
        <w:tc>
          <w:tcPr>
            <w:tcW w:w="1134" w:type="dxa"/>
            <w:tcBorders>
              <w:left w:val="single" w:sz="12" w:space="0" w:color="000000"/>
              <w:bottom w:val="single" w:sz="12" w:space="0" w:color="000000"/>
            </w:tcBorders>
            <w:shd w:val="clear" w:color="auto" w:fill="auto"/>
            <w:vAlign w:val="center"/>
          </w:tcPr>
          <w:p w:rsidR="008413B7" w:rsidRPr="00376779" w:rsidRDefault="00EE00BC" w:rsidP="005E075F">
            <w:pPr>
              <w:suppressAutoHyphens w:val="0"/>
              <w:jc w:val="center"/>
              <w:rPr>
                <w:sz w:val="22"/>
                <w:szCs w:val="22"/>
                <w:shd w:val="clear" w:color="auto" w:fill="FFFF00"/>
                <w:lang w:val="lt-LT" w:eastAsia="lt-LT"/>
              </w:rPr>
            </w:pPr>
            <w:r w:rsidRPr="00376779">
              <w:rPr>
                <w:sz w:val="22"/>
                <w:szCs w:val="22"/>
                <w:lang w:val="lt-LT" w:eastAsia="lt-LT"/>
              </w:rPr>
              <w:t>148,20</w:t>
            </w:r>
          </w:p>
        </w:tc>
        <w:tc>
          <w:tcPr>
            <w:tcW w:w="1145" w:type="dxa"/>
            <w:tcBorders>
              <w:left w:val="single" w:sz="8" w:space="0" w:color="000000"/>
              <w:bottom w:val="single" w:sz="12" w:space="0" w:color="000000"/>
              <w:right w:val="single" w:sz="12" w:space="0" w:color="000000"/>
            </w:tcBorders>
            <w:shd w:val="clear" w:color="auto" w:fill="auto"/>
            <w:vAlign w:val="center"/>
          </w:tcPr>
          <w:p w:rsidR="008413B7" w:rsidRPr="00376779" w:rsidRDefault="008413B7" w:rsidP="005E075F">
            <w:pPr>
              <w:suppressAutoHyphens w:val="0"/>
              <w:jc w:val="center"/>
              <w:rPr>
                <w:sz w:val="22"/>
                <w:szCs w:val="22"/>
                <w:lang w:val="lt-LT"/>
              </w:rPr>
            </w:pPr>
            <w:r w:rsidRPr="00376779">
              <w:rPr>
                <w:sz w:val="22"/>
                <w:szCs w:val="22"/>
                <w:lang w:val="lt-LT"/>
              </w:rPr>
              <w:t>131,5</w:t>
            </w:r>
            <w:r w:rsidR="00BB59FD" w:rsidRPr="00376779">
              <w:rPr>
                <w:sz w:val="22"/>
                <w:szCs w:val="22"/>
                <w:lang w:val="lt-LT"/>
              </w:rPr>
              <w:t>1</w:t>
            </w:r>
          </w:p>
        </w:tc>
      </w:tr>
      <w:tr w:rsidR="008413B7" w:rsidRPr="00376779" w:rsidTr="005E075F">
        <w:trPr>
          <w:trHeight w:val="330"/>
        </w:trPr>
        <w:tc>
          <w:tcPr>
            <w:tcW w:w="2835" w:type="dxa"/>
            <w:tcBorders>
              <w:left w:val="single" w:sz="12" w:space="0" w:color="000000"/>
              <w:bottom w:val="single" w:sz="12" w:space="0" w:color="000000"/>
            </w:tcBorders>
            <w:shd w:val="clear" w:color="auto" w:fill="auto"/>
            <w:vAlign w:val="center"/>
          </w:tcPr>
          <w:p w:rsidR="008413B7" w:rsidRPr="00376779" w:rsidRDefault="002358B6" w:rsidP="005E075F">
            <w:pPr>
              <w:suppressAutoHyphens w:val="0"/>
              <w:jc w:val="right"/>
              <w:rPr>
                <w:color w:val="000000"/>
                <w:sz w:val="22"/>
                <w:szCs w:val="22"/>
                <w:lang w:val="lt-LT" w:eastAsia="lt-LT"/>
              </w:rPr>
            </w:pPr>
            <w:r w:rsidRPr="00376779">
              <w:rPr>
                <w:b/>
                <w:bCs/>
                <w:color w:val="000000"/>
                <w:sz w:val="22"/>
                <w:szCs w:val="22"/>
                <w:lang w:val="lt-LT" w:eastAsia="lt-LT"/>
              </w:rPr>
              <w:t>Iš v</w:t>
            </w:r>
            <w:r w:rsidR="008413B7" w:rsidRPr="00376779">
              <w:rPr>
                <w:b/>
                <w:bCs/>
                <w:color w:val="000000"/>
                <w:sz w:val="22"/>
                <w:szCs w:val="22"/>
                <w:lang w:val="lt-LT" w:eastAsia="lt-LT"/>
              </w:rPr>
              <w:t>iso:</w:t>
            </w:r>
          </w:p>
        </w:tc>
        <w:tc>
          <w:tcPr>
            <w:tcW w:w="1134" w:type="dxa"/>
            <w:tcBorders>
              <w:left w:val="single" w:sz="12" w:space="0" w:color="000000"/>
              <w:bottom w:val="single" w:sz="12" w:space="0" w:color="000000"/>
            </w:tcBorders>
            <w:shd w:val="clear" w:color="auto" w:fill="auto"/>
            <w:vAlign w:val="center"/>
          </w:tcPr>
          <w:p w:rsidR="008413B7" w:rsidRPr="00376779" w:rsidRDefault="00EE00BC" w:rsidP="005E075F">
            <w:pPr>
              <w:suppressAutoHyphens w:val="0"/>
              <w:jc w:val="center"/>
              <w:rPr>
                <w:color w:val="000000"/>
                <w:sz w:val="22"/>
                <w:szCs w:val="22"/>
                <w:lang w:val="lt-LT" w:eastAsia="lt-LT"/>
              </w:rPr>
            </w:pPr>
            <w:r w:rsidRPr="00376779">
              <w:rPr>
                <w:color w:val="000000"/>
                <w:sz w:val="22"/>
                <w:szCs w:val="22"/>
                <w:lang w:val="lt-LT" w:eastAsia="lt-LT"/>
              </w:rPr>
              <w:t>206,21</w:t>
            </w:r>
          </w:p>
        </w:tc>
        <w:tc>
          <w:tcPr>
            <w:tcW w:w="1134" w:type="dxa"/>
            <w:tcBorders>
              <w:left w:val="single" w:sz="8" w:space="0" w:color="000000"/>
              <w:bottom w:val="single" w:sz="12" w:space="0" w:color="000000"/>
            </w:tcBorders>
            <w:shd w:val="clear" w:color="auto" w:fill="auto"/>
            <w:vAlign w:val="center"/>
          </w:tcPr>
          <w:p w:rsidR="00EE00BC" w:rsidRPr="00376779" w:rsidRDefault="00EE00BC" w:rsidP="00EE00BC">
            <w:pPr>
              <w:suppressAutoHyphens w:val="0"/>
              <w:jc w:val="center"/>
              <w:rPr>
                <w:color w:val="000000"/>
                <w:sz w:val="22"/>
                <w:szCs w:val="22"/>
                <w:lang w:val="lt-LT" w:eastAsia="lt-LT"/>
              </w:rPr>
            </w:pPr>
            <w:r w:rsidRPr="00376779">
              <w:rPr>
                <w:color w:val="000000"/>
                <w:sz w:val="22"/>
                <w:szCs w:val="22"/>
                <w:lang w:val="lt-LT" w:eastAsia="lt-LT"/>
              </w:rPr>
              <w:t>242,58</w:t>
            </w:r>
          </w:p>
        </w:tc>
        <w:tc>
          <w:tcPr>
            <w:tcW w:w="1134" w:type="dxa"/>
            <w:tcBorders>
              <w:left w:val="single" w:sz="12" w:space="0" w:color="000000"/>
              <w:bottom w:val="single" w:sz="12" w:space="0" w:color="000000"/>
            </w:tcBorders>
            <w:shd w:val="clear" w:color="auto" w:fill="auto"/>
            <w:vAlign w:val="center"/>
          </w:tcPr>
          <w:p w:rsidR="008413B7" w:rsidRPr="00376779" w:rsidRDefault="008413B7" w:rsidP="005E075F">
            <w:pPr>
              <w:suppressAutoHyphens w:val="0"/>
              <w:jc w:val="center"/>
              <w:rPr>
                <w:sz w:val="22"/>
                <w:szCs w:val="22"/>
                <w:lang w:val="lt-LT" w:eastAsia="lt-LT"/>
              </w:rPr>
            </w:pPr>
            <w:r w:rsidRPr="00376779">
              <w:rPr>
                <w:sz w:val="22"/>
                <w:szCs w:val="22"/>
                <w:lang w:val="lt-LT" w:eastAsia="lt-LT"/>
              </w:rPr>
              <w:t>194,3</w:t>
            </w:r>
            <w:r w:rsidR="00EE00BC" w:rsidRPr="00376779">
              <w:rPr>
                <w:sz w:val="22"/>
                <w:szCs w:val="22"/>
                <w:lang w:val="lt-LT" w:eastAsia="lt-LT"/>
              </w:rPr>
              <w:t>5</w:t>
            </w:r>
          </w:p>
        </w:tc>
        <w:tc>
          <w:tcPr>
            <w:tcW w:w="1134" w:type="dxa"/>
            <w:tcBorders>
              <w:left w:val="single" w:sz="8" w:space="0" w:color="000000"/>
              <w:bottom w:val="single" w:sz="12" w:space="0" w:color="000000"/>
            </w:tcBorders>
            <w:shd w:val="clear" w:color="auto" w:fill="auto"/>
            <w:vAlign w:val="center"/>
          </w:tcPr>
          <w:p w:rsidR="008413B7" w:rsidRPr="00376779" w:rsidRDefault="008413B7" w:rsidP="005E075F">
            <w:pPr>
              <w:suppressAutoHyphens w:val="0"/>
              <w:jc w:val="center"/>
              <w:rPr>
                <w:sz w:val="22"/>
                <w:szCs w:val="22"/>
                <w:lang w:val="lt-LT" w:eastAsia="lt-LT"/>
              </w:rPr>
            </w:pPr>
            <w:r w:rsidRPr="00376779">
              <w:rPr>
                <w:sz w:val="22"/>
                <w:szCs w:val="22"/>
                <w:lang w:val="lt-LT" w:eastAsia="lt-LT"/>
              </w:rPr>
              <w:t>184,0</w:t>
            </w:r>
            <w:r w:rsidR="00EE00BC" w:rsidRPr="00376779">
              <w:rPr>
                <w:sz w:val="22"/>
                <w:szCs w:val="22"/>
                <w:lang w:val="lt-LT" w:eastAsia="lt-LT"/>
              </w:rPr>
              <w:t>7</w:t>
            </w:r>
          </w:p>
        </w:tc>
        <w:tc>
          <w:tcPr>
            <w:tcW w:w="1134" w:type="dxa"/>
            <w:tcBorders>
              <w:left w:val="single" w:sz="12" w:space="0" w:color="000000"/>
              <w:bottom w:val="single" w:sz="12" w:space="0" w:color="000000"/>
            </w:tcBorders>
            <w:shd w:val="clear" w:color="auto" w:fill="auto"/>
            <w:vAlign w:val="center"/>
          </w:tcPr>
          <w:p w:rsidR="008413B7" w:rsidRPr="00376779" w:rsidRDefault="00EE00BC" w:rsidP="005E075F">
            <w:pPr>
              <w:suppressAutoHyphens w:val="0"/>
              <w:jc w:val="center"/>
              <w:rPr>
                <w:sz w:val="22"/>
                <w:szCs w:val="22"/>
                <w:lang w:val="lt-LT" w:eastAsia="lt-LT"/>
              </w:rPr>
            </w:pPr>
            <w:r w:rsidRPr="00376779">
              <w:rPr>
                <w:sz w:val="22"/>
                <w:szCs w:val="22"/>
                <w:lang w:val="lt-LT" w:eastAsia="lt-LT"/>
              </w:rPr>
              <w:t>262,18</w:t>
            </w:r>
          </w:p>
        </w:tc>
        <w:tc>
          <w:tcPr>
            <w:tcW w:w="1145" w:type="dxa"/>
            <w:tcBorders>
              <w:left w:val="single" w:sz="8" w:space="0" w:color="000000"/>
              <w:bottom w:val="single" w:sz="12" w:space="0" w:color="000000"/>
              <w:right w:val="single" w:sz="12" w:space="0" w:color="000000"/>
            </w:tcBorders>
            <w:shd w:val="clear" w:color="auto" w:fill="auto"/>
            <w:vAlign w:val="center"/>
          </w:tcPr>
          <w:p w:rsidR="008413B7" w:rsidRPr="00376779" w:rsidRDefault="008413B7" w:rsidP="005E075F">
            <w:pPr>
              <w:suppressAutoHyphens w:val="0"/>
              <w:jc w:val="center"/>
              <w:rPr>
                <w:sz w:val="22"/>
                <w:szCs w:val="22"/>
                <w:lang w:val="lt-LT" w:eastAsia="lt-LT"/>
              </w:rPr>
            </w:pPr>
            <w:r w:rsidRPr="00376779">
              <w:rPr>
                <w:sz w:val="22"/>
                <w:szCs w:val="22"/>
                <w:lang w:val="lt-LT" w:eastAsia="lt-LT"/>
              </w:rPr>
              <w:t>239,9</w:t>
            </w:r>
            <w:r w:rsidR="00EE00BC" w:rsidRPr="00376779">
              <w:rPr>
                <w:sz w:val="22"/>
                <w:szCs w:val="22"/>
                <w:lang w:val="lt-LT" w:eastAsia="lt-LT"/>
              </w:rPr>
              <w:t>8</w:t>
            </w:r>
          </w:p>
        </w:tc>
      </w:tr>
    </w:tbl>
    <w:p w:rsidR="002F14A4" w:rsidRPr="00376779" w:rsidRDefault="003E6ED9" w:rsidP="006E5222">
      <w:pPr>
        <w:suppressAutoHyphens w:val="0"/>
        <w:spacing w:before="120" w:line="360" w:lineRule="auto"/>
        <w:ind w:firstLine="720"/>
        <w:jc w:val="both"/>
        <w:rPr>
          <w:sz w:val="24"/>
          <w:szCs w:val="24"/>
          <w:lang w:val="lt-LT" w:eastAsia="lt-LT"/>
        </w:rPr>
      </w:pPr>
      <w:r w:rsidRPr="00376779">
        <w:rPr>
          <w:sz w:val="24"/>
          <w:szCs w:val="24"/>
          <w:lang w:val="lt-LT" w:eastAsia="lt-LT"/>
        </w:rPr>
        <w:t>Įmonė</w:t>
      </w:r>
      <w:r w:rsidR="008413B7" w:rsidRPr="00376779">
        <w:rPr>
          <w:sz w:val="24"/>
          <w:szCs w:val="24"/>
          <w:lang w:val="lt-LT" w:eastAsia="lt-LT"/>
        </w:rPr>
        <w:t xml:space="preserve"> nuolat prižiūri miesto tiltų, gatvių dangų, kelio ženklų, šaligatvių, pėsčiųjų takų, suolų būklę</w:t>
      </w:r>
      <w:r w:rsidR="00B06730" w:rsidRPr="00376779">
        <w:rPr>
          <w:sz w:val="24"/>
          <w:szCs w:val="24"/>
          <w:lang w:val="lt-LT" w:eastAsia="lt-LT"/>
        </w:rPr>
        <w:t>,</w:t>
      </w:r>
      <w:r w:rsidR="002F14A4" w:rsidRPr="00376779">
        <w:rPr>
          <w:sz w:val="24"/>
          <w:szCs w:val="24"/>
          <w:lang w:val="lt-LT" w:eastAsia="lt-LT"/>
        </w:rPr>
        <w:t xml:space="preserve"> prireikus</w:t>
      </w:r>
      <w:r w:rsidR="008413B7" w:rsidRPr="00376779">
        <w:rPr>
          <w:sz w:val="24"/>
          <w:szCs w:val="24"/>
          <w:lang w:val="lt-LT" w:eastAsia="lt-LT"/>
        </w:rPr>
        <w:t xml:space="preserve"> minėti objektai yra remontuojami. Taip pat prižiūrimas ir miesto apšvietimo ūkis</w:t>
      </w:r>
      <w:r w:rsidR="002F14A4" w:rsidRPr="00376779">
        <w:rPr>
          <w:sz w:val="24"/>
          <w:szCs w:val="24"/>
          <w:lang w:val="lt-LT" w:eastAsia="lt-LT"/>
        </w:rPr>
        <w:t>:</w:t>
      </w:r>
      <w:r w:rsidR="008413B7" w:rsidRPr="00376779">
        <w:rPr>
          <w:sz w:val="24"/>
          <w:szCs w:val="24"/>
          <w:lang w:val="lt-LT" w:eastAsia="lt-LT"/>
        </w:rPr>
        <w:t xml:space="preserve"> elektros energijos duomenų perdavimas elektros tiekimo ir paskirstymo </w:t>
      </w:r>
      <w:r w:rsidR="002F14A4" w:rsidRPr="00376779">
        <w:rPr>
          <w:sz w:val="24"/>
          <w:szCs w:val="24"/>
          <w:lang w:val="lt-LT" w:eastAsia="lt-LT"/>
        </w:rPr>
        <w:t>į</w:t>
      </w:r>
      <w:r w:rsidRPr="00376779">
        <w:rPr>
          <w:sz w:val="24"/>
          <w:szCs w:val="24"/>
          <w:lang w:val="lt-LT" w:eastAsia="lt-LT"/>
        </w:rPr>
        <w:t>monė</w:t>
      </w:r>
      <w:r w:rsidR="008413B7" w:rsidRPr="00376779">
        <w:rPr>
          <w:sz w:val="24"/>
          <w:szCs w:val="24"/>
          <w:lang w:val="lt-LT" w:eastAsia="lt-LT"/>
        </w:rPr>
        <w:t>ms, elektros linijų, įrenginių, šviestuvų, šviesoforų priežiūra ir remontas, miesto šventinio apš</w:t>
      </w:r>
      <w:r w:rsidR="002F14A4" w:rsidRPr="00376779">
        <w:rPr>
          <w:sz w:val="24"/>
          <w:szCs w:val="24"/>
          <w:lang w:val="lt-LT" w:eastAsia="lt-LT"/>
        </w:rPr>
        <w:t>vietimo įrengimas ir priežiūra.</w:t>
      </w:r>
    </w:p>
    <w:p w:rsidR="002F14A4" w:rsidRPr="00376779" w:rsidRDefault="002F14A4" w:rsidP="006E5222">
      <w:pPr>
        <w:suppressAutoHyphens w:val="0"/>
        <w:spacing w:before="120" w:line="360" w:lineRule="auto"/>
        <w:ind w:firstLine="720"/>
        <w:jc w:val="both"/>
        <w:rPr>
          <w:sz w:val="24"/>
          <w:szCs w:val="24"/>
          <w:lang w:val="lt-LT" w:eastAsia="lt-LT"/>
        </w:rPr>
      </w:pPr>
      <w:r w:rsidRPr="00376779">
        <w:rPr>
          <w:sz w:val="24"/>
          <w:szCs w:val="24"/>
          <w:lang w:val="lt-LT" w:eastAsia="lt-LT"/>
        </w:rPr>
        <w:lastRenderedPageBreak/>
        <w:t>2015 m. Gatvių priežiūros ir miesto apšvietimo skyrius, be nuolatinių gatvės priežiūros ir miesto apšvietimo darbų, atliko šiuos papildomus Kretingos miesto gatvių ir apšvietimo priežiūros darbus:</w:t>
      </w:r>
    </w:p>
    <w:p w:rsidR="002F14A4" w:rsidRPr="00376779" w:rsidRDefault="002F14A4" w:rsidP="006E5222">
      <w:pPr>
        <w:numPr>
          <w:ilvl w:val="0"/>
          <w:numId w:val="11"/>
        </w:numPr>
        <w:suppressAutoHyphens w:val="0"/>
        <w:spacing w:line="360" w:lineRule="auto"/>
        <w:ind w:left="0" w:firstLine="720"/>
        <w:jc w:val="both"/>
        <w:rPr>
          <w:sz w:val="24"/>
          <w:szCs w:val="24"/>
          <w:lang w:val="lt-LT" w:eastAsia="lt-LT"/>
        </w:rPr>
      </w:pPr>
      <w:r w:rsidRPr="00376779">
        <w:rPr>
          <w:sz w:val="24"/>
          <w:szCs w:val="24"/>
          <w:lang w:val="lt-LT" w:eastAsia="lt-LT"/>
        </w:rPr>
        <w:t>SĮ „Kretingos komunalininkas“ atliko šaligatvių remonto darbus miesto centrinėje dalyje, didžiausią pėsčiųjų srautą turinčiose vietose;</w:t>
      </w:r>
    </w:p>
    <w:p w:rsidR="002F14A4" w:rsidRPr="00376779" w:rsidRDefault="002F14A4" w:rsidP="006E5222">
      <w:pPr>
        <w:numPr>
          <w:ilvl w:val="0"/>
          <w:numId w:val="11"/>
        </w:numPr>
        <w:suppressAutoHyphens w:val="0"/>
        <w:spacing w:line="360" w:lineRule="auto"/>
        <w:ind w:left="0" w:firstLine="720"/>
        <w:jc w:val="both"/>
        <w:rPr>
          <w:sz w:val="24"/>
          <w:szCs w:val="24"/>
          <w:lang w:val="lt-LT" w:eastAsia="lt-LT"/>
        </w:rPr>
      </w:pPr>
      <w:r w:rsidRPr="00376779">
        <w:rPr>
          <w:sz w:val="24"/>
          <w:szCs w:val="24"/>
          <w:lang w:val="lt-LT" w:eastAsia="lt-LT"/>
        </w:rPr>
        <w:t>siekiant sutaupyti Kretingos miesto seniūnijos lėšas, skirtas miesto priežiūrai, 2015 m. buvo pasigaminta metalinė šiukšliadėžių liejimo forma, taip užtikrinant nuolatinę betoninių šiukšliadėžių, skirtų miesto viešosioms erdvėms, gamybą</w:t>
      </w:r>
      <w:r w:rsidR="00944381" w:rsidRPr="00376779">
        <w:rPr>
          <w:sz w:val="24"/>
          <w:szCs w:val="24"/>
          <w:lang w:val="lt-LT" w:eastAsia="lt-LT"/>
        </w:rPr>
        <w:t>;</w:t>
      </w:r>
    </w:p>
    <w:p w:rsidR="002F14A4" w:rsidRPr="00376779" w:rsidRDefault="002F14A4" w:rsidP="006E5222">
      <w:pPr>
        <w:numPr>
          <w:ilvl w:val="0"/>
          <w:numId w:val="11"/>
        </w:numPr>
        <w:suppressAutoHyphens w:val="0"/>
        <w:spacing w:line="360" w:lineRule="auto"/>
        <w:ind w:left="0" w:firstLine="720"/>
        <w:jc w:val="both"/>
        <w:rPr>
          <w:sz w:val="24"/>
          <w:szCs w:val="24"/>
          <w:lang w:val="lt-LT" w:eastAsia="lt-LT"/>
        </w:rPr>
      </w:pPr>
      <w:r w:rsidRPr="00376779">
        <w:rPr>
          <w:sz w:val="24"/>
          <w:szCs w:val="24"/>
          <w:lang w:val="lt-LT" w:eastAsia="lt-LT"/>
        </w:rPr>
        <w:t>prie Kretingos rajono kultūros centro atnaujintas dekoratyvinių akmenų takas, įrengtas paminklo apšvietimas;</w:t>
      </w:r>
    </w:p>
    <w:p w:rsidR="002F14A4" w:rsidRPr="00376779" w:rsidRDefault="002F14A4" w:rsidP="006E5222">
      <w:pPr>
        <w:numPr>
          <w:ilvl w:val="0"/>
          <w:numId w:val="11"/>
        </w:numPr>
        <w:suppressAutoHyphens w:val="0"/>
        <w:spacing w:line="360" w:lineRule="auto"/>
        <w:ind w:left="0" w:firstLine="720"/>
        <w:jc w:val="both"/>
        <w:rPr>
          <w:sz w:val="24"/>
          <w:szCs w:val="24"/>
          <w:lang w:val="lt-LT" w:eastAsia="lt-LT"/>
        </w:rPr>
      </w:pPr>
      <w:r w:rsidRPr="00376779">
        <w:rPr>
          <w:sz w:val="24"/>
          <w:szCs w:val="24"/>
          <w:lang w:val="lt-LT" w:eastAsia="lt-LT"/>
        </w:rPr>
        <w:t>buvo vykdoma miesto suolų, vaikų žaidimo aikštelių priežiūra, atnaujinami Vasaros estrados suoliukai;</w:t>
      </w:r>
    </w:p>
    <w:p w:rsidR="002F14A4" w:rsidRPr="00376779" w:rsidRDefault="002F14A4" w:rsidP="006E5222">
      <w:pPr>
        <w:numPr>
          <w:ilvl w:val="0"/>
          <w:numId w:val="11"/>
        </w:numPr>
        <w:suppressAutoHyphens w:val="0"/>
        <w:spacing w:line="360" w:lineRule="auto"/>
        <w:ind w:left="0" w:firstLine="720"/>
        <w:jc w:val="both"/>
        <w:rPr>
          <w:sz w:val="24"/>
          <w:szCs w:val="24"/>
          <w:lang w:val="lt-LT" w:eastAsia="lt-LT"/>
        </w:rPr>
      </w:pPr>
      <w:r w:rsidRPr="00376779">
        <w:rPr>
          <w:sz w:val="24"/>
          <w:szCs w:val="24"/>
          <w:lang w:val="lt-LT" w:eastAsia="lt-LT"/>
        </w:rPr>
        <w:t xml:space="preserve">įrengti, atnaujinti Kretingos poilsio parko, esančio Pasieniečių gatvėje, ir </w:t>
      </w:r>
      <w:proofErr w:type="spellStart"/>
      <w:r w:rsidRPr="00376779">
        <w:rPr>
          <w:sz w:val="24"/>
          <w:szCs w:val="24"/>
          <w:lang w:val="lt-LT" w:eastAsia="lt-LT"/>
        </w:rPr>
        <w:t>Pastauninko</w:t>
      </w:r>
      <w:proofErr w:type="spellEnd"/>
      <w:r w:rsidRPr="00376779">
        <w:rPr>
          <w:sz w:val="24"/>
          <w:szCs w:val="24"/>
          <w:lang w:val="lt-LT" w:eastAsia="lt-LT"/>
        </w:rPr>
        <w:t xml:space="preserve"> parko takai, taip pat atliekami šių parkų aplinkos tvarkymo darbai;</w:t>
      </w:r>
    </w:p>
    <w:p w:rsidR="002F14A4" w:rsidRPr="00376779" w:rsidRDefault="002F14A4" w:rsidP="006E5222">
      <w:pPr>
        <w:numPr>
          <w:ilvl w:val="0"/>
          <w:numId w:val="11"/>
        </w:numPr>
        <w:suppressAutoHyphens w:val="0"/>
        <w:spacing w:line="360" w:lineRule="auto"/>
        <w:ind w:left="0" w:firstLine="720"/>
        <w:jc w:val="both"/>
        <w:rPr>
          <w:sz w:val="24"/>
          <w:szCs w:val="24"/>
          <w:lang w:val="lt-LT" w:eastAsia="lt-LT"/>
        </w:rPr>
      </w:pPr>
      <w:r w:rsidRPr="00376779">
        <w:rPr>
          <w:sz w:val="24"/>
          <w:szCs w:val="24"/>
          <w:lang w:val="lt-LT" w:eastAsia="lt-LT"/>
        </w:rPr>
        <w:t>atsižvelgiant į gyventojų pageidavimus įrengti suoliukai žvyrduobėje, suremontuotas pėsčiųjų tiltas Bajoruose per Akmenos upę.</w:t>
      </w:r>
    </w:p>
    <w:p w:rsidR="00F86EF8" w:rsidRPr="00376779" w:rsidRDefault="00206BD7" w:rsidP="006E5222">
      <w:pPr>
        <w:pStyle w:val="Pagrindiniotekstotrauka"/>
        <w:spacing w:after="0" w:line="360" w:lineRule="auto"/>
        <w:ind w:left="0" w:firstLine="720"/>
        <w:jc w:val="both"/>
        <w:rPr>
          <w:sz w:val="24"/>
          <w:szCs w:val="24"/>
          <w:lang w:val="lt-LT" w:eastAsia="lt-LT"/>
        </w:rPr>
      </w:pPr>
      <w:r w:rsidRPr="00376779">
        <w:rPr>
          <w:sz w:val="24"/>
          <w:szCs w:val="24"/>
          <w:lang w:val="lt-LT"/>
        </w:rPr>
        <w:t xml:space="preserve">2015 m. </w:t>
      </w:r>
      <w:r w:rsidRPr="00376779">
        <w:rPr>
          <w:sz w:val="24"/>
          <w:szCs w:val="24"/>
          <w:lang w:val="lt-LT" w:eastAsia="lt-LT"/>
        </w:rPr>
        <w:t xml:space="preserve">Kretingos miesto </w:t>
      </w:r>
      <w:r w:rsidR="00F86EF8" w:rsidRPr="00376779">
        <w:rPr>
          <w:sz w:val="24"/>
          <w:szCs w:val="24"/>
          <w:lang w:val="lt-LT" w:eastAsia="lt-LT"/>
        </w:rPr>
        <w:t xml:space="preserve">gatvių </w:t>
      </w:r>
      <w:r w:rsidRPr="00376779">
        <w:rPr>
          <w:sz w:val="24"/>
          <w:szCs w:val="24"/>
          <w:lang w:val="lt-LT" w:eastAsia="lt-LT"/>
        </w:rPr>
        <w:t>apšvietimui, švies</w:t>
      </w:r>
      <w:r w:rsidR="00D5063D" w:rsidRPr="00376779">
        <w:rPr>
          <w:sz w:val="24"/>
          <w:szCs w:val="24"/>
          <w:lang w:val="lt-LT" w:eastAsia="lt-LT"/>
        </w:rPr>
        <w:t xml:space="preserve">oforams, </w:t>
      </w:r>
      <w:r w:rsidR="00202F1A" w:rsidRPr="00376779">
        <w:rPr>
          <w:sz w:val="24"/>
          <w:szCs w:val="24"/>
          <w:lang w:val="lt-LT" w:eastAsia="lt-LT"/>
        </w:rPr>
        <w:t>šventiniam</w:t>
      </w:r>
      <w:r w:rsidR="00D5063D" w:rsidRPr="00376779">
        <w:rPr>
          <w:sz w:val="24"/>
          <w:szCs w:val="24"/>
          <w:lang w:val="lt-LT" w:eastAsia="lt-LT"/>
        </w:rPr>
        <w:t xml:space="preserve"> apšvietim</w:t>
      </w:r>
      <w:r w:rsidR="00202F1A" w:rsidRPr="00376779">
        <w:rPr>
          <w:sz w:val="24"/>
          <w:szCs w:val="24"/>
          <w:lang w:val="lt-LT" w:eastAsia="lt-LT"/>
        </w:rPr>
        <w:t>ui</w:t>
      </w:r>
      <w:r w:rsidRPr="00376779">
        <w:rPr>
          <w:sz w:val="24"/>
          <w:szCs w:val="24"/>
          <w:lang w:val="lt-LT" w:eastAsia="lt-LT"/>
        </w:rPr>
        <w:t xml:space="preserve"> buvo sunaudota</w:t>
      </w:r>
      <w:r w:rsidR="00F86EF8" w:rsidRPr="00376779">
        <w:rPr>
          <w:sz w:val="24"/>
          <w:szCs w:val="24"/>
          <w:lang w:val="lt-LT" w:eastAsia="lt-LT"/>
        </w:rPr>
        <w:t xml:space="preserve"> 534,048 tūkst. </w:t>
      </w:r>
      <w:proofErr w:type="spellStart"/>
      <w:r w:rsidRPr="00376779">
        <w:rPr>
          <w:sz w:val="24"/>
          <w:szCs w:val="24"/>
          <w:lang w:val="lt-LT" w:eastAsia="lt-LT"/>
        </w:rPr>
        <w:t>kWh</w:t>
      </w:r>
      <w:proofErr w:type="spellEnd"/>
      <w:r w:rsidRPr="00376779">
        <w:rPr>
          <w:sz w:val="24"/>
          <w:szCs w:val="24"/>
          <w:lang w:val="lt-LT" w:eastAsia="lt-LT"/>
        </w:rPr>
        <w:t xml:space="preserve"> elektros energijos</w:t>
      </w:r>
      <w:r w:rsidR="00F86EF8" w:rsidRPr="00376779">
        <w:rPr>
          <w:sz w:val="24"/>
          <w:szCs w:val="24"/>
          <w:lang w:val="lt-LT" w:eastAsia="lt-LT"/>
        </w:rPr>
        <w:t>,</w:t>
      </w:r>
      <w:r w:rsidRPr="00376779">
        <w:rPr>
          <w:sz w:val="24"/>
          <w:szCs w:val="24"/>
          <w:lang w:val="lt-LT" w:eastAsia="lt-LT"/>
        </w:rPr>
        <w:t xml:space="preserve"> už </w:t>
      </w:r>
      <w:r w:rsidR="00EE00BC" w:rsidRPr="00376779">
        <w:rPr>
          <w:sz w:val="24"/>
          <w:szCs w:val="24"/>
          <w:lang w:val="lt-LT" w:eastAsia="lt-LT"/>
        </w:rPr>
        <w:t>64,82</w:t>
      </w:r>
      <w:r w:rsidR="00F86EF8" w:rsidRPr="00376779">
        <w:rPr>
          <w:sz w:val="24"/>
          <w:szCs w:val="24"/>
          <w:lang w:val="lt-LT" w:eastAsia="lt-LT"/>
        </w:rPr>
        <w:t xml:space="preserve"> tūkst. </w:t>
      </w:r>
      <w:proofErr w:type="spellStart"/>
      <w:r w:rsidR="00F86EF8" w:rsidRPr="00376779">
        <w:rPr>
          <w:sz w:val="24"/>
          <w:szCs w:val="24"/>
          <w:lang w:val="lt-LT" w:eastAsia="lt-LT"/>
        </w:rPr>
        <w:t>Eur</w:t>
      </w:r>
      <w:proofErr w:type="spellEnd"/>
      <w:r w:rsidRPr="00376779">
        <w:rPr>
          <w:sz w:val="24"/>
          <w:szCs w:val="24"/>
          <w:lang w:val="lt-LT" w:eastAsia="lt-LT"/>
        </w:rPr>
        <w:t xml:space="preserve"> sumą</w:t>
      </w:r>
      <w:r w:rsidR="006E5222" w:rsidRPr="00376779">
        <w:rPr>
          <w:sz w:val="24"/>
          <w:szCs w:val="24"/>
          <w:lang w:val="lt-LT" w:eastAsia="lt-LT"/>
        </w:rPr>
        <w:t xml:space="preserve"> (11 lentelė)</w:t>
      </w:r>
      <w:r w:rsidRPr="00376779">
        <w:rPr>
          <w:sz w:val="24"/>
          <w:szCs w:val="24"/>
          <w:lang w:val="lt-LT" w:eastAsia="lt-LT"/>
        </w:rPr>
        <w:t>.</w:t>
      </w:r>
    </w:p>
    <w:p w:rsidR="006E5222" w:rsidRPr="00376779" w:rsidRDefault="006E5222" w:rsidP="006E5222">
      <w:pPr>
        <w:pStyle w:val="prastasiniatinklio"/>
        <w:spacing w:before="0" w:after="0"/>
        <w:ind w:firstLine="720"/>
        <w:jc w:val="right"/>
        <w:rPr>
          <w:color w:val="000000"/>
        </w:rPr>
      </w:pPr>
      <w:r w:rsidRPr="00376779">
        <w:rPr>
          <w:color w:val="000000"/>
        </w:rPr>
        <w:t>11 lentelė</w:t>
      </w:r>
    </w:p>
    <w:p w:rsidR="00202F1A" w:rsidRPr="00376779" w:rsidRDefault="006E5222" w:rsidP="006E5222">
      <w:pPr>
        <w:pStyle w:val="prastasiniatinklio"/>
        <w:spacing w:before="0" w:after="0" w:line="360" w:lineRule="auto"/>
        <w:ind w:firstLine="720"/>
        <w:jc w:val="center"/>
        <w:rPr>
          <w:b/>
          <w:color w:val="000000"/>
        </w:rPr>
      </w:pPr>
      <w:r w:rsidRPr="00376779">
        <w:rPr>
          <w:b/>
          <w:bCs/>
          <w:color w:val="000000"/>
          <w:lang w:eastAsia="lt-LT"/>
        </w:rPr>
        <w:t>Miesto gatvių</w:t>
      </w:r>
      <w:r w:rsidR="00944381" w:rsidRPr="00376779">
        <w:rPr>
          <w:b/>
          <w:bCs/>
          <w:color w:val="000000"/>
          <w:lang w:eastAsia="lt-LT"/>
        </w:rPr>
        <w:t xml:space="preserve"> apšvietimo</w:t>
      </w:r>
      <w:r w:rsidRPr="00376779">
        <w:rPr>
          <w:b/>
          <w:bCs/>
          <w:color w:val="000000"/>
          <w:lang w:eastAsia="lt-LT"/>
        </w:rPr>
        <w:t xml:space="preserve"> ir šviesoforų elektros energijos suvartojimas</w:t>
      </w:r>
    </w:p>
    <w:tbl>
      <w:tblPr>
        <w:tblW w:w="9639" w:type="dxa"/>
        <w:tblInd w:w="108" w:type="dxa"/>
        <w:tblLayout w:type="fixed"/>
        <w:tblLook w:val="0000" w:firstRow="0" w:lastRow="0" w:firstColumn="0" w:lastColumn="0" w:noHBand="0" w:noVBand="0"/>
      </w:tblPr>
      <w:tblGrid>
        <w:gridCol w:w="851"/>
        <w:gridCol w:w="1984"/>
        <w:gridCol w:w="1560"/>
        <w:gridCol w:w="1275"/>
        <w:gridCol w:w="1560"/>
        <w:gridCol w:w="1134"/>
        <w:gridCol w:w="1275"/>
      </w:tblGrid>
      <w:tr w:rsidR="003563DD" w:rsidRPr="00376779" w:rsidTr="003563DD">
        <w:tc>
          <w:tcPr>
            <w:tcW w:w="851" w:type="dxa"/>
            <w:tcBorders>
              <w:top w:val="single" w:sz="12" w:space="0" w:color="000000"/>
              <w:left w:val="single" w:sz="12" w:space="0" w:color="000000"/>
              <w:bottom w:val="single" w:sz="12" w:space="0" w:color="000000"/>
            </w:tcBorders>
            <w:shd w:val="clear" w:color="auto" w:fill="auto"/>
          </w:tcPr>
          <w:p w:rsidR="000A5B31" w:rsidRPr="00376779" w:rsidRDefault="000A5B31" w:rsidP="00004D93">
            <w:pPr>
              <w:suppressAutoHyphens w:val="0"/>
              <w:jc w:val="center"/>
              <w:rPr>
                <w:b/>
                <w:sz w:val="21"/>
                <w:szCs w:val="21"/>
                <w:lang w:val="lt-LT" w:eastAsia="lt-LT"/>
              </w:rPr>
            </w:pPr>
            <w:r w:rsidRPr="00376779">
              <w:rPr>
                <w:b/>
                <w:sz w:val="21"/>
                <w:szCs w:val="21"/>
                <w:lang w:val="lt-LT" w:eastAsia="lt-LT"/>
              </w:rPr>
              <w:t>Metai</w:t>
            </w:r>
          </w:p>
        </w:tc>
        <w:tc>
          <w:tcPr>
            <w:tcW w:w="1984" w:type="dxa"/>
            <w:tcBorders>
              <w:top w:val="single" w:sz="12" w:space="0" w:color="000000"/>
              <w:left w:val="single" w:sz="4" w:space="0" w:color="000000"/>
              <w:bottom w:val="single" w:sz="12" w:space="0" w:color="000000"/>
            </w:tcBorders>
            <w:shd w:val="clear" w:color="auto" w:fill="auto"/>
          </w:tcPr>
          <w:p w:rsidR="000A5B31" w:rsidRPr="00376779" w:rsidRDefault="000A5B31" w:rsidP="00004D93">
            <w:pPr>
              <w:suppressAutoHyphens w:val="0"/>
              <w:jc w:val="center"/>
              <w:rPr>
                <w:b/>
                <w:sz w:val="21"/>
                <w:szCs w:val="21"/>
                <w:lang w:val="lt-LT" w:eastAsia="lt-LT"/>
              </w:rPr>
            </w:pPr>
            <w:r w:rsidRPr="00376779">
              <w:rPr>
                <w:b/>
                <w:sz w:val="21"/>
                <w:szCs w:val="21"/>
                <w:lang w:val="lt-LT" w:eastAsia="lt-LT"/>
              </w:rPr>
              <w:t>Suvartota el. energija</w:t>
            </w:r>
          </w:p>
          <w:p w:rsidR="000A5B31" w:rsidRPr="00376779" w:rsidRDefault="000A5B31" w:rsidP="00004D93">
            <w:pPr>
              <w:suppressAutoHyphens w:val="0"/>
              <w:jc w:val="center"/>
              <w:rPr>
                <w:sz w:val="21"/>
                <w:szCs w:val="21"/>
                <w:lang w:val="lt-LT" w:eastAsia="lt-LT"/>
              </w:rPr>
            </w:pPr>
            <w:r w:rsidRPr="00376779">
              <w:rPr>
                <w:sz w:val="21"/>
                <w:szCs w:val="21"/>
                <w:lang w:val="lt-LT" w:eastAsia="lt-LT"/>
              </w:rPr>
              <w:t>(gatvių apšvietimas)</w:t>
            </w:r>
          </w:p>
        </w:tc>
        <w:tc>
          <w:tcPr>
            <w:tcW w:w="1560" w:type="dxa"/>
            <w:tcBorders>
              <w:top w:val="single" w:sz="12" w:space="0" w:color="000000"/>
              <w:left w:val="single" w:sz="4" w:space="0" w:color="000000"/>
              <w:bottom w:val="single" w:sz="12" w:space="0" w:color="000000"/>
            </w:tcBorders>
          </w:tcPr>
          <w:p w:rsidR="000A5B31" w:rsidRPr="00376779" w:rsidRDefault="000A5B31" w:rsidP="000A5B31">
            <w:pPr>
              <w:suppressAutoHyphens w:val="0"/>
              <w:jc w:val="center"/>
              <w:rPr>
                <w:b/>
                <w:sz w:val="21"/>
                <w:szCs w:val="21"/>
                <w:lang w:val="lt-LT" w:eastAsia="lt-LT"/>
              </w:rPr>
            </w:pPr>
            <w:r w:rsidRPr="00376779">
              <w:rPr>
                <w:b/>
                <w:sz w:val="21"/>
                <w:szCs w:val="21"/>
                <w:lang w:val="lt-LT" w:eastAsia="lt-LT"/>
              </w:rPr>
              <w:t>Suvartota el. energija</w:t>
            </w:r>
          </w:p>
          <w:p w:rsidR="000A5B31" w:rsidRPr="00376779" w:rsidRDefault="000A5B31" w:rsidP="000A5B31">
            <w:pPr>
              <w:suppressAutoHyphens w:val="0"/>
              <w:jc w:val="center"/>
              <w:rPr>
                <w:sz w:val="21"/>
                <w:szCs w:val="21"/>
                <w:lang w:val="lt-LT" w:eastAsia="lt-LT"/>
              </w:rPr>
            </w:pPr>
            <w:r w:rsidRPr="00376779">
              <w:rPr>
                <w:sz w:val="21"/>
                <w:szCs w:val="21"/>
                <w:lang w:val="lt-LT" w:eastAsia="lt-LT"/>
              </w:rPr>
              <w:t>(šviesoforai)</w:t>
            </w:r>
          </w:p>
        </w:tc>
        <w:tc>
          <w:tcPr>
            <w:tcW w:w="1275" w:type="dxa"/>
            <w:tcBorders>
              <w:top w:val="single" w:sz="12" w:space="0" w:color="000000"/>
              <w:left w:val="single" w:sz="4" w:space="0" w:color="000000"/>
              <w:bottom w:val="single" w:sz="12" w:space="0" w:color="000000"/>
              <w:right w:val="single" w:sz="4" w:space="0" w:color="000000"/>
            </w:tcBorders>
            <w:shd w:val="clear" w:color="auto" w:fill="auto"/>
          </w:tcPr>
          <w:p w:rsidR="000A5B31" w:rsidRPr="00376779" w:rsidRDefault="000A5B31" w:rsidP="00004D93">
            <w:pPr>
              <w:suppressAutoHyphens w:val="0"/>
              <w:jc w:val="center"/>
              <w:rPr>
                <w:b/>
                <w:sz w:val="21"/>
                <w:szCs w:val="21"/>
                <w:lang w:val="lt-LT" w:eastAsia="lt-LT"/>
              </w:rPr>
            </w:pPr>
            <w:r w:rsidRPr="00376779">
              <w:rPr>
                <w:b/>
                <w:sz w:val="21"/>
                <w:szCs w:val="21"/>
                <w:lang w:val="lt-LT" w:eastAsia="lt-LT"/>
              </w:rPr>
              <w:t>Gatvių apšvietimo tinklų galia</w:t>
            </w:r>
          </w:p>
        </w:tc>
        <w:tc>
          <w:tcPr>
            <w:tcW w:w="1560" w:type="dxa"/>
            <w:tcBorders>
              <w:top w:val="single" w:sz="12" w:space="0" w:color="000000"/>
              <w:left w:val="single" w:sz="4" w:space="0" w:color="000000"/>
              <w:bottom w:val="single" w:sz="12" w:space="0" w:color="000000"/>
            </w:tcBorders>
            <w:shd w:val="clear" w:color="auto" w:fill="auto"/>
          </w:tcPr>
          <w:p w:rsidR="000A5B31" w:rsidRPr="00376779" w:rsidRDefault="003563DD" w:rsidP="003563DD">
            <w:pPr>
              <w:suppressAutoHyphens w:val="0"/>
              <w:jc w:val="center"/>
              <w:rPr>
                <w:b/>
                <w:sz w:val="21"/>
                <w:szCs w:val="21"/>
                <w:lang w:val="lt-LT" w:eastAsia="lt-LT"/>
              </w:rPr>
            </w:pPr>
            <w:proofErr w:type="spellStart"/>
            <w:r w:rsidRPr="00376779">
              <w:rPr>
                <w:b/>
                <w:sz w:val="21"/>
                <w:szCs w:val="21"/>
                <w:lang w:val="lt-LT" w:eastAsia="lt-LT"/>
              </w:rPr>
              <w:t>Vid</w:t>
            </w:r>
            <w:proofErr w:type="spellEnd"/>
            <w:r w:rsidRPr="00376779">
              <w:rPr>
                <w:b/>
                <w:sz w:val="21"/>
                <w:szCs w:val="21"/>
                <w:lang w:val="lt-LT" w:eastAsia="lt-LT"/>
              </w:rPr>
              <w:t>.</w:t>
            </w:r>
            <w:r w:rsidR="000A5B31" w:rsidRPr="00376779">
              <w:rPr>
                <w:b/>
                <w:sz w:val="21"/>
                <w:szCs w:val="21"/>
                <w:lang w:val="lt-LT" w:eastAsia="lt-LT"/>
              </w:rPr>
              <w:t xml:space="preserve"> degančių šviestuvų kiekis</w:t>
            </w:r>
          </w:p>
        </w:tc>
        <w:tc>
          <w:tcPr>
            <w:tcW w:w="1134" w:type="dxa"/>
            <w:tcBorders>
              <w:top w:val="single" w:sz="12" w:space="0" w:color="000000"/>
              <w:left w:val="single" w:sz="4" w:space="0" w:color="000000"/>
              <w:bottom w:val="single" w:sz="12" w:space="0" w:color="000000"/>
              <w:right w:val="single" w:sz="4" w:space="0" w:color="000000"/>
            </w:tcBorders>
          </w:tcPr>
          <w:p w:rsidR="000A5B31" w:rsidRPr="00376779" w:rsidRDefault="003563DD" w:rsidP="000A5B31">
            <w:pPr>
              <w:suppressAutoHyphens w:val="0"/>
              <w:jc w:val="center"/>
              <w:rPr>
                <w:b/>
                <w:sz w:val="21"/>
                <w:szCs w:val="21"/>
                <w:lang w:val="lt-LT" w:eastAsia="lt-LT"/>
              </w:rPr>
            </w:pPr>
            <w:proofErr w:type="spellStart"/>
            <w:r w:rsidRPr="00376779">
              <w:rPr>
                <w:b/>
                <w:sz w:val="21"/>
                <w:szCs w:val="21"/>
                <w:lang w:val="lt-LT" w:eastAsia="lt-LT"/>
              </w:rPr>
              <w:t>Vid</w:t>
            </w:r>
            <w:proofErr w:type="spellEnd"/>
            <w:r w:rsidRPr="00376779">
              <w:rPr>
                <w:b/>
                <w:sz w:val="21"/>
                <w:szCs w:val="21"/>
                <w:lang w:val="lt-LT" w:eastAsia="lt-LT"/>
              </w:rPr>
              <w:t xml:space="preserve">. </w:t>
            </w:r>
            <w:r w:rsidR="000A5B31" w:rsidRPr="00376779">
              <w:rPr>
                <w:b/>
                <w:sz w:val="21"/>
                <w:szCs w:val="21"/>
                <w:lang w:val="lt-LT" w:eastAsia="lt-LT"/>
              </w:rPr>
              <w:t>šviesoforų kiekis</w:t>
            </w:r>
          </w:p>
        </w:tc>
        <w:tc>
          <w:tcPr>
            <w:tcW w:w="1275" w:type="dxa"/>
            <w:tcBorders>
              <w:top w:val="single" w:sz="12" w:space="0" w:color="000000"/>
              <w:left w:val="single" w:sz="4" w:space="0" w:color="000000"/>
              <w:bottom w:val="single" w:sz="12" w:space="0" w:color="000000"/>
              <w:right w:val="single" w:sz="12" w:space="0" w:color="000000"/>
            </w:tcBorders>
            <w:shd w:val="clear" w:color="auto" w:fill="auto"/>
          </w:tcPr>
          <w:p w:rsidR="000A5B31" w:rsidRPr="00376779" w:rsidRDefault="000A5B31" w:rsidP="000A5B31">
            <w:pPr>
              <w:suppressAutoHyphens w:val="0"/>
              <w:jc w:val="center"/>
              <w:rPr>
                <w:sz w:val="21"/>
                <w:szCs w:val="21"/>
                <w:lang w:val="lt-LT"/>
              </w:rPr>
            </w:pPr>
            <w:r w:rsidRPr="00376779">
              <w:rPr>
                <w:b/>
                <w:sz w:val="21"/>
                <w:szCs w:val="21"/>
                <w:lang w:val="lt-LT" w:eastAsia="lt-LT"/>
              </w:rPr>
              <w:t>Suma už suvartoją el. energiją</w:t>
            </w:r>
          </w:p>
        </w:tc>
      </w:tr>
      <w:tr w:rsidR="003563DD" w:rsidRPr="00376779" w:rsidTr="003563DD">
        <w:tc>
          <w:tcPr>
            <w:tcW w:w="851" w:type="dxa"/>
            <w:tcBorders>
              <w:top w:val="single" w:sz="4" w:space="0" w:color="000000"/>
              <w:left w:val="single" w:sz="12" w:space="0" w:color="000000"/>
              <w:bottom w:val="single" w:sz="12" w:space="0" w:color="000000"/>
            </w:tcBorders>
            <w:shd w:val="clear" w:color="auto" w:fill="auto"/>
          </w:tcPr>
          <w:p w:rsidR="000A5B31" w:rsidRPr="00376779" w:rsidRDefault="000A5B31" w:rsidP="00004D93">
            <w:pPr>
              <w:suppressAutoHyphens w:val="0"/>
              <w:jc w:val="center"/>
              <w:rPr>
                <w:sz w:val="22"/>
                <w:szCs w:val="22"/>
                <w:lang w:val="lt-LT" w:eastAsia="lt-LT"/>
              </w:rPr>
            </w:pPr>
            <w:r w:rsidRPr="00376779">
              <w:rPr>
                <w:sz w:val="22"/>
                <w:szCs w:val="22"/>
                <w:lang w:val="lt-LT" w:eastAsia="lt-LT"/>
              </w:rPr>
              <w:t>2015</w:t>
            </w:r>
          </w:p>
        </w:tc>
        <w:tc>
          <w:tcPr>
            <w:tcW w:w="1984" w:type="dxa"/>
            <w:tcBorders>
              <w:top w:val="single" w:sz="4" w:space="0" w:color="000000"/>
              <w:left w:val="single" w:sz="4" w:space="0" w:color="000000"/>
              <w:bottom w:val="single" w:sz="12" w:space="0" w:color="000000"/>
            </w:tcBorders>
            <w:shd w:val="clear" w:color="auto" w:fill="auto"/>
          </w:tcPr>
          <w:p w:rsidR="000A5B31" w:rsidRPr="00376779" w:rsidRDefault="000A5B31" w:rsidP="00004D93">
            <w:pPr>
              <w:suppressAutoHyphens w:val="0"/>
              <w:jc w:val="center"/>
              <w:rPr>
                <w:sz w:val="22"/>
                <w:szCs w:val="22"/>
                <w:lang w:val="lt-LT" w:eastAsia="lt-LT"/>
              </w:rPr>
            </w:pPr>
            <w:r w:rsidRPr="00376779">
              <w:rPr>
                <w:sz w:val="22"/>
                <w:szCs w:val="22"/>
                <w:lang w:val="lt-LT" w:eastAsia="lt-LT"/>
              </w:rPr>
              <w:t xml:space="preserve">509 196 </w:t>
            </w:r>
            <w:proofErr w:type="spellStart"/>
            <w:r w:rsidRPr="00376779">
              <w:rPr>
                <w:sz w:val="22"/>
                <w:szCs w:val="22"/>
                <w:lang w:val="lt-LT" w:eastAsia="lt-LT"/>
              </w:rPr>
              <w:t>kWh</w:t>
            </w:r>
            <w:proofErr w:type="spellEnd"/>
          </w:p>
        </w:tc>
        <w:tc>
          <w:tcPr>
            <w:tcW w:w="1560" w:type="dxa"/>
            <w:tcBorders>
              <w:top w:val="single" w:sz="4" w:space="0" w:color="000000"/>
              <w:left w:val="single" w:sz="4" w:space="0" w:color="000000"/>
              <w:bottom w:val="single" w:sz="12" w:space="0" w:color="000000"/>
            </w:tcBorders>
          </w:tcPr>
          <w:p w:rsidR="000A5B31" w:rsidRPr="00376779" w:rsidRDefault="000A5B31" w:rsidP="00004D93">
            <w:pPr>
              <w:suppressAutoHyphens w:val="0"/>
              <w:jc w:val="center"/>
              <w:rPr>
                <w:sz w:val="22"/>
                <w:szCs w:val="22"/>
                <w:lang w:eastAsia="lt-LT"/>
              </w:rPr>
            </w:pPr>
            <w:r w:rsidRPr="00376779">
              <w:rPr>
                <w:sz w:val="22"/>
                <w:szCs w:val="22"/>
                <w:lang w:val="lt-LT" w:eastAsia="lt-LT"/>
              </w:rPr>
              <w:t xml:space="preserve">24 852 </w:t>
            </w:r>
            <w:proofErr w:type="spellStart"/>
            <w:r w:rsidRPr="00376779">
              <w:rPr>
                <w:sz w:val="22"/>
                <w:szCs w:val="22"/>
                <w:lang w:val="lt-LT" w:eastAsia="lt-LT"/>
              </w:rPr>
              <w:t>kWh</w:t>
            </w:r>
            <w:proofErr w:type="spellEnd"/>
          </w:p>
        </w:tc>
        <w:tc>
          <w:tcPr>
            <w:tcW w:w="1275" w:type="dxa"/>
            <w:tcBorders>
              <w:top w:val="single" w:sz="4" w:space="0" w:color="000000"/>
              <w:left w:val="single" w:sz="4" w:space="0" w:color="000000"/>
              <w:bottom w:val="single" w:sz="12" w:space="0" w:color="000000"/>
              <w:right w:val="single" w:sz="4" w:space="0" w:color="000000"/>
            </w:tcBorders>
            <w:shd w:val="clear" w:color="auto" w:fill="auto"/>
          </w:tcPr>
          <w:p w:rsidR="000A5B31" w:rsidRPr="00376779" w:rsidRDefault="000A5B31" w:rsidP="00004D93">
            <w:pPr>
              <w:suppressAutoHyphens w:val="0"/>
              <w:jc w:val="center"/>
              <w:rPr>
                <w:sz w:val="22"/>
                <w:szCs w:val="22"/>
                <w:lang w:val="lt-LT" w:eastAsia="lt-LT"/>
              </w:rPr>
            </w:pPr>
            <w:r w:rsidRPr="00376779">
              <w:rPr>
                <w:sz w:val="22"/>
                <w:szCs w:val="22"/>
                <w:lang w:val="lt-LT" w:eastAsia="lt-LT"/>
              </w:rPr>
              <w:t>566 kW</w:t>
            </w:r>
          </w:p>
        </w:tc>
        <w:tc>
          <w:tcPr>
            <w:tcW w:w="1560" w:type="dxa"/>
            <w:tcBorders>
              <w:top w:val="single" w:sz="4" w:space="0" w:color="000000"/>
              <w:left w:val="single" w:sz="4" w:space="0" w:color="000000"/>
              <w:bottom w:val="single" w:sz="12" w:space="0" w:color="000000"/>
            </w:tcBorders>
            <w:shd w:val="clear" w:color="auto" w:fill="auto"/>
          </w:tcPr>
          <w:p w:rsidR="000A5B31" w:rsidRPr="00376779" w:rsidRDefault="000A5B31" w:rsidP="00004D93">
            <w:pPr>
              <w:suppressAutoHyphens w:val="0"/>
              <w:jc w:val="center"/>
              <w:rPr>
                <w:sz w:val="22"/>
                <w:szCs w:val="22"/>
                <w:lang w:val="lt-LT" w:eastAsia="lt-LT"/>
              </w:rPr>
            </w:pPr>
            <w:r w:rsidRPr="00376779">
              <w:rPr>
                <w:sz w:val="22"/>
                <w:szCs w:val="22"/>
                <w:lang w:val="lt-LT" w:eastAsia="lt-LT"/>
              </w:rPr>
              <w:t>1 527 vnt.</w:t>
            </w:r>
          </w:p>
        </w:tc>
        <w:tc>
          <w:tcPr>
            <w:tcW w:w="1134" w:type="dxa"/>
            <w:tcBorders>
              <w:top w:val="single" w:sz="4" w:space="0" w:color="000000"/>
              <w:left w:val="single" w:sz="4" w:space="0" w:color="000000"/>
              <w:bottom w:val="single" w:sz="12" w:space="0" w:color="000000"/>
              <w:right w:val="single" w:sz="4" w:space="0" w:color="000000"/>
            </w:tcBorders>
          </w:tcPr>
          <w:p w:rsidR="000A5B31" w:rsidRPr="00376779" w:rsidRDefault="000A5B31" w:rsidP="00004D93">
            <w:pPr>
              <w:suppressAutoHyphens w:val="0"/>
              <w:jc w:val="center"/>
              <w:rPr>
                <w:sz w:val="22"/>
                <w:szCs w:val="22"/>
                <w:lang w:val="lt-LT" w:eastAsia="lt-LT"/>
              </w:rPr>
            </w:pPr>
            <w:r w:rsidRPr="00376779">
              <w:rPr>
                <w:sz w:val="22"/>
                <w:szCs w:val="22"/>
                <w:lang w:val="lt-LT" w:eastAsia="lt-LT"/>
              </w:rPr>
              <w:t>20 vnt.</w:t>
            </w:r>
          </w:p>
        </w:tc>
        <w:tc>
          <w:tcPr>
            <w:tcW w:w="1275" w:type="dxa"/>
            <w:tcBorders>
              <w:top w:val="single" w:sz="4" w:space="0" w:color="000000"/>
              <w:left w:val="single" w:sz="4" w:space="0" w:color="000000"/>
              <w:bottom w:val="single" w:sz="12" w:space="0" w:color="000000"/>
              <w:right w:val="single" w:sz="12" w:space="0" w:color="000000"/>
            </w:tcBorders>
            <w:shd w:val="clear" w:color="auto" w:fill="auto"/>
          </w:tcPr>
          <w:p w:rsidR="000A5B31" w:rsidRPr="00376779" w:rsidRDefault="000A5B31" w:rsidP="00004D93">
            <w:pPr>
              <w:suppressAutoHyphens w:val="0"/>
              <w:jc w:val="center"/>
              <w:rPr>
                <w:sz w:val="22"/>
                <w:szCs w:val="22"/>
                <w:lang w:val="lt-LT" w:eastAsia="lt-LT"/>
              </w:rPr>
            </w:pPr>
            <w:r w:rsidRPr="00376779">
              <w:rPr>
                <w:sz w:val="22"/>
                <w:szCs w:val="22"/>
                <w:lang w:val="lt-LT" w:eastAsia="lt-LT"/>
              </w:rPr>
              <w:t xml:space="preserve">64 817 </w:t>
            </w:r>
            <w:proofErr w:type="spellStart"/>
            <w:r w:rsidRPr="00376779">
              <w:rPr>
                <w:sz w:val="22"/>
                <w:szCs w:val="22"/>
                <w:lang w:val="lt-LT" w:eastAsia="lt-LT"/>
              </w:rPr>
              <w:t>Eur</w:t>
            </w:r>
            <w:proofErr w:type="spellEnd"/>
          </w:p>
        </w:tc>
      </w:tr>
    </w:tbl>
    <w:p w:rsidR="00206BD7" w:rsidRPr="00376779" w:rsidRDefault="00206BD7" w:rsidP="006E5222">
      <w:pPr>
        <w:pStyle w:val="Pagrindiniotekstotrauka"/>
        <w:spacing w:before="120" w:after="0" w:line="360" w:lineRule="auto"/>
        <w:ind w:left="0" w:firstLine="720"/>
        <w:jc w:val="both"/>
        <w:rPr>
          <w:sz w:val="24"/>
          <w:szCs w:val="24"/>
          <w:lang w:val="lt-LT" w:eastAsia="lt-LT"/>
        </w:rPr>
      </w:pPr>
      <w:r w:rsidRPr="00376779">
        <w:rPr>
          <w:sz w:val="24"/>
          <w:szCs w:val="24"/>
          <w:lang w:val="lt-LT" w:eastAsia="lt-LT"/>
        </w:rPr>
        <w:t xml:space="preserve">2015 m. Kretingos miesto seniūnija sumokėjo: </w:t>
      </w:r>
    </w:p>
    <w:p w:rsidR="00206BD7" w:rsidRPr="00376779" w:rsidRDefault="00281559" w:rsidP="006E5222">
      <w:pPr>
        <w:pStyle w:val="Pagrindiniotekstotrauka"/>
        <w:numPr>
          <w:ilvl w:val="0"/>
          <w:numId w:val="15"/>
        </w:numPr>
        <w:spacing w:after="0" w:line="360" w:lineRule="auto"/>
        <w:ind w:left="1077" w:firstLine="720"/>
        <w:jc w:val="both"/>
        <w:rPr>
          <w:sz w:val="24"/>
          <w:szCs w:val="24"/>
          <w:lang w:val="lt-LT" w:eastAsia="lt-LT"/>
        </w:rPr>
      </w:pPr>
      <w:r w:rsidRPr="00376779">
        <w:rPr>
          <w:sz w:val="24"/>
          <w:szCs w:val="24"/>
          <w:lang w:val="lt-LT" w:eastAsia="lt-LT"/>
        </w:rPr>
        <w:t xml:space="preserve">už </w:t>
      </w:r>
      <w:r w:rsidR="00F86EF8" w:rsidRPr="00376779">
        <w:rPr>
          <w:sz w:val="24"/>
          <w:szCs w:val="24"/>
          <w:lang w:val="lt-LT" w:eastAsia="lt-LT"/>
        </w:rPr>
        <w:t xml:space="preserve">degančių </w:t>
      </w:r>
      <w:r w:rsidR="00206BD7" w:rsidRPr="00376779">
        <w:rPr>
          <w:sz w:val="24"/>
          <w:szCs w:val="24"/>
          <w:lang w:val="lt-LT" w:eastAsia="lt-LT"/>
        </w:rPr>
        <w:t>šviestuvų</w:t>
      </w:r>
      <w:r w:rsidR="00F86EF8" w:rsidRPr="00376779">
        <w:rPr>
          <w:sz w:val="24"/>
          <w:szCs w:val="24"/>
          <w:lang w:val="lt-LT" w:eastAsia="lt-LT"/>
        </w:rPr>
        <w:t>, šviesoforų</w:t>
      </w:r>
      <w:r w:rsidR="00206BD7" w:rsidRPr="00376779">
        <w:rPr>
          <w:sz w:val="24"/>
          <w:szCs w:val="24"/>
          <w:lang w:val="lt-LT" w:eastAsia="lt-LT"/>
        </w:rPr>
        <w:t xml:space="preserve"> priežiūrą bei </w:t>
      </w:r>
      <w:r w:rsidR="00F86EF8" w:rsidRPr="00376779">
        <w:rPr>
          <w:sz w:val="24"/>
          <w:szCs w:val="24"/>
          <w:lang w:val="lt-LT" w:eastAsia="lt-LT"/>
        </w:rPr>
        <w:t>rem</w:t>
      </w:r>
      <w:r w:rsidRPr="00376779">
        <w:rPr>
          <w:sz w:val="24"/>
          <w:szCs w:val="24"/>
          <w:lang w:val="lt-LT" w:eastAsia="lt-LT"/>
        </w:rPr>
        <w:t>ontą</w:t>
      </w:r>
      <w:r w:rsidR="00206BD7" w:rsidRPr="00376779">
        <w:rPr>
          <w:sz w:val="24"/>
          <w:szCs w:val="24"/>
          <w:lang w:val="lt-LT" w:eastAsia="lt-LT"/>
        </w:rPr>
        <w:t xml:space="preserve"> </w:t>
      </w:r>
      <w:r w:rsidR="00F86EF8" w:rsidRPr="00376779">
        <w:rPr>
          <w:sz w:val="24"/>
          <w:szCs w:val="24"/>
          <w:lang w:val="lt-LT" w:eastAsia="lt-LT"/>
        </w:rPr>
        <w:t>–</w:t>
      </w:r>
      <w:r w:rsidR="00FC4821" w:rsidRPr="00376779">
        <w:rPr>
          <w:sz w:val="24"/>
          <w:szCs w:val="24"/>
          <w:lang w:val="lt-LT" w:eastAsia="lt-LT"/>
        </w:rPr>
        <w:t xml:space="preserve"> </w:t>
      </w:r>
      <w:r w:rsidR="00EE00BC" w:rsidRPr="00376779">
        <w:rPr>
          <w:sz w:val="24"/>
          <w:szCs w:val="24"/>
          <w:lang w:val="lt-LT" w:eastAsia="lt-LT"/>
        </w:rPr>
        <w:t>65,29</w:t>
      </w:r>
      <w:r w:rsidR="00F86EF8" w:rsidRPr="00376779">
        <w:rPr>
          <w:sz w:val="24"/>
          <w:szCs w:val="24"/>
          <w:lang w:val="lt-LT" w:eastAsia="lt-LT"/>
        </w:rPr>
        <w:t xml:space="preserve"> tūkst. </w:t>
      </w:r>
      <w:proofErr w:type="spellStart"/>
      <w:r w:rsidR="00F86EF8" w:rsidRPr="00376779">
        <w:rPr>
          <w:sz w:val="24"/>
          <w:szCs w:val="24"/>
          <w:lang w:val="lt-LT" w:eastAsia="lt-LT"/>
        </w:rPr>
        <w:t>Eur</w:t>
      </w:r>
      <w:proofErr w:type="spellEnd"/>
      <w:r w:rsidR="00F86EF8" w:rsidRPr="00376779">
        <w:rPr>
          <w:sz w:val="24"/>
          <w:szCs w:val="24"/>
          <w:lang w:val="lt-LT" w:eastAsia="lt-LT"/>
        </w:rPr>
        <w:t>;</w:t>
      </w:r>
    </w:p>
    <w:p w:rsidR="00FC4821" w:rsidRPr="00376779" w:rsidRDefault="00F86EF8" w:rsidP="006E5222">
      <w:pPr>
        <w:pStyle w:val="Pagrindiniotekstotrauka"/>
        <w:numPr>
          <w:ilvl w:val="0"/>
          <w:numId w:val="15"/>
        </w:numPr>
        <w:spacing w:after="0" w:line="360" w:lineRule="auto"/>
        <w:ind w:left="1077" w:firstLine="720"/>
        <w:jc w:val="both"/>
        <w:rPr>
          <w:sz w:val="24"/>
          <w:szCs w:val="24"/>
          <w:lang w:val="lt-LT" w:eastAsia="lt-LT"/>
        </w:rPr>
      </w:pPr>
      <w:r w:rsidRPr="00376779">
        <w:rPr>
          <w:sz w:val="24"/>
          <w:szCs w:val="24"/>
          <w:lang w:val="lt-LT" w:eastAsia="lt-LT"/>
        </w:rPr>
        <w:t>už</w:t>
      </w:r>
      <w:r w:rsidR="00EE00BC" w:rsidRPr="00376779">
        <w:rPr>
          <w:sz w:val="24"/>
          <w:szCs w:val="24"/>
          <w:lang w:val="lt-LT" w:eastAsia="lt-LT"/>
        </w:rPr>
        <w:t xml:space="preserve"> gatvių ženklų priežiūrą – 3,06</w:t>
      </w:r>
      <w:r w:rsidRPr="00376779">
        <w:rPr>
          <w:sz w:val="24"/>
          <w:szCs w:val="24"/>
          <w:lang w:val="lt-LT" w:eastAsia="lt-LT"/>
        </w:rPr>
        <w:t xml:space="preserve"> tūkst. </w:t>
      </w:r>
      <w:proofErr w:type="spellStart"/>
      <w:r w:rsidRPr="00376779">
        <w:rPr>
          <w:sz w:val="24"/>
          <w:szCs w:val="24"/>
          <w:lang w:val="lt-LT" w:eastAsia="lt-LT"/>
        </w:rPr>
        <w:t>Eur</w:t>
      </w:r>
      <w:proofErr w:type="spellEnd"/>
      <w:r w:rsidRPr="00376779">
        <w:rPr>
          <w:sz w:val="24"/>
          <w:szCs w:val="24"/>
          <w:lang w:val="lt-LT" w:eastAsia="lt-LT"/>
        </w:rPr>
        <w:t>;</w:t>
      </w:r>
    </w:p>
    <w:p w:rsidR="00F86EF8" w:rsidRPr="00376779" w:rsidRDefault="00F86EF8" w:rsidP="006E5222">
      <w:pPr>
        <w:pStyle w:val="Pagrindiniotekstotrauka"/>
        <w:numPr>
          <w:ilvl w:val="0"/>
          <w:numId w:val="15"/>
        </w:numPr>
        <w:spacing w:after="0" w:line="360" w:lineRule="auto"/>
        <w:ind w:left="1077" w:firstLine="720"/>
        <w:jc w:val="both"/>
        <w:rPr>
          <w:sz w:val="24"/>
          <w:szCs w:val="24"/>
          <w:lang w:val="lt-LT" w:eastAsia="lt-LT"/>
        </w:rPr>
      </w:pPr>
      <w:r w:rsidRPr="00376779">
        <w:rPr>
          <w:sz w:val="24"/>
          <w:szCs w:val="24"/>
          <w:lang w:val="lt-LT" w:eastAsia="lt-LT"/>
        </w:rPr>
        <w:t>už žvyruot</w:t>
      </w:r>
      <w:r w:rsidR="00EE00BC" w:rsidRPr="00376779">
        <w:rPr>
          <w:sz w:val="24"/>
          <w:szCs w:val="24"/>
          <w:lang w:val="lt-LT" w:eastAsia="lt-LT"/>
        </w:rPr>
        <w:t xml:space="preserve">ų gatvių </w:t>
      </w:r>
      <w:proofErr w:type="spellStart"/>
      <w:r w:rsidR="00EE00BC" w:rsidRPr="00376779">
        <w:rPr>
          <w:sz w:val="24"/>
          <w:szCs w:val="24"/>
          <w:lang w:val="lt-LT" w:eastAsia="lt-LT"/>
        </w:rPr>
        <w:t>greideriavimą</w:t>
      </w:r>
      <w:proofErr w:type="spellEnd"/>
      <w:r w:rsidR="00EE00BC" w:rsidRPr="00376779">
        <w:rPr>
          <w:sz w:val="24"/>
          <w:szCs w:val="24"/>
          <w:lang w:val="lt-LT" w:eastAsia="lt-LT"/>
        </w:rPr>
        <w:t xml:space="preserve"> – 12,31</w:t>
      </w:r>
      <w:r w:rsidRPr="00376779">
        <w:rPr>
          <w:sz w:val="24"/>
          <w:szCs w:val="24"/>
          <w:lang w:val="lt-LT" w:eastAsia="lt-LT"/>
        </w:rPr>
        <w:t xml:space="preserve"> tūkst. </w:t>
      </w:r>
      <w:proofErr w:type="spellStart"/>
      <w:r w:rsidRPr="00376779">
        <w:rPr>
          <w:sz w:val="24"/>
          <w:szCs w:val="24"/>
          <w:lang w:val="lt-LT" w:eastAsia="lt-LT"/>
        </w:rPr>
        <w:t>Eur</w:t>
      </w:r>
      <w:proofErr w:type="spellEnd"/>
      <w:r w:rsidRPr="00376779">
        <w:rPr>
          <w:sz w:val="24"/>
          <w:szCs w:val="24"/>
          <w:lang w:val="lt-LT" w:eastAsia="lt-LT"/>
        </w:rPr>
        <w:t>;</w:t>
      </w:r>
    </w:p>
    <w:p w:rsidR="00300B8C" w:rsidRPr="00376779" w:rsidRDefault="00300B8C" w:rsidP="006E5222">
      <w:pPr>
        <w:pStyle w:val="Pagrindiniotekstotrauka"/>
        <w:numPr>
          <w:ilvl w:val="0"/>
          <w:numId w:val="15"/>
        </w:numPr>
        <w:spacing w:after="0" w:line="360" w:lineRule="auto"/>
        <w:ind w:left="1077" w:firstLine="720"/>
        <w:jc w:val="both"/>
        <w:rPr>
          <w:sz w:val="24"/>
          <w:szCs w:val="24"/>
          <w:lang w:val="lt-LT" w:eastAsia="lt-LT"/>
        </w:rPr>
      </w:pPr>
      <w:r w:rsidRPr="00376779">
        <w:rPr>
          <w:sz w:val="24"/>
          <w:szCs w:val="24"/>
          <w:lang w:val="lt-LT" w:eastAsia="lt-LT"/>
        </w:rPr>
        <w:t xml:space="preserve">už mechanizuotą gatvių ir kelkraščių valymą – </w:t>
      </w:r>
      <w:r w:rsidR="00EE00BC" w:rsidRPr="00376779">
        <w:rPr>
          <w:sz w:val="24"/>
          <w:szCs w:val="24"/>
          <w:lang w:eastAsia="lt-LT"/>
        </w:rPr>
        <w:t>15,60</w:t>
      </w:r>
      <w:r w:rsidRPr="00376779">
        <w:rPr>
          <w:sz w:val="24"/>
          <w:szCs w:val="24"/>
          <w:lang w:eastAsia="lt-LT"/>
        </w:rPr>
        <w:t xml:space="preserve"> t</w:t>
      </w:r>
      <w:proofErr w:type="spellStart"/>
      <w:r w:rsidRPr="00376779">
        <w:rPr>
          <w:sz w:val="24"/>
          <w:szCs w:val="24"/>
          <w:lang w:val="lt-LT" w:eastAsia="lt-LT"/>
        </w:rPr>
        <w:t>ūkst</w:t>
      </w:r>
      <w:proofErr w:type="spellEnd"/>
      <w:r w:rsidRPr="00376779">
        <w:rPr>
          <w:sz w:val="24"/>
          <w:szCs w:val="24"/>
          <w:lang w:val="lt-LT" w:eastAsia="lt-LT"/>
        </w:rPr>
        <w:t xml:space="preserve">. </w:t>
      </w:r>
      <w:proofErr w:type="spellStart"/>
      <w:r w:rsidRPr="00376779">
        <w:rPr>
          <w:sz w:val="24"/>
          <w:szCs w:val="24"/>
          <w:lang w:val="lt-LT" w:eastAsia="lt-LT"/>
        </w:rPr>
        <w:t>Eur</w:t>
      </w:r>
      <w:proofErr w:type="spellEnd"/>
      <w:r w:rsidRPr="00376779">
        <w:rPr>
          <w:sz w:val="24"/>
          <w:szCs w:val="24"/>
          <w:lang w:val="lt-LT" w:eastAsia="lt-LT"/>
        </w:rPr>
        <w:t>;</w:t>
      </w:r>
    </w:p>
    <w:p w:rsidR="00FC4821" w:rsidRPr="00376779" w:rsidRDefault="00300B8C" w:rsidP="006E5222">
      <w:pPr>
        <w:pStyle w:val="Pagrindiniotekstotrauka"/>
        <w:numPr>
          <w:ilvl w:val="0"/>
          <w:numId w:val="15"/>
        </w:numPr>
        <w:spacing w:after="0" w:line="360" w:lineRule="auto"/>
        <w:ind w:left="1077" w:firstLine="720"/>
        <w:jc w:val="both"/>
        <w:rPr>
          <w:sz w:val="24"/>
          <w:szCs w:val="24"/>
          <w:lang w:val="lt-LT" w:eastAsia="lt-LT"/>
        </w:rPr>
      </w:pPr>
      <w:r w:rsidRPr="00376779">
        <w:rPr>
          <w:sz w:val="24"/>
          <w:szCs w:val="24"/>
          <w:lang w:val="lt-LT" w:eastAsia="lt-LT"/>
        </w:rPr>
        <w:t>už gatvių,</w:t>
      </w:r>
      <w:r w:rsidR="00FC4821" w:rsidRPr="00376779">
        <w:rPr>
          <w:sz w:val="24"/>
          <w:szCs w:val="24"/>
          <w:lang w:val="lt-LT" w:eastAsia="lt-LT"/>
        </w:rPr>
        <w:t xml:space="preserve"> griovių, šaligatvių, pėsčiųjų takų,</w:t>
      </w:r>
      <w:r w:rsidRPr="00376779">
        <w:rPr>
          <w:sz w:val="24"/>
          <w:szCs w:val="24"/>
          <w:lang w:val="lt-LT" w:eastAsia="lt-LT"/>
        </w:rPr>
        <w:t xml:space="preserve"> tiltų,</w:t>
      </w:r>
      <w:r w:rsidR="00FC4821" w:rsidRPr="00376779">
        <w:rPr>
          <w:sz w:val="24"/>
          <w:szCs w:val="24"/>
          <w:lang w:val="lt-LT" w:eastAsia="lt-LT"/>
        </w:rPr>
        <w:t xml:space="preserve"> suolų priežiūr</w:t>
      </w:r>
      <w:r w:rsidRPr="00376779">
        <w:rPr>
          <w:sz w:val="24"/>
          <w:szCs w:val="24"/>
          <w:lang w:val="lt-LT" w:eastAsia="lt-LT"/>
        </w:rPr>
        <w:t>os, remonto ir kt. einamuosius darbus</w:t>
      </w:r>
      <w:r w:rsidR="00EE00BC" w:rsidRPr="00376779">
        <w:rPr>
          <w:sz w:val="24"/>
          <w:szCs w:val="24"/>
          <w:lang w:val="lt-LT" w:eastAsia="lt-LT"/>
        </w:rPr>
        <w:t xml:space="preserve"> – 26,43</w:t>
      </w:r>
      <w:r w:rsidR="009C2A5A" w:rsidRPr="00376779">
        <w:rPr>
          <w:sz w:val="24"/>
          <w:szCs w:val="24"/>
          <w:lang w:val="lt-LT" w:eastAsia="lt-LT"/>
        </w:rPr>
        <w:t xml:space="preserve"> tūkst. </w:t>
      </w:r>
      <w:proofErr w:type="spellStart"/>
      <w:r w:rsidR="009C2A5A" w:rsidRPr="00376779">
        <w:rPr>
          <w:sz w:val="24"/>
          <w:szCs w:val="24"/>
          <w:lang w:val="lt-LT" w:eastAsia="lt-LT"/>
        </w:rPr>
        <w:t>Eur</w:t>
      </w:r>
      <w:proofErr w:type="spellEnd"/>
      <w:r w:rsidR="009C2A5A" w:rsidRPr="00376779">
        <w:rPr>
          <w:sz w:val="24"/>
          <w:szCs w:val="24"/>
          <w:lang w:val="lt-LT" w:eastAsia="lt-LT"/>
        </w:rPr>
        <w:t>;</w:t>
      </w:r>
    </w:p>
    <w:p w:rsidR="00FC4821" w:rsidRPr="00376779" w:rsidRDefault="00FC4821" w:rsidP="006E5222">
      <w:pPr>
        <w:pStyle w:val="Pagrindiniotekstotrauka"/>
        <w:numPr>
          <w:ilvl w:val="0"/>
          <w:numId w:val="15"/>
        </w:numPr>
        <w:spacing w:after="0" w:line="360" w:lineRule="auto"/>
        <w:ind w:left="1077" w:firstLine="720"/>
        <w:jc w:val="both"/>
        <w:rPr>
          <w:sz w:val="24"/>
          <w:szCs w:val="24"/>
          <w:lang w:val="lt-LT" w:eastAsia="lt-LT"/>
        </w:rPr>
      </w:pPr>
      <w:r w:rsidRPr="00376779">
        <w:rPr>
          <w:sz w:val="24"/>
          <w:szCs w:val="24"/>
          <w:lang w:val="lt-LT" w:eastAsia="lt-LT"/>
        </w:rPr>
        <w:t xml:space="preserve">už žiemos tarnybą </w:t>
      </w:r>
      <w:r w:rsidR="009C2A5A" w:rsidRPr="00376779">
        <w:rPr>
          <w:sz w:val="24"/>
          <w:szCs w:val="24"/>
          <w:lang w:val="lt-LT" w:eastAsia="lt-LT"/>
        </w:rPr>
        <w:t>–</w:t>
      </w:r>
      <w:r w:rsidRPr="00376779">
        <w:rPr>
          <w:sz w:val="24"/>
          <w:szCs w:val="24"/>
          <w:lang w:val="lt-LT" w:eastAsia="lt-LT"/>
        </w:rPr>
        <w:t xml:space="preserve"> </w:t>
      </w:r>
      <w:r w:rsidR="00EE00BC" w:rsidRPr="00376779">
        <w:rPr>
          <w:sz w:val="24"/>
          <w:szCs w:val="24"/>
          <w:lang w:val="lt-LT" w:eastAsia="lt-LT"/>
        </w:rPr>
        <w:t>47,20</w:t>
      </w:r>
      <w:r w:rsidR="009C2A5A" w:rsidRPr="00376779">
        <w:rPr>
          <w:sz w:val="24"/>
          <w:szCs w:val="24"/>
          <w:lang w:val="lt-LT" w:eastAsia="lt-LT"/>
        </w:rPr>
        <w:t xml:space="preserve"> tūkst. </w:t>
      </w:r>
      <w:proofErr w:type="spellStart"/>
      <w:r w:rsidR="009C2A5A" w:rsidRPr="00376779">
        <w:rPr>
          <w:sz w:val="24"/>
          <w:szCs w:val="24"/>
          <w:lang w:val="lt-LT" w:eastAsia="lt-LT"/>
        </w:rPr>
        <w:t>Eur</w:t>
      </w:r>
      <w:proofErr w:type="spellEnd"/>
      <w:r w:rsidRPr="00376779">
        <w:rPr>
          <w:sz w:val="24"/>
          <w:szCs w:val="24"/>
          <w:lang w:val="lt-LT" w:eastAsia="lt-LT"/>
        </w:rPr>
        <w:t>.</w:t>
      </w:r>
    </w:p>
    <w:p w:rsidR="006E5222" w:rsidRPr="00376779" w:rsidRDefault="006E5222" w:rsidP="006E5222">
      <w:pPr>
        <w:pStyle w:val="prastasiniatinklio"/>
        <w:spacing w:before="0" w:after="0"/>
        <w:ind w:left="720"/>
        <w:jc w:val="right"/>
        <w:rPr>
          <w:color w:val="000000"/>
        </w:rPr>
      </w:pPr>
      <w:r w:rsidRPr="00376779">
        <w:rPr>
          <w:color w:val="000000"/>
        </w:rPr>
        <w:t>12 lentelė</w:t>
      </w:r>
    </w:p>
    <w:p w:rsidR="006E5222" w:rsidRPr="00376779" w:rsidRDefault="006E5222" w:rsidP="006E5222">
      <w:pPr>
        <w:pStyle w:val="prastasiniatinklio"/>
        <w:spacing w:before="0" w:after="0" w:line="360" w:lineRule="auto"/>
        <w:jc w:val="center"/>
        <w:rPr>
          <w:b/>
          <w:color w:val="000000"/>
        </w:rPr>
      </w:pPr>
      <w:r w:rsidRPr="00376779">
        <w:rPr>
          <w:b/>
          <w:lang w:eastAsia="lt-LT"/>
        </w:rPr>
        <w:t>Sunaudota druska, druskos - smėlio mišinys 2015 m.</w:t>
      </w:r>
    </w:p>
    <w:tbl>
      <w:tblPr>
        <w:tblW w:w="7795" w:type="dxa"/>
        <w:jc w:val="center"/>
        <w:tblInd w:w="113" w:type="dxa"/>
        <w:tblLook w:val="04A0" w:firstRow="1" w:lastRow="0" w:firstColumn="1" w:lastColumn="0" w:noHBand="0" w:noVBand="1"/>
      </w:tblPr>
      <w:tblGrid>
        <w:gridCol w:w="3539"/>
        <w:gridCol w:w="4256"/>
      </w:tblGrid>
      <w:tr w:rsidR="006D7A28" w:rsidRPr="00376779" w:rsidTr="00FC2054">
        <w:trPr>
          <w:trHeight w:val="255"/>
          <w:jc w:val="center"/>
        </w:trPr>
        <w:tc>
          <w:tcPr>
            <w:tcW w:w="3539" w:type="dxa"/>
            <w:tcBorders>
              <w:top w:val="single" w:sz="12" w:space="0" w:color="auto"/>
              <w:left w:val="single" w:sz="12" w:space="0" w:color="auto"/>
              <w:bottom w:val="single" w:sz="4" w:space="0" w:color="auto"/>
              <w:right w:val="single" w:sz="4" w:space="0" w:color="auto"/>
            </w:tcBorders>
            <w:shd w:val="clear" w:color="auto" w:fill="auto"/>
            <w:noWrap/>
            <w:vAlign w:val="bottom"/>
          </w:tcPr>
          <w:p w:rsidR="006D7A28" w:rsidRPr="00376779" w:rsidRDefault="006D7A28" w:rsidP="00FC2054">
            <w:pPr>
              <w:suppressAutoHyphens w:val="0"/>
              <w:jc w:val="center"/>
              <w:rPr>
                <w:sz w:val="22"/>
                <w:szCs w:val="22"/>
                <w:lang w:val="lt-LT" w:eastAsia="lt-LT"/>
              </w:rPr>
            </w:pPr>
            <w:r w:rsidRPr="00376779">
              <w:rPr>
                <w:sz w:val="22"/>
                <w:szCs w:val="22"/>
                <w:lang w:val="lt-LT" w:eastAsia="lt-LT"/>
              </w:rPr>
              <w:t>Druskos-smėlio mišinys, t</w:t>
            </w:r>
          </w:p>
        </w:tc>
        <w:tc>
          <w:tcPr>
            <w:tcW w:w="4256" w:type="dxa"/>
            <w:tcBorders>
              <w:top w:val="single" w:sz="12" w:space="0" w:color="auto"/>
              <w:left w:val="nil"/>
              <w:bottom w:val="single" w:sz="4" w:space="0" w:color="auto"/>
              <w:right w:val="single" w:sz="12" w:space="0" w:color="auto"/>
            </w:tcBorders>
            <w:shd w:val="clear" w:color="auto" w:fill="auto"/>
            <w:hideMark/>
          </w:tcPr>
          <w:p w:rsidR="006D7A28" w:rsidRPr="00376779" w:rsidRDefault="006D7A28" w:rsidP="00FC2054">
            <w:pPr>
              <w:suppressAutoHyphens w:val="0"/>
              <w:jc w:val="center"/>
              <w:rPr>
                <w:sz w:val="22"/>
                <w:szCs w:val="22"/>
                <w:lang w:val="lt-LT" w:eastAsia="lt-LT"/>
              </w:rPr>
            </w:pPr>
            <w:r w:rsidRPr="00376779">
              <w:rPr>
                <w:sz w:val="22"/>
                <w:szCs w:val="22"/>
                <w:lang w:val="lt-LT" w:eastAsia="lt-LT"/>
              </w:rPr>
              <w:t>Druska, t</w:t>
            </w:r>
          </w:p>
        </w:tc>
      </w:tr>
      <w:tr w:rsidR="006D7A28" w:rsidRPr="00376779" w:rsidTr="00FC2054">
        <w:trPr>
          <w:trHeight w:val="255"/>
          <w:jc w:val="center"/>
        </w:trPr>
        <w:tc>
          <w:tcPr>
            <w:tcW w:w="3539" w:type="dxa"/>
            <w:tcBorders>
              <w:top w:val="nil"/>
              <w:left w:val="single" w:sz="12" w:space="0" w:color="auto"/>
              <w:bottom w:val="single" w:sz="12" w:space="0" w:color="auto"/>
              <w:right w:val="single" w:sz="4" w:space="0" w:color="auto"/>
            </w:tcBorders>
            <w:shd w:val="clear" w:color="auto" w:fill="auto"/>
            <w:noWrap/>
            <w:vAlign w:val="bottom"/>
          </w:tcPr>
          <w:p w:rsidR="006D7A28" w:rsidRPr="00376779" w:rsidRDefault="006D7A28" w:rsidP="006D7A28">
            <w:pPr>
              <w:suppressAutoHyphens w:val="0"/>
              <w:jc w:val="center"/>
              <w:rPr>
                <w:sz w:val="22"/>
                <w:szCs w:val="22"/>
                <w:lang w:val="lt-LT" w:eastAsia="lt-LT"/>
              </w:rPr>
            </w:pPr>
            <w:r w:rsidRPr="00376779">
              <w:rPr>
                <w:sz w:val="22"/>
                <w:szCs w:val="22"/>
                <w:lang w:val="lt-LT" w:eastAsia="lt-LT"/>
              </w:rPr>
              <w:t>15</w:t>
            </w:r>
          </w:p>
        </w:tc>
        <w:tc>
          <w:tcPr>
            <w:tcW w:w="4256" w:type="dxa"/>
            <w:tcBorders>
              <w:top w:val="nil"/>
              <w:left w:val="nil"/>
              <w:bottom w:val="single" w:sz="12" w:space="0" w:color="auto"/>
              <w:right w:val="single" w:sz="12" w:space="0" w:color="auto"/>
            </w:tcBorders>
            <w:shd w:val="clear" w:color="auto" w:fill="auto"/>
            <w:noWrap/>
            <w:vAlign w:val="bottom"/>
            <w:hideMark/>
          </w:tcPr>
          <w:p w:rsidR="006D7A28" w:rsidRPr="00376779" w:rsidRDefault="006D7A28" w:rsidP="006D7A28">
            <w:pPr>
              <w:suppressAutoHyphens w:val="0"/>
              <w:jc w:val="center"/>
              <w:rPr>
                <w:sz w:val="22"/>
                <w:szCs w:val="22"/>
                <w:lang w:val="lt-LT" w:eastAsia="lt-LT"/>
              </w:rPr>
            </w:pPr>
            <w:r w:rsidRPr="00376779">
              <w:rPr>
                <w:sz w:val="22"/>
                <w:szCs w:val="22"/>
                <w:lang w:val="lt-LT" w:eastAsia="lt-LT"/>
              </w:rPr>
              <w:t>298,2</w:t>
            </w:r>
          </w:p>
        </w:tc>
      </w:tr>
    </w:tbl>
    <w:p w:rsidR="006D7A28" w:rsidRPr="00376779" w:rsidRDefault="00F4212C" w:rsidP="006E5222">
      <w:pPr>
        <w:pStyle w:val="Pagrindiniotekstotrauka"/>
        <w:spacing w:before="120" w:after="0" w:line="360" w:lineRule="auto"/>
        <w:ind w:left="0" w:firstLine="720"/>
        <w:jc w:val="both"/>
        <w:rPr>
          <w:sz w:val="24"/>
          <w:szCs w:val="24"/>
          <w:lang w:val="lt-LT" w:eastAsia="lt-LT"/>
        </w:rPr>
      </w:pPr>
      <w:r w:rsidRPr="00376779">
        <w:rPr>
          <w:sz w:val="24"/>
          <w:szCs w:val="24"/>
          <w:lang w:val="lt-LT" w:eastAsia="lt-LT"/>
        </w:rPr>
        <w:lastRenderedPageBreak/>
        <w:t>Pažymėtina, kad</w:t>
      </w:r>
      <w:r w:rsidR="00FC2054" w:rsidRPr="00376779">
        <w:rPr>
          <w:sz w:val="24"/>
          <w:szCs w:val="24"/>
          <w:lang w:val="lt-LT" w:eastAsia="lt-LT"/>
        </w:rPr>
        <w:t xml:space="preserve"> </w:t>
      </w:r>
      <w:r w:rsidR="000A5B31" w:rsidRPr="00376779">
        <w:rPr>
          <w:sz w:val="24"/>
          <w:szCs w:val="24"/>
          <w:lang w:val="lt-LT" w:eastAsia="lt-LT"/>
        </w:rPr>
        <w:t>2015 m. spalio 27 d. sudarant</w:t>
      </w:r>
      <w:r w:rsidRPr="00376779">
        <w:rPr>
          <w:sz w:val="24"/>
          <w:szCs w:val="24"/>
          <w:lang w:val="lt-LT" w:eastAsia="lt-LT"/>
        </w:rPr>
        <w:t xml:space="preserve"> sutartį su VĮ „Klaipėdos regiono keliai“</w:t>
      </w:r>
      <w:r w:rsidR="000A5B31" w:rsidRPr="00376779">
        <w:rPr>
          <w:sz w:val="24"/>
          <w:szCs w:val="24"/>
          <w:lang w:val="lt-LT" w:eastAsia="lt-LT"/>
        </w:rPr>
        <w:t xml:space="preserve"> Nr. F1-2015/81</w:t>
      </w:r>
      <w:r w:rsidRPr="00376779">
        <w:rPr>
          <w:sz w:val="24"/>
          <w:szCs w:val="24"/>
          <w:lang w:val="lt-LT" w:eastAsia="lt-LT"/>
        </w:rPr>
        <w:t xml:space="preserve">, dėl druskos ir druskos-smėlio mišinio </w:t>
      </w:r>
      <w:r w:rsidR="00164448" w:rsidRPr="00376779">
        <w:rPr>
          <w:sz w:val="24"/>
          <w:szCs w:val="24"/>
          <w:lang w:val="lt-LT" w:eastAsia="lt-LT"/>
        </w:rPr>
        <w:t xml:space="preserve">pirkimo, buvo </w:t>
      </w:r>
      <w:r w:rsidR="00B06730" w:rsidRPr="00376779">
        <w:rPr>
          <w:sz w:val="24"/>
          <w:szCs w:val="24"/>
          <w:lang w:val="lt-LT" w:eastAsia="lt-LT"/>
        </w:rPr>
        <w:t xml:space="preserve">susitarta dėl </w:t>
      </w:r>
      <w:r w:rsidR="00164448" w:rsidRPr="00376779">
        <w:rPr>
          <w:sz w:val="24"/>
          <w:szCs w:val="24"/>
          <w:lang w:val="lt-LT" w:eastAsia="lt-LT"/>
        </w:rPr>
        <w:t xml:space="preserve">mažesnės kainos, nei buvo iki tol: 1 t druskos už 74,38 </w:t>
      </w:r>
      <w:proofErr w:type="spellStart"/>
      <w:r w:rsidR="00164448" w:rsidRPr="00376779">
        <w:rPr>
          <w:sz w:val="24"/>
          <w:szCs w:val="24"/>
          <w:lang w:val="lt-LT" w:eastAsia="lt-LT"/>
        </w:rPr>
        <w:t>Eur</w:t>
      </w:r>
      <w:proofErr w:type="spellEnd"/>
      <w:r w:rsidR="00164448" w:rsidRPr="00376779">
        <w:rPr>
          <w:sz w:val="24"/>
          <w:szCs w:val="24"/>
          <w:lang w:val="lt-LT" w:eastAsia="lt-LT"/>
        </w:rPr>
        <w:t xml:space="preserve"> (buvo 80,79 </w:t>
      </w:r>
      <w:proofErr w:type="spellStart"/>
      <w:r w:rsidR="00164448" w:rsidRPr="00376779">
        <w:rPr>
          <w:sz w:val="24"/>
          <w:szCs w:val="24"/>
          <w:lang w:val="lt-LT" w:eastAsia="lt-LT"/>
        </w:rPr>
        <w:t>Eur</w:t>
      </w:r>
      <w:proofErr w:type="spellEnd"/>
      <w:r w:rsidR="00164448" w:rsidRPr="00376779">
        <w:rPr>
          <w:sz w:val="24"/>
          <w:szCs w:val="24"/>
          <w:lang w:val="lt-LT" w:eastAsia="lt-LT"/>
        </w:rPr>
        <w:t xml:space="preserve">/t) ir 1 t smėlio-druskos mišinio už 28,93 </w:t>
      </w:r>
      <w:proofErr w:type="spellStart"/>
      <w:r w:rsidR="00164448" w:rsidRPr="00376779">
        <w:rPr>
          <w:sz w:val="24"/>
          <w:szCs w:val="24"/>
          <w:lang w:val="lt-LT" w:eastAsia="lt-LT"/>
        </w:rPr>
        <w:t>Eur</w:t>
      </w:r>
      <w:proofErr w:type="spellEnd"/>
      <w:r w:rsidR="00164448" w:rsidRPr="00376779">
        <w:rPr>
          <w:sz w:val="24"/>
          <w:szCs w:val="24"/>
          <w:lang w:val="lt-LT" w:eastAsia="lt-LT"/>
        </w:rPr>
        <w:t xml:space="preserve"> (buvo 33,98 </w:t>
      </w:r>
      <w:proofErr w:type="spellStart"/>
      <w:r w:rsidR="00164448" w:rsidRPr="00376779">
        <w:rPr>
          <w:sz w:val="24"/>
          <w:szCs w:val="24"/>
          <w:lang w:val="lt-LT" w:eastAsia="lt-LT"/>
        </w:rPr>
        <w:t>Eur</w:t>
      </w:r>
      <w:proofErr w:type="spellEnd"/>
      <w:r w:rsidR="00164448" w:rsidRPr="00376779">
        <w:rPr>
          <w:sz w:val="24"/>
          <w:szCs w:val="24"/>
          <w:lang w:val="lt-LT" w:eastAsia="lt-LT"/>
        </w:rPr>
        <w:t>/t).</w:t>
      </w:r>
    </w:p>
    <w:p w:rsidR="008413B7" w:rsidRPr="00376779" w:rsidRDefault="008413B7" w:rsidP="006E5222">
      <w:pPr>
        <w:pStyle w:val="Pagrindiniotekstotrauka"/>
        <w:spacing w:before="240" w:line="360" w:lineRule="auto"/>
        <w:ind w:left="0" w:firstLine="720"/>
        <w:jc w:val="both"/>
        <w:rPr>
          <w:sz w:val="24"/>
          <w:szCs w:val="24"/>
          <w:lang w:val="lt-LT"/>
        </w:rPr>
      </w:pPr>
      <w:r w:rsidRPr="00376779">
        <w:rPr>
          <w:i/>
          <w:sz w:val="24"/>
          <w:szCs w:val="24"/>
          <w:lang w:val="lt-LT"/>
        </w:rPr>
        <w:t>Melioracijos</w:t>
      </w:r>
      <w:r w:rsidR="003563DD" w:rsidRPr="00376779">
        <w:rPr>
          <w:i/>
          <w:sz w:val="24"/>
          <w:szCs w:val="24"/>
          <w:lang w:val="lt-LT"/>
        </w:rPr>
        <w:t>, griovių priežiūros darbai</w:t>
      </w:r>
    </w:p>
    <w:p w:rsidR="00D5063D" w:rsidRPr="00376779" w:rsidRDefault="00D5063D" w:rsidP="006E5222">
      <w:pPr>
        <w:pStyle w:val="Pagrindiniotekstotrauka"/>
        <w:spacing w:after="0" w:line="360" w:lineRule="auto"/>
        <w:ind w:left="0" w:firstLine="720"/>
        <w:jc w:val="both"/>
        <w:rPr>
          <w:sz w:val="24"/>
          <w:szCs w:val="24"/>
          <w:lang w:val="lt-LT"/>
        </w:rPr>
      </w:pPr>
      <w:r w:rsidRPr="00376779">
        <w:rPr>
          <w:sz w:val="24"/>
          <w:szCs w:val="24"/>
          <w:lang w:val="lt-LT"/>
        </w:rPr>
        <w:t>Melioracijos griovių priežiūros darbai buvo vykdomi 2015 m. gegužės–lapkričio mėnesiais. Pagal 2015 m. balandžio 7 d. pasirašytą sutartį Nr. S1-266/F1-2015 tarp Kretingos rajono savivaldybės administracijos ir SĮ „Kretingos komunalininkas“ dėl Kretingos rajono melioracijos griovių priežiūros</w:t>
      </w:r>
      <w:r w:rsidR="00DC6A02" w:rsidRPr="00376779">
        <w:rPr>
          <w:sz w:val="24"/>
          <w:szCs w:val="24"/>
          <w:lang w:val="lt-LT"/>
        </w:rPr>
        <w:t>,</w:t>
      </w:r>
      <w:r w:rsidRPr="00376779">
        <w:rPr>
          <w:sz w:val="24"/>
          <w:szCs w:val="24"/>
          <w:lang w:val="lt-LT"/>
        </w:rPr>
        <w:t xml:space="preserve"> darbams buvo </w:t>
      </w:r>
      <w:r w:rsidR="00DC6A02" w:rsidRPr="00376779">
        <w:rPr>
          <w:sz w:val="24"/>
          <w:szCs w:val="24"/>
          <w:lang w:val="lt-LT"/>
        </w:rPr>
        <w:t xml:space="preserve">gauta </w:t>
      </w:r>
      <w:r w:rsidR="00CB3DFA" w:rsidRPr="00376779">
        <w:rPr>
          <w:sz w:val="24"/>
          <w:szCs w:val="24"/>
          <w:lang w:val="lt-LT"/>
        </w:rPr>
        <w:t>24,50</w:t>
      </w:r>
      <w:r w:rsidR="008413B7" w:rsidRPr="00376779">
        <w:rPr>
          <w:sz w:val="24"/>
          <w:szCs w:val="24"/>
          <w:lang w:val="lt-LT"/>
        </w:rPr>
        <w:t xml:space="preserve"> tūkst.</w:t>
      </w:r>
      <w:r w:rsidR="00DC6A02" w:rsidRPr="00376779">
        <w:rPr>
          <w:sz w:val="24"/>
          <w:szCs w:val="24"/>
          <w:lang w:val="lt-LT"/>
        </w:rPr>
        <w:t xml:space="preserve"> </w:t>
      </w:r>
      <w:proofErr w:type="spellStart"/>
      <w:r w:rsidR="00DC6A02" w:rsidRPr="00376779">
        <w:rPr>
          <w:sz w:val="24"/>
          <w:szCs w:val="24"/>
          <w:lang w:val="lt-LT"/>
        </w:rPr>
        <w:t>Eur</w:t>
      </w:r>
      <w:proofErr w:type="spellEnd"/>
      <w:r w:rsidR="00DC6A02" w:rsidRPr="00376779">
        <w:rPr>
          <w:sz w:val="24"/>
          <w:szCs w:val="24"/>
          <w:lang w:val="lt-LT"/>
        </w:rPr>
        <w:t xml:space="preserve"> pajamų</w:t>
      </w:r>
      <w:r w:rsidR="00B22F90" w:rsidRPr="00376779">
        <w:rPr>
          <w:sz w:val="24"/>
          <w:szCs w:val="24"/>
          <w:lang w:val="lt-LT"/>
        </w:rPr>
        <w:t xml:space="preserve">. </w:t>
      </w:r>
      <w:r w:rsidR="003E6ED9" w:rsidRPr="00376779">
        <w:rPr>
          <w:sz w:val="24"/>
          <w:szCs w:val="24"/>
          <w:lang w:val="lt-LT"/>
        </w:rPr>
        <w:t>Įmonė</w:t>
      </w:r>
      <w:r w:rsidR="008413B7" w:rsidRPr="00376779">
        <w:rPr>
          <w:sz w:val="24"/>
          <w:szCs w:val="24"/>
          <w:lang w:val="lt-LT"/>
        </w:rPr>
        <w:t>, 2015 m. a</w:t>
      </w:r>
      <w:r w:rsidR="00CB3DFA" w:rsidRPr="00376779">
        <w:rPr>
          <w:sz w:val="24"/>
          <w:szCs w:val="24"/>
          <w:lang w:val="lt-LT"/>
        </w:rPr>
        <w:t>tlikusi minėtus darbus, gavo 3,72</w:t>
      </w:r>
      <w:r w:rsidR="008413B7" w:rsidRPr="00376779">
        <w:rPr>
          <w:sz w:val="24"/>
          <w:szCs w:val="24"/>
          <w:lang w:val="lt-LT"/>
        </w:rPr>
        <w:t xml:space="preserve"> tūkst. </w:t>
      </w:r>
      <w:proofErr w:type="spellStart"/>
      <w:r w:rsidR="008413B7" w:rsidRPr="00376779">
        <w:rPr>
          <w:sz w:val="24"/>
          <w:szCs w:val="24"/>
          <w:lang w:val="lt-LT"/>
        </w:rPr>
        <w:t>Eur</w:t>
      </w:r>
      <w:proofErr w:type="spellEnd"/>
      <w:r w:rsidR="008413B7" w:rsidRPr="00376779">
        <w:rPr>
          <w:sz w:val="24"/>
          <w:szCs w:val="24"/>
          <w:lang w:val="lt-LT"/>
        </w:rPr>
        <w:t xml:space="preserve"> mažiau pajamų nei 2014 m. </w:t>
      </w:r>
      <w:r w:rsidRPr="00376779">
        <w:rPr>
          <w:sz w:val="24"/>
          <w:szCs w:val="24"/>
          <w:lang w:val="lt-LT"/>
        </w:rPr>
        <w:t>Detalesnė inf</w:t>
      </w:r>
      <w:r w:rsidR="006E5222" w:rsidRPr="00376779">
        <w:rPr>
          <w:sz w:val="24"/>
          <w:szCs w:val="24"/>
          <w:lang w:val="lt-LT"/>
        </w:rPr>
        <w:t>ormacija pateikiama 13</w:t>
      </w:r>
      <w:r w:rsidRPr="00376779">
        <w:rPr>
          <w:sz w:val="24"/>
          <w:szCs w:val="24"/>
          <w:lang w:val="lt-LT"/>
        </w:rPr>
        <w:t xml:space="preserve">-oje lentelėje. </w:t>
      </w:r>
    </w:p>
    <w:p w:rsidR="00D5063D" w:rsidRPr="00376779" w:rsidRDefault="006E5222" w:rsidP="00D5063D">
      <w:pPr>
        <w:pStyle w:val="Pagrindiniotekstotrauka"/>
        <w:spacing w:after="0"/>
        <w:ind w:left="0" w:firstLine="720"/>
        <w:jc w:val="right"/>
        <w:rPr>
          <w:color w:val="000000"/>
          <w:sz w:val="24"/>
          <w:szCs w:val="24"/>
          <w:lang w:val="lt-LT" w:eastAsia="lt-LT"/>
        </w:rPr>
      </w:pPr>
      <w:r w:rsidRPr="00376779">
        <w:rPr>
          <w:color w:val="000000"/>
          <w:sz w:val="24"/>
          <w:szCs w:val="24"/>
          <w:lang w:val="lt-LT" w:eastAsia="lt-LT"/>
        </w:rPr>
        <w:t>13</w:t>
      </w:r>
      <w:r w:rsidR="00D5063D" w:rsidRPr="00376779">
        <w:rPr>
          <w:color w:val="000000"/>
          <w:sz w:val="24"/>
          <w:szCs w:val="24"/>
          <w:lang w:val="lt-LT" w:eastAsia="lt-LT"/>
        </w:rPr>
        <w:t xml:space="preserve"> lentelė</w:t>
      </w:r>
    </w:p>
    <w:p w:rsidR="00D5063D" w:rsidRPr="00376779" w:rsidRDefault="00D5063D" w:rsidP="00D5063D">
      <w:pPr>
        <w:pStyle w:val="Pagrindiniotekstotrauka"/>
        <w:spacing w:after="0" w:line="360" w:lineRule="auto"/>
        <w:ind w:left="0" w:firstLine="720"/>
        <w:jc w:val="center"/>
        <w:rPr>
          <w:b/>
          <w:color w:val="000000"/>
          <w:sz w:val="24"/>
          <w:szCs w:val="24"/>
          <w:lang w:val="lt-LT" w:eastAsia="lt-LT"/>
        </w:rPr>
      </w:pPr>
      <w:r w:rsidRPr="00376779">
        <w:rPr>
          <w:b/>
          <w:color w:val="000000"/>
          <w:sz w:val="24"/>
          <w:szCs w:val="24"/>
          <w:lang w:val="lt-LT" w:eastAsia="lt-LT"/>
        </w:rPr>
        <w:t>Melioracijos griovių priežiūros darbų pajamos ir išlaidos 2013-2015 m.</w:t>
      </w:r>
    </w:p>
    <w:tbl>
      <w:tblPr>
        <w:tblW w:w="0" w:type="auto"/>
        <w:jc w:val="center"/>
        <w:tblInd w:w="802" w:type="dxa"/>
        <w:tblLayout w:type="fixed"/>
        <w:tblLook w:val="0000" w:firstRow="0" w:lastRow="0" w:firstColumn="0" w:lastColumn="0" w:noHBand="0" w:noVBand="0"/>
      </w:tblPr>
      <w:tblGrid>
        <w:gridCol w:w="1716"/>
        <w:gridCol w:w="2126"/>
        <w:gridCol w:w="2268"/>
        <w:gridCol w:w="2850"/>
      </w:tblGrid>
      <w:tr w:rsidR="008413B7" w:rsidRPr="00376779" w:rsidTr="00080CA4">
        <w:trPr>
          <w:trHeight w:val="315"/>
          <w:jc w:val="center"/>
        </w:trPr>
        <w:tc>
          <w:tcPr>
            <w:tcW w:w="1716" w:type="dxa"/>
            <w:tcBorders>
              <w:top w:val="single" w:sz="12" w:space="0" w:color="000000"/>
              <w:left w:val="single" w:sz="12" w:space="0" w:color="000000"/>
              <w:bottom w:val="single" w:sz="4" w:space="0" w:color="000000"/>
            </w:tcBorders>
            <w:shd w:val="clear" w:color="auto" w:fill="auto"/>
            <w:vAlign w:val="bottom"/>
          </w:tcPr>
          <w:p w:rsidR="008413B7" w:rsidRPr="00376779" w:rsidRDefault="00D5063D" w:rsidP="00D5063D">
            <w:pPr>
              <w:suppressAutoHyphens w:val="0"/>
              <w:jc w:val="center"/>
              <w:rPr>
                <w:sz w:val="22"/>
                <w:szCs w:val="22"/>
                <w:lang w:val="lt-LT" w:eastAsia="lt-LT"/>
              </w:rPr>
            </w:pPr>
            <w:r w:rsidRPr="00376779">
              <w:rPr>
                <w:sz w:val="22"/>
                <w:szCs w:val="22"/>
                <w:lang w:val="lt-LT" w:eastAsia="lt-LT"/>
              </w:rPr>
              <w:t>Metai</w:t>
            </w:r>
          </w:p>
        </w:tc>
        <w:tc>
          <w:tcPr>
            <w:tcW w:w="2126" w:type="dxa"/>
            <w:tcBorders>
              <w:top w:val="single" w:sz="12" w:space="0" w:color="000000"/>
              <w:left w:val="single" w:sz="4" w:space="0" w:color="000000"/>
              <w:bottom w:val="single" w:sz="4" w:space="0" w:color="000000"/>
            </w:tcBorders>
            <w:shd w:val="clear" w:color="auto" w:fill="auto"/>
            <w:vAlign w:val="bottom"/>
          </w:tcPr>
          <w:p w:rsidR="008413B7" w:rsidRPr="00376779" w:rsidRDefault="008413B7" w:rsidP="005E075F">
            <w:pPr>
              <w:suppressAutoHyphens w:val="0"/>
              <w:jc w:val="center"/>
              <w:rPr>
                <w:sz w:val="22"/>
                <w:szCs w:val="22"/>
                <w:lang w:val="lt-LT" w:eastAsia="lt-LT"/>
              </w:rPr>
            </w:pPr>
            <w:r w:rsidRPr="00376779">
              <w:rPr>
                <w:sz w:val="22"/>
                <w:szCs w:val="22"/>
                <w:lang w:val="lt-LT" w:eastAsia="lt-LT"/>
              </w:rPr>
              <w:t xml:space="preserve">Pajamos, tūkst. </w:t>
            </w:r>
            <w:proofErr w:type="spellStart"/>
            <w:r w:rsidRPr="00376779">
              <w:rPr>
                <w:sz w:val="22"/>
                <w:szCs w:val="22"/>
                <w:lang w:val="lt-LT" w:eastAsia="lt-LT"/>
              </w:rPr>
              <w:t>Eur</w:t>
            </w:r>
            <w:proofErr w:type="spellEnd"/>
          </w:p>
        </w:tc>
        <w:tc>
          <w:tcPr>
            <w:tcW w:w="2268" w:type="dxa"/>
            <w:tcBorders>
              <w:top w:val="single" w:sz="12" w:space="0" w:color="000000"/>
              <w:left w:val="single" w:sz="4" w:space="0" w:color="000000"/>
              <w:bottom w:val="single" w:sz="4" w:space="0" w:color="000000"/>
            </w:tcBorders>
            <w:shd w:val="clear" w:color="auto" w:fill="auto"/>
            <w:vAlign w:val="bottom"/>
          </w:tcPr>
          <w:p w:rsidR="008413B7" w:rsidRPr="00376779" w:rsidRDefault="008413B7" w:rsidP="005E075F">
            <w:pPr>
              <w:suppressAutoHyphens w:val="0"/>
              <w:jc w:val="center"/>
              <w:rPr>
                <w:sz w:val="22"/>
                <w:szCs w:val="22"/>
                <w:lang w:val="lt-LT" w:eastAsia="lt-LT"/>
              </w:rPr>
            </w:pPr>
            <w:r w:rsidRPr="00376779">
              <w:rPr>
                <w:sz w:val="22"/>
                <w:szCs w:val="22"/>
                <w:lang w:val="lt-LT" w:eastAsia="lt-LT"/>
              </w:rPr>
              <w:t xml:space="preserve">Sąnaudos, tūkst. </w:t>
            </w:r>
            <w:proofErr w:type="spellStart"/>
            <w:r w:rsidRPr="00376779">
              <w:rPr>
                <w:sz w:val="22"/>
                <w:szCs w:val="22"/>
                <w:lang w:val="lt-LT" w:eastAsia="lt-LT"/>
              </w:rPr>
              <w:t>Eur</w:t>
            </w:r>
            <w:proofErr w:type="spellEnd"/>
          </w:p>
        </w:tc>
        <w:tc>
          <w:tcPr>
            <w:tcW w:w="2850" w:type="dxa"/>
            <w:tcBorders>
              <w:top w:val="single" w:sz="12" w:space="0" w:color="000000"/>
              <w:left w:val="single" w:sz="4" w:space="0" w:color="000000"/>
              <w:bottom w:val="single" w:sz="4" w:space="0" w:color="000000"/>
              <w:right w:val="single" w:sz="12" w:space="0" w:color="000000"/>
            </w:tcBorders>
            <w:shd w:val="clear" w:color="auto" w:fill="auto"/>
            <w:vAlign w:val="bottom"/>
          </w:tcPr>
          <w:p w:rsidR="008413B7" w:rsidRPr="00376779" w:rsidRDefault="008413B7" w:rsidP="005E075F">
            <w:pPr>
              <w:suppressAutoHyphens w:val="0"/>
              <w:jc w:val="center"/>
              <w:rPr>
                <w:sz w:val="22"/>
                <w:szCs w:val="22"/>
                <w:lang w:val="lt-LT"/>
              </w:rPr>
            </w:pPr>
            <w:r w:rsidRPr="00376779">
              <w:rPr>
                <w:sz w:val="22"/>
                <w:szCs w:val="22"/>
                <w:lang w:val="lt-LT" w:eastAsia="lt-LT"/>
              </w:rPr>
              <w:t xml:space="preserve">Pelnas (nuostolis), tūkst. </w:t>
            </w:r>
            <w:proofErr w:type="spellStart"/>
            <w:r w:rsidRPr="00376779">
              <w:rPr>
                <w:sz w:val="22"/>
                <w:szCs w:val="22"/>
                <w:lang w:val="lt-LT" w:eastAsia="lt-LT"/>
              </w:rPr>
              <w:t>Eur</w:t>
            </w:r>
            <w:proofErr w:type="spellEnd"/>
          </w:p>
        </w:tc>
      </w:tr>
      <w:tr w:rsidR="008413B7" w:rsidRPr="00376779" w:rsidTr="00080CA4">
        <w:trPr>
          <w:trHeight w:val="315"/>
          <w:jc w:val="center"/>
        </w:trPr>
        <w:tc>
          <w:tcPr>
            <w:tcW w:w="1716" w:type="dxa"/>
            <w:tcBorders>
              <w:top w:val="single" w:sz="12" w:space="0" w:color="000000"/>
              <w:left w:val="single" w:sz="12" w:space="0" w:color="000000"/>
              <w:bottom w:val="single" w:sz="4" w:space="0" w:color="000000"/>
            </w:tcBorders>
            <w:shd w:val="clear" w:color="auto" w:fill="auto"/>
            <w:vAlign w:val="bottom"/>
          </w:tcPr>
          <w:p w:rsidR="008413B7" w:rsidRPr="00376779" w:rsidRDefault="008413B7" w:rsidP="00D5063D">
            <w:pPr>
              <w:suppressAutoHyphens w:val="0"/>
              <w:jc w:val="center"/>
              <w:rPr>
                <w:sz w:val="22"/>
                <w:szCs w:val="22"/>
                <w:lang w:val="lt-LT" w:eastAsia="lt-LT"/>
              </w:rPr>
            </w:pPr>
            <w:r w:rsidRPr="00376779">
              <w:rPr>
                <w:sz w:val="22"/>
                <w:szCs w:val="22"/>
                <w:lang w:val="lt-LT" w:eastAsia="lt-LT"/>
              </w:rPr>
              <w:t>2015</w:t>
            </w:r>
          </w:p>
        </w:tc>
        <w:tc>
          <w:tcPr>
            <w:tcW w:w="2126" w:type="dxa"/>
            <w:tcBorders>
              <w:top w:val="single" w:sz="12" w:space="0" w:color="000000"/>
              <w:left w:val="single" w:sz="4" w:space="0" w:color="000000"/>
              <w:bottom w:val="single" w:sz="4" w:space="0" w:color="000000"/>
            </w:tcBorders>
            <w:shd w:val="clear" w:color="auto" w:fill="auto"/>
            <w:vAlign w:val="bottom"/>
          </w:tcPr>
          <w:p w:rsidR="008413B7" w:rsidRPr="00376779" w:rsidRDefault="00997F21" w:rsidP="005E075F">
            <w:pPr>
              <w:suppressAutoHyphens w:val="0"/>
              <w:jc w:val="center"/>
              <w:rPr>
                <w:sz w:val="22"/>
                <w:szCs w:val="22"/>
                <w:lang w:val="lt-LT" w:eastAsia="lt-LT"/>
              </w:rPr>
            </w:pPr>
            <w:r w:rsidRPr="00376779">
              <w:rPr>
                <w:sz w:val="22"/>
                <w:szCs w:val="22"/>
                <w:lang w:val="lt-LT" w:eastAsia="lt-LT"/>
              </w:rPr>
              <w:t>24,5</w:t>
            </w:r>
            <w:r w:rsidR="00080CA4" w:rsidRPr="00376779">
              <w:rPr>
                <w:sz w:val="22"/>
                <w:szCs w:val="22"/>
                <w:lang w:val="lt-LT" w:eastAsia="lt-LT"/>
              </w:rPr>
              <w:t>0</w:t>
            </w:r>
          </w:p>
        </w:tc>
        <w:tc>
          <w:tcPr>
            <w:tcW w:w="2268" w:type="dxa"/>
            <w:tcBorders>
              <w:top w:val="single" w:sz="12" w:space="0" w:color="000000"/>
              <w:left w:val="single" w:sz="4" w:space="0" w:color="000000"/>
              <w:bottom w:val="single" w:sz="4" w:space="0" w:color="000000"/>
            </w:tcBorders>
            <w:shd w:val="clear" w:color="auto" w:fill="auto"/>
            <w:vAlign w:val="bottom"/>
          </w:tcPr>
          <w:p w:rsidR="008413B7" w:rsidRPr="00376779" w:rsidRDefault="00080CA4" w:rsidP="005E075F">
            <w:pPr>
              <w:suppressAutoHyphens w:val="0"/>
              <w:jc w:val="center"/>
              <w:rPr>
                <w:sz w:val="22"/>
                <w:szCs w:val="22"/>
                <w:lang w:val="lt-LT" w:eastAsia="lt-LT"/>
              </w:rPr>
            </w:pPr>
            <w:r w:rsidRPr="00376779">
              <w:rPr>
                <w:sz w:val="22"/>
                <w:szCs w:val="22"/>
                <w:lang w:val="lt-LT" w:eastAsia="lt-LT"/>
              </w:rPr>
              <w:t>22,26</w:t>
            </w:r>
          </w:p>
        </w:tc>
        <w:tc>
          <w:tcPr>
            <w:tcW w:w="2850" w:type="dxa"/>
            <w:tcBorders>
              <w:top w:val="single" w:sz="12" w:space="0" w:color="000000"/>
              <w:left w:val="single" w:sz="4" w:space="0" w:color="000000"/>
              <w:bottom w:val="single" w:sz="4" w:space="0" w:color="000000"/>
              <w:right w:val="single" w:sz="12" w:space="0" w:color="000000"/>
            </w:tcBorders>
            <w:shd w:val="clear" w:color="auto" w:fill="auto"/>
            <w:vAlign w:val="bottom"/>
          </w:tcPr>
          <w:p w:rsidR="008413B7" w:rsidRPr="00376779" w:rsidRDefault="00997F21" w:rsidP="005E075F">
            <w:pPr>
              <w:suppressAutoHyphens w:val="0"/>
              <w:jc w:val="center"/>
              <w:rPr>
                <w:sz w:val="22"/>
                <w:szCs w:val="22"/>
                <w:lang w:val="lt-LT" w:eastAsia="lt-LT"/>
              </w:rPr>
            </w:pPr>
            <w:r w:rsidRPr="00376779">
              <w:rPr>
                <w:sz w:val="22"/>
                <w:szCs w:val="22"/>
                <w:lang w:val="lt-LT" w:eastAsia="lt-LT"/>
              </w:rPr>
              <w:t>2,2</w:t>
            </w:r>
            <w:r w:rsidR="00080CA4" w:rsidRPr="00376779">
              <w:rPr>
                <w:sz w:val="22"/>
                <w:szCs w:val="22"/>
                <w:lang w:val="lt-LT" w:eastAsia="lt-LT"/>
              </w:rPr>
              <w:t>4</w:t>
            </w:r>
          </w:p>
        </w:tc>
      </w:tr>
      <w:tr w:rsidR="008413B7" w:rsidRPr="00376779" w:rsidTr="00080CA4">
        <w:trPr>
          <w:trHeight w:val="330"/>
          <w:jc w:val="center"/>
        </w:trPr>
        <w:tc>
          <w:tcPr>
            <w:tcW w:w="1716" w:type="dxa"/>
            <w:tcBorders>
              <w:left w:val="single" w:sz="12" w:space="0" w:color="000000"/>
              <w:bottom w:val="single" w:sz="4" w:space="0" w:color="000000"/>
            </w:tcBorders>
            <w:shd w:val="clear" w:color="auto" w:fill="auto"/>
            <w:vAlign w:val="bottom"/>
          </w:tcPr>
          <w:p w:rsidR="008413B7" w:rsidRPr="00376779" w:rsidRDefault="008413B7" w:rsidP="00D5063D">
            <w:pPr>
              <w:suppressAutoHyphens w:val="0"/>
              <w:jc w:val="center"/>
              <w:rPr>
                <w:sz w:val="22"/>
                <w:szCs w:val="22"/>
                <w:lang w:val="lt-LT" w:eastAsia="lt-LT"/>
              </w:rPr>
            </w:pPr>
            <w:r w:rsidRPr="00376779">
              <w:rPr>
                <w:sz w:val="22"/>
                <w:szCs w:val="22"/>
                <w:lang w:val="lt-LT" w:eastAsia="lt-LT"/>
              </w:rPr>
              <w:t>2014</w:t>
            </w:r>
          </w:p>
        </w:tc>
        <w:tc>
          <w:tcPr>
            <w:tcW w:w="2126" w:type="dxa"/>
            <w:tcBorders>
              <w:left w:val="single" w:sz="4" w:space="0" w:color="000000"/>
              <w:bottom w:val="single" w:sz="4" w:space="0" w:color="000000"/>
            </w:tcBorders>
            <w:shd w:val="clear" w:color="auto" w:fill="auto"/>
            <w:vAlign w:val="bottom"/>
          </w:tcPr>
          <w:p w:rsidR="008413B7" w:rsidRPr="00376779" w:rsidRDefault="008413B7" w:rsidP="005E075F">
            <w:pPr>
              <w:suppressAutoHyphens w:val="0"/>
              <w:jc w:val="center"/>
              <w:rPr>
                <w:sz w:val="22"/>
                <w:szCs w:val="22"/>
                <w:lang w:val="lt-LT" w:eastAsia="lt-LT"/>
              </w:rPr>
            </w:pPr>
            <w:r w:rsidRPr="00376779">
              <w:rPr>
                <w:sz w:val="22"/>
                <w:szCs w:val="22"/>
                <w:lang w:val="lt-LT" w:eastAsia="lt-LT"/>
              </w:rPr>
              <w:t>28,2</w:t>
            </w:r>
            <w:r w:rsidR="00080CA4" w:rsidRPr="00376779">
              <w:rPr>
                <w:sz w:val="22"/>
                <w:szCs w:val="22"/>
                <w:lang w:val="lt-LT" w:eastAsia="lt-LT"/>
              </w:rPr>
              <w:t>2</w:t>
            </w:r>
          </w:p>
        </w:tc>
        <w:tc>
          <w:tcPr>
            <w:tcW w:w="2268" w:type="dxa"/>
            <w:tcBorders>
              <w:left w:val="single" w:sz="4" w:space="0" w:color="000000"/>
              <w:bottom w:val="single" w:sz="4" w:space="0" w:color="000000"/>
            </w:tcBorders>
            <w:shd w:val="clear" w:color="auto" w:fill="auto"/>
            <w:vAlign w:val="bottom"/>
          </w:tcPr>
          <w:p w:rsidR="008413B7" w:rsidRPr="00376779" w:rsidRDefault="008413B7" w:rsidP="005E075F">
            <w:pPr>
              <w:suppressAutoHyphens w:val="0"/>
              <w:jc w:val="center"/>
              <w:rPr>
                <w:sz w:val="22"/>
                <w:szCs w:val="22"/>
                <w:lang w:val="lt-LT" w:eastAsia="lt-LT"/>
              </w:rPr>
            </w:pPr>
            <w:r w:rsidRPr="00376779">
              <w:rPr>
                <w:sz w:val="22"/>
                <w:szCs w:val="22"/>
                <w:lang w:val="lt-LT" w:eastAsia="lt-LT"/>
              </w:rPr>
              <w:t>20,4</w:t>
            </w:r>
            <w:r w:rsidR="00080CA4" w:rsidRPr="00376779">
              <w:rPr>
                <w:sz w:val="22"/>
                <w:szCs w:val="22"/>
                <w:lang w:val="lt-LT" w:eastAsia="lt-LT"/>
              </w:rPr>
              <w:t>8</w:t>
            </w:r>
          </w:p>
        </w:tc>
        <w:tc>
          <w:tcPr>
            <w:tcW w:w="2850" w:type="dxa"/>
            <w:tcBorders>
              <w:left w:val="single" w:sz="4" w:space="0" w:color="000000"/>
              <w:bottom w:val="single" w:sz="4" w:space="0" w:color="000000"/>
              <w:right w:val="single" w:sz="12" w:space="0" w:color="000000"/>
            </w:tcBorders>
            <w:shd w:val="clear" w:color="auto" w:fill="auto"/>
            <w:vAlign w:val="bottom"/>
          </w:tcPr>
          <w:p w:rsidR="008413B7" w:rsidRPr="00376779" w:rsidRDefault="00080CA4" w:rsidP="005E075F">
            <w:pPr>
              <w:suppressAutoHyphens w:val="0"/>
              <w:jc w:val="center"/>
              <w:rPr>
                <w:sz w:val="22"/>
                <w:szCs w:val="22"/>
                <w:lang w:val="lt-LT"/>
              </w:rPr>
            </w:pPr>
            <w:r w:rsidRPr="00376779">
              <w:rPr>
                <w:sz w:val="22"/>
                <w:szCs w:val="22"/>
                <w:lang w:val="lt-LT"/>
              </w:rPr>
              <w:t>7,74</w:t>
            </w:r>
          </w:p>
        </w:tc>
      </w:tr>
      <w:tr w:rsidR="008413B7" w:rsidRPr="00376779" w:rsidTr="00080CA4">
        <w:trPr>
          <w:trHeight w:val="315"/>
          <w:jc w:val="center"/>
        </w:trPr>
        <w:tc>
          <w:tcPr>
            <w:tcW w:w="1716" w:type="dxa"/>
            <w:tcBorders>
              <w:left w:val="single" w:sz="12" w:space="0" w:color="000000"/>
              <w:bottom w:val="single" w:sz="12" w:space="0" w:color="000000"/>
            </w:tcBorders>
            <w:shd w:val="clear" w:color="auto" w:fill="auto"/>
            <w:vAlign w:val="bottom"/>
          </w:tcPr>
          <w:p w:rsidR="008413B7" w:rsidRPr="00376779" w:rsidRDefault="008413B7" w:rsidP="00D5063D">
            <w:pPr>
              <w:suppressAutoHyphens w:val="0"/>
              <w:jc w:val="center"/>
              <w:rPr>
                <w:sz w:val="22"/>
                <w:szCs w:val="22"/>
                <w:lang w:val="lt-LT" w:eastAsia="lt-LT"/>
              </w:rPr>
            </w:pPr>
            <w:r w:rsidRPr="00376779">
              <w:rPr>
                <w:sz w:val="22"/>
                <w:szCs w:val="22"/>
                <w:lang w:val="lt-LT" w:eastAsia="lt-LT"/>
              </w:rPr>
              <w:t>2013</w:t>
            </w:r>
          </w:p>
        </w:tc>
        <w:tc>
          <w:tcPr>
            <w:tcW w:w="2126" w:type="dxa"/>
            <w:tcBorders>
              <w:left w:val="single" w:sz="4" w:space="0" w:color="000000"/>
              <w:bottom w:val="single" w:sz="12" w:space="0" w:color="000000"/>
            </w:tcBorders>
            <w:shd w:val="clear" w:color="auto" w:fill="auto"/>
            <w:vAlign w:val="bottom"/>
          </w:tcPr>
          <w:p w:rsidR="008413B7" w:rsidRPr="00376779" w:rsidRDefault="008413B7" w:rsidP="005E075F">
            <w:pPr>
              <w:suppressAutoHyphens w:val="0"/>
              <w:jc w:val="center"/>
              <w:rPr>
                <w:sz w:val="22"/>
                <w:szCs w:val="22"/>
                <w:lang w:val="lt-LT" w:eastAsia="lt-LT"/>
              </w:rPr>
            </w:pPr>
            <w:r w:rsidRPr="00376779">
              <w:rPr>
                <w:sz w:val="22"/>
                <w:szCs w:val="22"/>
                <w:lang w:val="lt-LT" w:eastAsia="lt-LT"/>
              </w:rPr>
              <w:t>16,7</w:t>
            </w:r>
            <w:r w:rsidR="00EE00BC" w:rsidRPr="00376779">
              <w:rPr>
                <w:sz w:val="22"/>
                <w:szCs w:val="22"/>
                <w:lang w:val="lt-LT" w:eastAsia="lt-LT"/>
              </w:rPr>
              <w:t>5</w:t>
            </w:r>
          </w:p>
        </w:tc>
        <w:tc>
          <w:tcPr>
            <w:tcW w:w="2268" w:type="dxa"/>
            <w:tcBorders>
              <w:left w:val="single" w:sz="4" w:space="0" w:color="000000"/>
              <w:bottom w:val="single" w:sz="12" w:space="0" w:color="000000"/>
            </w:tcBorders>
            <w:shd w:val="clear" w:color="auto" w:fill="auto"/>
            <w:vAlign w:val="bottom"/>
          </w:tcPr>
          <w:p w:rsidR="008413B7" w:rsidRPr="00376779" w:rsidRDefault="00EE00BC" w:rsidP="005E075F">
            <w:pPr>
              <w:suppressAutoHyphens w:val="0"/>
              <w:jc w:val="center"/>
              <w:rPr>
                <w:sz w:val="22"/>
                <w:szCs w:val="22"/>
                <w:lang w:val="lt-LT" w:eastAsia="lt-LT"/>
              </w:rPr>
            </w:pPr>
            <w:r w:rsidRPr="00376779">
              <w:rPr>
                <w:sz w:val="22"/>
                <w:szCs w:val="22"/>
                <w:lang w:val="lt-LT" w:eastAsia="lt-LT"/>
              </w:rPr>
              <w:t>15,03</w:t>
            </w:r>
          </w:p>
        </w:tc>
        <w:tc>
          <w:tcPr>
            <w:tcW w:w="2850" w:type="dxa"/>
            <w:tcBorders>
              <w:left w:val="single" w:sz="4" w:space="0" w:color="000000"/>
              <w:bottom w:val="single" w:sz="12" w:space="0" w:color="000000"/>
              <w:right w:val="single" w:sz="12" w:space="0" w:color="000000"/>
            </w:tcBorders>
            <w:shd w:val="clear" w:color="auto" w:fill="auto"/>
            <w:vAlign w:val="bottom"/>
          </w:tcPr>
          <w:p w:rsidR="008413B7" w:rsidRPr="00376779" w:rsidRDefault="00080CA4" w:rsidP="005E075F">
            <w:pPr>
              <w:suppressAutoHyphens w:val="0"/>
              <w:jc w:val="center"/>
              <w:rPr>
                <w:sz w:val="22"/>
                <w:szCs w:val="22"/>
                <w:lang w:val="lt-LT"/>
              </w:rPr>
            </w:pPr>
            <w:r w:rsidRPr="00376779">
              <w:rPr>
                <w:sz w:val="22"/>
                <w:szCs w:val="22"/>
                <w:lang w:val="lt-LT"/>
              </w:rPr>
              <w:t>1,72</w:t>
            </w:r>
          </w:p>
        </w:tc>
      </w:tr>
    </w:tbl>
    <w:p w:rsidR="00F36511" w:rsidRPr="00376779" w:rsidRDefault="00F36511" w:rsidP="006E5222">
      <w:pPr>
        <w:pStyle w:val="prastasiniatinklio"/>
        <w:spacing w:before="240" w:after="120" w:line="360" w:lineRule="auto"/>
        <w:ind w:firstLine="720"/>
        <w:rPr>
          <w:lang w:eastAsia="en-US"/>
        </w:rPr>
      </w:pPr>
      <w:r w:rsidRPr="00376779">
        <w:rPr>
          <w:i/>
        </w:rPr>
        <w:t>Daugiabučių na</w:t>
      </w:r>
      <w:r w:rsidR="002B31A6" w:rsidRPr="00376779">
        <w:rPr>
          <w:i/>
        </w:rPr>
        <w:t>mų atnaujinimas (modernizacija)</w:t>
      </w:r>
    </w:p>
    <w:p w:rsidR="007C0FF3" w:rsidRPr="00376779" w:rsidRDefault="007C0FF3" w:rsidP="00190EB0">
      <w:pPr>
        <w:spacing w:line="360" w:lineRule="auto"/>
        <w:ind w:firstLine="720"/>
        <w:jc w:val="both"/>
        <w:rPr>
          <w:sz w:val="24"/>
          <w:szCs w:val="24"/>
          <w:lang w:val="lt-LT"/>
        </w:rPr>
      </w:pPr>
      <w:r w:rsidRPr="00376779">
        <w:rPr>
          <w:sz w:val="24"/>
          <w:szCs w:val="24"/>
          <w:lang w:val="lt-LT"/>
        </w:rPr>
        <w:t xml:space="preserve">Kretingos rajono savivaldybės tarybos 2013 m. rugpjūčio 29 d. sprendimu. Nr. T2-207 buvo patvirtinta Kretingos rajono energinio efektyvumo didinimo daugiabučiuose namuose programa ir SĮ „Kretingos komunalininkas“ pavesta administruoti programos įgyvendinimą. </w:t>
      </w:r>
    </w:p>
    <w:p w:rsidR="007C0FF3" w:rsidRPr="00376779" w:rsidRDefault="007C0FF3" w:rsidP="00190EB0">
      <w:pPr>
        <w:spacing w:line="360" w:lineRule="auto"/>
        <w:ind w:firstLine="720"/>
        <w:jc w:val="both"/>
        <w:rPr>
          <w:sz w:val="24"/>
          <w:szCs w:val="24"/>
          <w:lang w:val="lt-LT"/>
        </w:rPr>
      </w:pPr>
      <w:r w:rsidRPr="00376779">
        <w:rPr>
          <w:sz w:val="24"/>
          <w:szCs w:val="24"/>
          <w:lang w:val="lt-LT"/>
        </w:rPr>
        <w:t>Kretingos rajono savivaldybės iniciatyva buvo parengti 36 daugiabučių namų atnaujinimo (modernizavimo) investicijų planai, iš kurių buvo pritarta 19 ir pagal juos įvykdytos viešojo pirkimo procedūros bei sudarytos rangos darbų sutartys. Dėl atnaujinimo (modernizavimo)  programos įgyvendinimui valstybės skiriamų lėšų trūkumo, buvo sudaryta tik 17 lengvatinio kredito sutarčių atnaujinimo (modernizavimo) darbams įgyvendinti.</w:t>
      </w:r>
    </w:p>
    <w:p w:rsidR="007C0FF3" w:rsidRPr="00376779" w:rsidRDefault="007C0FF3" w:rsidP="00190EB0">
      <w:pPr>
        <w:spacing w:line="360" w:lineRule="auto"/>
        <w:ind w:firstLine="720"/>
        <w:jc w:val="both"/>
        <w:rPr>
          <w:sz w:val="24"/>
          <w:szCs w:val="24"/>
          <w:lang w:val="lt-LT"/>
        </w:rPr>
      </w:pPr>
      <w:r w:rsidRPr="00376779">
        <w:rPr>
          <w:sz w:val="24"/>
          <w:szCs w:val="24"/>
          <w:lang w:val="lt-LT"/>
        </w:rPr>
        <w:t xml:space="preserve"> 2015 metais pasirašyti 6 statybos užbaigimo aktai, kuriais patvirtinta, kad daugiabučių namų atnaujinimas (modernizavimas) įgyvendintas visa apimtimi. Vieno daugiabučio namo atnaujinimo (modernizavimo) procesas yra sustabdytas dėl tarp užsakovo ir rangovo esančio ginčo, nagrinėjamo teisme.</w:t>
      </w:r>
    </w:p>
    <w:p w:rsidR="007C0FF3" w:rsidRDefault="007C0FF3" w:rsidP="00190EB0">
      <w:pPr>
        <w:spacing w:line="360" w:lineRule="auto"/>
        <w:ind w:firstLine="720"/>
        <w:jc w:val="both"/>
        <w:rPr>
          <w:sz w:val="24"/>
          <w:szCs w:val="24"/>
          <w:lang w:val="lt-LT" w:eastAsia="lt-LT"/>
        </w:rPr>
      </w:pPr>
      <w:r w:rsidRPr="00376779">
        <w:rPr>
          <w:sz w:val="24"/>
          <w:szCs w:val="24"/>
          <w:lang w:val="lt-LT"/>
        </w:rPr>
        <w:t xml:space="preserve">Už atnaujinimo (modernizavimo) programos įgyvendinimo administravimą per 2015 metus iš </w:t>
      </w:r>
      <w:proofErr w:type="spellStart"/>
      <w:r w:rsidRPr="00376779">
        <w:rPr>
          <w:sz w:val="24"/>
          <w:szCs w:val="24"/>
          <w:lang w:val="lt-LT"/>
        </w:rPr>
        <w:t>VšĮ</w:t>
      </w:r>
      <w:proofErr w:type="spellEnd"/>
      <w:r w:rsidRPr="00376779">
        <w:rPr>
          <w:sz w:val="24"/>
          <w:szCs w:val="24"/>
          <w:lang w:val="lt-LT"/>
        </w:rPr>
        <w:t xml:space="preserve"> </w:t>
      </w:r>
      <w:r w:rsidR="00A87267">
        <w:rPr>
          <w:sz w:val="24"/>
          <w:szCs w:val="24"/>
          <w:lang w:val="lt-LT"/>
        </w:rPr>
        <w:t>Būsto energijos taupymo agentūros</w:t>
      </w:r>
      <w:r w:rsidRPr="00376779">
        <w:rPr>
          <w:sz w:val="24"/>
          <w:szCs w:val="24"/>
          <w:lang w:val="lt-LT"/>
        </w:rPr>
        <w:t xml:space="preserve"> gauta 44,39</w:t>
      </w:r>
      <w:r w:rsidR="00FE706D" w:rsidRPr="00376779">
        <w:rPr>
          <w:sz w:val="24"/>
          <w:szCs w:val="24"/>
          <w:lang w:val="lt-LT"/>
        </w:rPr>
        <w:t xml:space="preserve"> tūkst.</w:t>
      </w:r>
      <w:r w:rsidRPr="00376779">
        <w:rPr>
          <w:sz w:val="24"/>
          <w:szCs w:val="24"/>
          <w:lang w:val="lt-LT"/>
        </w:rPr>
        <w:t xml:space="preserve"> </w:t>
      </w:r>
      <w:proofErr w:type="spellStart"/>
      <w:r w:rsidRPr="00376779">
        <w:rPr>
          <w:sz w:val="24"/>
          <w:szCs w:val="24"/>
          <w:lang w:val="lt-LT"/>
        </w:rPr>
        <w:t>Eur</w:t>
      </w:r>
      <w:proofErr w:type="spellEnd"/>
      <w:r w:rsidR="00A87267">
        <w:rPr>
          <w:sz w:val="24"/>
          <w:szCs w:val="24"/>
          <w:lang w:val="lt-LT"/>
        </w:rPr>
        <w:t xml:space="preserve"> (su </w:t>
      </w:r>
      <w:r w:rsidR="00A94591">
        <w:rPr>
          <w:sz w:val="24"/>
          <w:szCs w:val="24"/>
          <w:lang w:val="lt-LT"/>
        </w:rPr>
        <w:t xml:space="preserve">PVM) </w:t>
      </w:r>
      <w:r w:rsidRPr="00376779">
        <w:rPr>
          <w:sz w:val="24"/>
          <w:szCs w:val="24"/>
          <w:lang w:val="lt-LT"/>
        </w:rPr>
        <w:t xml:space="preserve">suma, kurią sudaro butų ir kitų patalpų savininkams </w:t>
      </w:r>
      <w:r w:rsidR="00A87267" w:rsidRPr="00376779">
        <w:rPr>
          <w:sz w:val="24"/>
          <w:szCs w:val="24"/>
          <w:lang w:val="lt-LT"/>
        </w:rPr>
        <w:t xml:space="preserve">mokėti </w:t>
      </w:r>
      <w:r w:rsidRPr="00376779">
        <w:rPr>
          <w:sz w:val="24"/>
          <w:szCs w:val="24"/>
          <w:lang w:val="lt-LT"/>
        </w:rPr>
        <w:t xml:space="preserve">tenkančios 1 kv. m. </w:t>
      </w:r>
      <w:r w:rsidRPr="00376779">
        <w:rPr>
          <w:rFonts w:eastAsia="Calibri"/>
          <w:color w:val="000000"/>
          <w:sz w:val="24"/>
          <w:szCs w:val="24"/>
          <w:shd w:val="clear" w:color="auto" w:fill="FFFFFF"/>
          <w:lang w:val="lt-LT"/>
        </w:rPr>
        <w:t xml:space="preserve">naudingojo ar kitų patalpų bendrojo ploto </w:t>
      </w:r>
      <w:r w:rsidRPr="00376779">
        <w:rPr>
          <w:sz w:val="24"/>
          <w:szCs w:val="24"/>
          <w:lang w:val="lt-LT"/>
        </w:rPr>
        <w:lastRenderedPageBreak/>
        <w:t>projekto įgyvendinimo administravimo išlaidos</w:t>
      </w:r>
      <w:r w:rsidR="00A87267">
        <w:rPr>
          <w:sz w:val="24"/>
          <w:szCs w:val="24"/>
          <w:lang w:val="lt-LT"/>
        </w:rPr>
        <w:t>. B</w:t>
      </w:r>
      <w:r w:rsidRPr="00376779">
        <w:rPr>
          <w:sz w:val="24"/>
          <w:szCs w:val="24"/>
          <w:lang w:val="lt-LT" w:eastAsia="lt-LT"/>
        </w:rPr>
        <w:t>utų ir kitų patalpų savinink</w:t>
      </w:r>
      <w:r w:rsidR="001B1730">
        <w:rPr>
          <w:sz w:val="24"/>
          <w:szCs w:val="24"/>
          <w:lang w:val="lt-LT" w:eastAsia="lt-LT"/>
        </w:rPr>
        <w:t>ai pritarė</w:t>
      </w:r>
      <w:r w:rsidR="00A87267">
        <w:rPr>
          <w:sz w:val="24"/>
          <w:szCs w:val="24"/>
          <w:lang w:val="lt-LT" w:eastAsia="lt-LT"/>
        </w:rPr>
        <w:t xml:space="preserve"> administravimo išlaidų dydžiui (0,10 </w:t>
      </w:r>
      <w:proofErr w:type="spellStart"/>
      <w:r w:rsidR="00A87267">
        <w:rPr>
          <w:rFonts w:eastAsia="Calibri"/>
          <w:color w:val="000000"/>
          <w:sz w:val="24"/>
          <w:szCs w:val="24"/>
          <w:shd w:val="clear" w:color="auto" w:fill="FFFFFF"/>
          <w:lang w:val="lt-LT"/>
        </w:rPr>
        <w:t>Eur</w:t>
      </w:r>
      <w:proofErr w:type="spellEnd"/>
      <w:r w:rsidR="00A87267">
        <w:rPr>
          <w:rFonts w:eastAsia="Calibri"/>
          <w:color w:val="000000"/>
          <w:sz w:val="24"/>
          <w:szCs w:val="24"/>
          <w:shd w:val="clear" w:color="auto" w:fill="FFFFFF"/>
          <w:lang w:val="lt-LT"/>
        </w:rPr>
        <w:t xml:space="preserve"> </w:t>
      </w:r>
      <w:r w:rsidR="00A87267" w:rsidRPr="00376779">
        <w:rPr>
          <w:rFonts w:eastAsia="Calibri"/>
          <w:color w:val="000000"/>
          <w:sz w:val="24"/>
          <w:szCs w:val="24"/>
          <w:shd w:val="clear" w:color="auto" w:fill="FFFFFF"/>
          <w:lang w:val="lt-LT"/>
        </w:rPr>
        <w:t>m</w:t>
      </w:r>
      <w:r w:rsidR="00A87267" w:rsidRPr="00376779">
        <w:rPr>
          <w:rFonts w:eastAsia="Calibri"/>
          <w:color w:val="000000"/>
          <w:sz w:val="24"/>
          <w:szCs w:val="24"/>
          <w:shd w:val="clear" w:color="auto" w:fill="FFFFFF"/>
          <w:vertAlign w:val="superscript"/>
          <w:lang w:val="lt-LT"/>
        </w:rPr>
        <w:t>2</w:t>
      </w:r>
      <w:r w:rsidR="00A87267" w:rsidRPr="00376779">
        <w:rPr>
          <w:rFonts w:eastAsia="Calibri"/>
          <w:color w:val="000000"/>
          <w:sz w:val="24"/>
          <w:szCs w:val="24"/>
          <w:shd w:val="clear" w:color="auto" w:fill="FFFFFF"/>
          <w:lang w:val="lt-LT"/>
        </w:rPr>
        <w:t xml:space="preserve">/mėn. </w:t>
      </w:r>
      <w:r w:rsidR="00A87267">
        <w:rPr>
          <w:sz w:val="24"/>
          <w:szCs w:val="24"/>
          <w:lang w:val="lt-LT" w:eastAsia="lt-LT"/>
        </w:rPr>
        <w:t>(be PVM)) vardinio balsavimo biuleteniuose.</w:t>
      </w:r>
    </w:p>
    <w:p w:rsidR="00A8050C" w:rsidRPr="00376779" w:rsidRDefault="00A8050C" w:rsidP="00190EB0">
      <w:pPr>
        <w:spacing w:line="360" w:lineRule="auto"/>
        <w:ind w:firstLine="720"/>
        <w:jc w:val="both"/>
        <w:rPr>
          <w:sz w:val="24"/>
          <w:szCs w:val="24"/>
          <w:lang w:val="lt-LT" w:eastAsia="lt-LT"/>
        </w:rPr>
      </w:pPr>
      <w:r w:rsidRPr="006244DB">
        <w:rPr>
          <w:rFonts w:eastAsia="MS Mincho"/>
          <w:sz w:val="24"/>
          <w:szCs w:val="24"/>
          <w:lang w:val="lt-LT"/>
        </w:rPr>
        <w:t xml:space="preserve">Žemiau pateikiama </w:t>
      </w:r>
      <w:r>
        <w:rPr>
          <w:rFonts w:eastAsia="MS Mincho"/>
          <w:sz w:val="24"/>
          <w:szCs w:val="24"/>
          <w:lang w:val="lt-LT"/>
        </w:rPr>
        <w:t>Klaipėdos g. 72 renovuoto (modernizuoto) namo nuotrauka.</w:t>
      </w:r>
    </w:p>
    <w:p w:rsidR="00F36511" w:rsidRPr="00376779" w:rsidRDefault="00132F68" w:rsidP="00F36511">
      <w:pPr>
        <w:jc w:val="both"/>
        <w:rPr>
          <w:sz w:val="24"/>
          <w:szCs w:val="24"/>
          <w:lang w:val="lt-LT"/>
        </w:rPr>
      </w:pPr>
      <w:r>
        <w:rPr>
          <w:noProof/>
          <w:sz w:val="24"/>
          <w:szCs w:val="24"/>
          <w:lang w:val="lt-LT" w:eastAsia="lt-LT"/>
        </w:rPr>
        <w:drawing>
          <wp:inline distT="0" distB="0" distL="0" distR="0">
            <wp:extent cx="6143625" cy="3476625"/>
            <wp:effectExtent l="0" t="0" r="9525" b="9525"/>
            <wp:docPr id="7" name="Paveikslėlis 7" descr="IMAG2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259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43625" cy="3476625"/>
                    </a:xfrm>
                    <a:prstGeom prst="rect">
                      <a:avLst/>
                    </a:prstGeom>
                    <a:noFill/>
                    <a:ln>
                      <a:noFill/>
                    </a:ln>
                  </pic:spPr>
                </pic:pic>
              </a:graphicData>
            </a:graphic>
          </wp:inline>
        </w:drawing>
      </w:r>
    </w:p>
    <w:p w:rsidR="008413B7" w:rsidRPr="00376779" w:rsidRDefault="002B31A6" w:rsidP="00397565">
      <w:pPr>
        <w:pStyle w:val="prastasiniatinklio1"/>
        <w:spacing w:before="240" w:after="120" w:line="360" w:lineRule="auto"/>
        <w:ind w:firstLine="720"/>
        <w:jc w:val="both"/>
      </w:pPr>
      <w:r w:rsidRPr="00376779">
        <w:rPr>
          <w:i/>
        </w:rPr>
        <w:t>Miesto kapinių priežiūra</w:t>
      </w:r>
    </w:p>
    <w:p w:rsidR="008413B7" w:rsidRPr="00376779" w:rsidRDefault="008413B7" w:rsidP="006E5222">
      <w:pPr>
        <w:pStyle w:val="prastasiniatinklio1"/>
        <w:spacing w:before="0" w:after="0" w:line="360" w:lineRule="auto"/>
        <w:ind w:firstLine="720"/>
        <w:jc w:val="both"/>
      </w:pPr>
      <w:r w:rsidRPr="00376779">
        <w:t>SĮ „Kretingos komunalininkas“ pagal 2015 m. balandžio 30 d. pasirašytą sutartį Nr. S1-381 su Kretingos rajono s</w:t>
      </w:r>
      <w:r w:rsidR="00F03156" w:rsidRPr="00376779">
        <w:t>avivaldybės administracija, 2015</w:t>
      </w:r>
      <w:r w:rsidRPr="00376779">
        <w:t xml:space="preserve"> metais (vadovaujantis Kretingos rajono savivaldybės tarybos 2012-02-23 sprendimu Nr. T2-65 patvirtintu Leidimų laidoti išdavimo, laidojimo ir viešųjų kapinių lankymo Kretingos rajono savivaldybės teritorijoje tvarkos aprašu) vykdė Kretingos miesto seniūnijai priklausančių kapinių priežiūrą ir su mirusiųjų laidojimu tose kapinėse susijusią veiklą:</w:t>
      </w:r>
    </w:p>
    <w:p w:rsidR="008413B7" w:rsidRPr="00376779" w:rsidRDefault="008413B7" w:rsidP="006E5222">
      <w:pPr>
        <w:pStyle w:val="prastasiniatinklio1"/>
        <w:numPr>
          <w:ilvl w:val="0"/>
          <w:numId w:val="3"/>
        </w:numPr>
        <w:spacing w:before="0" w:after="0" w:line="360" w:lineRule="auto"/>
        <w:ind w:left="0" w:firstLine="720"/>
        <w:jc w:val="both"/>
      </w:pPr>
      <w:r w:rsidRPr="00376779">
        <w:t>kapaviečių skyrimas, leidimų laidoti išdavimas, laidojimo ir kapaviečių statinių registravimo žurnalo pildymas bei saugojimas, kapaviečių statiniams leidimų išdavimas, metinės ataskaitos apie atliekamą kapinių priežiūrą ir išduotus leidimus laidoti pateikimas;</w:t>
      </w:r>
    </w:p>
    <w:p w:rsidR="008413B7" w:rsidRPr="00376779" w:rsidRDefault="008413B7" w:rsidP="006E5222">
      <w:pPr>
        <w:pStyle w:val="prastasiniatinklio1"/>
        <w:numPr>
          <w:ilvl w:val="0"/>
          <w:numId w:val="3"/>
        </w:numPr>
        <w:spacing w:before="0" w:after="0" w:line="360" w:lineRule="auto"/>
        <w:ind w:left="0" w:firstLine="720"/>
        <w:jc w:val="both"/>
      </w:pPr>
      <w:r w:rsidRPr="00376779">
        <w:t>švaros ir tvarkos palaikymas, aprūpinimas vandeniu bei susidarančių atliekų surinkimas ir išvežimas į sąvartyną;</w:t>
      </w:r>
    </w:p>
    <w:p w:rsidR="008413B7" w:rsidRPr="00376779" w:rsidRDefault="008413B7" w:rsidP="006E5222">
      <w:pPr>
        <w:pStyle w:val="prastasiniatinklio1"/>
        <w:numPr>
          <w:ilvl w:val="0"/>
          <w:numId w:val="3"/>
        </w:numPr>
        <w:spacing w:before="0" w:after="0" w:line="360" w:lineRule="auto"/>
        <w:ind w:left="0" w:firstLine="720"/>
        <w:jc w:val="both"/>
      </w:pPr>
      <w:r w:rsidRPr="00376779">
        <w:t>kapaviečių pripažinimo neprižiūrimomis procedūr</w:t>
      </w:r>
      <w:r w:rsidR="00D4143A" w:rsidRPr="00376779">
        <w:t>ų vykdymą</w:t>
      </w:r>
      <w:r w:rsidRPr="00376779">
        <w:t>;</w:t>
      </w:r>
    </w:p>
    <w:p w:rsidR="008413B7" w:rsidRPr="00376779" w:rsidRDefault="008413B7" w:rsidP="006E5222">
      <w:pPr>
        <w:pStyle w:val="prastasiniatinklio1"/>
        <w:numPr>
          <w:ilvl w:val="0"/>
          <w:numId w:val="3"/>
        </w:numPr>
        <w:spacing w:before="0" w:after="0" w:line="360" w:lineRule="auto"/>
        <w:ind w:left="0" w:firstLine="720"/>
        <w:jc w:val="both"/>
      </w:pPr>
      <w:r w:rsidRPr="00376779">
        <w:t>kitų Lietuvos Respublikos palaikų laidojimo įstatyme, Kapinių tvarkymo taisy</w:t>
      </w:r>
      <w:r w:rsidR="00B06730" w:rsidRPr="00376779">
        <w:t>klėse numatytų funkcijų vykdymą</w:t>
      </w:r>
      <w:r w:rsidRPr="00376779">
        <w:t>.</w:t>
      </w:r>
    </w:p>
    <w:p w:rsidR="00DC6A02" w:rsidRPr="00376779" w:rsidRDefault="008413B7" w:rsidP="00DC6A02">
      <w:pPr>
        <w:pStyle w:val="prastasiniatinklio1"/>
        <w:spacing w:before="0" w:after="0" w:line="360" w:lineRule="auto"/>
        <w:ind w:firstLine="720"/>
        <w:jc w:val="both"/>
      </w:pPr>
      <w:r w:rsidRPr="00376779">
        <w:t xml:space="preserve">2015 m. Kretingos miesto kapinėse palaidoti 328 asmenys: </w:t>
      </w:r>
      <w:proofErr w:type="spellStart"/>
      <w:r w:rsidRPr="00376779">
        <w:t>Padvarių</w:t>
      </w:r>
      <w:proofErr w:type="spellEnd"/>
      <w:r w:rsidRPr="00376779">
        <w:t xml:space="preserve"> kapinėse - 208, Senosiose (rytinis kv., Vilniaus g. 8A) - 53, Senosiose (vakarinis kv., Vilniaus g. 19A) - 20, </w:t>
      </w:r>
      <w:proofErr w:type="spellStart"/>
      <w:r w:rsidRPr="00376779">
        <w:t>Petrikaičių</w:t>
      </w:r>
      <w:proofErr w:type="spellEnd"/>
      <w:r w:rsidRPr="00376779">
        <w:t xml:space="preserve"> kapinėse - 47 (iš jų 8 - </w:t>
      </w:r>
      <w:proofErr w:type="spellStart"/>
      <w:r w:rsidRPr="00376779">
        <w:t>kolumbariume</w:t>
      </w:r>
      <w:proofErr w:type="spellEnd"/>
      <w:r w:rsidRPr="00376779">
        <w:t xml:space="preserve">). </w:t>
      </w:r>
      <w:bookmarkStart w:id="1" w:name="_1489991594"/>
      <w:bookmarkEnd w:id="1"/>
      <w:r w:rsidR="00BA7FA9" w:rsidRPr="00376779">
        <w:t>Detalesnė informacija pateikta 14 lentelėje.</w:t>
      </w:r>
      <w:r w:rsidR="00DC6A02" w:rsidRPr="00376779">
        <w:t xml:space="preserve"> </w:t>
      </w:r>
    </w:p>
    <w:p w:rsidR="00F1144D" w:rsidRPr="00376779" w:rsidRDefault="00397565" w:rsidP="00DC6A02">
      <w:pPr>
        <w:pStyle w:val="prastasiniatinklio1"/>
        <w:spacing w:before="0" w:after="0" w:line="360" w:lineRule="auto"/>
        <w:jc w:val="right"/>
      </w:pPr>
      <w:r w:rsidRPr="00376779">
        <w:br w:type="page"/>
      </w:r>
      <w:r w:rsidR="006E5222" w:rsidRPr="00376779">
        <w:lastRenderedPageBreak/>
        <w:t>14</w:t>
      </w:r>
      <w:r w:rsidR="00F1144D" w:rsidRPr="00376779">
        <w:t xml:space="preserve"> lentelė</w:t>
      </w:r>
    </w:p>
    <w:p w:rsidR="00F1144D" w:rsidRPr="00376779" w:rsidRDefault="00F1144D" w:rsidP="00F1144D">
      <w:pPr>
        <w:pStyle w:val="prastasiniatinklio1"/>
        <w:spacing w:before="0" w:after="0" w:line="360" w:lineRule="auto"/>
        <w:ind w:firstLine="720"/>
        <w:jc w:val="center"/>
        <w:rPr>
          <w:b/>
        </w:rPr>
      </w:pPr>
      <w:r w:rsidRPr="00376779">
        <w:rPr>
          <w:b/>
          <w:bCs/>
          <w:lang w:eastAsia="lt-LT"/>
        </w:rPr>
        <w:t>Laidojimų skaičius kapinėse pagal metus</w:t>
      </w:r>
    </w:p>
    <w:tbl>
      <w:tblPr>
        <w:tblW w:w="9812" w:type="dxa"/>
        <w:tblInd w:w="108" w:type="dxa"/>
        <w:tblLayout w:type="fixed"/>
        <w:tblLook w:val="0000" w:firstRow="0" w:lastRow="0" w:firstColumn="0" w:lastColumn="0" w:noHBand="0" w:noVBand="0"/>
      </w:tblPr>
      <w:tblGrid>
        <w:gridCol w:w="5089"/>
        <w:gridCol w:w="1418"/>
        <w:gridCol w:w="1418"/>
        <w:gridCol w:w="1887"/>
      </w:tblGrid>
      <w:tr w:rsidR="008413B7" w:rsidRPr="00376779" w:rsidTr="005E075F">
        <w:trPr>
          <w:trHeight w:val="255"/>
        </w:trPr>
        <w:tc>
          <w:tcPr>
            <w:tcW w:w="5089" w:type="dxa"/>
            <w:tcBorders>
              <w:top w:val="single" w:sz="12" w:space="0" w:color="000000"/>
              <w:left w:val="single" w:sz="12" w:space="0" w:color="000000"/>
              <w:bottom w:val="single" w:sz="4" w:space="0" w:color="000000"/>
            </w:tcBorders>
            <w:shd w:val="clear" w:color="auto" w:fill="auto"/>
            <w:vAlign w:val="bottom"/>
          </w:tcPr>
          <w:p w:rsidR="008413B7" w:rsidRPr="00376779" w:rsidRDefault="008413B7" w:rsidP="005E075F">
            <w:pPr>
              <w:suppressAutoHyphens w:val="0"/>
              <w:jc w:val="center"/>
              <w:rPr>
                <w:sz w:val="22"/>
                <w:szCs w:val="22"/>
                <w:lang w:val="lt-LT" w:eastAsia="lt-LT"/>
              </w:rPr>
            </w:pPr>
            <w:r w:rsidRPr="00376779">
              <w:rPr>
                <w:sz w:val="22"/>
                <w:szCs w:val="22"/>
                <w:lang w:val="lt-LT" w:eastAsia="lt-LT"/>
              </w:rPr>
              <w:t> </w:t>
            </w:r>
          </w:p>
        </w:tc>
        <w:tc>
          <w:tcPr>
            <w:tcW w:w="1418" w:type="dxa"/>
            <w:tcBorders>
              <w:top w:val="single" w:sz="12" w:space="0" w:color="000000"/>
              <w:left w:val="single" w:sz="4" w:space="0" w:color="000000"/>
              <w:bottom w:val="single" w:sz="4" w:space="0" w:color="000000"/>
              <w:right w:val="single" w:sz="4" w:space="0" w:color="000000"/>
            </w:tcBorders>
            <w:vAlign w:val="center"/>
          </w:tcPr>
          <w:p w:rsidR="008413B7" w:rsidRPr="00376779" w:rsidRDefault="008413B7" w:rsidP="005E075F">
            <w:pPr>
              <w:suppressAutoHyphens w:val="0"/>
              <w:jc w:val="center"/>
            </w:pPr>
            <w:r w:rsidRPr="00376779">
              <w:rPr>
                <w:sz w:val="22"/>
                <w:szCs w:val="22"/>
                <w:lang w:val="lt-LT" w:eastAsia="lt-LT"/>
              </w:rPr>
              <w:t>2015 m.</w:t>
            </w:r>
          </w:p>
        </w:tc>
        <w:tc>
          <w:tcPr>
            <w:tcW w:w="1418" w:type="dxa"/>
            <w:tcBorders>
              <w:top w:val="single" w:sz="12" w:space="0" w:color="000000"/>
              <w:left w:val="single" w:sz="4" w:space="0" w:color="000000"/>
              <w:bottom w:val="single" w:sz="4" w:space="0" w:color="000000"/>
            </w:tcBorders>
            <w:shd w:val="clear" w:color="auto" w:fill="auto"/>
            <w:vAlign w:val="center"/>
          </w:tcPr>
          <w:p w:rsidR="008413B7" w:rsidRPr="00376779" w:rsidRDefault="008413B7" w:rsidP="005E075F">
            <w:pPr>
              <w:suppressAutoHyphens w:val="0"/>
              <w:jc w:val="center"/>
              <w:rPr>
                <w:sz w:val="22"/>
                <w:szCs w:val="22"/>
                <w:lang w:val="lt-LT" w:eastAsia="lt-LT"/>
              </w:rPr>
            </w:pPr>
            <w:r w:rsidRPr="00376779">
              <w:rPr>
                <w:sz w:val="22"/>
                <w:szCs w:val="22"/>
                <w:lang w:val="lt-LT" w:eastAsia="lt-LT"/>
              </w:rPr>
              <w:t>2014 m.</w:t>
            </w:r>
          </w:p>
        </w:tc>
        <w:tc>
          <w:tcPr>
            <w:tcW w:w="1887" w:type="dxa"/>
            <w:tcBorders>
              <w:top w:val="single" w:sz="12" w:space="0" w:color="000000"/>
              <w:left w:val="single" w:sz="4" w:space="0" w:color="000000"/>
              <w:bottom w:val="single" w:sz="4" w:space="0" w:color="000000"/>
              <w:right w:val="single" w:sz="12" w:space="0" w:color="000000"/>
            </w:tcBorders>
            <w:shd w:val="clear" w:color="auto" w:fill="auto"/>
            <w:vAlign w:val="center"/>
          </w:tcPr>
          <w:p w:rsidR="008413B7" w:rsidRPr="00376779" w:rsidRDefault="008413B7" w:rsidP="005E075F">
            <w:pPr>
              <w:suppressAutoHyphens w:val="0"/>
              <w:jc w:val="center"/>
              <w:rPr>
                <w:sz w:val="22"/>
                <w:szCs w:val="22"/>
                <w:lang w:val="lt-LT" w:eastAsia="lt-LT"/>
              </w:rPr>
            </w:pPr>
            <w:r w:rsidRPr="00376779">
              <w:rPr>
                <w:sz w:val="22"/>
                <w:szCs w:val="22"/>
                <w:lang w:val="lt-LT" w:eastAsia="lt-LT"/>
              </w:rPr>
              <w:t>2013 m.</w:t>
            </w:r>
          </w:p>
        </w:tc>
      </w:tr>
      <w:tr w:rsidR="008413B7" w:rsidRPr="00376779" w:rsidTr="005E075F">
        <w:trPr>
          <w:trHeight w:val="255"/>
        </w:trPr>
        <w:tc>
          <w:tcPr>
            <w:tcW w:w="5089" w:type="dxa"/>
            <w:tcBorders>
              <w:top w:val="single" w:sz="4" w:space="0" w:color="000000"/>
              <w:left w:val="single" w:sz="12" w:space="0" w:color="000000"/>
              <w:bottom w:val="single" w:sz="4" w:space="0" w:color="000000"/>
            </w:tcBorders>
            <w:shd w:val="clear" w:color="auto" w:fill="auto"/>
          </w:tcPr>
          <w:p w:rsidR="008413B7" w:rsidRPr="00376779" w:rsidRDefault="008413B7" w:rsidP="005E075F">
            <w:pPr>
              <w:suppressAutoHyphens w:val="0"/>
              <w:rPr>
                <w:sz w:val="22"/>
                <w:szCs w:val="22"/>
                <w:lang w:val="lt-LT" w:eastAsia="lt-LT"/>
              </w:rPr>
            </w:pPr>
            <w:proofErr w:type="spellStart"/>
            <w:r w:rsidRPr="00376779">
              <w:rPr>
                <w:sz w:val="22"/>
                <w:szCs w:val="22"/>
                <w:lang w:val="lt-LT" w:eastAsia="lt-LT"/>
              </w:rPr>
              <w:t>Padvarių</w:t>
            </w:r>
            <w:proofErr w:type="spellEnd"/>
            <w:r w:rsidRPr="00376779">
              <w:rPr>
                <w:sz w:val="22"/>
                <w:szCs w:val="22"/>
                <w:lang w:val="lt-LT" w:eastAsia="lt-LT"/>
              </w:rPr>
              <w:t xml:space="preserve"> kapinės</w:t>
            </w:r>
          </w:p>
        </w:tc>
        <w:tc>
          <w:tcPr>
            <w:tcW w:w="1418" w:type="dxa"/>
            <w:tcBorders>
              <w:left w:val="single" w:sz="4" w:space="0" w:color="000000"/>
              <w:bottom w:val="single" w:sz="4" w:space="0" w:color="000000"/>
              <w:right w:val="single" w:sz="4" w:space="0" w:color="000000"/>
            </w:tcBorders>
            <w:vAlign w:val="center"/>
          </w:tcPr>
          <w:p w:rsidR="008413B7" w:rsidRPr="00376779" w:rsidRDefault="008413B7" w:rsidP="005E075F">
            <w:pPr>
              <w:suppressAutoHyphens w:val="0"/>
              <w:jc w:val="center"/>
            </w:pPr>
            <w:r w:rsidRPr="00376779">
              <w:rPr>
                <w:sz w:val="22"/>
                <w:szCs w:val="22"/>
                <w:lang w:val="lt-LT" w:eastAsia="lt-LT"/>
              </w:rPr>
              <w:t>208</w:t>
            </w:r>
          </w:p>
        </w:tc>
        <w:tc>
          <w:tcPr>
            <w:tcW w:w="1418" w:type="dxa"/>
            <w:tcBorders>
              <w:left w:val="single" w:sz="4" w:space="0" w:color="000000"/>
              <w:bottom w:val="single" w:sz="4" w:space="0" w:color="000000"/>
            </w:tcBorders>
            <w:shd w:val="clear" w:color="auto" w:fill="auto"/>
            <w:vAlign w:val="center"/>
          </w:tcPr>
          <w:p w:rsidR="008413B7" w:rsidRPr="00376779" w:rsidRDefault="008413B7" w:rsidP="005E075F">
            <w:pPr>
              <w:suppressAutoHyphens w:val="0"/>
              <w:jc w:val="center"/>
              <w:rPr>
                <w:sz w:val="22"/>
                <w:szCs w:val="22"/>
                <w:lang w:val="lt-LT" w:eastAsia="lt-LT"/>
              </w:rPr>
            </w:pPr>
            <w:r w:rsidRPr="00376779">
              <w:rPr>
                <w:sz w:val="22"/>
                <w:szCs w:val="22"/>
                <w:lang w:val="lt-LT" w:eastAsia="lt-LT"/>
              </w:rPr>
              <w:t>216</w:t>
            </w:r>
          </w:p>
        </w:tc>
        <w:tc>
          <w:tcPr>
            <w:tcW w:w="1887" w:type="dxa"/>
            <w:tcBorders>
              <w:left w:val="single" w:sz="4" w:space="0" w:color="000000"/>
              <w:bottom w:val="single" w:sz="4" w:space="0" w:color="000000"/>
              <w:right w:val="single" w:sz="12" w:space="0" w:color="000000"/>
            </w:tcBorders>
            <w:shd w:val="clear" w:color="auto" w:fill="auto"/>
            <w:vAlign w:val="center"/>
          </w:tcPr>
          <w:p w:rsidR="008413B7" w:rsidRPr="00376779" w:rsidRDefault="008413B7" w:rsidP="005E075F">
            <w:pPr>
              <w:suppressAutoHyphens w:val="0"/>
              <w:jc w:val="center"/>
              <w:rPr>
                <w:sz w:val="22"/>
                <w:szCs w:val="22"/>
                <w:lang w:val="lt-LT" w:eastAsia="lt-LT"/>
              </w:rPr>
            </w:pPr>
            <w:r w:rsidRPr="00376779">
              <w:rPr>
                <w:sz w:val="22"/>
                <w:szCs w:val="22"/>
                <w:lang w:val="lt-LT" w:eastAsia="lt-LT"/>
              </w:rPr>
              <w:t>227</w:t>
            </w:r>
          </w:p>
        </w:tc>
      </w:tr>
      <w:tr w:rsidR="008413B7" w:rsidRPr="00376779" w:rsidTr="005E075F">
        <w:trPr>
          <w:trHeight w:val="255"/>
        </w:trPr>
        <w:tc>
          <w:tcPr>
            <w:tcW w:w="5089" w:type="dxa"/>
            <w:tcBorders>
              <w:top w:val="single" w:sz="4" w:space="0" w:color="000000"/>
              <w:left w:val="single" w:sz="12" w:space="0" w:color="000000"/>
              <w:bottom w:val="single" w:sz="4" w:space="0" w:color="000000"/>
            </w:tcBorders>
            <w:shd w:val="clear" w:color="auto" w:fill="auto"/>
          </w:tcPr>
          <w:p w:rsidR="008413B7" w:rsidRPr="00376779" w:rsidRDefault="008413B7" w:rsidP="005E075F">
            <w:pPr>
              <w:suppressAutoHyphens w:val="0"/>
              <w:rPr>
                <w:sz w:val="22"/>
                <w:szCs w:val="22"/>
                <w:lang w:val="lt-LT" w:eastAsia="lt-LT"/>
              </w:rPr>
            </w:pPr>
            <w:r w:rsidRPr="00376779">
              <w:rPr>
                <w:sz w:val="22"/>
                <w:szCs w:val="22"/>
                <w:lang w:val="lt-LT" w:eastAsia="lt-LT"/>
              </w:rPr>
              <w:t>Senosios kapinės, Rytų kv.</w:t>
            </w:r>
          </w:p>
        </w:tc>
        <w:tc>
          <w:tcPr>
            <w:tcW w:w="1418" w:type="dxa"/>
            <w:tcBorders>
              <w:left w:val="single" w:sz="4" w:space="0" w:color="000000"/>
              <w:bottom w:val="single" w:sz="4" w:space="0" w:color="000000"/>
              <w:right w:val="single" w:sz="4" w:space="0" w:color="000000"/>
            </w:tcBorders>
            <w:vAlign w:val="center"/>
          </w:tcPr>
          <w:p w:rsidR="008413B7" w:rsidRPr="00376779" w:rsidRDefault="008413B7" w:rsidP="005E075F">
            <w:pPr>
              <w:suppressAutoHyphens w:val="0"/>
              <w:jc w:val="center"/>
            </w:pPr>
            <w:r w:rsidRPr="00376779">
              <w:rPr>
                <w:sz w:val="22"/>
                <w:szCs w:val="22"/>
                <w:lang w:val="lt-LT" w:eastAsia="lt-LT"/>
              </w:rPr>
              <w:t>53</w:t>
            </w:r>
          </w:p>
        </w:tc>
        <w:tc>
          <w:tcPr>
            <w:tcW w:w="1418" w:type="dxa"/>
            <w:tcBorders>
              <w:left w:val="single" w:sz="4" w:space="0" w:color="000000"/>
              <w:bottom w:val="single" w:sz="4" w:space="0" w:color="000000"/>
            </w:tcBorders>
            <w:shd w:val="clear" w:color="auto" w:fill="auto"/>
            <w:vAlign w:val="center"/>
          </w:tcPr>
          <w:p w:rsidR="008413B7" w:rsidRPr="00376779" w:rsidRDefault="008413B7" w:rsidP="005E075F">
            <w:pPr>
              <w:suppressAutoHyphens w:val="0"/>
              <w:jc w:val="center"/>
              <w:rPr>
                <w:sz w:val="22"/>
                <w:szCs w:val="22"/>
                <w:lang w:val="lt-LT" w:eastAsia="lt-LT"/>
              </w:rPr>
            </w:pPr>
            <w:r w:rsidRPr="00376779">
              <w:rPr>
                <w:sz w:val="22"/>
                <w:szCs w:val="22"/>
                <w:lang w:val="lt-LT" w:eastAsia="lt-LT"/>
              </w:rPr>
              <w:t>50</w:t>
            </w:r>
          </w:p>
        </w:tc>
        <w:tc>
          <w:tcPr>
            <w:tcW w:w="1887" w:type="dxa"/>
            <w:tcBorders>
              <w:left w:val="single" w:sz="4" w:space="0" w:color="000000"/>
              <w:bottom w:val="single" w:sz="4" w:space="0" w:color="000000"/>
              <w:right w:val="single" w:sz="12" w:space="0" w:color="000000"/>
            </w:tcBorders>
            <w:shd w:val="clear" w:color="auto" w:fill="auto"/>
            <w:vAlign w:val="center"/>
          </w:tcPr>
          <w:p w:rsidR="008413B7" w:rsidRPr="00376779" w:rsidRDefault="008413B7" w:rsidP="005E075F">
            <w:pPr>
              <w:suppressAutoHyphens w:val="0"/>
              <w:jc w:val="center"/>
              <w:rPr>
                <w:sz w:val="22"/>
                <w:szCs w:val="22"/>
                <w:lang w:val="lt-LT" w:eastAsia="lt-LT"/>
              </w:rPr>
            </w:pPr>
            <w:r w:rsidRPr="00376779">
              <w:rPr>
                <w:sz w:val="22"/>
                <w:szCs w:val="22"/>
                <w:lang w:val="lt-LT" w:eastAsia="lt-LT"/>
              </w:rPr>
              <w:t>52</w:t>
            </w:r>
          </w:p>
        </w:tc>
      </w:tr>
      <w:tr w:rsidR="008413B7" w:rsidRPr="00376779" w:rsidTr="005E075F">
        <w:trPr>
          <w:trHeight w:val="255"/>
        </w:trPr>
        <w:tc>
          <w:tcPr>
            <w:tcW w:w="5089" w:type="dxa"/>
            <w:tcBorders>
              <w:top w:val="single" w:sz="4" w:space="0" w:color="000000"/>
              <w:left w:val="single" w:sz="12" w:space="0" w:color="000000"/>
              <w:bottom w:val="single" w:sz="4" w:space="0" w:color="000000"/>
            </w:tcBorders>
            <w:shd w:val="clear" w:color="auto" w:fill="auto"/>
          </w:tcPr>
          <w:p w:rsidR="008413B7" w:rsidRPr="00376779" w:rsidRDefault="008413B7" w:rsidP="005E075F">
            <w:pPr>
              <w:suppressAutoHyphens w:val="0"/>
              <w:rPr>
                <w:sz w:val="22"/>
                <w:szCs w:val="22"/>
                <w:lang w:val="lt-LT" w:eastAsia="lt-LT"/>
              </w:rPr>
            </w:pPr>
            <w:r w:rsidRPr="00376779">
              <w:rPr>
                <w:sz w:val="22"/>
                <w:szCs w:val="22"/>
                <w:lang w:val="lt-LT" w:eastAsia="lt-LT"/>
              </w:rPr>
              <w:t>Senosios kapinės, Vakarų kv.</w:t>
            </w:r>
          </w:p>
        </w:tc>
        <w:tc>
          <w:tcPr>
            <w:tcW w:w="1418" w:type="dxa"/>
            <w:tcBorders>
              <w:left w:val="single" w:sz="4" w:space="0" w:color="000000"/>
              <w:bottom w:val="single" w:sz="4" w:space="0" w:color="000000"/>
              <w:right w:val="single" w:sz="4" w:space="0" w:color="000000"/>
            </w:tcBorders>
            <w:vAlign w:val="center"/>
          </w:tcPr>
          <w:p w:rsidR="008413B7" w:rsidRPr="00376779" w:rsidRDefault="008413B7" w:rsidP="005E075F">
            <w:pPr>
              <w:suppressAutoHyphens w:val="0"/>
              <w:jc w:val="center"/>
            </w:pPr>
            <w:r w:rsidRPr="00376779">
              <w:rPr>
                <w:sz w:val="22"/>
                <w:szCs w:val="22"/>
                <w:lang w:val="lt-LT" w:eastAsia="lt-LT"/>
              </w:rPr>
              <w:t>20</w:t>
            </w:r>
          </w:p>
        </w:tc>
        <w:tc>
          <w:tcPr>
            <w:tcW w:w="1418" w:type="dxa"/>
            <w:tcBorders>
              <w:left w:val="single" w:sz="4" w:space="0" w:color="000000"/>
              <w:bottom w:val="single" w:sz="4" w:space="0" w:color="000000"/>
            </w:tcBorders>
            <w:shd w:val="clear" w:color="auto" w:fill="auto"/>
            <w:vAlign w:val="center"/>
          </w:tcPr>
          <w:p w:rsidR="008413B7" w:rsidRPr="00376779" w:rsidRDefault="008413B7" w:rsidP="005E075F">
            <w:pPr>
              <w:suppressAutoHyphens w:val="0"/>
              <w:jc w:val="center"/>
              <w:rPr>
                <w:sz w:val="22"/>
                <w:szCs w:val="22"/>
                <w:lang w:val="lt-LT" w:eastAsia="lt-LT"/>
              </w:rPr>
            </w:pPr>
            <w:r w:rsidRPr="00376779">
              <w:rPr>
                <w:sz w:val="22"/>
                <w:szCs w:val="22"/>
                <w:lang w:val="lt-LT" w:eastAsia="lt-LT"/>
              </w:rPr>
              <w:t>28</w:t>
            </w:r>
          </w:p>
        </w:tc>
        <w:tc>
          <w:tcPr>
            <w:tcW w:w="1887" w:type="dxa"/>
            <w:tcBorders>
              <w:left w:val="single" w:sz="4" w:space="0" w:color="000000"/>
              <w:bottom w:val="single" w:sz="4" w:space="0" w:color="000000"/>
              <w:right w:val="single" w:sz="12" w:space="0" w:color="000000"/>
            </w:tcBorders>
            <w:shd w:val="clear" w:color="auto" w:fill="auto"/>
            <w:vAlign w:val="center"/>
          </w:tcPr>
          <w:p w:rsidR="008413B7" w:rsidRPr="00376779" w:rsidRDefault="008413B7" w:rsidP="005E075F">
            <w:pPr>
              <w:suppressAutoHyphens w:val="0"/>
              <w:jc w:val="center"/>
              <w:rPr>
                <w:sz w:val="22"/>
                <w:szCs w:val="22"/>
                <w:lang w:val="lt-LT" w:eastAsia="lt-LT"/>
              </w:rPr>
            </w:pPr>
            <w:r w:rsidRPr="00376779">
              <w:rPr>
                <w:sz w:val="22"/>
                <w:szCs w:val="22"/>
                <w:lang w:val="lt-LT" w:eastAsia="lt-LT"/>
              </w:rPr>
              <w:t>38</w:t>
            </w:r>
          </w:p>
        </w:tc>
      </w:tr>
      <w:tr w:rsidR="008413B7" w:rsidRPr="00376779" w:rsidTr="005E075F">
        <w:trPr>
          <w:trHeight w:val="540"/>
        </w:trPr>
        <w:tc>
          <w:tcPr>
            <w:tcW w:w="5089" w:type="dxa"/>
            <w:tcBorders>
              <w:top w:val="single" w:sz="4" w:space="0" w:color="000000"/>
              <w:left w:val="single" w:sz="12" w:space="0" w:color="000000"/>
              <w:bottom w:val="single" w:sz="12" w:space="0" w:color="000000"/>
            </w:tcBorders>
            <w:shd w:val="clear" w:color="auto" w:fill="auto"/>
          </w:tcPr>
          <w:p w:rsidR="008413B7" w:rsidRPr="00376779" w:rsidRDefault="008413B7" w:rsidP="005E075F">
            <w:pPr>
              <w:suppressAutoHyphens w:val="0"/>
              <w:rPr>
                <w:sz w:val="22"/>
                <w:szCs w:val="22"/>
                <w:lang w:val="lt-LT" w:eastAsia="lt-LT"/>
              </w:rPr>
            </w:pPr>
            <w:proofErr w:type="spellStart"/>
            <w:r w:rsidRPr="00376779">
              <w:rPr>
                <w:sz w:val="22"/>
                <w:szCs w:val="22"/>
                <w:lang w:val="lt-LT" w:eastAsia="lt-LT"/>
              </w:rPr>
              <w:t>Petrikaičių</w:t>
            </w:r>
            <w:proofErr w:type="spellEnd"/>
            <w:r w:rsidRPr="00376779">
              <w:rPr>
                <w:sz w:val="22"/>
                <w:szCs w:val="22"/>
                <w:lang w:val="lt-LT" w:eastAsia="lt-LT"/>
              </w:rPr>
              <w:t xml:space="preserve"> kapinės (tame skaičiuje </w:t>
            </w:r>
            <w:proofErr w:type="spellStart"/>
            <w:r w:rsidRPr="00376779">
              <w:rPr>
                <w:sz w:val="22"/>
                <w:szCs w:val="22"/>
                <w:lang w:val="lt-LT" w:eastAsia="lt-LT"/>
              </w:rPr>
              <w:t>kolumbariume</w:t>
            </w:r>
            <w:proofErr w:type="spellEnd"/>
            <w:r w:rsidRPr="00376779">
              <w:rPr>
                <w:sz w:val="22"/>
                <w:szCs w:val="22"/>
                <w:lang w:val="lt-LT" w:eastAsia="lt-LT"/>
              </w:rPr>
              <w:t>)</w:t>
            </w:r>
          </w:p>
        </w:tc>
        <w:tc>
          <w:tcPr>
            <w:tcW w:w="1418" w:type="dxa"/>
            <w:tcBorders>
              <w:left w:val="single" w:sz="4" w:space="0" w:color="000000"/>
              <w:bottom w:val="single" w:sz="12" w:space="0" w:color="000000"/>
              <w:right w:val="single" w:sz="4" w:space="0" w:color="000000"/>
            </w:tcBorders>
            <w:vAlign w:val="center"/>
          </w:tcPr>
          <w:p w:rsidR="008413B7" w:rsidRPr="00376779" w:rsidRDefault="008413B7" w:rsidP="005E075F">
            <w:pPr>
              <w:suppressAutoHyphens w:val="0"/>
              <w:jc w:val="center"/>
            </w:pPr>
            <w:r w:rsidRPr="00376779">
              <w:rPr>
                <w:sz w:val="22"/>
                <w:szCs w:val="22"/>
                <w:lang w:val="lt-LT" w:eastAsia="lt-LT"/>
              </w:rPr>
              <w:t>47 (8)</w:t>
            </w:r>
          </w:p>
        </w:tc>
        <w:tc>
          <w:tcPr>
            <w:tcW w:w="1418" w:type="dxa"/>
            <w:tcBorders>
              <w:left w:val="single" w:sz="4" w:space="0" w:color="000000"/>
              <w:bottom w:val="single" w:sz="12" w:space="0" w:color="000000"/>
            </w:tcBorders>
            <w:shd w:val="clear" w:color="auto" w:fill="auto"/>
            <w:vAlign w:val="center"/>
          </w:tcPr>
          <w:p w:rsidR="008413B7" w:rsidRPr="00376779" w:rsidRDefault="008413B7" w:rsidP="005E075F">
            <w:pPr>
              <w:suppressAutoHyphens w:val="0"/>
              <w:jc w:val="center"/>
              <w:rPr>
                <w:sz w:val="22"/>
                <w:szCs w:val="22"/>
                <w:lang w:val="lt-LT" w:eastAsia="lt-LT"/>
              </w:rPr>
            </w:pPr>
            <w:r w:rsidRPr="00376779">
              <w:rPr>
                <w:sz w:val="22"/>
                <w:szCs w:val="22"/>
                <w:lang w:val="lt-LT" w:eastAsia="lt-LT"/>
              </w:rPr>
              <w:t>34 (6)</w:t>
            </w:r>
          </w:p>
        </w:tc>
        <w:tc>
          <w:tcPr>
            <w:tcW w:w="1887" w:type="dxa"/>
            <w:tcBorders>
              <w:left w:val="single" w:sz="4" w:space="0" w:color="000000"/>
              <w:bottom w:val="single" w:sz="12" w:space="0" w:color="000000"/>
              <w:right w:val="single" w:sz="12" w:space="0" w:color="000000"/>
            </w:tcBorders>
            <w:shd w:val="clear" w:color="auto" w:fill="auto"/>
            <w:vAlign w:val="center"/>
          </w:tcPr>
          <w:p w:rsidR="008413B7" w:rsidRPr="00376779" w:rsidRDefault="008413B7" w:rsidP="005E075F">
            <w:pPr>
              <w:suppressAutoHyphens w:val="0"/>
              <w:jc w:val="center"/>
              <w:rPr>
                <w:sz w:val="22"/>
                <w:szCs w:val="22"/>
                <w:lang w:val="lt-LT" w:eastAsia="lt-LT"/>
              </w:rPr>
            </w:pPr>
            <w:r w:rsidRPr="00376779">
              <w:rPr>
                <w:sz w:val="22"/>
                <w:szCs w:val="22"/>
                <w:lang w:val="lt-LT" w:eastAsia="lt-LT"/>
              </w:rPr>
              <w:t>7 (2) </w:t>
            </w:r>
          </w:p>
        </w:tc>
      </w:tr>
      <w:tr w:rsidR="008413B7" w:rsidRPr="00376779" w:rsidTr="005E075F">
        <w:trPr>
          <w:trHeight w:val="270"/>
        </w:trPr>
        <w:tc>
          <w:tcPr>
            <w:tcW w:w="5089" w:type="dxa"/>
            <w:tcBorders>
              <w:top w:val="single" w:sz="12" w:space="0" w:color="000000"/>
              <w:left w:val="single" w:sz="12" w:space="0" w:color="000000"/>
              <w:bottom w:val="single" w:sz="12" w:space="0" w:color="000000"/>
            </w:tcBorders>
            <w:shd w:val="clear" w:color="auto" w:fill="auto"/>
          </w:tcPr>
          <w:p w:rsidR="008413B7" w:rsidRPr="00376779" w:rsidRDefault="005E7516" w:rsidP="005E075F">
            <w:pPr>
              <w:suppressAutoHyphens w:val="0"/>
              <w:jc w:val="right"/>
              <w:rPr>
                <w:bCs/>
                <w:sz w:val="22"/>
                <w:szCs w:val="22"/>
                <w:lang w:val="lt-LT" w:eastAsia="lt-LT"/>
              </w:rPr>
            </w:pPr>
            <w:r w:rsidRPr="00376779">
              <w:rPr>
                <w:b/>
                <w:bCs/>
                <w:sz w:val="22"/>
                <w:szCs w:val="22"/>
                <w:lang w:val="lt-LT" w:eastAsia="lt-LT"/>
              </w:rPr>
              <w:t>Iš v</w:t>
            </w:r>
            <w:r w:rsidR="008413B7" w:rsidRPr="00376779">
              <w:rPr>
                <w:b/>
                <w:bCs/>
                <w:sz w:val="22"/>
                <w:szCs w:val="22"/>
                <w:lang w:val="lt-LT" w:eastAsia="lt-LT"/>
              </w:rPr>
              <w:t>iso:</w:t>
            </w:r>
          </w:p>
        </w:tc>
        <w:tc>
          <w:tcPr>
            <w:tcW w:w="1418" w:type="dxa"/>
            <w:tcBorders>
              <w:top w:val="single" w:sz="12" w:space="0" w:color="000000"/>
              <w:left w:val="single" w:sz="4" w:space="0" w:color="000000"/>
              <w:bottom w:val="single" w:sz="12" w:space="0" w:color="000000"/>
              <w:right w:val="single" w:sz="4" w:space="0" w:color="000000"/>
            </w:tcBorders>
            <w:vAlign w:val="center"/>
          </w:tcPr>
          <w:p w:rsidR="008413B7" w:rsidRPr="00376779" w:rsidRDefault="008413B7" w:rsidP="005E075F">
            <w:pPr>
              <w:suppressAutoHyphens w:val="0"/>
              <w:jc w:val="center"/>
            </w:pPr>
            <w:r w:rsidRPr="00376779">
              <w:rPr>
                <w:bCs/>
                <w:sz w:val="22"/>
                <w:szCs w:val="22"/>
                <w:lang w:val="lt-LT" w:eastAsia="lt-LT"/>
              </w:rPr>
              <w:t>328</w:t>
            </w:r>
          </w:p>
        </w:tc>
        <w:tc>
          <w:tcPr>
            <w:tcW w:w="1418" w:type="dxa"/>
            <w:tcBorders>
              <w:top w:val="single" w:sz="12" w:space="0" w:color="000000"/>
              <w:left w:val="single" w:sz="4" w:space="0" w:color="000000"/>
              <w:bottom w:val="single" w:sz="12" w:space="0" w:color="000000"/>
            </w:tcBorders>
            <w:shd w:val="clear" w:color="auto" w:fill="auto"/>
            <w:vAlign w:val="center"/>
          </w:tcPr>
          <w:p w:rsidR="008413B7" w:rsidRPr="00376779" w:rsidRDefault="008413B7" w:rsidP="005E075F">
            <w:pPr>
              <w:suppressAutoHyphens w:val="0"/>
              <w:jc w:val="center"/>
              <w:rPr>
                <w:bCs/>
                <w:sz w:val="22"/>
                <w:szCs w:val="22"/>
                <w:lang w:val="lt-LT" w:eastAsia="lt-LT"/>
              </w:rPr>
            </w:pPr>
            <w:r w:rsidRPr="00376779">
              <w:rPr>
                <w:bCs/>
                <w:sz w:val="22"/>
                <w:szCs w:val="22"/>
                <w:lang w:val="lt-LT" w:eastAsia="lt-LT"/>
              </w:rPr>
              <w:t>328</w:t>
            </w:r>
          </w:p>
        </w:tc>
        <w:tc>
          <w:tcPr>
            <w:tcW w:w="1887" w:type="dxa"/>
            <w:tcBorders>
              <w:top w:val="single" w:sz="12" w:space="0" w:color="000000"/>
              <w:left w:val="single" w:sz="4" w:space="0" w:color="000000"/>
              <w:bottom w:val="single" w:sz="12" w:space="0" w:color="000000"/>
              <w:right w:val="single" w:sz="12" w:space="0" w:color="000000"/>
            </w:tcBorders>
            <w:shd w:val="clear" w:color="auto" w:fill="auto"/>
            <w:vAlign w:val="center"/>
          </w:tcPr>
          <w:p w:rsidR="008413B7" w:rsidRPr="00376779" w:rsidRDefault="008413B7" w:rsidP="005E075F">
            <w:pPr>
              <w:suppressAutoHyphens w:val="0"/>
              <w:jc w:val="center"/>
              <w:rPr>
                <w:bCs/>
                <w:sz w:val="22"/>
                <w:szCs w:val="22"/>
                <w:lang w:val="lt-LT" w:eastAsia="lt-LT"/>
              </w:rPr>
            </w:pPr>
            <w:r w:rsidRPr="00376779">
              <w:rPr>
                <w:bCs/>
                <w:sz w:val="22"/>
                <w:szCs w:val="22"/>
                <w:lang w:val="lt-LT" w:eastAsia="lt-LT"/>
              </w:rPr>
              <w:t>324</w:t>
            </w:r>
          </w:p>
        </w:tc>
      </w:tr>
    </w:tbl>
    <w:p w:rsidR="00153DC7" w:rsidRPr="00376779" w:rsidRDefault="00D4143A" w:rsidP="00BA7FA9">
      <w:pPr>
        <w:pStyle w:val="Pagrindiniotekstotrauka"/>
        <w:spacing w:before="120" w:after="0" w:line="360" w:lineRule="auto"/>
        <w:ind w:left="0" w:firstLine="720"/>
        <w:jc w:val="both"/>
        <w:rPr>
          <w:sz w:val="24"/>
          <w:szCs w:val="24"/>
          <w:lang w:val="lt-LT"/>
        </w:rPr>
      </w:pPr>
      <w:r w:rsidRPr="00376779">
        <w:rPr>
          <w:sz w:val="24"/>
          <w:szCs w:val="24"/>
          <w:lang w:val="lt-LT"/>
        </w:rPr>
        <w:t xml:space="preserve">Siekiant skatinti diferencijuotų atliekų rūšiavimą kapinėse buvo įrengtos </w:t>
      </w:r>
      <w:r w:rsidR="00DC6A02" w:rsidRPr="00376779">
        <w:rPr>
          <w:sz w:val="24"/>
          <w:szCs w:val="24"/>
          <w:lang w:val="lt-LT"/>
        </w:rPr>
        <w:t>3 žaliųjų</w:t>
      </w:r>
      <w:r w:rsidRPr="00376779">
        <w:rPr>
          <w:b/>
          <w:color w:val="FF0000"/>
          <w:sz w:val="24"/>
          <w:szCs w:val="24"/>
          <w:lang w:val="lt-LT"/>
        </w:rPr>
        <w:t xml:space="preserve"> </w:t>
      </w:r>
      <w:r w:rsidRPr="00376779">
        <w:rPr>
          <w:sz w:val="24"/>
          <w:szCs w:val="24"/>
          <w:lang w:val="lt-LT"/>
        </w:rPr>
        <w:t>atliekų surinkimo aikštelės.</w:t>
      </w:r>
    </w:p>
    <w:p w:rsidR="00153DC7" w:rsidRPr="00376779" w:rsidRDefault="00153DC7" w:rsidP="00BA7FA9">
      <w:pPr>
        <w:pStyle w:val="prastasiniatinklio"/>
        <w:spacing w:before="240" w:after="120" w:line="360" w:lineRule="auto"/>
        <w:ind w:firstLine="720"/>
        <w:jc w:val="both"/>
      </w:pPr>
      <w:r w:rsidRPr="00376779">
        <w:rPr>
          <w:i/>
          <w:color w:val="000000"/>
        </w:rPr>
        <w:t>Miesto tvarkymo darbai</w:t>
      </w:r>
    </w:p>
    <w:p w:rsidR="00FA1248" w:rsidRPr="00376779" w:rsidRDefault="00FA1248" w:rsidP="00FA1248">
      <w:pPr>
        <w:pStyle w:val="prastasiniatinklio"/>
        <w:spacing w:before="0" w:after="0" w:line="360" w:lineRule="auto"/>
        <w:ind w:firstLine="720"/>
        <w:jc w:val="both"/>
      </w:pPr>
      <w:r w:rsidRPr="00376779">
        <w:t xml:space="preserve">2015 metais SĮ „Kretingos komunalininkas“ miesto tvarkymo darbų atliko už </w:t>
      </w:r>
      <w:r w:rsidR="00811EAA" w:rsidRPr="00376779">
        <w:t xml:space="preserve">747,75 tūkst. </w:t>
      </w:r>
      <w:proofErr w:type="spellStart"/>
      <w:r w:rsidR="00811EAA" w:rsidRPr="00376779">
        <w:t>Eur</w:t>
      </w:r>
      <w:proofErr w:type="spellEnd"/>
      <w:r w:rsidR="00811EAA" w:rsidRPr="00376779">
        <w:t xml:space="preserve"> (su PVM)</w:t>
      </w:r>
      <w:r w:rsidRPr="00376779">
        <w:t>. Kretingos miesto tvarkymo paslaugos, finansuojamos iš savival</w:t>
      </w:r>
      <w:r w:rsidR="005E6B73" w:rsidRPr="00376779">
        <w:t>dybės biudžeto lėšų, sudarė 36,5</w:t>
      </w:r>
      <w:r w:rsidRPr="00376779">
        <w:t>5 proc. visų Įmonės metinių pajamų. Kretingos rajono savivaldybė 2015 m. sausio 1 d. SĮ „Kretingos k</w:t>
      </w:r>
      <w:r w:rsidR="00B67298" w:rsidRPr="00376779">
        <w:t>omunalininkas“ buvo nesumokėjusi</w:t>
      </w:r>
      <w:r w:rsidRPr="00376779">
        <w:t xml:space="preserve"> už Kretingos miesto tvarkymo darbus 115,9</w:t>
      </w:r>
      <w:r w:rsidR="00CB3DFA" w:rsidRPr="00376779">
        <w:t xml:space="preserve">1 </w:t>
      </w:r>
      <w:r w:rsidR="00B67298" w:rsidRPr="00376779">
        <w:t xml:space="preserve">tūkst. </w:t>
      </w:r>
      <w:proofErr w:type="spellStart"/>
      <w:r w:rsidR="00B67298" w:rsidRPr="00376779">
        <w:t>Eur</w:t>
      </w:r>
      <w:proofErr w:type="spellEnd"/>
      <w:r w:rsidR="00B67298" w:rsidRPr="00376779">
        <w:t xml:space="preserve"> (su PVM). Šis įsiskolinimas buvo sumokėtas 2015 metais. Taip pat, per 2015</w:t>
      </w:r>
      <w:r w:rsidRPr="00376779">
        <w:t xml:space="preserve"> m. Kretingos rajono savivaldybė už </w:t>
      </w:r>
      <w:r w:rsidR="00B67298" w:rsidRPr="00376779">
        <w:t xml:space="preserve">2015 metais </w:t>
      </w:r>
      <w:r w:rsidRPr="00376779">
        <w:t xml:space="preserve">atliktus darbus sumokėjo </w:t>
      </w:r>
      <w:r w:rsidR="00CB3DFA" w:rsidRPr="00376779">
        <w:t>720,80</w:t>
      </w:r>
      <w:r w:rsidR="00811EAA" w:rsidRPr="00376779">
        <w:t xml:space="preserve"> tūkst. </w:t>
      </w:r>
      <w:proofErr w:type="spellStart"/>
      <w:r w:rsidR="00811EAA" w:rsidRPr="00376779">
        <w:t>Eur</w:t>
      </w:r>
      <w:proofErr w:type="spellEnd"/>
      <w:r w:rsidR="00811EAA" w:rsidRPr="00376779">
        <w:t xml:space="preserve"> (su PVM)</w:t>
      </w:r>
      <w:r w:rsidRPr="00376779">
        <w:t xml:space="preserve"> ir 2015 m. gru</w:t>
      </w:r>
      <w:r w:rsidR="00CB3DFA" w:rsidRPr="00376779">
        <w:t>odžio 31 d. liko skolinga 26,95</w:t>
      </w:r>
      <w:r w:rsidRPr="00376779">
        <w:t xml:space="preserve"> tūkst. </w:t>
      </w:r>
      <w:proofErr w:type="spellStart"/>
      <w:r w:rsidRPr="00376779">
        <w:t>Eur</w:t>
      </w:r>
      <w:proofErr w:type="spellEnd"/>
      <w:r w:rsidRPr="00376779">
        <w:t xml:space="preserve"> (su PVM).</w:t>
      </w:r>
    </w:p>
    <w:p w:rsidR="00153DC7" w:rsidRPr="00376779" w:rsidRDefault="00153DC7" w:rsidP="00BA7FA9">
      <w:pPr>
        <w:pStyle w:val="Pagrindiniotekstotrauka"/>
        <w:spacing w:after="0" w:line="360" w:lineRule="auto"/>
        <w:ind w:left="0" w:firstLine="720"/>
        <w:jc w:val="both"/>
        <w:rPr>
          <w:sz w:val="24"/>
          <w:szCs w:val="24"/>
          <w:lang w:val="lt-LT"/>
        </w:rPr>
      </w:pPr>
      <w:r w:rsidRPr="00376779">
        <w:rPr>
          <w:sz w:val="24"/>
          <w:szCs w:val="24"/>
          <w:lang w:val="lt-LT"/>
        </w:rPr>
        <w:t>SĮ „Kretingos komunalininkas“ per 2015 metus, tenkindama Kretingos rajono savivaldybės viešuosius i</w:t>
      </w:r>
      <w:r w:rsidR="00CB3DFA" w:rsidRPr="00376779">
        <w:rPr>
          <w:sz w:val="24"/>
          <w:szCs w:val="24"/>
          <w:lang w:val="lt-LT"/>
        </w:rPr>
        <w:t>nteresus, suteikė paslaugų už 1 </w:t>
      </w:r>
      <w:r w:rsidRPr="00376779">
        <w:rPr>
          <w:sz w:val="24"/>
          <w:szCs w:val="24"/>
          <w:lang w:val="lt-LT"/>
        </w:rPr>
        <w:t>578</w:t>
      </w:r>
      <w:r w:rsidR="00CB3DFA" w:rsidRPr="00376779">
        <w:rPr>
          <w:sz w:val="24"/>
          <w:szCs w:val="24"/>
          <w:lang w:val="lt-LT"/>
        </w:rPr>
        <w:t>,2</w:t>
      </w:r>
      <w:r w:rsidR="00766D6F" w:rsidRPr="00376779">
        <w:rPr>
          <w:sz w:val="24"/>
          <w:szCs w:val="24"/>
          <w:lang w:val="lt-LT"/>
        </w:rPr>
        <w:t>2</w:t>
      </w:r>
      <w:r w:rsidRPr="00376779">
        <w:rPr>
          <w:sz w:val="24"/>
          <w:szCs w:val="24"/>
          <w:lang w:val="lt-LT"/>
        </w:rPr>
        <w:t xml:space="preserve"> </w:t>
      </w:r>
      <w:r w:rsidR="00CB3DFA" w:rsidRPr="00376779">
        <w:rPr>
          <w:sz w:val="24"/>
          <w:szCs w:val="24"/>
          <w:lang w:val="lt-LT"/>
        </w:rPr>
        <w:t>tūkst</w:t>
      </w:r>
      <w:r w:rsidRPr="00376779">
        <w:rPr>
          <w:sz w:val="24"/>
          <w:szCs w:val="24"/>
          <w:lang w:val="lt-LT"/>
        </w:rPr>
        <w:t xml:space="preserve">. </w:t>
      </w:r>
      <w:proofErr w:type="spellStart"/>
      <w:r w:rsidRPr="00376779">
        <w:rPr>
          <w:sz w:val="24"/>
          <w:szCs w:val="24"/>
          <w:lang w:val="lt-LT"/>
        </w:rPr>
        <w:t>Eur</w:t>
      </w:r>
      <w:proofErr w:type="spellEnd"/>
      <w:r w:rsidRPr="00376779">
        <w:rPr>
          <w:sz w:val="24"/>
          <w:szCs w:val="24"/>
          <w:lang w:val="lt-LT"/>
        </w:rPr>
        <w:t xml:space="preserve"> ir tai sudarė 93,34 proc. visų Įmonės metinių pajamų. 2015 metais Įmonė, tenkindama Kretingos rajono savivaldybės viešuosius interesus, suteikė 5,36 proc. daugiau paslaugų, nei 2014 m</w:t>
      </w:r>
      <w:r w:rsidR="006E5222" w:rsidRPr="00376779">
        <w:rPr>
          <w:sz w:val="24"/>
          <w:szCs w:val="24"/>
          <w:lang w:val="lt-LT"/>
        </w:rPr>
        <w:t>. (15 lentelė)</w:t>
      </w:r>
      <w:r w:rsidRPr="00376779">
        <w:rPr>
          <w:sz w:val="24"/>
          <w:szCs w:val="24"/>
          <w:lang w:val="lt-LT"/>
        </w:rPr>
        <w:t>.</w:t>
      </w:r>
    </w:p>
    <w:p w:rsidR="006E5222" w:rsidRPr="00376779" w:rsidRDefault="006E5222" w:rsidP="006E5222">
      <w:pPr>
        <w:pStyle w:val="prastasiniatinklio1"/>
        <w:spacing w:before="0" w:after="0"/>
        <w:ind w:firstLine="720"/>
        <w:jc w:val="right"/>
      </w:pPr>
      <w:r w:rsidRPr="00376779">
        <w:t>15 lentelė</w:t>
      </w:r>
    </w:p>
    <w:p w:rsidR="006E5222" w:rsidRPr="00376779" w:rsidRDefault="00B06730" w:rsidP="006E5222">
      <w:pPr>
        <w:pStyle w:val="prastasiniatinklio1"/>
        <w:spacing w:before="0" w:after="0" w:line="360" w:lineRule="auto"/>
        <w:ind w:firstLine="720"/>
        <w:jc w:val="center"/>
        <w:rPr>
          <w:b/>
        </w:rPr>
      </w:pPr>
      <w:r w:rsidRPr="00376779">
        <w:rPr>
          <w:b/>
          <w:bCs/>
          <w:color w:val="000000"/>
          <w:lang w:eastAsia="lt-LT"/>
        </w:rPr>
        <w:t>SĮ „Kretingos komunalininkas“</w:t>
      </w:r>
      <w:r w:rsidR="006E5222" w:rsidRPr="00376779">
        <w:rPr>
          <w:b/>
          <w:bCs/>
          <w:color w:val="000000"/>
          <w:lang w:eastAsia="lt-LT"/>
        </w:rPr>
        <w:t xml:space="preserve"> pajamų pasiskirstymas, pagal mokėtojo tipą</w:t>
      </w:r>
    </w:p>
    <w:tbl>
      <w:tblPr>
        <w:tblW w:w="9639" w:type="dxa"/>
        <w:tblInd w:w="108" w:type="dxa"/>
        <w:tblLayout w:type="fixed"/>
        <w:tblLook w:val="04A0" w:firstRow="1" w:lastRow="0" w:firstColumn="1" w:lastColumn="0" w:noHBand="0" w:noVBand="1"/>
      </w:tblPr>
      <w:tblGrid>
        <w:gridCol w:w="1985"/>
        <w:gridCol w:w="1701"/>
        <w:gridCol w:w="850"/>
        <w:gridCol w:w="1701"/>
        <w:gridCol w:w="851"/>
        <w:gridCol w:w="1701"/>
        <w:gridCol w:w="850"/>
      </w:tblGrid>
      <w:tr w:rsidR="00153DC7" w:rsidRPr="00376779" w:rsidTr="00C25EC0">
        <w:trPr>
          <w:trHeight w:val="315"/>
        </w:trPr>
        <w:tc>
          <w:tcPr>
            <w:tcW w:w="1985" w:type="dxa"/>
            <w:tcBorders>
              <w:top w:val="single" w:sz="12" w:space="0" w:color="auto"/>
              <w:left w:val="single" w:sz="12" w:space="0" w:color="auto"/>
              <w:bottom w:val="single" w:sz="4" w:space="0" w:color="auto"/>
              <w:right w:val="single" w:sz="4" w:space="0" w:color="auto"/>
            </w:tcBorders>
            <w:shd w:val="clear" w:color="auto" w:fill="auto"/>
            <w:vAlign w:val="center"/>
            <w:hideMark/>
          </w:tcPr>
          <w:p w:rsidR="00153DC7" w:rsidRPr="00376779" w:rsidRDefault="00153DC7" w:rsidP="00C25EC0">
            <w:pPr>
              <w:suppressAutoHyphens w:val="0"/>
              <w:rPr>
                <w:color w:val="000000"/>
                <w:sz w:val="22"/>
                <w:szCs w:val="22"/>
                <w:lang w:val="lt-LT" w:eastAsia="lt-LT"/>
              </w:rPr>
            </w:pPr>
            <w:r w:rsidRPr="00376779">
              <w:rPr>
                <w:color w:val="000000"/>
                <w:sz w:val="22"/>
                <w:szCs w:val="22"/>
                <w:lang w:val="lt-LT" w:eastAsia="lt-LT"/>
              </w:rPr>
              <w:t> </w:t>
            </w:r>
          </w:p>
        </w:tc>
        <w:tc>
          <w:tcPr>
            <w:tcW w:w="2551" w:type="dxa"/>
            <w:gridSpan w:val="2"/>
            <w:tcBorders>
              <w:top w:val="single" w:sz="12" w:space="0" w:color="auto"/>
              <w:left w:val="nil"/>
              <w:bottom w:val="single" w:sz="4" w:space="0" w:color="auto"/>
              <w:right w:val="single" w:sz="4" w:space="0" w:color="000000"/>
            </w:tcBorders>
            <w:shd w:val="clear" w:color="auto" w:fill="auto"/>
            <w:vAlign w:val="center"/>
            <w:hideMark/>
          </w:tcPr>
          <w:p w:rsidR="00153DC7" w:rsidRPr="00376779" w:rsidRDefault="00153DC7" w:rsidP="00C25EC0">
            <w:pPr>
              <w:suppressAutoHyphens w:val="0"/>
              <w:jc w:val="center"/>
              <w:rPr>
                <w:color w:val="000000"/>
                <w:sz w:val="22"/>
                <w:szCs w:val="22"/>
                <w:lang w:val="lt-LT" w:eastAsia="lt-LT"/>
              </w:rPr>
            </w:pPr>
            <w:r w:rsidRPr="00376779">
              <w:rPr>
                <w:color w:val="000000"/>
                <w:sz w:val="22"/>
                <w:szCs w:val="22"/>
                <w:lang w:val="lt-LT" w:eastAsia="lt-LT"/>
              </w:rPr>
              <w:t>2015 m.</w:t>
            </w:r>
          </w:p>
        </w:tc>
        <w:tc>
          <w:tcPr>
            <w:tcW w:w="2552" w:type="dxa"/>
            <w:gridSpan w:val="2"/>
            <w:tcBorders>
              <w:top w:val="single" w:sz="12" w:space="0" w:color="auto"/>
              <w:left w:val="nil"/>
              <w:bottom w:val="single" w:sz="4" w:space="0" w:color="auto"/>
              <w:right w:val="single" w:sz="4" w:space="0" w:color="000000"/>
            </w:tcBorders>
            <w:shd w:val="clear" w:color="auto" w:fill="auto"/>
            <w:vAlign w:val="center"/>
            <w:hideMark/>
          </w:tcPr>
          <w:p w:rsidR="00153DC7" w:rsidRPr="00376779" w:rsidRDefault="00153DC7" w:rsidP="00C25EC0">
            <w:pPr>
              <w:suppressAutoHyphens w:val="0"/>
              <w:jc w:val="center"/>
              <w:rPr>
                <w:color w:val="000000"/>
                <w:sz w:val="22"/>
                <w:szCs w:val="22"/>
                <w:lang w:val="lt-LT" w:eastAsia="lt-LT"/>
              </w:rPr>
            </w:pPr>
            <w:r w:rsidRPr="00376779">
              <w:rPr>
                <w:color w:val="000000"/>
                <w:sz w:val="22"/>
                <w:szCs w:val="22"/>
                <w:lang w:val="lt-LT" w:eastAsia="lt-LT"/>
              </w:rPr>
              <w:t>2014 m.</w:t>
            </w:r>
          </w:p>
        </w:tc>
        <w:tc>
          <w:tcPr>
            <w:tcW w:w="2551" w:type="dxa"/>
            <w:gridSpan w:val="2"/>
            <w:tcBorders>
              <w:top w:val="single" w:sz="12" w:space="0" w:color="auto"/>
              <w:left w:val="nil"/>
              <w:bottom w:val="single" w:sz="4" w:space="0" w:color="auto"/>
              <w:right w:val="single" w:sz="12" w:space="0" w:color="auto"/>
            </w:tcBorders>
            <w:shd w:val="clear" w:color="auto" w:fill="auto"/>
            <w:vAlign w:val="center"/>
            <w:hideMark/>
          </w:tcPr>
          <w:p w:rsidR="00153DC7" w:rsidRPr="00376779" w:rsidRDefault="00153DC7" w:rsidP="00C25EC0">
            <w:pPr>
              <w:suppressAutoHyphens w:val="0"/>
              <w:jc w:val="center"/>
              <w:rPr>
                <w:color w:val="000000"/>
                <w:sz w:val="22"/>
                <w:szCs w:val="22"/>
                <w:lang w:val="lt-LT" w:eastAsia="lt-LT"/>
              </w:rPr>
            </w:pPr>
            <w:r w:rsidRPr="00376779">
              <w:rPr>
                <w:color w:val="000000"/>
                <w:sz w:val="22"/>
                <w:szCs w:val="22"/>
                <w:lang w:val="lt-LT" w:eastAsia="lt-LT"/>
              </w:rPr>
              <w:t>2013 m.</w:t>
            </w:r>
          </w:p>
        </w:tc>
      </w:tr>
      <w:tr w:rsidR="00153DC7" w:rsidRPr="00376779" w:rsidTr="00C25EC0">
        <w:trPr>
          <w:trHeight w:val="315"/>
        </w:trPr>
        <w:tc>
          <w:tcPr>
            <w:tcW w:w="1985" w:type="dxa"/>
            <w:tcBorders>
              <w:top w:val="nil"/>
              <w:left w:val="single" w:sz="12" w:space="0" w:color="auto"/>
              <w:bottom w:val="single" w:sz="4" w:space="0" w:color="auto"/>
              <w:right w:val="single" w:sz="4" w:space="0" w:color="auto"/>
            </w:tcBorders>
            <w:shd w:val="clear" w:color="auto" w:fill="auto"/>
            <w:vAlign w:val="center"/>
            <w:hideMark/>
          </w:tcPr>
          <w:p w:rsidR="00153DC7" w:rsidRPr="00376779" w:rsidRDefault="00153DC7" w:rsidP="00C25EC0">
            <w:pPr>
              <w:suppressAutoHyphens w:val="0"/>
              <w:rPr>
                <w:color w:val="000000"/>
                <w:sz w:val="22"/>
                <w:szCs w:val="22"/>
                <w:lang w:val="lt-LT" w:eastAsia="lt-LT"/>
              </w:rPr>
            </w:pPr>
            <w:r w:rsidRPr="00376779">
              <w:rPr>
                <w:color w:val="000000"/>
                <w:sz w:val="22"/>
                <w:szCs w:val="22"/>
                <w:lang w:val="lt-LT" w:eastAsia="lt-LT"/>
              </w:rPr>
              <w:t> </w:t>
            </w:r>
          </w:p>
        </w:tc>
        <w:tc>
          <w:tcPr>
            <w:tcW w:w="1701" w:type="dxa"/>
            <w:tcBorders>
              <w:top w:val="nil"/>
              <w:left w:val="nil"/>
              <w:bottom w:val="single" w:sz="4" w:space="0" w:color="auto"/>
              <w:right w:val="single" w:sz="4" w:space="0" w:color="auto"/>
            </w:tcBorders>
            <w:shd w:val="clear" w:color="auto" w:fill="auto"/>
            <w:vAlign w:val="center"/>
            <w:hideMark/>
          </w:tcPr>
          <w:p w:rsidR="00153DC7" w:rsidRPr="00376779" w:rsidRDefault="00153DC7" w:rsidP="00C25EC0">
            <w:pPr>
              <w:suppressAutoHyphens w:val="0"/>
              <w:jc w:val="center"/>
              <w:rPr>
                <w:color w:val="000000"/>
                <w:sz w:val="22"/>
                <w:szCs w:val="22"/>
                <w:lang w:val="lt-LT" w:eastAsia="lt-LT"/>
              </w:rPr>
            </w:pPr>
            <w:r w:rsidRPr="00376779">
              <w:rPr>
                <w:color w:val="000000"/>
                <w:sz w:val="22"/>
                <w:szCs w:val="22"/>
                <w:lang w:val="lt-LT" w:eastAsia="lt-LT"/>
              </w:rPr>
              <w:t xml:space="preserve">Suma, tūkst. </w:t>
            </w:r>
            <w:proofErr w:type="spellStart"/>
            <w:r w:rsidRPr="00376779">
              <w:rPr>
                <w:color w:val="000000"/>
                <w:sz w:val="22"/>
                <w:szCs w:val="22"/>
                <w:lang w:val="lt-LT" w:eastAsia="lt-LT"/>
              </w:rPr>
              <w:t>Eur</w:t>
            </w:r>
            <w:proofErr w:type="spellEnd"/>
          </w:p>
        </w:tc>
        <w:tc>
          <w:tcPr>
            <w:tcW w:w="850" w:type="dxa"/>
            <w:tcBorders>
              <w:top w:val="nil"/>
              <w:left w:val="nil"/>
              <w:bottom w:val="single" w:sz="4" w:space="0" w:color="auto"/>
              <w:right w:val="single" w:sz="4" w:space="0" w:color="auto"/>
            </w:tcBorders>
            <w:shd w:val="clear" w:color="auto" w:fill="auto"/>
            <w:vAlign w:val="center"/>
            <w:hideMark/>
          </w:tcPr>
          <w:p w:rsidR="00153DC7" w:rsidRPr="00376779" w:rsidRDefault="00153DC7" w:rsidP="00C25EC0">
            <w:pPr>
              <w:suppressAutoHyphens w:val="0"/>
              <w:jc w:val="center"/>
              <w:rPr>
                <w:color w:val="000000"/>
                <w:sz w:val="22"/>
                <w:szCs w:val="22"/>
                <w:lang w:val="lt-LT" w:eastAsia="lt-LT"/>
              </w:rPr>
            </w:pPr>
            <w:r w:rsidRPr="00376779">
              <w:rPr>
                <w:color w:val="000000"/>
                <w:sz w:val="22"/>
                <w:szCs w:val="22"/>
                <w:lang w:val="lt-LT" w:eastAsia="lt-LT"/>
              </w:rPr>
              <w:t>Proc.</w:t>
            </w:r>
          </w:p>
        </w:tc>
        <w:tc>
          <w:tcPr>
            <w:tcW w:w="1701" w:type="dxa"/>
            <w:tcBorders>
              <w:top w:val="nil"/>
              <w:left w:val="nil"/>
              <w:bottom w:val="single" w:sz="4" w:space="0" w:color="auto"/>
              <w:right w:val="single" w:sz="4" w:space="0" w:color="auto"/>
            </w:tcBorders>
            <w:shd w:val="clear" w:color="auto" w:fill="auto"/>
            <w:vAlign w:val="center"/>
            <w:hideMark/>
          </w:tcPr>
          <w:p w:rsidR="00153DC7" w:rsidRPr="00376779" w:rsidRDefault="00153DC7" w:rsidP="00C25EC0">
            <w:pPr>
              <w:suppressAutoHyphens w:val="0"/>
              <w:jc w:val="center"/>
              <w:rPr>
                <w:color w:val="000000"/>
                <w:sz w:val="22"/>
                <w:szCs w:val="22"/>
                <w:lang w:val="lt-LT" w:eastAsia="lt-LT"/>
              </w:rPr>
            </w:pPr>
            <w:r w:rsidRPr="00376779">
              <w:rPr>
                <w:color w:val="000000"/>
                <w:sz w:val="22"/>
                <w:szCs w:val="22"/>
                <w:lang w:val="lt-LT" w:eastAsia="lt-LT"/>
              </w:rPr>
              <w:t xml:space="preserve">Suma, tūkst. </w:t>
            </w:r>
            <w:proofErr w:type="spellStart"/>
            <w:r w:rsidRPr="00376779">
              <w:rPr>
                <w:color w:val="000000"/>
                <w:sz w:val="22"/>
                <w:szCs w:val="22"/>
                <w:lang w:val="lt-LT" w:eastAsia="lt-LT"/>
              </w:rPr>
              <w:t>Eur</w:t>
            </w:r>
            <w:proofErr w:type="spellEnd"/>
          </w:p>
        </w:tc>
        <w:tc>
          <w:tcPr>
            <w:tcW w:w="851" w:type="dxa"/>
            <w:tcBorders>
              <w:top w:val="nil"/>
              <w:left w:val="nil"/>
              <w:bottom w:val="single" w:sz="4" w:space="0" w:color="auto"/>
              <w:right w:val="single" w:sz="4" w:space="0" w:color="auto"/>
            </w:tcBorders>
            <w:shd w:val="clear" w:color="auto" w:fill="auto"/>
            <w:vAlign w:val="center"/>
            <w:hideMark/>
          </w:tcPr>
          <w:p w:rsidR="00153DC7" w:rsidRPr="00376779" w:rsidRDefault="00153DC7" w:rsidP="00C25EC0">
            <w:pPr>
              <w:suppressAutoHyphens w:val="0"/>
              <w:jc w:val="center"/>
              <w:rPr>
                <w:color w:val="000000"/>
                <w:sz w:val="22"/>
                <w:szCs w:val="22"/>
                <w:lang w:val="lt-LT" w:eastAsia="lt-LT"/>
              </w:rPr>
            </w:pPr>
            <w:r w:rsidRPr="00376779">
              <w:rPr>
                <w:color w:val="000000"/>
                <w:sz w:val="22"/>
                <w:szCs w:val="22"/>
                <w:lang w:val="lt-LT" w:eastAsia="lt-LT"/>
              </w:rPr>
              <w:t>Proc.</w:t>
            </w:r>
          </w:p>
        </w:tc>
        <w:tc>
          <w:tcPr>
            <w:tcW w:w="1701" w:type="dxa"/>
            <w:tcBorders>
              <w:top w:val="nil"/>
              <w:left w:val="nil"/>
              <w:bottom w:val="single" w:sz="4" w:space="0" w:color="auto"/>
              <w:right w:val="single" w:sz="4" w:space="0" w:color="auto"/>
            </w:tcBorders>
            <w:shd w:val="clear" w:color="auto" w:fill="auto"/>
            <w:vAlign w:val="center"/>
            <w:hideMark/>
          </w:tcPr>
          <w:p w:rsidR="00153DC7" w:rsidRPr="00376779" w:rsidRDefault="00153DC7" w:rsidP="00C25EC0">
            <w:pPr>
              <w:suppressAutoHyphens w:val="0"/>
              <w:jc w:val="center"/>
              <w:rPr>
                <w:color w:val="000000"/>
                <w:sz w:val="22"/>
                <w:szCs w:val="22"/>
                <w:lang w:val="lt-LT" w:eastAsia="lt-LT"/>
              </w:rPr>
            </w:pPr>
            <w:r w:rsidRPr="00376779">
              <w:rPr>
                <w:color w:val="000000"/>
                <w:sz w:val="22"/>
                <w:szCs w:val="22"/>
                <w:lang w:val="lt-LT" w:eastAsia="lt-LT"/>
              </w:rPr>
              <w:t xml:space="preserve">Suma, tūkst. </w:t>
            </w:r>
            <w:proofErr w:type="spellStart"/>
            <w:r w:rsidRPr="00376779">
              <w:rPr>
                <w:color w:val="000000"/>
                <w:sz w:val="22"/>
                <w:szCs w:val="22"/>
                <w:lang w:val="lt-LT" w:eastAsia="lt-LT"/>
              </w:rPr>
              <w:t>Eur</w:t>
            </w:r>
            <w:proofErr w:type="spellEnd"/>
          </w:p>
        </w:tc>
        <w:tc>
          <w:tcPr>
            <w:tcW w:w="850" w:type="dxa"/>
            <w:tcBorders>
              <w:top w:val="nil"/>
              <w:left w:val="nil"/>
              <w:bottom w:val="single" w:sz="4" w:space="0" w:color="auto"/>
              <w:right w:val="single" w:sz="12" w:space="0" w:color="auto"/>
            </w:tcBorders>
            <w:shd w:val="clear" w:color="auto" w:fill="auto"/>
            <w:vAlign w:val="center"/>
            <w:hideMark/>
          </w:tcPr>
          <w:p w:rsidR="00153DC7" w:rsidRPr="00376779" w:rsidRDefault="00153DC7" w:rsidP="00C25EC0">
            <w:pPr>
              <w:suppressAutoHyphens w:val="0"/>
              <w:jc w:val="center"/>
              <w:rPr>
                <w:color w:val="000000"/>
                <w:sz w:val="22"/>
                <w:szCs w:val="22"/>
                <w:lang w:val="lt-LT" w:eastAsia="lt-LT"/>
              </w:rPr>
            </w:pPr>
            <w:r w:rsidRPr="00376779">
              <w:rPr>
                <w:color w:val="000000"/>
                <w:sz w:val="22"/>
                <w:szCs w:val="22"/>
                <w:lang w:val="lt-LT" w:eastAsia="lt-LT"/>
              </w:rPr>
              <w:t>Proc.</w:t>
            </w:r>
          </w:p>
        </w:tc>
      </w:tr>
      <w:tr w:rsidR="00153DC7" w:rsidRPr="00376779" w:rsidTr="00C25EC0">
        <w:trPr>
          <w:trHeight w:val="600"/>
        </w:trPr>
        <w:tc>
          <w:tcPr>
            <w:tcW w:w="1985" w:type="dxa"/>
            <w:tcBorders>
              <w:top w:val="nil"/>
              <w:left w:val="single" w:sz="12" w:space="0" w:color="auto"/>
              <w:bottom w:val="single" w:sz="4" w:space="0" w:color="auto"/>
              <w:right w:val="single" w:sz="4" w:space="0" w:color="auto"/>
            </w:tcBorders>
            <w:shd w:val="clear" w:color="auto" w:fill="auto"/>
            <w:vAlign w:val="center"/>
            <w:hideMark/>
          </w:tcPr>
          <w:p w:rsidR="00153DC7" w:rsidRPr="00376779" w:rsidRDefault="00153DC7" w:rsidP="00C25EC0">
            <w:pPr>
              <w:suppressAutoHyphens w:val="0"/>
              <w:rPr>
                <w:color w:val="000000"/>
                <w:sz w:val="22"/>
                <w:szCs w:val="22"/>
                <w:lang w:val="lt-LT" w:eastAsia="lt-LT"/>
              </w:rPr>
            </w:pPr>
            <w:r w:rsidRPr="00376779">
              <w:rPr>
                <w:color w:val="000000"/>
                <w:sz w:val="22"/>
                <w:szCs w:val="22"/>
                <w:lang w:val="lt-LT" w:eastAsia="lt-LT"/>
              </w:rPr>
              <w:t>Pajamos iš Kretingos rajono savivaldybės</w:t>
            </w:r>
          </w:p>
        </w:tc>
        <w:tc>
          <w:tcPr>
            <w:tcW w:w="1701" w:type="dxa"/>
            <w:tcBorders>
              <w:top w:val="nil"/>
              <w:left w:val="nil"/>
              <w:bottom w:val="single" w:sz="4" w:space="0" w:color="auto"/>
              <w:right w:val="single" w:sz="4" w:space="0" w:color="auto"/>
            </w:tcBorders>
            <w:shd w:val="clear" w:color="auto" w:fill="auto"/>
            <w:vAlign w:val="center"/>
            <w:hideMark/>
          </w:tcPr>
          <w:p w:rsidR="00153DC7" w:rsidRPr="00376779" w:rsidRDefault="00766D6F" w:rsidP="00C25EC0">
            <w:pPr>
              <w:suppressAutoHyphens w:val="0"/>
              <w:jc w:val="center"/>
              <w:rPr>
                <w:color w:val="000000"/>
                <w:sz w:val="22"/>
                <w:szCs w:val="22"/>
                <w:lang w:val="lt-LT" w:eastAsia="lt-LT"/>
              </w:rPr>
            </w:pPr>
            <w:r w:rsidRPr="00376779">
              <w:rPr>
                <w:color w:val="000000"/>
                <w:sz w:val="22"/>
                <w:szCs w:val="22"/>
                <w:lang w:val="lt-LT" w:eastAsia="lt-LT"/>
              </w:rPr>
              <w:t>1 578,22</w:t>
            </w:r>
          </w:p>
        </w:tc>
        <w:tc>
          <w:tcPr>
            <w:tcW w:w="850" w:type="dxa"/>
            <w:tcBorders>
              <w:top w:val="nil"/>
              <w:left w:val="nil"/>
              <w:bottom w:val="single" w:sz="4" w:space="0" w:color="auto"/>
              <w:right w:val="single" w:sz="4" w:space="0" w:color="auto"/>
            </w:tcBorders>
            <w:shd w:val="clear" w:color="auto" w:fill="auto"/>
            <w:vAlign w:val="center"/>
            <w:hideMark/>
          </w:tcPr>
          <w:p w:rsidR="00153DC7" w:rsidRPr="00376779" w:rsidRDefault="00153DC7" w:rsidP="00C25EC0">
            <w:pPr>
              <w:suppressAutoHyphens w:val="0"/>
              <w:jc w:val="center"/>
              <w:rPr>
                <w:color w:val="000000"/>
                <w:sz w:val="22"/>
                <w:szCs w:val="22"/>
                <w:lang w:val="lt-LT" w:eastAsia="lt-LT"/>
              </w:rPr>
            </w:pPr>
            <w:r w:rsidRPr="00376779">
              <w:rPr>
                <w:color w:val="000000"/>
                <w:sz w:val="22"/>
                <w:szCs w:val="22"/>
                <w:lang w:val="lt-LT" w:eastAsia="lt-LT"/>
              </w:rPr>
              <w:t>93,3</w:t>
            </w:r>
          </w:p>
        </w:tc>
        <w:tc>
          <w:tcPr>
            <w:tcW w:w="1701" w:type="dxa"/>
            <w:tcBorders>
              <w:top w:val="nil"/>
              <w:left w:val="nil"/>
              <w:bottom w:val="single" w:sz="4" w:space="0" w:color="auto"/>
              <w:right w:val="single" w:sz="4" w:space="0" w:color="auto"/>
            </w:tcBorders>
            <w:shd w:val="clear" w:color="auto" w:fill="auto"/>
            <w:vAlign w:val="center"/>
            <w:hideMark/>
          </w:tcPr>
          <w:p w:rsidR="00153DC7" w:rsidRPr="00376779" w:rsidRDefault="00153DC7" w:rsidP="00C25EC0">
            <w:pPr>
              <w:suppressAutoHyphens w:val="0"/>
              <w:jc w:val="center"/>
              <w:rPr>
                <w:color w:val="000000"/>
                <w:sz w:val="22"/>
                <w:szCs w:val="22"/>
                <w:lang w:val="lt-LT" w:eastAsia="lt-LT"/>
              </w:rPr>
            </w:pPr>
            <w:r w:rsidRPr="00376779">
              <w:rPr>
                <w:color w:val="000000"/>
                <w:sz w:val="22"/>
                <w:szCs w:val="22"/>
                <w:lang w:val="lt-LT" w:eastAsia="lt-LT"/>
              </w:rPr>
              <w:t>1 497,97</w:t>
            </w:r>
          </w:p>
        </w:tc>
        <w:tc>
          <w:tcPr>
            <w:tcW w:w="851" w:type="dxa"/>
            <w:tcBorders>
              <w:top w:val="nil"/>
              <w:left w:val="nil"/>
              <w:bottom w:val="single" w:sz="4" w:space="0" w:color="auto"/>
              <w:right w:val="single" w:sz="4" w:space="0" w:color="auto"/>
            </w:tcBorders>
            <w:shd w:val="clear" w:color="auto" w:fill="auto"/>
            <w:vAlign w:val="center"/>
            <w:hideMark/>
          </w:tcPr>
          <w:p w:rsidR="00153DC7" w:rsidRPr="00376779" w:rsidRDefault="00153DC7" w:rsidP="00C25EC0">
            <w:pPr>
              <w:suppressAutoHyphens w:val="0"/>
              <w:jc w:val="center"/>
              <w:rPr>
                <w:color w:val="000000"/>
                <w:sz w:val="22"/>
                <w:szCs w:val="22"/>
                <w:lang w:val="lt-LT" w:eastAsia="lt-LT"/>
              </w:rPr>
            </w:pPr>
            <w:r w:rsidRPr="00376779">
              <w:rPr>
                <w:color w:val="000000"/>
                <w:sz w:val="22"/>
                <w:szCs w:val="22"/>
                <w:lang w:val="lt-LT" w:eastAsia="lt-LT"/>
              </w:rPr>
              <w:t>91,9</w:t>
            </w:r>
          </w:p>
        </w:tc>
        <w:tc>
          <w:tcPr>
            <w:tcW w:w="1701" w:type="dxa"/>
            <w:tcBorders>
              <w:top w:val="nil"/>
              <w:left w:val="nil"/>
              <w:bottom w:val="single" w:sz="4" w:space="0" w:color="auto"/>
              <w:right w:val="single" w:sz="4" w:space="0" w:color="auto"/>
            </w:tcBorders>
            <w:shd w:val="clear" w:color="auto" w:fill="auto"/>
            <w:vAlign w:val="center"/>
            <w:hideMark/>
          </w:tcPr>
          <w:p w:rsidR="00153DC7" w:rsidRPr="00376779" w:rsidRDefault="00153DC7" w:rsidP="00C25EC0">
            <w:pPr>
              <w:suppressAutoHyphens w:val="0"/>
              <w:jc w:val="center"/>
              <w:rPr>
                <w:color w:val="000000"/>
                <w:sz w:val="22"/>
                <w:szCs w:val="22"/>
                <w:lang w:val="lt-LT" w:eastAsia="lt-LT"/>
              </w:rPr>
            </w:pPr>
            <w:r w:rsidRPr="00376779">
              <w:rPr>
                <w:color w:val="000000"/>
                <w:sz w:val="22"/>
                <w:szCs w:val="22"/>
                <w:lang w:val="lt-LT" w:eastAsia="lt-LT"/>
              </w:rPr>
              <w:t>1 210,73</w:t>
            </w:r>
          </w:p>
        </w:tc>
        <w:tc>
          <w:tcPr>
            <w:tcW w:w="850" w:type="dxa"/>
            <w:tcBorders>
              <w:top w:val="nil"/>
              <w:left w:val="nil"/>
              <w:bottom w:val="single" w:sz="4" w:space="0" w:color="auto"/>
              <w:right w:val="single" w:sz="12" w:space="0" w:color="auto"/>
            </w:tcBorders>
            <w:shd w:val="clear" w:color="auto" w:fill="auto"/>
            <w:vAlign w:val="center"/>
            <w:hideMark/>
          </w:tcPr>
          <w:p w:rsidR="00153DC7" w:rsidRPr="00376779" w:rsidRDefault="00153DC7" w:rsidP="00C25EC0">
            <w:pPr>
              <w:suppressAutoHyphens w:val="0"/>
              <w:jc w:val="center"/>
              <w:rPr>
                <w:color w:val="000000"/>
                <w:sz w:val="22"/>
                <w:szCs w:val="22"/>
                <w:lang w:val="lt-LT" w:eastAsia="lt-LT"/>
              </w:rPr>
            </w:pPr>
            <w:r w:rsidRPr="00376779">
              <w:rPr>
                <w:color w:val="000000"/>
                <w:sz w:val="22"/>
                <w:szCs w:val="22"/>
                <w:lang w:val="lt-LT" w:eastAsia="lt-LT"/>
              </w:rPr>
              <w:t>92,8</w:t>
            </w:r>
          </w:p>
        </w:tc>
      </w:tr>
      <w:tr w:rsidR="00153DC7" w:rsidRPr="00376779" w:rsidTr="00C25EC0">
        <w:trPr>
          <w:trHeight w:val="900"/>
        </w:trPr>
        <w:tc>
          <w:tcPr>
            <w:tcW w:w="1985" w:type="dxa"/>
            <w:tcBorders>
              <w:top w:val="nil"/>
              <w:left w:val="single" w:sz="12" w:space="0" w:color="auto"/>
              <w:bottom w:val="single" w:sz="12" w:space="0" w:color="auto"/>
              <w:right w:val="single" w:sz="4" w:space="0" w:color="auto"/>
            </w:tcBorders>
            <w:shd w:val="clear" w:color="auto" w:fill="auto"/>
            <w:vAlign w:val="center"/>
            <w:hideMark/>
          </w:tcPr>
          <w:p w:rsidR="00153DC7" w:rsidRPr="00376779" w:rsidRDefault="00153DC7" w:rsidP="00C25EC0">
            <w:pPr>
              <w:suppressAutoHyphens w:val="0"/>
              <w:rPr>
                <w:color w:val="000000"/>
                <w:sz w:val="22"/>
                <w:szCs w:val="22"/>
                <w:lang w:val="lt-LT" w:eastAsia="lt-LT"/>
              </w:rPr>
            </w:pPr>
            <w:r w:rsidRPr="00376779">
              <w:rPr>
                <w:color w:val="000000"/>
                <w:sz w:val="22"/>
                <w:szCs w:val="22"/>
                <w:lang w:val="lt-LT" w:eastAsia="lt-LT"/>
              </w:rPr>
              <w:t>Pajamos iš įmonių, įstaigų, organizacijų, fizinių asmenų</w:t>
            </w:r>
          </w:p>
        </w:tc>
        <w:tc>
          <w:tcPr>
            <w:tcW w:w="1701" w:type="dxa"/>
            <w:tcBorders>
              <w:top w:val="nil"/>
              <w:left w:val="nil"/>
              <w:bottom w:val="single" w:sz="12" w:space="0" w:color="auto"/>
              <w:right w:val="single" w:sz="4" w:space="0" w:color="auto"/>
            </w:tcBorders>
            <w:shd w:val="clear" w:color="auto" w:fill="auto"/>
            <w:vAlign w:val="center"/>
            <w:hideMark/>
          </w:tcPr>
          <w:p w:rsidR="00153DC7" w:rsidRPr="00376779" w:rsidRDefault="00153DC7" w:rsidP="00C25EC0">
            <w:pPr>
              <w:suppressAutoHyphens w:val="0"/>
              <w:jc w:val="center"/>
              <w:rPr>
                <w:color w:val="000000"/>
                <w:sz w:val="22"/>
                <w:szCs w:val="22"/>
                <w:lang w:val="lt-LT" w:eastAsia="lt-LT"/>
              </w:rPr>
            </w:pPr>
            <w:r w:rsidRPr="00376779">
              <w:rPr>
                <w:color w:val="000000"/>
                <w:sz w:val="22"/>
                <w:szCs w:val="22"/>
                <w:lang w:val="lt-LT" w:eastAsia="lt-LT"/>
              </w:rPr>
              <w:t>112,70</w:t>
            </w:r>
          </w:p>
        </w:tc>
        <w:tc>
          <w:tcPr>
            <w:tcW w:w="850" w:type="dxa"/>
            <w:tcBorders>
              <w:top w:val="nil"/>
              <w:left w:val="nil"/>
              <w:bottom w:val="single" w:sz="12" w:space="0" w:color="auto"/>
              <w:right w:val="single" w:sz="4" w:space="0" w:color="auto"/>
            </w:tcBorders>
            <w:shd w:val="clear" w:color="auto" w:fill="auto"/>
            <w:vAlign w:val="center"/>
            <w:hideMark/>
          </w:tcPr>
          <w:p w:rsidR="00153DC7" w:rsidRPr="00376779" w:rsidRDefault="00153DC7" w:rsidP="00C25EC0">
            <w:pPr>
              <w:suppressAutoHyphens w:val="0"/>
              <w:jc w:val="center"/>
              <w:rPr>
                <w:color w:val="000000"/>
                <w:sz w:val="22"/>
                <w:szCs w:val="22"/>
                <w:lang w:val="lt-LT" w:eastAsia="lt-LT"/>
              </w:rPr>
            </w:pPr>
            <w:r w:rsidRPr="00376779">
              <w:rPr>
                <w:color w:val="000000"/>
                <w:sz w:val="22"/>
                <w:szCs w:val="22"/>
                <w:lang w:val="lt-LT" w:eastAsia="lt-LT"/>
              </w:rPr>
              <w:t>6,7</w:t>
            </w:r>
          </w:p>
        </w:tc>
        <w:tc>
          <w:tcPr>
            <w:tcW w:w="1701" w:type="dxa"/>
            <w:tcBorders>
              <w:top w:val="nil"/>
              <w:left w:val="nil"/>
              <w:bottom w:val="single" w:sz="12" w:space="0" w:color="auto"/>
              <w:right w:val="single" w:sz="4" w:space="0" w:color="auto"/>
            </w:tcBorders>
            <w:shd w:val="clear" w:color="auto" w:fill="auto"/>
            <w:vAlign w:val="center"/>
            <w:hideMark/>
          </w:tcPr>
          <w:p w:rsidR="00153DC7" w:rsidRPr="00376779" w:rsidRDefault="00153DC7" w:rsidP="00C25EC0">
            <w:pPr>
              <w:suppressAutoHyphens w:val="0"/>
              <w:jc w:val="center"/>
              <w:rPr>
                <w:color w:val="000000"/>
                <w:sz w:val="22"/>
                <w:szCs w:val="22"/>
                <w:lang w:val="lt-LT" w:eastAsia="lt-LT"/>
              </w:rPr>
            </w:pPr>
            <w:r w:rsidRPr="00376779">
              <w:rPr>
                <w:color w:val="000000"/>
                <w:sz w:val="22"/>
                <w:szCs w:val="22"/>
                <w:lang w:val="lt-LT" w:eastAsia="lt-LT"/>
              </w:rPr>
              <w:t>132,12</w:t>
            </w:r>
          </w:p>
        </w:tc>
        <w:tc>
          <w:tcPr>
            <w:tcW w:w="851" w:type="dxa"/>
            <w:tcBorders>
              <w:top w:val="nil"/>
              <w:left w:val="nil"/>
              <w:bottom w:val="single" w:sz="12" w:space="0" w:color="auto"/>
              <w:right w:val="single" w:sz="4" w:space="0" w:color="auto"/>
            </w:tcBorders>
            <w:shd w:val="clear" w:color="auto" w:fill="auto"/>
            <w:vAlign w:val="center"/>
            <w:hideMark/>
          </w:tcPr>
          <w:p w:rsidR="00153DC7" w:rsidRPr="00376779" w:rsidRDefault="00153DC7" w:rsidP="00C25EC0">
            <w:pPr>
              <w:suppressAutoHyphens w:val="0"/>
              <w:jc w:val="center"/>
              <w:rPr>
                <w:color w:val="000000"/>
                <w:sz w:val="22"/>
                <w:szCs w:val="22"/>
                <w:lang w:val="lt-LT" w:eastAsia="lt-LT"/>
              </w:rPr>
            </w:pPr>
            <w:r w:rsidRPr="00376779">
              <w:rPr>
                <w:color w:val="000000"/>
                <w:sz w:val="22"/>
                <w:szCs w:val="22"/>
                <w:lang w:val="lt-LT" w:eastAsia="lt-LT"/>
              </w:rPr>
              <w:t>8,1</w:t>
            </w:r>
          </w:p>
        </w:tc>
        <w:tc>
          <w:tcPr>
            <w:tcW w:w="1701" w:type="dxa"/>
            <w:tcBorders>
              <w:top w:val="nil"/>
              <w:left w:val="nil"/>
              <w:bottom w:val="single" w:sz="12" w:space="0" w:color="auto"/>
              <w:right w:val="single" w:sz="4" w:space="0" w:color="auto"/>
            </w:tcBorders>
            <w:shd w:val="clear" w:color="auto" w:fill="auto"/>
            <w:vAlign w:val="center"/>
            <w:hideMark/>
          </w:tcPr>
          <w:p w:rsidR="00153DC7" w:rsidRPr="00376779" w:rsidRDefault="00153DC7" w:rsidP="00C25EC0">
            <w:pPr>
              <w:suppressAutoHyphens w:val="0"/>
              <w:jc w:val="center"/>
              <w:rPr>
                <w:color w:val="000000"/>
                <w:sz w:val="22"/>
                <w:szCs w:val="22"/>
                <w:lang w:val="lt-LT" w:eastAsia="lt-LT"/>
              </w:rPr>
            </w:pPr>
            <w:r w:rsidRPr="00376779">
              <w:rPr>
                <w:color w:val="000000"/>
                <w:sz w:val="22"/>
                <w:szCs w:val="22"/>
                <w:lang w:val="lt-LT" w:eastAsia="lt-LT"/>
              </w:rPr>
              <w:t>93,61</w:t>
            </w:r>
          </w:p>
        </w:tc>
        <w:tc>
          <w:tcPr>
            <w:tcW w:w="850" w:type="dxa"/>
            <w:tcBorders>
              <w:top w:val="nil"/>
              <w:left w:val="nil"/>
              <w:bottom w:val="single" w:sz="12" w:space="0" w:color="auto"/>
              <w:right w:val="single" w:sz="12" w:space="0" w:color="auto"/>
            </w:tcBorders>
            <w:shd w:val="clear" w:color="auto" w:fill="auto"/>
            <w:vAlign w:val="center"/>
            <w:hideMark/>
          </w:tcPr>
          <w:p w:rsidR="00153DC7" w:rsidRPr="00376779" w:rsidRDefault="00153DC7" w:rsidP="00C25EC0">
            <w:pPr>
              <w:suppressAutoHyphens w:val="0"/>
              <w:jc w:val="center"/>
              <w:rPr>
                <w:color w:val="000000"/>
                <w:sz w:val="22"/>
                <w:szCs w:val="22"/>
                <w:lang w:val="lt-LT" w:eastAsia="lt-LT"/>
              </w:rPr>
            </w:pPr>
            <w:r w:rsidRPr="00376779">
              <w:rPr>
                <w:color w:val="000000"/>
                <w:sz w:val="22"/>
                <w:szCs w:val="22"/>
                <w:lang w:val="lt-LT" w:eastAsia="lt-LT"/>
              </w:rPr>
              <w:t>7,2</w:t>
            </w:r>
          </w:p>
        </w:tc>
      </w:tr>
      <w:tr w:rsidR="00153DC7" w:rsidRPr="00376779" w:rsidTr="00C25EC0">
        <w:trPr>
          <w:trHeight w:val="315"/>
        </w:trPr>
        <w:tc>
          <w:tcPr>
            <w:tcW w:w="1985" w:type="dxa"/>
            <w:tcBorders>
              <w:top w:val="single" w:sz="12" w:space="0" w:color="auto"/>
              <w:left w:val="single" w:sz="12" w:space="0" w:color="auto"/>
              <w:bottom w:val="single" w:sz="12" w:space="0" w:color="auto"/>
              <w:right w:val="single" w:sz="4" w:space="0" w:color="auto"/>
            </w:tcBorders>
            <w:shd w:val="clear" w:color="auto" w:fill="auto"/>
            <w:vAlign w:val="center"/>
            <w:hideMark/>
          </w:tcPr>
          <w:p w:rsidR="00153DC7" w:rsidRPr="00376779" w:rsidRDefault="00153DC7" w:rsidP="00C25EC0">
            <w:pPr>
              <w:suppressAutoHyphens w:val="0"/>
              <w:rPr>
                <w:b/>
                <w:bCs/>
                <w:color w:val="000000"/>
                <w:sz w:val="22"/>
                <w:szCs w:val="22"/>
                <w:lang w:val="lt-LT" w:eastAsia="lt-LT"/>
              </w:rPr>
            </w:pPr>
            <w:r w:rsidRPr="00376779">
              <w:rPr>
                <w:b/>
                <w:bCs/>
                <w:color w:val="000000"/>
                <w:sz w:val="22"/>
                <w:szCs w:val="22"/>
                <w:lang w:val="lt-LT" w:eastAsia="lt-LT"/>
              </w:rPr>
              <w:t>Visos pajamos:</w:t>
            </w:r>
          </w:p>
        </w:tc>
        <w:tc>
          <w:tcPr>
            <w:tcW w:w="1701" w:type="dxa"/>
            <w:tcBorders>
              <w:top w:val="single" w:sz="12" w:space="0" w:color="auto"/>
              <w:left w:val="nil"/>
              <w:bottom w:val="single" w:sz="12" w:space="0" w:color="auto"/>
              <w:right w:val="single" w:sz="4" w:space="0" w:color="auto"/>
            </w:tcBorders>
            <w:shd w:val="clear" w:color="auto" w:fill="auto"/>
            <w:vAlign w:val="center"/>
            <w:hideMark/>
          </w:tcPr>
          <w:p w:rsidR="00153DC7" w:rsidRPr="00376779" w:rsidRDefault="00766D6F" w:rsidP="00C25EC0">
            <w:pPr>
              <w:suppressAutoHyphens w:val="0"/>
              <w:jc w:val="center"/>
              <w:rPr>
                <w:color w:val="000000"/>
                <w:sz w:val="22"/>
                <w:szCs w:val="22"/>
                <w:lang w:val="lt-LT" w:eastAsia="lt-LT"/>
              </w:rPr>
            </w:pPr>
            <w:r w:rsidRPr="00376779">
              <w:rPr>
                <w:color w:val="000000"/>
                <w:sz w:val="22"/>
                <w:szCs w:val="22"/>
                <w:lang w:val="lt-LT" w:eastAsia="lt-LT"/>
              </w:rPr>
              <w:t>1 690,92</w:t>
            </w:r>
          </w:p>
        </w:tc>
        <w:tc>
          <w:tcPr>
            <w:tcW w:w="850" w:type="dxa"/>
            <w:tcBorders>
              <w:top w:val="single" w:sz="12" w:space="0" w:color="auto"/>
              <w:left w:val="nil"/>
              <w:bottom w:val="single" w:sz="12" w:space="0" w:color="auto"/>
              <w:right w:val="single" w:sz="4" w:space="0" w:color="auto"/>
            </w:tcBorders>
            <w:shd w:val="clear" w:color="auto" w:fill="auto"/>
            <w:vAlign w:val="center"/>
            <w:hideMark/>
          </w:tcPr>
          <w:p w:rsidR="00153DC7" w:rsidRPr="00376779" w:rsidRDefault="00153DC7" w:rsidP="00C25EC0">
            <w:pPr>
              <w:suppressAutoHyphens w:val="0"/>
              <w:jc w:val="center"/>
              <w:rPr>
                <w:color w:val="000000"/>
                <w:sz w:val="22"/>
                <w:szCs w:val="22"/>
                <w:lang w:val="lt-LT" w:eastAsia="lt-LT"/>
              </w:rPr>
            </w:pPr>
            <w:r w:rsidRPr="00376779">
              <w:rPr>
                <w:color w:val="000000"/>
                <w:sz w:val="22"/>
                <w:szCs w:val="22"/>
                <w:lang w:val="lt-LT" w:eastAsia="lt-LT"/>
              </w:rPr>
              <w:t>100,0</w:t>
            </w:r>
          </w:p>
        </w:tc>
        <w:tc>
          <w:tcPr>
            <w:tcW w:w="1701" w:type="dxa"/>
            <w:tcBorders>
              <w:top w:val="single" w:sz="12" w:space="0" w:color="auto"/>
              <w:left w:val="nil"/>
              <w:bottom w:val="single" w:sz="12" w:space="0" w:color="auto"/>
              <w:right w:val="single" w:sz="4" w:space="0" w:color="auto"/>
            </w:tcBorders>
            <w:shd w:val="clear" w:color="auto" w:fill="auto"/>
            <w:vAlign w:val="center"/>
            <w:hideMark/>
          </w:tcPr>
          <w:p w:rsidR="00153DC7" w:rsidRPr="00376779" w:rsidRDefault="00153DC7" w:rsidP="00C25EC0">
            <w:pPr>
              <w:suppressAutoHyphens w:val="0"/>
              <w:jc w:val="center"/>
              <w:rPr>
                <w:color w:val="000000"/>
                <w:sz w:val="22"/>
                <w:szCs w:val="22"/>
                <w:lang w:val="lt-LT" w:eastAsia="lt-LT"/>
              </w:rPr>
            </w:pPr>
            <w:r w:rsidRPr="00376779">
              <w:rPr>
                <w:color w:val="000000"/>
                <w:sz w:val="22"/>
                <w:szCs w:val="22"/>
                <w:lang w:val="lt-LT" w:eastAsia="lt-LT"/>
              </w:rPr>
              <w:t>1 630,09</w:t>
            </w:r>
          </w:p>
        </w:tc>
        <w:tc>
          <w:tcPr>
            <w:tcW w:w="851" w:type="dxa"/>
            <w:tcBorders>
              <w:top w:val="single" w:sz="12" w:space="0" w:color="auto"/>
              <w:left w:val="nil"/>
              <w:bottom w:val="single" w:sz="12" w:space="0" w:color="auto"/>
              <w:right w:val="single" w:sz="4" w:space="0" w:color="auto"/>
            </w:tcBorders>
            <w:shd w:val="clear" w:color="auto" w:fill="auto"/>
            <w:vAlign w:val="center"/>
            <w:hideMark/>
          </w:tcPr>
          <w:p w:rsidR="00153DC7" w:rsidRPr="00376779" w:rsidRDefault="00153DC7" w:rsidP="00C25EC0">
            <w:pPr>
              <w:suppressAutoHyphens w:val="0"/>
              <w:jc w:val="center"/>
              <w:rPr>
                <w:color w:val="000000"/>
                <w:sz w:val="22"/>
                <w:szCs w:val="22"/>
                <w:lang w:val="lt-LT" w:eastAsia="lt-LT"/>
              </w:rPr>
            </w:pPr>
            <w:r w:rsidRPr="00376779">
              <w:rPr>
                <w:color w:val="000000"/>
                <w:sz w:val="22"/>
                <w:szCs w:val="22"/>
                <w:lang w:val="lt-LT" w:eastAsia="lt-LT"/>
              </w:rPr>
              <w:t>100,0</w:t>
            </w:r>
          </w:p>
        </w:tc>
        <w:tc>
          <w:tcPr>
            <w:tcW w:w="1701" w:type="dxa"/>
            <w:tcBorders>
              <w:top w:val="single" w:sz="12" w:space="0" w:color="auto"/>
              <w:left w:val="nil"/>
              <w:bottom w:val="single" w:sz="12" w:space="0" w:color="auto"/>
              <w:right w:val="single" w:sz="4" w:space="0" w:color="auto"/>
            </w:tcBorders>
            <w:shd w:val="clear" w:color="auto" w:fill="auto"/>
            <w:vAlign w:val="center"/>
            <w:hideMark/>
          </w:tcPr>
          <w:p w:rsidR="00153DC7" w:rsidRPr="00376779" w:rsidRDefault="00153DC7" w:rsidP="00C25EC0">
            <w:pPr>
              <w:suppressAutoHyphens w:val="0"/>
              <w:jc w:val="center"/>
              <w:rPr>
                <w:color w:val="000000"/>
                <w:sz w:val="22"/>
                <w:szCs w:val="22"/>
                <w:lang w:val="lt-LT" w:eastAsia="lt-LT"/>
              </w:rPr>
            </w:pPr>
            <w:r w:rsidRPr="00376779">
              <w:rPr>
                <w:color w:val="000000"/>
                <w:sz w:val="22"/>
                <w:szCs w:val="22"/>
                <w:lang w:val="lt-LT" w:eastAsia="lt-LT"/>
              </w:rPr>
              <w:t>1 304,34</w:t>
            </w:r>
          </w:p>
        </w:tc>
        <w:tc>
          <w:tcPr>
            <w:tcW w:w="850" w:type="dxa"/>
            <w:tcBorders>
              <w:top w:val="single" w:sz="12" w:space="0" w:color="auto"/>
              <w:left w:val="nil"/>
              <w:bottom w:val="single" w:sz="12" w:space="0" w:color="auto"/>
              <w:right w:val="single" w:sz="12" w:space="0" w:color="auto"/>
            </w:tcBorders>
            <w:shd w:val="clear" w:color="auto" w:fill="auto"/>
            <w:vAlign w:val="center"/>
            <w:hideMark/>
          </w:tcPr>
          <w:p w:rsidR="00153DC7" w:rsidRPr="00376779" w:rsidRDefault="00153DC7" w:rsidP="00C25EC0">
            <w:pPr>
              <w:suppressAutoHyphens w:val="0"/>
              <w:jc w:val="center"/>
              <w:rPr>
                <w:color w:val="000000"/>
                <w:sz w:val="22"/>
                <w:szCs w:val="22"/>
                <w:lang w:val="lt-LT" w:eastAsia="lt-LT"/>
              </w:rPr>
            </w:pPr>
            <w:r w:rsidRPr="00376779">
              <w:rPr>
                <w:color w:val="000000"/>
                <w:sz w:val="22"/>
                <w:szCs w:val="22"/>
                <w:lang w:val="lt-LT" w:eastAsia="lt-LT"/>
              </w:rPr>
              <w:t>100,0</w:t>
            </w:r>
          </w:p>
        </w:tc>
      </w:tr>
    </w:tbl>
    <w:p w:rsidR="0017295C" w:rsidRPr="00376779" w:rsidRDefault="0017295C" w:rsidP="00BA7FA9">
      <w:pPr>
        <w:pStyle w:val="Pagrindiniotekstotrauka"/>
        <w:spacing w:before="240" w:line="360" w:lineRule="auto"/>
        <w:ind w:left="0" w:firstLine="720"/>
        <w:jc w:val="both"/>
        <w:rPr>
          <w:i/>
          <w:sz w:val="24"/>
          <w:szCs w:val="24"/>
          <w:lang w:val="lt-LT"/>
        </w:rPr>
      </w:pPr>
      <w:r w:rsidRPr="00376779">
        <w:rPr>
          <w:i/>
          <w:sz w:val="24"/>
          <w:szCs w:val="24"/>
          <w:lang w:val="lt-LT"/>
        </w:rPr>
        <w:t>Kiti iš Kretingos rajono savivaldybės biudžeto finansuojami darbai</w:t>
      </w:r>
    </w:p>
    <w:p w:rsidR="0017295C" w:rsidRPr="00376779" w:rsidRDefault="0017295C" w:rsidP="00BA7FA9">
      <w:pPr>
        <w:pStyle w:val="prastasiniatinklio"/>
        <w:spacing w:before="0" w:after="0" w:line="360" w:lineRule="auto"/>
        <w:ind w:firstLine="720"/>
        <w:jc w:val="both"/>
        <w:rPr>
          <w:i/>
        </w:rPr>
      </w:pPr>
      <w:r w:rsidRPr="00376779">
        <w:rPr>
          <w:lang w:eastAsia="lt-LT"/>
        </w:rPr>
        <w:t>SĮ „Kretingos komunalininkas“ per 201</w:t>
      </w:r>
      <w:r w:rsidR="007B1313" w:rsidRPr="00376779">
        <w:rPr>
          <w:lang w:eastAsia="lt-LT"/>
        </w:rPr>
        <w:t>5</w:t>
      </w:r>
      <w:r w:rsidRPr="00376779">
        <w:rPr>
          <w:lang w:eastAsia="lt-LT"/>
        </w:rPr>
        <w:t xml:space="preserve"> m. </w:t>
      </w:r>
      <w:r w:rsidR="00E72FCC" w:rsidRPr="00376779">
        <w:rPr>
          <w:lang w:eastAsia="lt-LT"/>
        </w:rPr>
        <w:t xml:space="preserve">atliko kitų papildomų darbų finansuojamų </w:t>
      </w:r>
      <w:r w:rsidRPr="00376779">
        <w:rPr>
          <w:lang w:eastAsia="lt-LT"/>
        </w:rPr>
        <w:t xml:space="preserve">iš </w:t>
      </w:r>
      <w:r w:rsidR="00D35CE1" w:rsidRPr="00376779">
        <w:rPr>
          <w:lang w:eastAsia="lt-LT"/>
        </w:rPr>
        <w:t xml:space="preserve">Kretingos rajono savivaldybės </w:t>
      </w:r>
      <w:r w:rsidRPr="00376779">
        <w:rPr>
          <w:lang w:eastAsia="lt-LT"/>
        </w:rPr>
        <w:t xml:space="preserve">biudžeto </w:t>
      </w:r>
      <w:r w:rsidR="00CB3DFA" w:rsidRPr="00376779">
        <w:rPr>
          <w:lang w:eastAsia="lt-LT"/>
        </w:rPr>
        <w:t>už 13,04</w:t>
      </w:r>
      <w:r w:rsidR="007B1313" w:rsidRPr="00376779">
        <w:rPr>
          <w:lang w:eastAsia="lt-LT"/>
        </w:rPr>
        <w:t xml:space="preserve"> tūkst. </w:t>
      </w:r>
      <w:proofErr w:type="spellStart"/>
      <w:r w:rsidR="007B1313" w:rsidRPr="00376779">
        <w:rPr>
          <w:lang w:eastAsia="lt-LT"/>
        </w:rPr>
        <w:t>Eur</w:t>
      </w:r>
      <w:proofErr w:type="spellEnd"/>
      <w:r w:rsidRPr="00376779">
        <w:rPr>
          <w:lang w:eastAsia="lt-LT"/>
        </w:rPr>
        <w:t xml:space="preserve"> sumą</w:t>
      </w:r>
      <w:r w:rsidR="00161A93" w:rsidRPr="00376779">
        <w:rPr>
          <w:lang w:eastAsia="lt-LT"/>
        </w:rPr>
        <w:t xml:space="preserve">. Atlikti </w:t>
      </w:r>
      <w:r w:rsidR="00676924" w:rsidRPr="00376779">
        <w:rPr>
          <w:lang w:eastAsia="lt-LT"/>
        </w:rPr>
        <w:t>pagrindiniai</w:t>
      </w:r>
      <w:r w:rsidR="00161A93" w:rsidRPr="00376779">
        <w:rPr>
          <w:lang w:eastAsia="lt-LT"/>
        </w:rPr>
        <w:t xml:space="preserve"> darbai</w:t>
      </w:r>
      <w:r w:rsidRPr="00376779">
        <w:rPr>
          <w:lang w:eastAsia="lt-LT"/>
        </w:rPr>
        <w:t>: akcijos „Darom 2014“ metu išvežta 32 tonos su</w:t>
      </w:r>
      <w:r w:rsidR="007B1313" w:rsidRPr="00376779">
        <w:rPr>
          <w:lang w:eastAsia="lt-LT"/>
        </w:rPr>
        <w:t xml:space="preserve">rinktų </w:t>
      </w:r>
      <w:r w:rsidR="00B532F0" w:rsidRPr="00376779">
        <w:rPr>
          <w:lang w:eastAsia="lt-LT"/>
        </w:rPr>
        <w:t xml:space="preserve">mišrių </w:t>
      </w:r>
      <w:r w:rsidR="007B1313" w:rsidRPr="00376779">
        <w:rPr>
          <w:lang w:eastAsia="lt-LT"/>
        </w:rPr>
        <w:t xml:space="preserve">komunalinių atliekų už </w:t>
      </w:r>
      <w:r w:rsidR="00CB3DFA" w:rsidRPr="00376779">
        <w:rPr>
          <w:lang w:eastAsia="lt-LT"/>
        </w:rPr>
        <w:t>0,8</w:t>
      </w:r>
      <w:r w:rsidR="007B1313" w:rsidRPr="00376779">
        <w:rPr>
          <w:lang w:eastAsia="lt-LT"/>
        </w:rPr>
        <w:t>7</w:t>
      </w:r>
      <w:r w:rsidR="00CB3DFA" w:rsidRPr="00376779">
        <w:rPr>
          <w:lang w:eastAsia="lt-LT"/>
        </w:rPr>
        <w:t>tūkst.</w:t>
      </w:r>
      <w:r w:rsidR="007B1313" w:rsidRPr="00376779">
        <w:rPr>
          <w:lang w:eastAsia="lt-LT"/>
        </w:rPr>
        <w:t xml:space="preserve"> </w:t>
      </w:r>
      <w:proofErr w:type="spellStart"/>
      <w:r w:rsidR="007B1313" w:rsidRPr="00376779">
        <w:rPr>
          <w:lang w:eastAsia="lt-LT"/>
        </w:rPr>
        <w:t>Eur</w:t>
      </w:r>
      <w:proofErr w:type="spellEnd"/>
      <w:r w:rsidR="00676924" w:rsidRPr="00376779">
        <w:rPr>
          <w:lang w:eastAsia="lt-LT"/>
        </w:rPr>
        <w:t>,</w:t>
      </w:r>
      <w:r w:rsidRPr="00376779">
        <w:rPr>
          <w:lang w:eastAsia="lt-LT"/>
        </w:rPr>
        <w:t xml:space="preserve"> </w:t>
      </w:r>
      <w:r w:rsidR="00E74515" w:rsidRPr="00376779">
        <w:rPr>
          <w:lang w:eastAsia="lt-LT"/>
        </w:rPr>
        <w:lastRenderedPageBreak/>
        <w:t xml:space="preserve">už </w:t>
      </w:r>
      <w:r w:rsidR="00CB3DFA" w:rsidRPr="00376779">
        <w:rPr>
          <w:lang w:eastAsia="lt-LT"/>
        </w:rPr>
        <w:t>3,07</w:t>
      </w:r>
      <w:r w:rsidR="00E74515" w:rsidRPr="00376779">
        <w:rPr>
          <w:lang w:eastAsia="lt-LT"/>
        </w:rPr>
        <w:t xml:space="preserve"> tūkst. </w:t>
      </w:r>
      <w:proofErr w:type="spellStart"/>
      <w:r w:rsidR="00E74515" w:rsidRPr="00376779">
        <w:rPr>
          <w:lang w:eastAsia="lt-LT"/>
        </w:rPr>
        <w:t>Eur</w:t>
      </w:r>
      <w:proofErr w:type="spellEnd"/>
      <w:r w:rsidRPr="00376779">
        <w:rPr>
          <w:lang w:eastAsia="lt-LT"/>
        </w:rPr>
        <w:t xml:space="preserve"> sutvarkyta bešeimininkių</w:t>
      </w:r>
      <w:r w:rsidR="00676924" w:rsidRPr="00376779">
        <w:rPr>
          <w:lang w:eastAsia="lt-LT"/>
        </w:rPr>
        <w:t xml:space="preserve"> padangų atliekų -</w:t>
      </w:r>
      <w:r w:rsidRPr="00376779">
        <w:rPr>
          <w:lang w:eastAsia="lt-LT"/>
        </w:rPr>
        <w:t xml:space="preserve"> surinkta ir nuvežta</w:t>
      </w:r>
      <w:r w:rsidRPr="00376779">
        <w:rPr>
          <w:color w:val="FF0000"/>
          <w:lang w:eastAsia="lt-LT"/>
        </w:rPr>
        <w:t xml:space="preserve"> </w:t>
      </w:r>
      <w:r w:rsidRPr="00376779">
        <w:rPr>
          <w:lang w:eastAsia="lt-LT"/>
        </w:rPr>
        <w:t xml:space="preserve">į UAB „Metaloidas“, </w:t>
      </w:r>
      <w:r w:rsidR="00676924" w:rsidRPr="00376779">
        <w:rPr>
          <w:lang w:eastAsia="lt-LT"/>
        </w:rPr>
        <w:t>išvežta utilizuoti 6,54 tonos asbesto turinčių</w:t>
      </w:r>
      <w:r w:rsidR="00161A93" w:rsidRPr="00376779">
        <w:rPr>
          <w:lang w:eastAsia="lt-LT"/>
        </w:rPr>
        <w:t xml:space="preserve"> atliekų</w:t>
      </w:r>
      <w:r w:rsidR="00BA5381" w:rsidRPr="00376779">
        <w:rPr>
          <w:lang w:eastAsia="lt-LT"/>
        </w:rPr>
        <w:t xml:space="preserve"> už </w:t>
      </w:r>
      <w:r w:rsidR="00CB3DFA" w:rsidRPr="00376779">
        <w:rPr>
          <w:lang w:eastAsia="lt-LT"/>
        </w:rPr>
        <w:t>0,</w:t>
      </w:r>
      <w:r w:rsidR="00BA5381" w:rsidRPr="00376779">
        <w:rPr>
          <w:lang w:eastAsia="lt-LT"/>
        </w:rPr>
        <w:t>3</w:t>
      </w:r>
      <w:r w:rsidR="00CB3DFA" w:rsidRPr="00376779">
        <w:rPr>
          <w:lang w:eastAsia="lt-LT"/>
        </w:rPr>
        <w:t>3 tūkst.</w:t>
      </w:r>
      <w:r w:rsidR="00BA5381" w:rsidRPr="00376779">
        <w:rPr>
          <w:lang w:eastAsia="lt-LT"/>
        </w:rPr>
        <w:t xml:space="preserve"> </w:t>
      </w:r>
      <w:proofErr w:type="spellStart"/>
      <w:r w:rsidR="00BA5381" w:rsidRPr="00376779">
        <w:rPr>
          <w:lang w:eastAsia="lt-LT"/>
        </w:rPr>
        <w:t>Eur</w:t>
      </w:r>
      <w:proofErr w:type="spellEnd"/>
      <w:r w:rsidR="00E74515" w:rsidRPr="00376779">
        <w:rPr>
          <w:lang w:eastAsia="lt-LT"/>
        </w:rPr>
        <w:t xml:space="preserve">, užsakyti informaciniai lipdukais su užrašais „Stiklas“ ir „Pakuotės“ už </w:t>
      </w:r>
      <w:r w:rsidR="00CB3DFA" w:rsidRPr="00376779">
        <w:rPr>
          <w:lang w:eastAsia="lt-LT"/>
        </w:rPr>
        <w:t>0,</w:t>
      </w:r>
      <w:r w:rsidR="00E74515" w:rsidRPr="00376779">
        <w:rPr>
          <w:lang w:eastAsia="lt-LT"/>
        </w:rPr>
        <w:t>35</w:t>
      </w:r>
      <w:r w:rsidR="00CB3DFA" w:rsidRPr="00376779">
        <w:rPr>
          <w:lang w:eastAsia="lt-LT"/>
        </w:rPr>
        <w:t xml:space="preserve"> tūkst.</w:t>
      </w:r>
      <w:r w:rsidR="00E74515" w:rsidRPr="00376779">
        <w:rPr>
          <w:lang w:eastAsia="lt-LT"/>
        </w:rPr>
        <w:t xml:space="preserve"> </w:t>
      </w:r>
      <w:proofErr w:type="spellStart"/>
      <w:r w:rsidR="00E74515" w:rsidRPr="00376779">
        <w:rPr>
          <w:lang w:eastAsia="lt-LT"/>
        </w:rPr>
        <w:t>Eur</w:t>
      </w:r>
      <w:proofErr w:type="spellEnd"/>
      <w:r w:rsidR="00E74515" w:rsidRPr="00376779">
        <w:rPr>
          <w:lang w:eastAsia="lt-LT"/>
        </w:rPr>
        <w:t xml:space="preserve">, nupjauti 32 avariniai medžiai </w:t>
      </w:r>
      <w:proofErr w:type="spellStart"/>
      <w:r w:rsidR="00E74515" w:rsidRPr="00376779">
        <w:rPr>
          <w:lang w:eastAsia="lt-LT"/>
        </w:rPr>
        <w:t>Pastauninko</w:t>
      </w:r>
      <w:proofErr w:type="spellEnd"/>
      <w:r w:rsidR="00E74515" w:rsidRPr="00376779">
        <w:rPr>
          <w:lang w:eastAsia="lt-LT"/>
        </w:rPr>
        <w:t xml:space="preserve"> parke, Kęstučio g., Vilniaus g. ir Darbėnų </w:t>
      </w:r>
      <w:proofErr w:type="spellStart"/>
      <w:r w:rsidR="00E74515" w:rsidRPr="00376779">
        <w:rPr>
          <w:lang w:eastAsia="lt-LT"/>
        </w:rPr>
        <w:t>pl</w:t>
      </w:r>
      <w:proofErr w:type="spellEnd"/>
      <w:r w:rsidR="00E74515" w:rsidRPr="00376779">
        <w:rPr>
          <w:lang w:eastAsia="lt-LT"/>
        </w:rPr>
        <w:t xml:space="preserve">., - už 2,062 tūkst. </w:t>
      </w:r>
      <w:proofErr w:type="spellStart"/>
      <w:r w:rsidR="00E74515" w:rsidRPr="00376779">
        <w:rPr>
          <w:lang w:eastAsia="lt-LT"/>
        </w:rPr>
        <w:t>Eur</w:t>
      </w:r>
      <w:proofErr w:type="spellEnd"/>
      <w:r w:rsidRPr="00376779">
        <w:rPr>
          <w:lang w:eastAsia="lt-LT"/>
        </w:rPr>
        <w:t xml:space="preserve">, </w:t>
      </w:r>
      <w:r w:rsidR="00E74515" w:rsidRPr="00376779">
        <w:rPr>
          <w:color w:val="000000"/>
        </w:rPr>
        <w:t xml:space="preserve">tvenkinyje prie Vasaros estrados išpjauti, sugriebti ir išvežti sudžiūvę meldai už </w:t>
      </w:r>
      <w:r w:rsidR="00CB3DFA" w:rsidRPr="00376779">
        <w:rPr>
          <w:color w:val="000000"/>
        </w:rPr>
        <w:t>0,</w:t>
      </w:r>
      <w:r w:rsidR="00E74515" w:rsidRPr="00376779">
        <w:rPr>
          <w:color w:val="000000"/>
        </w:rPr>
        <w:t>49</w:t>
      </w:r>
      <w:r w:rsidR="00CB3DFA" w:rsidRPr="00376779">
        <w:rPr>
          <w:color w:val="000000"/>
        </w:rPr>
        <w:t xml:space="preserve"> </w:t>
      </w:r>
      <w:r w:rsidR="00CB3DFA" w:rsidRPr="00376779">
        <w:rPr>
          <w:color w:val="000000"/>
          <w:sz w:val="22"/>
          <w:szCs w:val="22"/>
          <w:lang w:eastAsia="lt-LT"/>
        </w:rPr>
        <w:t>tūkst.</w:t>
      </w:r>
      <w:r w:rsidR="00E74515" w:rsidRPr="00376779">
        <w:rPr>
          <w:color w:val="000000"/>
        </w:rPr>
        <w:t xml:space="preserve"> </w:t>
      </w:r>
      <w:proofErr w:type="spellStart"/>
      <w:r w:rsidR="00E74515" w:rsidRPr="00376779">
        <w:rPr>
          <w:color w:val="000000"/>
        </w:rPr>
        <w:t>Eur</w:t>
      </w:r>
      <w:proofErr w:type="spellEnd"/>
      <w:r w:rsidR="00E74515" w:rsidRPr="00376779">
        <w:rPr>
          <w:color w:val="000000"/>
        </w:rPr>
        <w:t xml:space="preserve">, </w:t>
      </w:r>
      <w:r w:rsidR="007B1313" w:rsidRPr="00376779">
        <w:t>atsižvelgiant į sodininkų SB „</w:t>
      </w:r>
      <w:proofErr w:type="spellStart"/>
      <w:r w:rsidR="007B1313" w:rsidRPr="00376779">
        <w:t>Rubuliai</w:t>
      </w:r>
      <w:proofErr w:type="spellEnd"/>
      <w:r w:rsidR="007B1313" w:rsidRPr="00376779">
        <w:t>“ pageidavimus 2015 m. rudenį buvo įrengta diferencijuota atliekų surinkimo aikštelė – didžiosioms, mišrioms, žalios</w:t>
      </w:r>
      <w:r w:rsidR="00655BD3" w:rsidRPr="00376779">
        <w:t>ioms atliekoms surinkti už 1,23</w:t>
      </w:r>
      <w:r w:rsidR="007B1313" w:rsidRPr="00376779">
        <w:t xml:space="preserve"> tūkst. </w:t>
      </w:r>
      <w:proofErr w:type="spellStart"/>
      <w:r w:rsidR="007B1313" w:rsidRPr="00376779">
        <w:t>Eur</w:t>
      </w:r>
      <w:proofErr w:type="spellEnd"/>
      <w:r w:rsidR="007B1313" w:rsidRPr="00376779">
        <w:t xml:space="preserve">, </w:t>
      </w:r>
      <w:r w:rsidRPr="00376779">
        <w:rPr>
          <w:lang w:eastAsia="lt-LT"/>
        </w:rPr>
        <w:t>nupu</w:t>
      </w:r>
      <w:r w:rsidR="00676924" w:rsidRPr="00376779">
        <w:rPr>
          <w:lang w:eastAsia="lt-LT"/>
        </w:rPr>
        <w:t>rkšta</w:t>
      </w:r>
      <w:r w:rsidR="001423DE" w:rsidRPr="00376779">
        <w:rPr>
          <w:lang w:eastAsia="lt-LT"/>
        </w:rPr>
        <w:t xml:space="preserve"> </w:t>
      </w:r>
      <w:proofErr w:type="spellStart"/>
      <w:r w:rsidR="001423DE" w:rsidRPr="00376779">
        <w:rPr>
          <w:lang w:eastAsia="lt-LT"/>
        </w:rPr>
        <w:t>So</w:t>
      </w:r>
      <w:r w:rsidRPr="00376779">
        <w:rPr>
          <w:lang w:eastAsia="lt-LT"/>
        </w:rPr>
        <w:t>sno</w:t>
      </w:r>
      <w:r w:rsidR="00676924" w:rsidRPr="00376779">
        <w:rPr>
          <w:lang w:eastAsia="lt-LT"/>
        </w:rPr>
        <w:t>vskio</w:t>
      </w:r>
      <w:proofErr w:type="spellEnd"/>
      <w:r w:rsidR="00676924" w:rsidRPr="00376779">
        <w:rPr>
          <w:lang w:eastAsia="lt-LT"/>
        </w:rPr>
        <w:t xml:space="preserve"> barščių</w:t>
      </w:r>
      <w:r w:rsidR="007B1313" w:rsidRPr="00376779">
        <w:rPr>
          <w:lang w:eastAsia="lt-LT"/>
        </w:rPr>
        <w:t xml:space="preserve"> už </w:t>
      </w:r>
      <w:r w:rsidR="00CB3DFA" w:rsidRPr="00376779">
        <w:rPr>
          <w:lang w:eastAsia="lt-LT"/>
        </w:rPr>
        <w:t>0,</w:t>
      </w:r>
      <w:r w:rsidR="007B1313" w:rsidRPr="00376779">
        <w:rPr>
          <w:lang w:eastAsia="lt-LT"/>
        </w:rPr>
        <w:t>15</w:t>
      </w:r>
      <w:r w:rsidR="00CB3DFA" w:rsidRPr="00376779">
        <w:rPr>
          <w:lang w:eastAsia="lt-LT"/>
        </w:rPr>
        <w:t xml:space="preserve"> tūkst.</w:t>
      </w:r>
      <w:r w:rsidR="007B1313" w:rsidRPr="00376779">
        <w:rPr>
          <w:lang w:eastAsia="lt-LT"/>
        </w:rPr>
        <w:t xml:space="preserve"> </w:t>
      </w:r>
      <w:proofErr w:type="spellStart"/>
      <w:r w:rsidR="007B1313" w:rsidRPr="00376779">
        <w:rPr>
          <w:lang w:eastAsia="lt-LT"/>
        </w:rPr>
        <w:t>Eur</w:t>
      </w:r>
      <w:proofErr w:type="spellEnd"/>
      <w:r w:rsidR="007B1313" w:rsidRPr="00376779">
        <w:rPr>
          <w:lang w:eastAsia="lt-LT"/>
        </w:rPr>
        <w:t>.</w:t>
      </w:r>
    </w:p>
    <w:p w:rsidR="00F36511" w:rsidRPr="00376779" w:rsidRDefault="003E6ED9" w:rsidP="00397565">
      <w:pPr>
        <w:spacing w:before="240" w:after="120" w:line="360" w:lineRule="auto"/>
        <w:ind w:firstLine="720"/>
        <w:jc w:val="both"/>
        <w:rPr>
          <w:i/>
          <w:sz w:val="24"/>
          <w:szCs w:val="24"/>
          <w:lang w:val="lt-LT" w:eastAsia="lt-LT"/>
        </w:rPr>
      </w:pPr>
      <w:r w:rsidRPr="00376779">
        <w:rPr>
          <w:i/>
          <w:sz w:val="24"/>
          <w:szCs w:val="24"/>
          <w:lang w:val="lt-LT" w:eastAsia="lt-LT"/>
        </w:rPr>
        <w:t>Įmonės</w:t>
      </w:r>
      <w:r w:rsidR="00E56085" w:rsidRPr="00376779">
        <w:rPr>
          <w:i/>
          <w:sz w:val="24"/>
          <w:szCs w:val="24"/>
          <w:lang w:val="lt-LT" w:eastAsia="lt-LT"/>
        </w:rPr>
        <w:t xml:space="preserve"> veiklos prognozės ir planai</w:t>
      </w:r>
    </w:p>
    <w:p w:rsidR="000D3CD0" w:rsidRPr="00376779" w:rsidRDefault="000D3CD0" w:rsidP="00BA7FA9">
      <w:pPr>
        <w:spacing w:line="360" w:lineRule="auto"/>
        <w:ind w:firstLine="720"/>
        <w:jc w:val="both"/>
        <w:rPr>
          <w:sz w:val="24"/>
          <w:szCs w:val="24"/>
          <w:lang w:val="lt-LT" w:eastAsia="lt-LT"/>
        </w:rPr>
      </w:pPr>
      <w:r w:rsidRPr="00376779">
        <w:rPr>
          <w:sz w:val="24"/>
          <w:szCs w:val="24"/>
          <w:lang w:val="lt-LT" w:eastAsia="lt-LT"/>
        </w:rPr>
        <w:t xml:space="preserve">Kiekvienais metais Įmonė analizuoja ir planuoja investicijas, kurios optimizuotų Įmonės veiklos, gamybos procesus bei teikiamų paslaugų kokybę. 2016 metams įmonė suplanavo ir  patvirtintame ilgalaikio turto įsigijimo plane numatė įsigyti priemones darbų savikainai, sąnaudoms mažinti, teikiamų paslaugų kokybei bei darbuotojų darbo sąlygoms gerinti. </w:t>
      </w:r>
    </w:p>
    <w:p w:rsidR="001501B1" w:rsidRPr="00376779" w:rsidRDefault="001501B1" w:rsidP="001501B1">
      <w:pPr>
        <w:spacing w:line="360" w:lineRule="auto"/>
        <w:ind w:firstLine="720"/>
        <w:jc w:val="both"/>
        <w:rPr>
          <w:sz w:val="24"/>
          <w:szCs w:val="24"/>
          <w:lang w:val="lt-LT"/>
        </w:rPr>
      </w:pPr>
      <w:r w:rsidRPr="00376779">
        <w:rPr>
          <w:sz w:val="24"/>
          <w:szCs w:val="24"/>
          <w:lang w:val="lt-LT" w:eastAsia="lt-LT"/>
        </w:rPr>
        <w:t xml:space="preserve">Siekiant optimizuoti atliekų surinkimą atnaujinant faktiškai nusidėvėjusias </w:t>
      </w:r>
      <w:proofErr w:type="spellStart"/>
      <w:r w:rsidRPr="00376779">
        <w:rPr>
          <w:sz w:val="24"/>
          <w:szCs w:val="24"/>
          <w:lang w:val="lt-LT" w:eastAsia="lt-LT"/>
        </w:rPr>
        <w:t>šiukšliavežes</w:t>
      </w:r>
      <w:proofErr w:type="spellEnd"/>
      <w:r w:rsidRPr="00376779">
        <w:rPr>
          <w:sz w:val="24"/>
          <w:szCs w:val="24"/>
          <w:lang w:val="lt-LT" w:eastAsia="lt-LT"/>
        </w:rPr>
        <w:t xml:space="preserve">, kurių remontas viršija jų vertę, planuojama įsigyti 2 atliekų surinkimo mašinas, kurių numatoma įsigijimo rinkos kaina </w:t>
      </w:r>
      <w:r w:rsidRPr="00376779">
        <w:rPr>
          <w:sz w:val="24"/>
          <w:szCs w:val="24"/>
          <w:lang w:val="lt-LT"/>
        </w:rPr>
        <w:t>apie 150,0</w:t>
      </w:r>
      <w:r w:rsidR="00CB3DFA" w:rsidRPr="00376779">
        <w:rPr>
          <w:sz w:val="24"/>
          <w:szCs w:val="24"/>
          <w:lang w:val="lt-LT"/>
        </w:rPr>
        <w:t>0</w:t>
      </w:r>
      <w:r w:rsidRPr="00376779">
        <w:rPr>
          <w:sz w:val="24"/>
          <w:szCs w:val="24"/>
          <w:lang w:val="lt-LT"/>
        </w:rPr>
        <w:t xml:space="preserve"> tūkst. </w:t>
      </w:r>
      <w:proofErr w:type="spellStart"/>
      <w:r w:rsidRPr="00376779">
        <w:rPr>
          <w:sz w:val="24"/>
          <w:szCs w:val="24"/>
          <w:lang w:val="lt-LT"/>
        </w:rPr>
        <w:t>Eur</w:t>
      </w:r>
      <w:proofErr w:type="spellEnd"/>
      <w:r w:rsidRPr="00376779">
        <w:rPr>
          <w:sz w:val="24"/>
          <w:szCs w:val="24"/>
          <w:lang w:val="lt-LT"/>
        </w:rPr>
        <w:t xml:space="preserve">. </w:t>
      </w:r>
    </w:p>
    <w:p w:rsidR="000D3CD0" w:rsidRPr="00376779" w:rsidRDefault="000D3CD0" w:rsidP="00BA7FA9">
      <w:pPr>
        <w:spacing w:line="360" w:lineRule="auto"/>
        <w:ind w:firstLine="720"/>
        <w:jc w:val="both"/>
        <w:rPr>
          <w:sz w:val="24"/>
          <w:szCs w:val="24"/>
          <w:lang w:val="lt-LT"/>
        </w:rPr>
      </w:pPr>
      <w:r w:rsidRPr="00376779">
        <w:rPr>
          <w:sz w:val="24"/>
          <w:szCs w:val="24"/>
          <w:lang w:val="lt-LT"/>
        </w:rPr>
        <w:t>Taip pat, siekdama aprūpinti naujus rinkliavos mokėtojus bei užtikrindama nusidėvėjusių konteinerių keitimą</w:t>
      </w:r>
      <w:r w:rsidR="00676924" w:rsidRPr="00376779">
        <w:rPr>
          <w:sz w:val="24"/>
          <w:szCs w:val="24"/>
          <w:lang w:val="lt-LT"/>
        </w:rPr>
        <w:t>, Į</w:t>
      </w:r>
      <w:r w:rsidRPr="00376779">
        <w:rPr>
          <w:sz w:val="24"/>
          <w:szCs w:val="24"/>
          <w:lang w:val="lt-LT"/>
        </w:rPr>
        <w:t>monė planuoja įsigyti apie 900 vnt. 0,24-1,1 m</w:t>
      </w:r>
      <w:r w:rsidRPr="00376779">
        <w:rPr>
          <w:sz w:val="24"/>
          <w:szCs w:val="24"/>
          <w:vertAlign w:val="superscript"/>
          <w:lang w:val="lt-LT"/>
        </w:rPr>
        <w:t>3</w:t>
      </w:r>
      <w:r w:rsidRPr="00376779">
        <w:rPr>
          <w:sz w:val="24"/>
          <w:szCs w:val="24"/>
          <w:lang w:val="lt-LT"/>
        </w:rPr>
        <w:t xml:space="preserve"> konteinerių - žaliosioms ir mišrioms atliekoms. Optimizuojant didžiųjų</w:t>
      </w:r>
      <w:r w:rsidR="008E616B" w:rsidRPr="00376779">
        <w:rPr>
          <w:sz w:val="24"/>
          <w:szCs w:val="24"/>
          <w:lang w:val="lt-LT"/>
        </w:rPr>
        <w:t xml:space="preserve"> ir bešeimininkių padangų atliekų surinkimą</w:t>
      </w:r>
      <w:r w:rsidRPr="00376779">
        <w:rPr>
          <w:sz w:val="24"/>
          <w:szCs w:val="24"/>
          <w:lang w:val="lt-LT"/>
        </w:rPr>
        <w:t>, numatoma įsigyti 4 vnt. 10–36 m</w:t>
      </w:r>
      <w:r w:rsidRPr="00376779">
        <w:rPr>
          <w:sz w:val="24"/>
          <w:szCs w:val="24"/>
          <w:vertAlign w:val="superscript"/>
          <w:lang w:val="lt-LT"/>
        </w:rPr>
        <w:t>3</w:t>
      </w:r>
      <w:r w:rsidR="0061469E" w:rsidRPr="00376779">
        <w:rPr>
          <w:sz w:val="24"/>
          <w:szCs w:val="24"/>
          <w:lang w:val="lt-LT"/>
        </w:rPr>
        <w:t xml:space="preserve"> konteinerių</w:t>
      </w:r>
      <w:r w:rsidRPr="00376779">
        <w:rPr>
          <w:sz w:val="24"/>
          <w:szCs w:val="24"/>
          <w:lang w:val="lt-LT"/>
        </w:rPr>
        <w:t>, kurių planuojama vertė 13,2</w:t>
      </w:r>
      <w:r w:rsidR="00CB3DFA" w:rsidRPr="00376779">
        <w:rPr>
          <w:sz w:val="24"/>
          <w:szCs w:val="24"/>
          <w:lang w:val="lt-LT"/>
        </w:rPr>
        <w:t>0</w:t>
      </w:r>
      <w:r w:rsidRPr="00376779">
        <w:rPr>
          <w:sz w:val="24"/>
          <w:szCs w:val="24"/>
          <w:lang w:val="lt-LT"/>
        </w:rPr>
        <w:t xml:space="preserve"> tūkst. </w:t>
      </w:r>
      <w:proofErr w:type="spellStart"/>
      <w:r w:rsidRPr="00376779">
        <w:rPr>
          <w:sz w:val="24"/>
          <w:szCs w:val="24"/>
          <w:lang w:val="lt-LT"/>
        </w:rPr>
        <w:t>Eur</w:t>
      </w:r>
      <w:proofErr w:type="spellEnd"/>
      <w:r w:rsidRPr="00376779">
        <w:rPr>
          <w:sz w:val="24"/>
          <w:szCs w:val="24"/>
          <w:lang w:val="lt-LT"/>
        </w:rPr>
        <w:t xml:space="preserve">. Planuojama bendra konteinerių įsigijimo kaina – </w:t>
      </w:r>
      <w:r w:rsidR="00CB3DFA" w:rsidRPr="00376779">
        <w:rPr>
          <w:sz w:val="24"/>
          <w:szCs w:val="24"/>
          <w:lang w:val="lt-LT"/>
        </w:rPr>
        <w:t>38,80</w:t>
      </w:r>
      <w:r w:rsidRPr="00376779">
        <w:rPr>
          <w:sz w:val="24"/>
          <w:szCs w:val="24"/>
          <w:lang w:val="lt-LT"/>
        </w:rPr>
        <w:t xml:space="preserve"> tūkst. </w:t>
      </w:r>
      <w:proofErr w:type="spellStart"/>
      <w:r w:rsidRPr="00376779">
        <w:rPr>
          <w:sz w:val="24"/>
          <w:szCs w:val="24"/>
          <w:lang w:val="lt-LT"/>
        </w:rPr>
        <w:t>Eur</w:t>
      </w:r>
      <w:proofErr w:type="spellEnd"/>
      <w:r w:rsidRPr="00376779">
        <w:rPr>
          <w:sz w:val="24"/>
          <w:szCs w:val="24"/>
          <w:lang w:val="lt-LT"/>
        </w:rPr>
        <w:t xml:space="preserve">. Atsižvelgiant į didėjančius reikalavimus atliekų tvarkymo srityje bei užtikrinant nuoseklų </w:t>
      </w:r>
      <w:r w:rsidR="007900D3" w:rsidRPr="00376779">
        <w:rPr>
          <w:sz w:val="24"/>
          <w:szCs w:val="24"/>
          <w:lang w:val="lt-LT"/>
        </w:rPr>
        <w:t>pasiruošimą dvinarės rinkliavos įgyvendinimui</w:t>
      </w:r>
      <w:r w:rsidRPr="00376779">
        <w:rPr>
          <w:sz w:val="24"/>
          <w:szCs w:val="24"/>
          <w:lang w:val="lt-LT"/>
        </w:rPr>
        <w:t xml:space="preserve">, 2016 m. </w:t>
      </w:r>
      <w:r w:rsidR="007108C9" w:rsidRPr="00376779">
        <w:rPr>
          <w:sz w:val="24"/>
          <w:szCs w:val="24"/>
          <w:lang w:val="lt-LT"/>
        </w:rPr>
        <w:t>planuojama</w:t>
      </w:r>
      <w:r w:rsidRPr="00376779">
        <w:rPr>
          <w:sz w:val="24"/>
          <w:szCs w:val="24"/>
          <w:lang w:val="lt-LT"/>
        </w:rPr>
        <w:t xml:space="preserve"> atlikti visų Kretingos rajono savivaldybės atliekų konteinerių </w:t>
      </w:r>
      <w:r w:rsidR="007108C9" w:rsidRPr="00376779">
        <w:rPr>
          <w:sz w:val="24"/>
          <w:szCs w:val="24"/>
          <w:lang w:val="lt-LT"/>
        </w:rPr>
        <w:t xml:space="preserve">suregistravimą </w:t>
      </w:r>
      <w:r w:rsidRPr="00376779">
        <w:rPr>
          <w:sz w:val="24"/>
          <w:szCs w:val="24"/>
          <w:lang w:val="lt-LT"/>
        </w:rPr>
        <w:t>įdiegiant konteinerių registro modulį. Planuojamos investicijos įrengimas su programine įranga kainuotų apie 48,6</w:t>
      </w:r>
      <w:r w:rsidR="00CB3DFA" w:rsidRPr="00376779">
        <w:rPr>
          <w:sz w:val="24"/>
          <w:szCs w:val="24"/>
          <w:lang w:val="lt-LT"/>
        </w:rPr>
        <w:t>0</w:t>
      </w:r>
      <w:r w:rsidRPr="00376779">
        <w:rPr>
          <w:sz w:val="24"/>
          <w:szCs w:val="24"/>
          <w:lang w:val="lt-LT"/>
        </w:rPr>
        <w:t xml:space="preserve"> tūkst. </w:t>
      </w:r>
      <w:proofErr w:type="spellStart"/>
      <w:r w:rsidRPr="00376779">
        <w:rPr>
          <w:sz w:val="24"/>
          <w:szCs w:val="24"/>
          <w:lang w:val="lt-LT"/>
        </w:rPr>
        <w:t>Eur</w:t>
      </w:r>
      <w:proofErr w:type="spellEnd"/>
      <w:r w:rsidRPr="00376779">
        <w:rPr>
          <w:sz w:val="24"/>
          <w:szCs w:val="24"/>
          <w:lang w:val="lt-LT"/>
        </w:rPr>
        <w:t>. Dar apie 10,0</w:t>
      </w:r>
      <w:r w:rsidR="00CB3DFA" w:rsidRPr="00376779">
        <w:rPr>
          <w:sz w:val="24"/>
          <w:szCs w:val="24"/>
          <w:lang w:val="lt-LT"/>
        </w:rPr>
        <w:t>0</w:t>
      </w:r>
      <w:r w:rsidRPr="00376779">
        <w:rPr>
          <w:sz w:val="24"/>
          <w:szCs w:val="24"/>
          <w:lang w:val="lt-LT"/>
        </w:rPr>
        <w:t xml:space="preserve"> tūkst. </w:t>
      </w:r>
      <w:proofErr w:type="spellStart"/>
      <w:r w:rsidRPr="00376779">
        <w:rPr>
          <w:sz w:val="24"/>
          <w:szCs w:val="24"/>
          <w:lang w:val="lt-LT"/>
        </w:rPr>
        <w:t>Eur</w:t>
      </w:r>
      <w:proofErr w:type="spellEnd"/>
      <w:r w:rsidRPr="00376779">
        <w:rPr>
          <w:sz w:val="24"/>
          <w:szCs w:val="24"/>
          <w:lang w:val="lt-LT"/>
        </w:rPr>
        <w:t xml:space="preserve"> planuojama investuoti į nusidėvėjusių konteinerių aikštelių atnaujinimą.</w:t>
      </w:r>
    </w:p>
    <w:p w:rsidR="00F36511" w:rsidRPr="00376779" w:rsidRDefault="003E6ED9" w:rsidP="00BA7FA9">
      <w:pPr>
        <w:spacing w:line="360" w:lineRule="auto"/>
        <w:ind w:firstLine="720"/>
        <w:jc w:val="both"/>
        <w:rPr>
          <w:sz w:val="24"/>
          <w:szCs w:val="24"/>
          <w:lang w:val="lt-LT" w:eastAsia="lt-LT"/>
        </w:rPr>
      </w:pPr>
      <w:r w:rsidRPr="00376779">
        <w:rPr>
          <w:sz w:val="24"/>
          <w:szCs w:val="24"/>
          <w:lang w:val="lt-LT" w:eastAsia="lt-LT"/>
        </w:rPr>
        <w:t>Įmonė</w:t>
      </w:r>
      <w:r w:rsidR="007108C9" w:rsidRPr="00376779">
        <w:rPr>
          <w:sz w:val="24"/>
          <w:szCs w:val="24"/>
          <w:lang w:val="lt-LT" w:eastAsia="lt-LT"/>
        </w:rPr>
        <w:t>,</w:t>
      </w:r>
      <w:r w:rsidR="005E075F" w:rsidRPr="00376779">
        <w:rPr>
          <w:sz w:val="24"/>
          <w:szCs w:val="24"/>
          <w:lang w:val="lt-LT" w:eastAsia="lt-LT"/>
        </w:rPr>
        <w:t xml:space="preserve"> norėdama užtikrinti savalaikį kokybiškų viešųjų paslaugų teikimą</w:t>
      </w:r>
      <w:r w:rsidR="00F36511" w:rsidRPr="00376779">
        <w:rPr>
          <w:sz w:val="24"/>
          <w:szCs w:val="24"/>
          <w:lang w:val="lt-LT" w:eastAsia="lt-LT"/>
        </w:rPr>
        <w:t xml:space="preserve">, </w:t>
      </w:r>
      <w:r w:rsidR="005E075F" w:rsidRPr="00376779">
        <w:rPr>
          <w:sz w:val="24"/>
          <w:szCs w:val="24"/>
          <w:lang w:val="lt-LT" w:eastAsia="lt-LT"/>
        </w:rPr>
        <w:t xml:space="preserve">2016 m. planuoja įsigyti: </w:t>
      </w:r>
      <w:proofErr w:type="spellStart"/>
      <w:r w:rsidR="005E075F" w:rsidRPr="00376779">
        <w:rPr>
          <w:sz w:val="24"/>
          <w:szCs w:val="24"/>
          <w:lang w:val="lt-LT" w:eastAsia="lt-LT"/>
        </w:rPr>
        <w:t>autobokštelį</w:t>
      </w:r>
      <w:proofErr w:type="spellEnd"/>
      <w:r w:rsidR="005E075F" w:rsidRPr="00376779">
        <w:rPr>
          <w:sz w:val="24"/>
          <w:szCs w:val="24"/>
          <w:lang w:val="lt-LT" w:eastAsia="lt-LT"/>
        </w:rPr>
        <w:t xml:space="preserve"> (~ 45,0</w:t>
      </w:r>
      <w:r w:rsidR="00CB3DFA" w:rsidRPr="00376779">
        <w:rPr>
          <w:sz w:val="24"/>
          <w:szCs w:val="24"/>
          <w:lang w:val="lt-LT" w:eastAsia="lt-LT"/>
        </w:rPr>
        <w:t>0</w:t>
      </w:r>
      <w:r w:rsidR="005E075F" w:rsidRPr="00376779">
        <w:rPr>
          <w:sz w:val="24"/>
          <w:szCs w:val="24"/>
          <w:lang w:val="lt-LT" w:eastAsia="lt-LT"/>
        </w:rPr>
        <w:t xml:space="preserve"> tūkst.</w:t>
      </w:r>
      <w:r w:rsidR="00F36511" w:rsidRPr="00376779">
        <w:rPr>
          <w:sz w:val="24"/>
          <w:szCs w:val="24"/>
          <w:lang w:val="lt-LT" w:eastAsia="lt-LT"/>
        </w:rPr>
        <w:t xml:space="preserve"> </w:t>
      </w:r>
      <w:proofErr w:type="spellStart"/>
      <w:r w:rsidR="00F36511" w:rsidRPr="00376779">
        <w:rPr>
          <w:sz w:val="24"/>
          <w:szCs w:val="24"/>
          <w:lang w:val="lt-LT" w:eastAsia="lt-LT"/>
        </w:rPr>
        <w:t>Eur</w:t>
      </w:r>
      <w:proofErr w:type="spellEnd"/>
      <w:r w:rsidR="00F36511" w:rsidRPr="00376779">
        <w:rPr>
          <w:sz w:val="24"/>
          <w:szCs w:val="24"/>
          <w:lang w:val="lt-LT" w:eastAsia="lt-LT"/>
        </w:rPr>
        <w:t>.), savivart</w:t>
      </w:r>
      <w:r w:rsidR="005E075F" w:rsidRPr="00376779">
        <w:rPr>
          <w:sz w:val="24"/>
          <w:szCs w:val="24"/>
          <w:lang w:val="lt-LT" w:eastAsia="lt-LT"/>
        </w:rPr>
        <w:t>į</w:t>
      </w:r>
      <w:r w:rsidR="00F36511" w:rsidRPr="00376779">
        <w:rPr>
          <w:sz w:val="24"/>
          <w:szCs w:val="24"/>
          <w:lang w:val="lt-LT" w:eastAsia="lt-LT"/>
        </w:rPr>
        <w:t xml:space="preserve"> automobil</w:t>
      </w:r>
      <w:r w:rsidR="005E075F" w:rsidRPr="00376779">
        <w:rPr>
          <w:sz w:val="24"/>
          <w:szCs w:val="24"/>
          <w:lang w:val="lt-LT" w:eastAsia="lt-LT"/>
        </w:rPr>
        <w:t>į</w:t>
      </w:r>
      <w:r w:rsidR="000C234C" w:rsidRPr="00376779">
        <w:rPr>
          <w:sz w:val="24"/>
          <w:szCs w:val="24"/>
          <w:lang w:val="lt-LT" w:eastAsia="lt-LT"/>
        </w:rPr>
        <w:t xml:space="preserve"> iki 3,5 t</w:t>
      </w:r>
      <w:r w:rsidR="005E075F" w:rsidRPr="00376779">
        <w:rPr>
          <w:sz w:val="24"/>
          <w:szCs w:val="24"/>
          <w:lang w:val="lt-LT" w:eastAsia="lt-LT"/>
        </w:rPr>
        <w:t xml:space="preserve"> (</w:t>
      </w:r>
      <w:r w:rsidR="00F36511" w:rsidRPr="00376779">
        <w:rPr>
          <w:sz w:val="24"/>
          <w:szCs w:val="24"/>
          <w:lang w:val="lt-LT" w:eastAsia="lt-LT"/>
        </w:rPr>
        <w:t xml:space="preserve">~ </w:t>
      </w:r>
      <w:r w:rsidR="000C234C" w:rsidRPr="00376779">
        <w:rPr>
          <w:sz w:val="24"/>
          <w:szCs w:val="24"/>
          <w:lang w:val="lt-LT" w:eastAsia="lt-LT"/>
        </w:rPr>
        <w:t>15</w:t>
      </w:r>
      <w:r w:rsidR="005E075F" w:rsidRPr="00376779">
        <w:rPr>
          <w:sz w:val="24"/>
          <w:szCs w:val="24"/>
          <w:lang w:val="lt-LT" w:eastAsia="lt-LT"/>
        </w:rPr>
        <w:t>,</w:t>
      </w:r>
      <w:r w:rsidR="00F36511" w:rsidRPr="00376779">
        <w:rPr>
          <w:sz w:val="24"/>
          <w:szCs w:val="24"/>
          <w:lang w:val="lt-LT" w:eastAsia="lt-LT"/>
        </w:rPr>
        <w:t>0</w:t>
      </w:r>
      <w:r w:rsidR="00CB3DFA" w:rsidRPr="00376779">
        <w:rPr>
          <w:sz w:val="24"/>
          <w:szCs w:val="24"/>
          <w:lang w:val="lt-LT" w:eastAsia="lt-LT"/>
        </w:rPr>
        <w:t>0</w:t>
      </w:r>
      <w:r w:rsidR="005E075F" w:rsidRPr="00376779">
        <w:rPr>
          <w:sz w:val="24"/>
          <w:szCs w:val="24"/>
          <w:lang w:val="lt-LT" w:eastAsia="lt-LT"/>
        </w:rPr>
        <w:t xml:space="preserve"> tūkst.</w:t>
      </w:r>
      <w:r w:rsidR="00F36511" w:rsidRPr="00376779">
        <w:rPr>
          <w:sz w:val="24"/>
          <w:szCs w:val="24"/>
          <w:lang w:val="lt-LT" w:eastAsia="lt-LT"/>
        </w:rPr>
        <w:t xml:space="preserve"> </w:t>
      </w:r>
      <w:proofErr w:type="spellStart"/>
      <w:r w:rsidR="00F36511" w:rsidRPr="00376779">
        <w:rPr>
          <w:sz w:val="24"/>
          <w:szCs w:val="24"/>
          <w:lang w:val="lt-LT" w:eastAsia="lt-LT"/>
        </w:rPr>
        <w:t>Eur</w:t>
      </w:r>
      <w:proofErr w:type="spellEnd"/>
      <w:r w:rsidR="005E075F" w:rsidRPr="00376779">
        <w:rPr>
          <w:sz w:val="24"/>
          <w:szCs w:val="24"/>
          <w:lang w:val="lt-LT" w:eastAsia="lt-LT"/>
        </w:rPr>
        <w:t xml:space="preserve">), </w:t>
      </w:r>
      <w:r w:rsidR="00113408" w:rsidRPr="00376779">
        <w:rPr>
          <w:sz w:val="24"/>
          <w:szCs w:val="24"/>
          <w:lang w:val="lt-LT" w:eastAsia="lt-LT"/>
        </w:rPr>
        <w:t>šluotą sniegui prie traktoriaus (~1,7</w:t>
      </w:r>
      <w:r w:rsidR="00CB3DFA" w:rsidRPr="00376779">
        <w:rPr>
          <w:sz w:val="24"/>
          <w:szCs w:val="24"/>
          <w:lang w:val="lt-LT" w:eastAsia="lt-LT"/>
        </w:rPr>
        <w:t>0</w:t>
      </w:r>
      <w:r w:rsidR="00113408" w:rsidRPr="00376779">
        <w:rPr>
          <w:sz w:val="24"/>
          <w:szCs w:val="24"/>
          <w:lang w:val="lt-LT" w:eastAsia="lt-LT"/>
        </w:rPr>
        <w:t xml:space="preserve"> tūkst. </w:t>
      </w:r>
      <w:proofErr w:type="spellStart"/>
      <w:r w:rsidR="00113408" w:rsidRPr="00376779">
        <w:rPr>
          <w:sz w:val="24"/>
          <w:szCs w:val="24"/>
          <w:lang w:val="lt-LT" w:eastAsia="lt-LT"/>
        </w:rPr>
        <w:t>Eur</w:t>
      </w:r>
      <w:proofErr w:type="spellEnd"/>
      <w:r w:rsidR="00113408" w:rsidRPr="00376779">
        <w:rPr>
          <w:sz w:val="24"/>
          <w:szCs w:val="24"/>
          <w:lang w:val="lt-LT" w:eastAsia="lt-LT"/>
        </w:rPr>
        <w:t xml:space="preserve">), </w:t>
      </w:r>
      <w:proofErr w:type="spellStart"/>
      <w:r w:rsidR="00B06730" w:rsidRPr="00376779">
        <w:rPr>
          <w:sz w:val="24"/>
          <w:szCs w:val="24"/>
          <w:lang w:val="lt-LT" w:eastAsia="lt-LT"/>
        </w:rPr>
        <w:t>motopjūklą</w:t>
      </w:r>
      <w:proofErr w:type="spellEnd"/>
      <w:r w:rsidR="005E075F" w:rsidRPr="00376779">
        <w:rPr>
          <w:sz w:val="24"/>
          <w:szCs w:val="24"/>
          <w:lang w:val="lt-LT" w:eastAsia="lt-LT"/>
        </w:rPr>
        <w:t xml:space="preserve"> (~ </w:t>
      </w:r>
      <w:r w:rsidR="007108C9" w:rsidRPr="00376779">
        <w:rPr>
          <w:sz w:val="24"/>
          <w:szCs w:val="24"/>
          <w:lang w:val="lt-LT" w:eastAsia="lt-LT"/>
        </w:rPr>
        <w:t>0,8</w:t>
      </w:r>
      <w:r w:rsidR="00CB3DFA" w:rsidRPr="00376779">
        <w:rPr>
          <w:sz w:val="24"/>
          <w:szCs w:val="24"/>
          <w:lang w:val="lt-LT" w:eastAsia="lt-LT"/>
        </w:rPr>
        <w:t>0</w:t>
      </w:r>
      <w:r w:rsidR="005E075F" w:rsidRPr="00376779">
        <w:rPr>
          <w:sz w:val="24"/>
          <w:szCs w:val="24"/>
          <w:lang w:val="lt-LT" w:eastAsia="lt-LT"/>
        </w:rPr>
        <w:t xml:space="preserve"> </w:t>
      </w:r>
      <w:proofErr w:type="spellStart"/>
      <w:r w:rsidR="005E075F" w:rsidRPr="00376779">
        <w:rPr>
          <w:sz w:val="24"/>
          <w:szCs w:val="24"/>
          <w:lang w:val="lt-LT" w:eastAsia="lt-LT"/>
        </w:rPr>
        <w:t>Eur</w:t>
      </w:r>
      <w:proofErr w:type="spellEnd"/>
      <w:r w:rsidR="005E075F" w:rsidRPr="00376779">
        <w:rPr>
          <w:sz w:val="24"/>
          <w:szCs w:val="24"/>
          <w:lang w:val="lt-LT" w:eastAsia="lt-LT"/>
        </w:rPr>
        <w:t>.), lapų surinkėją prie traktoriaus (</w:t>
      </w:r>
      <w:r w:rsidR="00F36511" w:rsidRPr="00376779">
        <w:rPr>
          <w:sz w:val="24"/>
          <w:szCs w:val="24"/>
          <w:lang w:val="lt-LT" w:eastAsia="lt-LT"/>
        </w:rPr>
        <w:t>~ 4</w:t>
      </w:r>
      <w:r w:rsidR="005E075F" w:rsidRPr="00376779">
        <w:rPr>
          <w:sz w:val="24"/>
          <w:szCs w:val="24"/>
          <w:lang w:val="lt-LT" w:eastAsia="lt-LT"/>
        </w:rPr>
        <w:t>,</w:t>
      </w:r>
      <w:r w:rsidR="007108C9" w:rsidRPr="00376779">
        <w:rPr>
          <w:sz w:val="24"/>
          <w:szCs w:val="24"/>
          <w:lang w:val="lt-LT" w:eastAsia="lt-LT"/>
        </w:rPr>
        <w:t>0</w:t>
      </w:r>
      <w:r w:rsidR="00CB3DFA" w:rsidRPr="00376779">
        <w:rPr>
          <w:sz w:val="24"/>
          <w:szCs w:val="24"/>
          <w:lang w:val="lt-LT" w:eastAsia="lt-LT"/>
        </w:rPr>
        <w:t>0</w:t>
      </w:r>
      <w:r w:rsidR="005E075F" w:rsidRPr="00376779">
        <w:rPr>
          <w:sz w:val="24"/>
          <w:szCs w:val="24"/>
          <w:lang w:val="lt-LT" w:eastAsia="lt-LT"/>
        </w:rPr>
        <w:t xml:space="preserve"> tūkst. </w:t>
      </w:r>
      <w:proofErr w:type="spellStart"/>
      <w:r w:rsidR="005E075F" w:rsidRPr="00376779">
        <w:rPr>
          <w:sz w:val="24"/>
          <w:szCs w:val="24"/>
          <w:lang w:val="lt-LT" w:eastAsia="lt-LT"/>
        </w:rPr>
        <w:t>Eur</w:t>
      </w:r>
      <w:proofErr w:type="spellEnd"/>
      <w:r w:rsidR="005E075F" w:rsidRPr="00376779">
        <w:rPr>
          <w:sz w:val="24"/>
          <w:szCs w:val="24"/>
          <w:lang w:val="lt-LT" w:eastAsia="lt-LT"/>
        </w:rPr>
        <w:t xml:space="preserve">.), </w:t>
      </w:r>
      <w:r w:rsidR="00113408" w:rsidRPr="00376779">
        <w:rPr>
          <w:sz w:val="24"/>
          <w:szCs w:val="24"/>
          <w:lang w:val="lt-LT" w:eastAsia="lt-LT"/>
        </w:rPr>
        <w:t>šakų smulkintuvą (~ 23,0</w:t>
      </w:r>
      <w:r w:rsidR="00CB3DFA" w:rsidRPr="00376779">
        <w:rPr>
          <w:sz w:val="24"/>
          <w:szCs w:val="24"/>
          <w:lang w:val="lt-LT" w:eastAsia="lt-LT"/>
        </w:rPr>
        <w:t>0</w:t>
      </w:r>
      <w:r w:rsidR="00113408" w:rsidRPr="00376779">
        <w:rPr>
          <w:sz w:val="24"/>
          <w:szCs w:val="24"/>
          <w:lang w:val="lt-LT" w:eastAsia="lt-LT"/>
        </w:rPr>
        <w:t xml:space="preserve"> tūkst. </w:t>
      </w:r>
      <w:proofErr w:type="spellStart"/>
      <w:r w:rsidR="00113408" w:rsidRPr="00376779">
        <w:rPr>
          <w:sz w:val="24"/>
          <w:szCs w:val="24"/>
          <w:lang w:val="lt-LT" w:eastAsia="lt-LT"/>
        </w:rPr>
        <w:t>Eur</w:t>
      </w:r>
      <w:proofErr w:type="spellEnd"/>
      <w:r w:rsidR="00113408" w:rsidRPr="00376779">
        <w:rPr>
          <w:sz w:val="24"/>
          <w:szCs w:val="24"/>
          <w:lang w:val="lt-LT" w:eastAsia="lt-LT"/>
        </w:rPr>
        <w:t xml:space="preserve">), </w:t>
      </w:r>
      <w:r w:rsidR="000C234C" w:rsidRPr="00376779">
        <w:rPr>
          <w:sz w:val="24"/>
          <w:szCs w:val="24"/>
          <w:lang w:val="lt-LT" w:eastAsia="lt-LT"/>
        </w:rPr>
        <w:t xml:space="preserve">dvi </w:t>
      </w:r>
      <w:r w:rsidR="005E075F" w:rsidRPr="00376779">
        <w:rPr>
          <w:sz w:val="24"/>
          <w:szCs w:val="24"/>
          <w:lang w:val="lt-LT" w:eastAsia="lt-LT"/>
        </w:rPr>
        <w:t>krūmapjoves</w:t>
      </w:r>
      <w:r w:rsidR="00F36511" w:rsidRPr="00376779">
        <w:rPr>
          <w:sz w:val="24"/>
          <w:szCs w:val="24"/>
          <w:lang w:val="lt-LT" w:eastAsia="lt-LT"/>
        </w:rPr>
        <w:t xml:space="preserve"> (~ 1</w:t>
      </w:r>
      <w:r w:rsidR="005E075F" w:rsidRPr="00376779">
        <w:rPr>
          <w:sz w:val="24"/>
          <w:szCs w:val="24"/>
          <w:lang w:val="lt-LT" w:eastAsia="lt-LT"/>
        </w:rPr>
        <w:t>,</w:t>
      </w:r>
      <w:r w:rsidR="00F36511" w:rsidRPr="00376779">
        <w:rPr>
          <w:sz w:val="24"/>
          <w:szCs w:val="24"/>
          <w:lang w:val="lt-LT" w:eastAsia="lt-LT"/>
        </w:rPr>
        <w:t>6</w:t>
      </w:r>
      <w:r w:rsidR="00CB3DFA" w:rsidRPr="00376779">
        <w:rPr>
          <w:sz w:val="24"/>
          <w:szCs w:val="24"/>
          <w:lang w:val="lt-LT" w:eastAsia="lt-LT"/>
        </w:rPr>
        <w:t>0</w:t>
      </w:r>
      <w:r w:rsidR="005E075F" w:rsidRPr="00376779">
        <w:rPr>
          <w:sz w:val="24"/>
          <w:szCs w:val="24"/>
          <w:lang w:val="lt-LT" w:eastAsia="lt-LT"/>
        </w:rPr>
        <w:t xml:space="preserve"> tūkst. </w:t>
      </w:r>
      <w:proofErr w:type="spellStart"/>
      <w:r w:rsidR="00F36511" w:rsidRPr="00376779">
        <w:rPr>
          <w:sz w:val="24"/>
          <w:szCs w:val="24"/>
          <w:lang w:val="lt-LT" w:eastAsia="lt-LT"/>
        </w:rPr>
        <w:t>Eur</w:t>
      </w:r>
      <w:proofErr w:type="spellEnd"/>
      <w:r w:rsidR="005E075F" w:rsidRPr="00376779">
        <w:rPr>
          <w:sz w:val="24"/>
          <w:szCs w:val="24"/>
          <w:lang w:val="lt-LT" w:eastAsia="lt-LT"/>
        </w:rPr>
        <w:t>.), obliavimo stakles (</w:t>
      </w:r>
      <w:r w:rsidR="007108C9" w:rsidRPr="00376779">
        <w:rPr>
          <w:sz w:val="24"/>
          <w:szCs w:val="24"/>
          <w:lang w:val="lt-LT" w:eastAsia="lt-LT"/>
        </w:rPr>
        <w:t>~ 1,0</w:t>
      </w:r>
      <w:r w:rsidR="00CB3DFA" w:rsidRPr="00376779">
        <w:rPr>
          <w:sz w:val="24"/>
          <w:szCs w:val="24"/>
          <w:lang w:val="lt-LT" w:eastAsia="lt-LT"/>
        </w:rPr>
        <w:t>0</w:t>
      </w:r>
      <w:r w:rsidR="005E075F" w:rsidRPr="00376779">
        <w:rPr>
          <w:sz w:val="24"/>
          <w:szCs w:val="24"/>
          <w:lang w:val="lt-LT" w:eastAsia="lt-LT"/>
        </w:rPr>
        <w:t xml:space="preserve"> tūkst.</w:t>
      </w:r>
      <w:r w:rsidR="00F36511" w:rsidRPr="00376779">
        <w:rPr>
          <w:sz w:val="24"/>
          <w:szCs w:val="24"/>
          <w:lang w:val="lt-LT" w:eastAsia="lt-LT"/>
        </w:rPr>
        <w:t xml:space="preserve"> </w:t>
      </w:r>
      <w:proofErr w:type="spellStart"/>
      <w:r w:rsidR="00F36511" w:rsidRPr="00376779">
        <w:rPr>
          <w:sz w:val="24"/>
          <w:szCs w:val="24"/>
          <w:lang w:val="lt-LT" w:eastAsia="lt-LT"/>
        </w:rPr>
        <w:t>Eur</w:t>
      </w:r>
      <w:proofErr w:type="spellEnd"/>
      <w:r w:rsidR="00F36511" w:rsidRPr="00376779">
        <w:rPr>
          <w:sz w:val="24"/>
          <w:szCs w:val="24"/>
          <w:lang w:val="lt-LT" w:eastAsia="lt-LT"/>
        </w:rPr>
        <w:t xml:space="preserve">.), </w:t>
      </w:r>
      <w:r w:rsidR="000C234C" w:rsidRPr="00376779">
        <w:rPr>
          <w:sz w:val="24"/>
          <w:szCs w:val="24"/>
          <w:lang w:val="lt-LT" w:eastAsia="lt-LT"/>
        </w:rPr>
        <w:t xml:space="preserve">septynias </w:t>
      </w:r>
      <w:r w:rsidR="00F36511" w:rsidRPr="00376779">
        <w:rPr>
          <w:sz w:val="24"/>
          <w:szCs w:val="24"/>
          <w:lang w:val="lt-LT" w:eastAsia="lt-LT"/>
        </w:rPr>
        <w:t>kompiuteri</w:t>
      </w:r>
      <w:r w:rsidR="000C234C" w:rsidRPr="00376779">
        <w:rPr>
          <w:sz w:val="24"/>
          <w:szCs w:val="24"/>
          <w:lang w:val="lt-LT" w:eastAsia="lt-LT"/>
        </w:rPr>
        <w:t>nes/telekomunikacines įrangas su priedais (~ 3,</w:t>
      </w:r>
      <w:r w:rsidR="00F36511" w:rsidRPr="00376779">
        <w:rPr>
          <w:sz w:val="24"/>
          <w:szCs w:val="24"/>
          <w:lang w:val="lt-LT" w:eastAsia="lt-LT"/>
        </w:rPr>
        <w:t>5</w:t>
      </w:r>
      <w:r w:rsidR="00CB3DFA" w:rsidRPr="00376779">
        <w:rPr>
          <w:sz w:val="24"/>
          <w:szCs w:val="24"/>
          <w:lang w:val="lt-LT" w:eastAsia="lt-LT"/>
        </w:rPr>
        <w:t>0</w:t>
      </w:r>
      <w:r w:rsidR="000C234C" w:rsidRPr="00376779">
        <w:rPr>
          <w:sz w:val="24"/>
          <w:szCs w:val="24"/>
          <w:lang w:val="lt-LT" w:eastAsia="lt-LT"/>
        </w:rPr>
        <w:t xml:space="preserve"> tūkst. </w:t>
      </w:r>
      <w:proofErr w:type="spellStart"/>
      <w:r w:rsidR="000C234C" w:rsidRPr="00376779">
        <w:rPr>
          <w:sz w:val="24"/>
          <w:szCs w:val="24"/>
          <w:lang w:val="lt-LT" w:eastAsia="lt-LT"/>
        </w:rPr>
        <w:t>Eur</w:t>
      </w:r>
      <w:proofErr w:type="spellEnd"/>
      <w:r w:rsidR="000C234C" w:rsidRPr="00376779">
        <w:rPr>
          <w:sz w:val="24"/>
          <w:szCs w:val="24"/>
          <w:lang w:val="lt-LT" w:eastAsia="lt-LT"/>
        </w:rPr>
        <w:t>.), vaizdo kamerą</w:t>
      </w:r>
      <w:r w:rsidR="005E075F" w:rsidRPr="00376779">
        <w:rPr>
          <w:sz w:val="24"/>
          <w:szCs w:val="24"/>
          <w:lang w:val="lt-LT" w:eastAsia="lt-LT"/>
        </w:rPr>
        <w:t xml:space="preserve"> (</w:t>
      </w:r>
      <w:r w:rsidR="00F36511" w:rsidRPr="00376779">
        <w:rPr>
          <w:sz w:val="24"/>
          <w:szCs w:val="24"/>
          <w:lang w:val="lt-LT" w:eastAsia="lt-LT"/>
        </w:rPr>
        <w:t>~ 2</w:t>
      </w:r>
      <w:r w:rsidR="005E075F" w:rsidRPr="00376779">
        <w:rPr>
          <w:sz w:val="24"/>
          <w:szCs w:val="24"/>
          <w:lang w:val="lt-LT" w:eastAsia="lt-LT"/>
        </w:rPr>
        <w:t>,</w:t>
      </w:r>
      <w:r w:rsidR="00F36511" w:rsidRPr="00376779">
        <w:rPr>
          <w:sz w:val="24"/>
          <w:szCs w:val="24"/>
          <w:lang w:val="lt-LT" w:eastAsia="lt-LT"/>
        </w:rPr>
        <w:t>0</w:t>
      </w:r>
      <w:r w:rsidR="00CB3DFA" w:rsidRPr="00376779">
        <w:rPr>
          <w:sz w:val="24"/>
          <w:szCs w:val="24"/>
          <w:lang w:val="lt-LT" w:eastAsia="lt-LT"/>
        </w:rPr>
        <w:t>0</w:t>
      </w:r>
      <w:r w:rsidR="000C234C" w:rsidRPr="00376779">
        <w:rPr>
          <w:sz w:val="24"/>
          <w:szCs w:val="24"/>
          <w:lang w:val="lt-LT" w:eastAsia="lt-LT"/>
        </w:rPr>
        <w:t xml:space="preserve"> tūkst.</w:t>
      </w:r>
      <w:r w:rsidR="007108C9" w:rsidRPr="00376779">
        <w:rPr>
          <w:sz w:val="24"/>
          <w:szCs w:val="24"/>
          <w:lang w:val="lt-LT" w:eastAsia="lt-LT"/>
        </w:rPr>
        <w:t xml:space="preserve"> </w:t>
      </w:r>
      <w:proofErr w:type="spellStart"/>
      <w:r w:rsidR="007108C9" w:rsidRPr="00376779">
        <w:rPr>
          <w:sz w:val="24"/>
          <w:szCs w:val="24"/>
          <w:lang w:val="lt-LT" w:eastAsia="lt-LT"/>
        </w:rPr>
        <w:t>Eur</w:t>
      </w:r>
      <w:proofErr w:type="spellEnd"/>
      <w:r w:rsidR="007108C9" w:rsidRPr="00376779">
        <w:rPr>
          <w:sz w:val="24"/>
          <w:szCs w:val="24"/>
          <w:lang w:val="lt-LT" w:eastAsia="lt-LT"/>
        </w:rPr>
        <w:t xml:space="preserve">.), </w:t>
      </w:r>
      <w:r w:rsidR="00F36511" w:rsidRPr="00376779">
        <w:rPr>
          <w:sz w:val="24"/>
          <w:szCs w:val="24"/>
          <w:lang w:val="lt-LT" w:eastAsia="lt-LT"/>
        </w:rPr>
        <w:t>ir daugiabučių namų renovacijos k</w:t>
      </w:r>
      <w:r w:rsidR="00B06730" w:rsidRPr="00376779">
        <w:rPr>
          <w:sz w:val="24"/>
          <w:szCs w:val="24"/>
          <w:lang w:val="lt-LT" w:eastAsia="lt-LT"/>
        </w:rPr>
        <w:t>redito apskaitos programą</w:t>
      </w:r>
      <w:r w:rsidR="00113408" w:rsidRPr="00376779">
        <w:rPr>
          <w:sz w:val="24"/>
          <w:szCs w:val="24"/>
          <w:lang w:val="lt-LT" w:eastAsia="lt-LT"/>
        </w:rPr>
        <w:t xml:space="preserve"> (</w:t>
      </w:r>
      <w:r w:rsidR="00F36511" w:rsidRPr="00376779">
        <w:rPr>
          <w:sz w:val="24"/>
          <w:szCs w:val="24"/>
          <w:lang w:val="lt-LT" w:eastAsia="lt-LT"/>
        </w:rPr>
        <w:t>~ 4</w:t>
      </w:r>
      <w:r w:rsidR="00113408" w:rsidRPr="00376779">
        <w:rPr>
          <w:sz w:val="24"/>
          <w:szCs w:val="24"/>
          <w:lang w:val="lt-LT" w:eastAsia="lt-LT"/>
        </w:rPr>
        <w:t>,0</w:t>
      </w:r>
      <w:r w:rsidR="00CB3DFA" w:rsidRPr="00376779">
        <w:rPr>
          <w:sz w:val="24"/>
          <w:szCs w:val="24"/>
          <w:lang w:val="lt-LT" w:eastAsia="lt-LT"/>
        </w:rPr>
        <w:t>0</w:t>
      </w:r>
      <w:r w:rsidR="00113408" w:rsidRPr="00376779">
        <w:rPr>
          <w:sz w:val="24"/>
          <w:szCs w:val="24"/>
          <w:lang w:val="lt-LT" w:eastAsia="lt-LT"/>
        </w:rPr>
        <w:t xml:space="preserve"> tūkst.</w:t>
      </w:r>
      <w:r w:rsidR="00F36511" w:rsidRPr="00376779">
        <w:rPr>
          <w:sz w:val="24"/>
          <w:szCs w:val="24"/>
          <w:lang w:val="lt-LT" w:eastAsia="lt-LT"/>
        </w:rPr>
        <w:t xml:space="preserve"> </w:t>
      </w:r>
      <w:proofErr w:type="spellStart"/>
      <w:r w:rsidR="00F36511" w:rsidRPr="00376779">
        <w:rPr>
          <w:sz w:val="24"/>
          <w:szCs w:val="24"/>
          <w:lang w:val="lt-LT" w:eastAsia="lt-LT"/>
        </w:rPr>
        <w:t>Eur</w:t>
      </w:r>
      <w:proofErr w:type="spellEnd"/>
      <w:r w:rsidR="00F36511" w:rsidRPr="00376779">
        <w:rPr>
          <w:sz w:val="24"/>
          <w:szCs w:val="24"/>
          <w:lang w:val="lt-LT" w:eastAsia="lt-LT"/>
        </w:rPr>
        <w:t>.)</w:t>
      </w:r>
      <w:r w:rsidR="00113408" w:rsidRPr="00376779">
        <w:rPr>
          <w:sz w:val="24"/>
          <w:szCs w:val="24"/>
          <w:lang w:val="lt-LT" w:eastAsia="lt-LT"/>
        </w:rPr>
        <w:t>, bei administracinių/buitinių patalpų baldus (~0,5</w:t>
      </w:r>
      <w:r w:rsidR="00CB3DFA" w:rsidRPr="00376779">
        <w:rPr>
          <w:sz w:val="24"/>
          <w:szCs w:val="24"/>
          <w:lang w:val="lt-LT" w:eastAsia="lt-LT"/>
        </w:rPr>
        <w:t>0</w:t>
      </w:r>
      <w:r w:rsidR="00113408" w:rsidRPr="00376779">
        <w:rPr>
          <w:sz w:val="24"/>
          <w:szCs w:val="24"/>
          <w:lang w:val="lt-LT" w:eastAsia="lt-LT"/>
        </w:rPr>
        <w:t xml:space="preserve"> tūkst. </w:t>
      </w:r>
      <w:proofErr w:type="spellStart"/>
      <w:r w:rsidR="00113408" w:rsidRPr="00376779">
        <w:rPr>
          <w:sz w:val="24"/>
          <w:szCs w:val="24"/>
          <w:lang w:val="lt-LT" w:eastAsia="lt-LT"/>
        </w:rPr>
        <w:t>Eur</w:t>
      </w:r>
      <w:proofErr w:type="spellEnd"/>
      <w:r w:rsidR="00113408" w:rsidRPr="00376779">
        <w:rPr>
          <w:sz w:val="24"/>
          <w:szCs w:val="24"/>
          <w:lang w:val="lt-LT" w:eastAsia="lt-LT"/>
        </w:rPr>
        <w:t>) ir tris spausdintuvus (~0,5</w:t>
      </w:r>
      <w:r w:rsidR="00CB3DFA" w:rsidRPr="00376779">
        <w:rPr>
          <w:sz w:val="24"/>
          <w:szCs w:val="24"/>
          <w:lang w:val="lt-LT" w:eastAsia="lt-LT"/>
        </w:rPr>
        <w:t>0</w:t>
      </w:r>
      <w:r w:rsidR="00113408" w:rsidRPr="00376779">
        <w:rPr>
          <w:sz w:val="24"/>
          <w:szCs w:val="24"/>
          <w:lang w:val="lt-LT" w:eastAsia="lt-LT"/>
        </w:rPr>
        <w:t xml:space="preserve"> tūkst. </w:t>
      </w:r>
      <w:proofErr w:type="spellStart"/>
      <w:r w:rsidR="00113408" w:rsidRPr="00376779">
        <w:rPr>
          <w:sz w:val="24"/>
          <w:szCs w:val="24"/>
          <w:lang w:val="lt-LT" w:eastAsia="lt-LT"/>
        </w:rPr>
        <w:t>Eur</w:t>
      </w:r>
      <w:proofErr w:type="spellEnd"/>
      <w:r w:rsidR="00113408" w:rsidRPr="00376779">
        <w:rPr>
          <w:sz w:val="24"/>
          <w:szCs w:val="24"/>
          <w:lang w:val="lt-LT" w:eastAsia="lt-LT"/>
        </w:rPr>
        <w:t>)</w:t>
      </w:r>
      <w:r w:rsidR="00F36511" w:rsidRPr="00376779">
        <w:rPr>
          <w:sz w:val="24"/>
          <w:szCs w:val="24"/>
          <w:lang w:val="lt-LT" w:eastAsia="lt-LT"/>
        </w:rPr>
        <w:t>.</w:t>
      </w:r>
    </w:p>
    <w:p w:rsidR="00F36511" w:rsidRPr="00376779" w:rsidRDefault="00397565" w:rsidP="00BA7FA9">
      <w:pPr>
        <w:pStyle w:val="prastasiniatinklio"/>
        <w:spacing w:before="240" w:after="120" w:line="360" w:lineRule="auto"/>
        <w:ind w:firstLine="720"/>
        <w:jc w:val="both"/>
      </w:pPr>
      <w:r w:rsidRPr="00376779">
        <w:rPr>
          <w:i/>
        </w:rPr>
        <w:br w:type="page"/>
      </w:r>
      <w:r w:rsidR="003E6ED9" w:rsidRPr="00376779">
        <w:rPr>
          <w:i/>
        </w:rPr>
        <w:lastRenderedPageBreak/>
        <w:t>Įmonės</w:t>
      </w:r>
      <w:r w:rsidR="00F36511" w:rsidRPr="00376779">
        <w:rPr>
          <w:i/>
        </w:rPr>
        <w:t xml:space="preserve"> veiklos rezultatų vertinimo rodiklių 2015 metų veikl</w:t>
      </w:r>
      <w:r w:rsidR="002B31A6" w:rsidRPr="00376779">
        <w:rPr>
          <w:i/>
        </w:rPr>
        <w:t>os rezultatams vertinti analizė</w:t>
      </w:r>
    </w:p>
    <w:p w:rsidR="00F36511" w:rsidRPr="00376779" w:rsidRDefault="00F36511" w:rsidP="00BA7FA9">
      <w:pPr>
        <w:pStyle w:val="Lentele"/>
        <w:ind w:firstLine="720"/>
        <w:rPr>
          <w:rFonts w:ascii="Times New Roman" w:hAnsi="Times New Roman"/>
          <w:sz w:val="24"/>
          <w:szCs w:val="24"/>
          <w:lang w:val="lt-LT"/>
        </w:rPr>
      </w:pPr>
      <w:r w:rsidRPr="00376779">
        <w:rPr>
          <w:rFonts w:ascii="Times New Roman" w:hAnsi="Times New Roman"/>
          <w:sz w:val="24"/>
          <w:szCs w:val="24"/>
          <w:lang w:val="lt-LT"/>
        </w:rPr>
        <w:t xml:space="preserve">Vadovaujantis Kretingos rajono savivaldybės administracijos direktoriaus 2013 m. birželio 19 d. įsakymu Nr. A1-518 patvirtinto „Savivaldybės įmonių ir savivaldybės kontroliuojamų uždarųjų akcinių bendrovių vadovų, jų pavaduotojų ir vyriausiųjų buhalterių darbo apmokėjimo tvarkos aprašo“ 3 punkto 2 papunkčiu, Kretingos rajono savivaldybės administracijos direktoriui buvo pateikti </w:t>
      </w:r>
      <w:r w:rsidR="003E6ED9" w:rsidRPr="00376779">
        <w:rPr>
          <w:rFonts w:ascii="Times New Roman" w:hAnsi="Times New Roman"/>
          <w:sz w:val="24"/>
          <w:szCs w:val="24"/>
          <w:lang w:val="lt-LT"/>
        </w:rPr>
        <w:t>Įmonės</w:t>
      </w:r>
      <w:r w:rsidRPr="00376779">
        <w:rPr>
          <w:rFonts w:ascii="Times New Roman" w:hAnsi="Times New Roman"/>
          <w:sz w:val="24"/>
          <w:szCs w:val="24"/>
          <w:lang w:val="lt-LT"/>
        </w:rPr>
        <w:t xml:space="preserve"> veiklos rezultatų vertinimo rodikliai 2015 metų veiklos rezultatams vertinti:</w:t>
      </w:r>
    </w:p>
    <w:p w:rsidR="00F36511" w:rsidRPr="00376779" w:rsidRDefault="00F36511" w:rsidP="00BA7FA9">
      <w:pPr>
        <w:pStyle w:val="Lentele"/>
        <w:numPr>
          <w:ilvl w:val="0"/>
          <w:numId w:val="12"/>
        </w:numPr>
        <w:ind w:left="0" w:firstLine="720"/>
        <w:rPr>
          <w:rFonts w:ascii="Times New Roman" w:hAnsi="Times New Roman"/>
          <w:sz w:val="24"/>
          <w:szCs w:val="24"/>
          <w:lang w:val="lt-LT"/>
        </w:rPr>
      </w:pPr>
      <w:r w:rsidRPr="00376779">
        <w:rPr>
          <w:rFonts w:ascii="Times New Roman" w:hAnsi="Times New Roman"/>
          <w:sz w:val="24"/>
          <w:szCs w:val="24"/>
          <w:lang w:val="lt-LT"/>
        </w:rPr>
        <w:t>padidinti surenkamų antrinių žaliavų ir pakuočių kiekį 20 proc., lyginant su 2014 m.;</w:t>
      </w:r>
    </w:p>
    <w:p w:rsidR="00F36511" w:rsidRPr="00376779" w:rsidRDefault="00F36511" w:rsidP="00BA7FA9">
      <w:pPr>
        <w:pStyle w:val="Lentele"/>
        <w:ind w:firstLine="720"/>
        <w:rPr>
          <w:rFonts w:ascii="Times New Roman" w:hAnsi="Times New Roman"/>
          <w:sz w:val="24"/>
          <w:szCs w:val="24"/>
          <w:lang w:val="lt-LT"/>
        </w:rPr>
      </w:pPr>
      <w:r w:rsidRPr="00376779">
        <w:rPr>
          <w:rFonts w:ascii="Times New Roman" w:hAnsi="Times New Roman"/>
          <w:i/>
          <w:sz w:val="24"/>
          <w:szCs w:val="24"/>
          <w:lang w:val="lt-LT"/>
        </w:rPr>
        <w:t>Rodiklis įgyvendintas</w:t>
      </w:r>
      <w:r w:rsidRPr="00376779">
        <w:rPr>
          <w:rFonts w:ascii="Times New Roman" w:hAnsi="Times New Roman"/>
          <w:sz w:val="24"/>
          <w:szCs w:val="24"/>
          <w:lang w:val="lt-LT"/>
        </w:rPr>
        <w:t>. 2015 m. buvo surinkta 241 t antrinių žaliavų, o 2014 m. – surinkta 192 t antrinių žaliavų, vadinasi 2015 m. buvo surinkta 25,52 proc. (49 t) daugiau antrinių žaliavų atliekų nei 2014 m.</w:t>
      </w:r>
      <w:r w:rsidR="00605766" w:rsidRPr="00376779">
        <w:rPr>
          <w:rFonts w:ascii="Times New Roman" w:hAnsi="Times New Roman"/>
          <w:sz w:val="24"/>
          <w:szCs w:val="24"/>
          <w:lang w:val="lt-LT"/>
        </w:rPr>
        <w:t>;</w:t>
      </w:r>
    </w:p>
    <w:p w:rsidR="00F36511" w:rsidRPr="00376779" w:rsidRDefault="00605766" w:rsidP="00BA7FA9">
      <w:pPr>
        <w:pStyle w:val="Lentele"/>
        <w:numPr>
          <w:ilvl w:val="0"/>
          <w:numId w:val="12"/>
        </w:numPr>
        <w:ind w:left="0" w:firstLine="720"/>
        <w:rPr>
          <w:rFonts w:ascii="Times New Roman" w:hAnsi="Times New Roman"/>
          <w:sz w:val="24"/>
          <w:szCs w:val="24"/>
          <w:lang w:val="lt-LT"/>
        </w:rPr>
      </w:pPr>
      <w:r w:rsidRPr="00376779">
        <w:rPr>
          <w:rFonts w:ascii="Times New Roman" w:hAnsi="Times New Roman"/>
          <w:sz w:val="24"/>
          <w:szCs w:val="24"/>
          <w:lang w:val="lt-LT"/>
        </w:rPr>
        <w:t>padidinti</w:t>
      </w:r>
      <w:r w:rsidR="00F36511" w:rsidRPr="00376779">
        <w:rPr>
          <w:rFonts w:ascii="Times New Roman" w:hAnsi="Times New Roman"/>
          <w:sz w:val="24"/>
          <w:szCs w:val="24"/>
          <w:lang w:val="lt-LT"/>
        </w:rPr>
        <w:t xml:space="preserve"> pajamas, gaunamas atliekant paslaugas kitiems, ne iš savivaldybės biudžeto finansuojamiems subjektams, ne mažiau kai</w:t>
      </w:r>
      <w:r w:rsidRPr="00376779">
        <w:rPr>
          <w:rFonts w:ascii="Times New Roman" w:hAnsi="Times New Roman"/>
          <w:sz w:val="24"/>
          <w:szCs w:val="24"/>
          <w:lang w:val="lt-LT"/>
        </w:rPr>
        <w:t>p 10 proc., lyginant su 2014 m.;</w:t>
      </w:r>
    </w:p>
    <w:p w:rsidR="00F36511" w:rsidRPr="00376779" w:rsidRDefault="00F36511" w:rsidP="00BA7FA9">
      <w:pPr>
        <w:pStyle w:val="Lentele"/>
        <w:ind w:firstLine="720"/>
        <w:rPr>
          <w:rFonts w:ascii="Times New Roman" w:hAnsi="Times New Roman"/>
          <w:sz w:val="24"/>
          <w:szCs w:val="24"/>
          <w:lang w:val="lt-LT"/>
        </w:rPr>
      </w:pPr>
      <w:r w:rsidRPr="00376779">
        <w:rPr>
          <w:rFonts w:ascii="Times New Roman" w:hAnsi="Times New Roman"/>
          <w:i/>
          <w:sz w:val="24"/>
          <w:szCs w:val="24"/>
          <w:lang w:val="lt-LT"/>
        </w:rPr>
        <w:t>Rodiklis neįgyvendintas</w:t>
      </w:r>
      <w:r w:rsidR="00FE706D" w:rsidRPr="00376779">
        <w:rPr>
          <w:rFonts w:ascii="Times New Roman" w:hAnsi="Times New Roman"/>
          <w:sz w:val="24"/>
          <w:szCs w:val="24"/>
          <w:lang w:val="lt-LT"/>
        </w:rPr>
        <w:t xml:space="preserve">. Iš </w:t>
      </w:r>
      <w:r w:rsidR="00655BD3" w:rsidRPr="00376779">
        <w:rPr>
          <w:rFonts w:ascii="Times New Roman" w:hAnsi="Times New Roman"/>
          <w:sz w:val="24"/>
          <w:szCs w:val="24"/>
          <w:lang w:val="lt-LT"/>
        </w:rPr>
        <w:t>1 690,92</w:t>
      </w:r>
      <w:r w:rsidR="00FE706D" w:rsidRPr="00376779">
        <w:rPr>
          <w:rFonts w:ascii="Times New Roman" w:hAnsi="Times New Roman"/>
          <w:sz w:val="24"/>
          <w:szCs w:val="24"/>
          <w:lang w:val="lt-LT"/>
        </w:rPr>
        <w:t xml:space="preserve"> </w:t>
      </w:r>
      <w:r w:rsidR="00655BD3" w:rsidRPr="00376779">
        <w:rPr>
          <w:rFonts w:ascii="Times New Roman" w:hAnsi="Times New Roman"/>
          <w:sz w:val="24"/>
          <w:szCs w:val="24"/>
          <w:lang w:val="lt-LT"/>
        </w:rPr>
        <w:t>tūkst</w:t>
      </w:r>
      <w:r w:rsidR="00FE706D" w:rsidRPr="00376779">
        <w:rPr>
          <w:rFonts w:ascii="Times New Roman" w:hAnsi="Times New Roman"/>
          <w:sz w:val="24"/>
          <w:szCs w:val="24"/>
          <w:lang w:val="lt-LT"/>
        </w:rPr>
        <w:t>.</w:t>
      </w:r>
      <w:r w:rsidR="00C52BBD" w:rsidRPr="00376779">
        <w:rPr>
          <w:rFonts w:ascii="Times New Roman" w:hAnsi="Times New Roman"/>
          <w:sz w:val="24"/>
          <w:szCs w:val="24"/>
          <w:lang w:val="lt-LT"/>
        </w:rPr>
        <w:t xml:space="preserve"> </w:t>
      </w:r>
      <w:proofErr w:type="spellStart"/>
      <w:r w:rsidR="00C52BBD" w:rsidRPr="00376779">
        <w:rPr>
          <w:rFonts w:ascii="Times New Roman" w:hAnsi="Times New Roman"/>
          <w:sz w:val="24"/>
          <w:szCs w:val="24"/>
          <w:lang w:val="lt-LT"/>
        </w:rPr>
        <w:t>Eur</w:t>
      </w:r>
      <w:proofErr w:type="spellEnd"/>
      <w:r w:rsidRPr="00376779">
        <w:rPr>
          <w:rFonts w:ascii="Times New Roman" w:hAnsi="Times New Roman"/>
          <w:sz w:val="24"/>
          <w:szCs w:val="24"/>
          <w:lang w:val="lt-LT"/>
        </w:rPr>
        <w:t xml:space="preserve"> visų </w:t>
      </w:r>
      <w:r w:rsidR="003E6ED9" w:rsidRPr="00376779">
        <w:rPr>
          <w:rFonts w:ascii="Times New Roman" w:hAnsi="Times New Roman"/>
          <w:sz w:val="24"/>
          <w:szCs w:val="24"/>
          <w:lang w:val="lt-LT"/>
        </w:rPr>
        <w:t>Įmonės</w:t>
      </w:r>
      <w:r w:rsidRPr="00376779">
        <w:rPr>
          <w:rFonts w:ascii="Times New Roman" w:hAnsi="Times New Roman"/>
          <w:sz w:val="24"/>
          <w:szCs w:val="24"/>
          <w:lang w:val="lt-LT"/>
        </w:rPr>
        <w:t xml:space="preserve"> pajamų gautų 2015 m., pajamos gautos iš kitų, ne iš savivaldybės biudžeto finansu</w:t>
      </w:r>
      <w:r w:rsidR="00C52BBD" w:rsidRPr="00376779">
        <w:rPr>
          <w:rFonts w:ascii="Times New Roman" w:hAnsi="Times New Roman"/>
          <w:sz w:val="24"/>
          <w:szCs w:val="24"/>
          <w:lang w:val="lt-LT"/>
        </w:rPr>
        <w:t>ojamų subjektų sudarė 112</w:t>
      </w:r>
      <w:r w:rsidR="00FE706D" w:rsidRPr="00376779">
        <w:rPr>
          <w:rFonts w:ascii="Times New Roman" w:hAnsi="Times New Roman"/>
          <w:sz w:val="24"/>
          <w:szCs w:val="24"/>
          <w:lang w:val="lt-LT"/>
        </w:rPr>
        <w:t>,70 tūkst.</w:t>
      </w:r>
      <w:r w:rsidR="00C52BBD" w:rsidRPr="00376779">
        <w:rPr>
          <w:rFonts w:ascii="Times New Roman" w:hAnsi="Times New Roman"/>
          <w:sz w:val="24"/>
          <w:szCs w:val="24"/>
          <w:lang w:val="lt-LT"/>
        </w:rPr>
        <w:t xml:space="preserve"> </w:t>
      </w:r>
      <w:proofErr w:type="spellStart"/>
      <w:r w:rsidR="00C52BBD" w:rsidRPr="00376779">
        <w:rPr>
          <w:rFonts w:ascii="Times New Roman" w:hAnsi="Times New Roman"/>
          <w:sz w:val="24"/>
          <w:szCs w:val="24"/>
          <w:lang w:val="lt-LT"/>
        </w:rPr>
        <w:t>Eur</w:t>
      </w:r>
      <w:proofErr w:type="spellEnd"/>
      <w:r w:rsidRPr="00376779">
        <w:rPr>
          <w:rFonts w:ascii="Times New Roman" w:hAnsi="Times New Roman"/>
          <w:sz w:val="24"/>
          <w:szCs w:val="24"/>
          <w:lang w:val="lt-LT"/>
        </w:rPr>
        <w:t xml:space="preserve">, o </w:t>
      </w:r>
      <w:r w:rsidRPr="00376779">
        <w:rPr>
          <w:rFonts w:ascii="Times New Roman" w:hAnsi="Times New Roman"/>
          <w:sz w:val="24"/>
          <w:szCs w:val="24"/>
          <w:lang w:val="en-US"/>
        </w:rPr>
        <w:t xml:space="preserve">2014 m. </w:t>
      </w:r>
      <w:r w:rsidRPr="00376779">
        <w:rPr>
          <w:rFonts w:ascii="Times New Roman" w:hAnsi="Times New Roman"/>
          <w:sz w:val="24"/>
          <w:szCs w:val="24"/>
          <w:lang w:val="lt-LT"/>
        </w:rPr>
        <w:t xml:space="preserve">SĮ „Kretingos komunalininkas“ papildomai suteikė paslaugų </w:t>
      </w:r>
      <w:r w:rsidR="003E6ED9" w:rsidRPr="00376779">
        <w:rPr>
          <w:rFonts w:ascii="Times New Roman" w:hAnsi="Times New Roman"/>
          <w:sz w:val="24"/>
          <w:szCs w:val="24"/>
          <w:lang w:val="lt-LT"/>
        </w:rPr>
        <w:t>Įmonė</w:t>
      </w:r>
      <w:r w:rsidRPr="00376779">
        <w:rPr>
          <w:rFonts w:ascii="Times New Roman" w:hAnsi="Times New Roman"/>
          <w:sz w:val="24"/>
          <w:szCs w:val="24"/>
          <w:lang w:val="lt-LT"/>
        </w:rPr>
        <w:t xml:space="preserve">ms, įstaigoms, organizacijoms ir gyventojams už </w:t>
      </w:r>
      <w:r w:rsidR="00FE706D" w:rsidRPr="00376779">
        <w:rPr>
          <w:rFonts w:ascii="Times New Roman" w:hAnsi="Times New Roman"/>
          <w:sz w:val="24"/>
          <w:szCs w:val="24"/>
          <w:lang w:val="lt-LT"/>
        </w:rPr>
        <w:t>132,12 tūkst.</w:t>
      </w:r>
      <w:r w:rsidR="00C52BBD" w:rsidRPr="00376779">
        <w:rPr>
          <w:rFonts w:ascii="Times New Roman" w:hAnsi="Times New Roman"/>
          <w:sz w:val="24"/>
          <w:szCs w:val="24"/>
          <w:lang w:val="lt-LT"/>
        </w:rPr>
        <w:t xml:space="preserve"> </w:t>
      </w:r>
      <w:proofErr w:type="spellStart"/>
      <w:r w:rsidR="00C52BBD" w:rsidRPr="00376779">
        <w:rPr>
          <w:rFonts w:ascii="Times New Roman" w:hAnsi="Times New Roman"/>
          <w:sz w:val="24"/>
          <w:szCs w:val="24"/>
          <w:lang w:val="lt-LT"/>
        </w:rPr>
        <w:t>Eur</w:t>
      </w:r>
      <w:proofErr w:type="spellEnd"/>
      <w:r w:rsidRPr="00376779">
        <w:rPr>
          <w:rFonts w:ascii="Times New Roman" w:hAnsi="Times New Roman"/>
          <w:sz w:val="24"/>
          <w:szCs w:val="24"/>
          <w:lang w:val="lt-LT"/>
        </w:rPr>
        <w:t>, t.</w:t>
      </w:r>
      <w:r w:rsidR="00605766" w:rsidRPr="00376779">
        <w:rPr>
          <w:rFonts w:ascii="Times New Roman" w:hAnsi="Times New Roman"/>
          <w:sz w:val="24"/>
          <w:szCs w:val="24"/>
          <w:lang w:val="lt-LT"/>
        </w:rPr>
        <w:t xml:space="preserve"> </w:t>
      </w:r>
      <w:r w:rsidRPr="00376779">
        <w:rPr>
          <w:rFonts w:ascii="Times New Roman" w:hAnsi="Times New Roman"/>
          <w:sz w:val="24"/>
          <w:szCs w:val="24"/>
          <w:lang w:val="lt-LT"/>
        </w:rPr>
        <w:t xml:space="preserve">y. 2015 m. pajamos iš kitų, ne iš savivaldybės biudžeto finansuojamų subjektų buvo </w:t>
      </w:r>
      <w:r w:rsidR="00655BD3" w:rsidRPr="00376779">
        <w:rPr>
          <w:rFonts w:ascii="Times New Roman" w:hAnsi="Times New Roman"/>
          <w:sz w:val="24"/>
          <w:szCs w:val="24"/>
          <w:lang w:val="lt-LT"/>
        </w:rPr>
        <w:t>17,23</w:t>
      </w:r>
      <w:r w:rsidRPr="00376779">
        <w:rPr>
          <w:rFonts w:ascii="Times New Roman" w:hAnsi="Times New Roman"/>
          <w:sz w:val="24"/>
          <w:szCs w:val="24"/>
          <w:lang w:val="lt-LT"/>
        </w:rPr>
        <w:t xml:space="preserve"> proc. mažesnės nei 20</w:t>
      </w:r>
      <w:r w:rsidR="00E85BDC" w:rsidRPr="00376779">
        <w:rPr>
          <w:rFonts w:ascii="Times New Roman" w:hAnsi="Times New Roman"/>
          <w:sz w:val="24"/>
          <w:szCs w:val="24"/>
          <w:lang w:val="lt-LT"/>
        </w:rPr>
        <w:t>14 m.</w:t>
      </w:r>
      <w:r w:rsidR="00605766" w:rsidRPr="00376779">
        <w:rPr>
          <w:rFonts w:ascii="Times New Roman" w:hAnsi="Times New Roman"/>
          <w:sz w:val="24"/>
          <w:szCs w:val="24"/>
          <w:lang w:val="lt-LT"/>
        </w:rPr>
        <w:t>;</w:t>
      </w:r>
    </w:p>
    <w:p w:rsidR="00F36511" w:rsidRPr="00376779" w:rsidRDefault="00F36511" w:rsidP="00BA7FA9">
      <w:pPr>
        <w:pStyle w:val="Lentele"/>
        <w:numPr>
          <w:ilvl w:val="0"/>
          <w:numId w:val="12"/>
        </w:numPr>
        <w:ind w:left="0" w:firstLine="720"/>
        <w:rPr>
          <w:rFonts w:ascii="Times New Roman" w:hAnsi="Times New Roman"/>
          <w:sz w:val="24"/>
          <w:szCs w:val="24"/>
          <w:lang w:val="lt-LT"/>
        </w:rPr>
      </w:pPr>
      <w:r w:rsidRPr="00376779">
        <w:rPr>
          <w:rFonts w:ascii="Times New Roman" w:hAnsi="Times New Roman"/>
          <w:sz w:val="24"/>
          <w:szCs w:val="24"/>
          <w:lang w:val="lt-LT"/>
        </w:rPr>
        <w:t>įvykdyti Kretingos rajono savivaldybės administracijos direktoriaus 2015-03-16 įsakymu Nr. A1-183 patvirtintą SĮ „Kretingos komunalininkas“ 2015 m. turto įsigijimo planą;</w:t>
      </w:r>
    </w:p>
    <w:p w:rsidR="00F36511" w:rsidRPr="00376779" w:rsidRDefault="00F36511" w:rsidP="001C3762">
      <w:pPr>
        <w:pStyle w:val="Lentele"/>
        <w:ind w:firstLine="720"/>
        <w:rPr>
          <w:rFonts w:ascii="Times New Roman" w:hAnsi="Times New Roman"/>
          <w:sz w:val="24"/>
          <w:szCs w:val="24"/>
          <w:lang w:val="lt-LT"/>
        </w:rPr>
      </w:pPr>
      <w:r w:rsidRPr="00376779">
        <w:rPr>
          <w:rFonts w:ascii="Times New Roman" w:hAnsi="Times New Roman"/>
          <w:i/>
          <w:sz w:val="24"/>
          <w:szCs w:val="24"/>
          <w:lang w:val="lt-LT"/>
        </w:rPr>
        <w:t xml:space="preserve">Rodiklis </w:t>
      </w:r>
      <w:r w:rsidR="001C3762">
        <w:rPr>
          <w:rFonts w:ascii="Times New Roman" w:hAnsi="Times New Roman"/>
          <w:i/>
          <w:sz w:val="24"/>
          <w:szCs w:val="24"/>
          <w:lang w:val="lt-LT"/>
        </w:rPr>
        <w:t>ne</w:t>
      </w:r>
      <w:r w:rsidRPr="00376779">
        <w:rPr>
          <w:rFonts w:ascii="Times New Roman" w:hAnsi="Times New Roman"/>
          <w:i/>
          <w:sz w:val="24"/>
          <w:szCs w:val="24"/>
          <w:lang w:val="lt-LT"/>
        </w:rPr>
        <w:t>įgyvendintas.</w:t>
      </w:r>
      <w:r w:rsidRPr="00376779">
        <w:rPr>
          <w:rFonts w:ascii="Times New Roman" w:hAnsi="Times New Roman"/>
          <w:sz w:val="24"/>
          <w:szCs w:val="24"/>
          <w:lang w:val="lt-LT"/>
        </w:rPr>
        <w:t xml:space="preserve"> Kretingos rajono savivaldybės</w:t>
      </w:r>
      <w:r w:rsidRPr="00376779">
        <w:rPr>
          <w:rFonts w:ascii="Times New Roman" w:hAnsi="Times New Roman"/>
          <w:i/>
          <w:sz w:val="24"/>
          <w:szCs w:val="24"/>
          <w:lang w:val="lt-LT"/>
        </w:rPr>
        <w:t xml:space="preserve"> </w:t>
      </w:r>
      <w:r w:rsidRPr="00376779">
        <w:rPr>
          <w:rFonts w:ascii="Times New Roman" w:hAnsi="Times New Roman"/>
          <w:sz w:val="24"/>
          <w:szCs w:val="24"/>
          <w:lang w:val="lt-LT"/>
        </w:rPr>
        <w:t>administracijos direktoriaus plane buvo patvirtintas SĮ „Kretingos komunalininkas“ 2015 m. turto įsigijimo planas,</w:t>
      </w:r>
      <w:r w:rsidR="003D10CD" w:rsidRPr="00376779">
        <w:rPr>
          <w:rFonts w:ascii="Times New Roman" w:hAnsi="Times New Roman"/>
          <w:sz w:val="24"/>
          <w:szCs w:val="24"/>
          <w:lang w:val="lt-LT"/>
        </w:rPr>
        <w:t xml:space="preserve"> kuriame bu</w:t>
      </w:r>
      <w:r w:rsidR="00605766" w:rsidRPr="00376779">
        <w:rPr>
          <w:rFonts w:ascii="Times New Roman" w:hAnsi="Times New Roman"/>
          <w:sz w:val="24"/>
          <w:szCs w:val="24"/>
          <w:lang w:val="lt-LT"/>
        </w:rPr>
        <w:t>vo numatyta, kad bus įgyvendinta</w:t>
      </w:r>
      <w:r w:rsidR="003D10CD" w:rsidRPr="00376779">
        <w:rPr>
          <w:rFonts w:ascii="Times New Roman" w:hAnsi="Times New Roman"/>
          <w:sz w:val="24"/>
          <w:szCs w:val="24"/>
          <w:lang w:val="lt-LT"/>
        </w:rPr>
        <w:t xml:space="preserve"> investicijų už</w:t>
      </w:r>
      <w:r w:rsidR="001C3762">
        <w:rPr>
          <w:rFonts w:ascii="Times New Roman" w:hAnsi="Times New Roman"/>
          <w:sz w:val="24"/>
          <w:szCs w:val="24"/>
          <w:lang w:val="lt-LT"/>
        </w:rPr>
        <w:t xml:space="preserve"> 138,50</w:t>
      </w:r>
      <w:r w:rsidR="00113408" w:rsidRPr="00376779">
        <w:rPr>
          <w:rFonts w:ascii="Times New Roman" w:hAnsi="Times New Roman"/>
          <w:sz w:val="24"/>
          <w:szCs w:val="24"/>
          <w:lang w:val="lt-LT"/>
        </w:rPr>
        <w:t xml:space="preserve"> tūkst. </w:t>
      </w:r>
      <w:proofErr w:type="spellStart"/>
      <w:r w:rsidR="00113408" w:rsidRPr="00376779">
        <w:rPr>
          <w:rFonts w:ascii="Times New Roman" w:hAnsi="Times New Roman"/>
          <w:sz w:val="24"/>
          <w:szCs w:val="24"/>
          <w:lang w:val="lt-LT"/>
        </w:rPr>
        <w:t>Eur</w:t>
      </w:r>
      <w:proofErr w:type="spellEnd"/>
      <w:r w:rsidRPr="00376779">
        <w:rPr>
          <w:rFonts w:ascii="Times New Roman" w:hAnsi="Times New Roman"/>
          <w:sz w:val="24"/>
          <w:szCs w:val="24"/>
          <w:lang w:val="lt-LT"/>
        </w:rPr>
        <w:t>. SĮ „Kretingos komunalininkas“ 2015 m. atliko investicijų už 1</w:t>
      </w:r>
      <w:r w:rsidR="00CB3DFA" w:rsidRPr="00376779">
        <w:rPr>
          <w:rFonts w:ascii="Times New Roman" w:hAnsi="Times New Roman"/>
          <w:sz w:val="24"/>
          <w:szCs w:val="24"/>
          <w:lang w:val="lt-LT"/>
        </w:rPr>
        <w:t>08,97</w:t>
      </w:r>
      <w:r w:rsidR="00113408" w:rsidRPr="00376779">
        <w:rPr>
          <w:rFonts w:ascii="Times New Roman" w:hAnsi="Times New Roman"/>
          <w:sz w:val="24"/>
          <w:szCs w:val="24"/>
          <w:lang w:val="lt-LT"/>
        </w:rPr>
        <w:t xml:space="preserve"> tūkst. </w:t>
      </w:r>
      <w:proofErr w:type="spellStart"/>
      <w:r w:rsidR="00113408" w:rsidRPr="00376779">
        <w:rPr>
          <w:rFonts w:ascii="Times New Roman" w:hAnsi="Times New Roman"/>
          <w:sz w:val="24"/>
          <w:szCs w:val="24"/>
          <w:lang w:val="lt-LT"/>
        </w:rPr>
        <w:t>Eur</w:t>
      </w:r>
      <w:proofErr w:type="spellEnd"/>
      <w:r w:rsidR="00113408" w:rsidRPr="00376779">
        <w:rPr>
          <w:rFonts w:ascii="Times New Roman" w:hAnsi="Times New Roman"/>
          <w:sz w:val="24"/>
          <w:szCs w:val="24"/>
          <w:lang w:val="lt-LT"/>
        </w:rPr>
        <w:t>.</w:t>
      </w:r>
      <w:r w:rsidR="00605766" w:rsidRPr="00376779">
        <w:rPr>
          <w:rFonts w:ascii="Times New Roman" w:hAnsi="Times New Roman"/>
          <w:sz w:val="24"/>
          <w:szCs w:val="24"/>
          <w:lang w:val="lt-LT"/>
        </w:rPr>
        <w:t>;</w:t>
      </w:r>
    </w:p>
    <w:p w:rsidR="00F36511" w:rsidRPr="00376779" w:rsidRDefault="00F36511" w:rsidP="00BA7FA9">
      <w:pPr>
        <w:pStyle w:val="Lentele"/>
        <w:numPr>
          <w:ilvl w:val="0"/>
          <w:numId w:val="12"/>
        </w:numPr>
        <w:ind w:left="0" w:firstLine="720"/>
        <w:rPr>
          <w:rFonts w:ascii="Times New Roman" w:hAnsi="Times New Roman"/>
          <w:sz w:val="24"/>
          <w:szCs w:val="24"/>
          <w:lang w:val="lt-LT"/>
        </w:rPr>
      </w:pPr>
      <w:r w:rsidRPr="00376779">
        <w:rPr>
          <w:rFonts w:ascii="Times New Roman" w:hAnsi="Times New Roman"/>
          <w:sz w:val="24"/>
          <w:szCs w:val="24"/>
          <w:lang w:val="lt-LT"/>
        </w:rPr>
        <w:t>Ūkinės – finansinės veiklos gry</w:t>
      </w:r>
      <w:r w:rsidR="0029306C" w:rsidRPr="00376779">
        <w:rPr>
          <w:rFonts w:ascii="Times New Roman" w:hAnsi="Times New Roman"/>
          <w:sz w:val="24"/>
          <w:szCs w:val="24"/>
          <w:lang w:val="lt-LT"/>
        </w:rPr>
        <w:t>nasis pelnas – ne mažiau kaip 5,</w:t>
      </w:r>
      <w:r w:rsidRPr="00376779">
        <w:rPr>
          <w:rFonts w:ascii="Times New Roman" w:hAnsi="Times New Roman"/>
          <w:sz w:val="24"/>
          <w:szCs w:val="24"/>
          <w:lang w:val="lt-LT"/>
        </w:rPr>
        <w:t>0</w:t>
      </w:r>
      <w:r w:rsidR="0029306C" w:rsidRPr="00376779">
        <w:rPr>
          <w:rFonts w:ascii="Times New Roman" w:hAnsi="Times New Roman"/>
          <w:sz w:val="24"/>
          <w:szCs w:val="24"/>
          <w:lang w:val="lt-LT"/>
        </w:rPr>
        <w:t xml:space="preserve"> tūkst.</w:t>
      </w:r>
      <w:r w:rsidRPr="00376779">
        <w:rPr>
          <w:rFonts w:ascii="Times New Roman" w:hAnsi="Times New Roman"/>
          <w:sz w:val="24"/>
          <w:szCs w:val="24"/>
          <w:lang w:val="lt-LT"/>
        </w:rPr>
        <w:t xml:space="preserve"> </w:t>
      </w:r>
      <w:proofErr w:type="spellStart"/>
      <w:r w:rsidRPr="00376779">
        <w:rPr>
          <w:rFonts w:ascii="Times New Roman" w:hAnsi="Times New Roman"/>
          <w:sz w:val="24"/>
          <w:szCs w:val="24"/>
          <w:lang w:val="lt-LT"/>
        </w:rPr>
        <w:t>Eur</w:t>
      </w:r>
      <w:proofErr w:type="spellEnd"/>
      <w:r w:rsidRPr="00376779">
        <w:rPr>
          <w:rFonts w:ascii="Times New Roman" w:hAnsi="Times New Roman"/>
          <w:sz w:val="24"/>
          <w:szCs w:val="24"/>
          <w:lang w:val="lt-LT"/>
        </w:rPr>
        <w:t>.</w:t>
      </w:r>
    </w:p>
    <w:p w:rsidR="00F36511" w:rsidRPr="00376779" w:rsidRDefault="00F36511" w:rsidP="00BA7FA9">
      <w:pPr>
        <w:pStyle w:val="Lentele"/>
        <w:ind w:firstLine="720"/>
        <w:rPr>
          <w:rFonts w:ascii="Times New Roman" w:hAnsi="Times New Roman"/>
          <w:sz w:val="24"/>
          <w:szCs w:val="24"/>
          <w:lang w:val="lt-LT"/>
        </w:rPr>
      </w:pPr>
      <w:r w:rsidRPr="00376779">
        <w:rPr>
          <w:rFonts w:ascii="Times New Roman" w:hAnsi="Times New Roman"/>
          <w:i/>
          <w:sz w:val="24"/>
          <w:szCs w:val="24"/>
          <w:lang w:val="lt-LT"/>
        </w:rPr>
        <w:t xml:space="preserve">Rodiklis įgyvendintas. </w:t>
      </w:r>
      <w:r w:rsidRPr="00376779">
        <w:rPr>
          <w:rFonts w:ascii="Times New Roman" w:hAnsi="Times New Roman"/>
          <w:sz w:val="24"/>
          <w:szCs w:val="24"/>
          <w:lang w:val="lt-LT"/>
        </w:rPr>
        <w:t>SĮ „Kretingos komunalininkas“ 2015</w:t>
      </w:r>
      <w:r w:rsidR="0029306C" w:rsidRPr="00376779">
        <w:rPr>
          <w:rFonts w:ascii="Times New Roman" w:hAnsi="Times New Roman"/>
          <w:sz w:val="24"/>
          <w:szCs w:val="24"/>
          <w:lang w:val="lt-LT"/>
        </w:rPr>
        <w:t xml:space="preserve"> metus baigė su 66,</w:t>
      </w:r>
      <w:r w:rsidR="00CB3DFA" w:rsidRPr="00376779">
        <w:rPr>
          <w:rFonts w:ascii="Times New Roman" w:hAnsi="Times New Roman"/>
          <w:sz w:val="24"/>
          <w:szCs w:val="24"/>
          <w:lang w:val="lt-LT"/>
        </w:rPr>
        <w:t>53</w:t>
      </w:r>
      <w:r w:rsidR="0029306C" w:rsidRPr="00376779">
        <w:rPr>
          <w:rFonts w:ascii="Times New Roman" w:hAnsi="Times New Roman"/>
          <w:sz w:val="24"/>
          <w:szCs w:val="24"/>
          <w:lang w:val="lt-LT"/>
        </w:rPr>
        <w:t xml:space="preserve"> tūkst.</w:t>
      </w:r>
      <w:r w:rsidRPr="00376779">
        <w:rPr>
          <w:rFonts w:ascii="Times New Roman" w:hAnsi="Times New Roman"/>
          <w:sz w:val="24"/>
          <w:szCs w:val="24"/>
          <w:lang w:val="lt-LT"/>
        </w:rPr>
        <w:t xml:space="preserve"> </w:t>
      </w:r>
      <w:proofErr w:type="spellStart"/>
      <w:r w:rsidRPr="00376779">
        <w:rPr>
          <w:rFonts w:ascii="Times New Roman" w:hAnsi="Times New Roman"/>
          <w:sz w:val="24"/>
          <w:szCs w:val="24"/>
          <w:lang w:val="lt-LT"/>
        </w:rPr>
        <w:t>Eur</w:t>
      </w:r>
      <w:proofErr w:type="spellEnd"/>
      <w:r w:rsidRPr="00376779">
        <w:rPr>
          <w:rFonts w:ascii="Times New Roman" w:hAnsi="Times New Roman"/>
          <w:sz w:val="24"/>
          <w:szCs w:val="24"/>
          <w:lang w:val="lt-LT"/>
        </w:rPr>
        <w:t xml:space="preserve"> grynuoju pelnu. Pelningiausios </w:t>
      </w:r>
      <w:r w:rsidR="003E6ED9" w:rsidRPr="00376779">
        <w:rPr>
          <w:rFonts w:ascii="Times New Roman" w:hAnsi="Times New Roman"/>
          <w:sz w:val="24"/>
          <w:szCs w:val="24"/>
          <w:lang w:val="lt-LT"/>
        </w:rPr>
        <w:t>Įmonės</w:t>
      </w:r>
      <w:r w:rsidRPr="00376779">
        <w:rPr>
          <w:rFonts w:ascii="Times New Roman" w:hAnsi="Times New Roman"/>
          <w:sz w:val="24"/>
          <w:szCs w:val="24"/>
          <w:lang w:val="lt-LT"/>
        </w:rPr>
        <w:t xml:space="preserve"> veiklos buvo valymas, apželdinimas, apšvietimas bei gatvių priežiūra.</w:t>
      </w:r>
    </w:p>
    <w:p w:rsidR="004A605E" w:rsidRPr="00376779" w:rsidRDefault="003E6ED9" w:rsidP="004A1C8F">
      <w:pPr>
        <w:pStyle w:val="prastasiniatinklio"/>
        <w:spacing w:before="120" w:after="240" w:line="360" w:lineRule="auto"/>
        <w:ind w:firstLine="720"/>
        <w:jc w:val="both"/>
      </w:pPr>
      <w:r w:rsidRPr="00376779">
        <w:rPr>
          <w:i/>
        </w:rPr>
        <w:t>Įmonės</w:t>
      </w:r>
      <w:r w:rsidR="004A605E" w:rsidRPr="00376779">
        <w:rPr>
          <w:i/>
        </w:rPr>
        <w:t xml:space="preserve"> </w:t>
      </w:r>
      <w:r w:rsidR="0005391F" w:rsidRPr="00376779">
        <w:rPr>
          <w:i/>
        </w:rPr>
        <w:t>veiklos vertinimo rodikliai 2016</w:t>
      </w:r>
      <w:r w:rsidR="004A605E" w:rsidRPr="00376779">
        <w:rPr>
          <w:i/>
        </w:rPr>
        <w:t xml:space="preserve"> metams</w:t>
      </w:r>
    </w:p>
    <w:p w:rsidR="004A605E" w:rsidRPr="00376779" w:rsidRDefault="004A605E" w:rsidP="00BA7FA9">
      <w:pPr>
        <w:pStyle w:val="prastasiniatinklio"/>
        <w:spacing w:before="0" w:after="0" w:line="360" w:lineRule="auto"/>
        <w:ind w:firstLine="720"/>
        <w:jc w:val="both"/>
      </w:pPr>
      <w:r w:rsidRPr="00376779">
        <w:t xml:space="preserve">Vadovaujantis </w:t>
      </w:r>
      <w:r w:rsidR="002F3E9E" w:rsidRPr="00376779">
        <w:t xml:space="preserve">Savivaldybės įmonių ir savivaldybės kontroliuojamų uždarųjų akcinių bendrovių vadovų, jų pavaduotojų ir vyriausiųjų buhalterių darbo apmokėjimo tvarkos aprašo, patvirtinto </w:t>
      </w:r>
      <w:r w:rsidRPr="00376779">
        <w:t>Kretingos rajono savivaldybės administracijos direktoriaus 201</w:t>
      </w:r>
      <w:r w:rsidR="003563DD" w:rsidRPr="00376779">
        <w:t>5</w:t>
      </w:r>
      <w:r w:rsidRPr="00376779">
        <w:t xml:space="preserve"> m. </w:t>
      </w:r>
      <w:r w:rsidR="003563DD" w:rsidRPr="00376779">
        <w:t>balandžio 3</w:t>
      </w:r>
      <w:r w:rsidR="0005391F" w:rsidRPr="00376779">
        <w:t xml:space="preserve"> d. įsakymu Nr. A1-233</w:t>
      </w:r>
      <w:r w:rsidR="002F3E9E" w:rsidRPr="00376779">
        <w:t>,</w:t>
      </w:r>
      <w:r w:rsidRPr="00376779">
        <w:t xml:space="preserve"> </w:t>
      </w:r>
      <w:r w:rsidR="0005391F" w:rsidRPr="00376779">
        <w:t>1</w:t>
      </w:r>
      <w:r w:rsidR="0086005F" w:rsidRPr="00376779">
        <w:t xml:space="preserve"> punktu</w:t>
      </w:r>
      <w:r w:rsidRPr="00376779">
        <w:t xml:space="preserve">, teikiame </w:t>
      </w:r>
      <w:r w:rsidR="003E6ED9" w:rsidRPr="00376779">
        <w:t>Įmonės</w:t>
      </w:r>
      <w:r w:rsidRPr="00376779">
        <w:t xml:space="preserve"> veiklos re</w:t>
      </w:r>
      <w:r w:rsidR="0005391F" w:rsidRPr="00376779">
        <w:t>zultatų vertinimo rodiklius 2016</w:t>
      </w:r>
      <w:r w:rsidRPr="00376779">
        <w:t xml:space="preserve"> metų veiklos rezultatams vertinti:</w:t>
      </w:r>
    </w:p>
    <w:p w:rsidR="002E4A5B" w:rsidRPr="00376779" w:rsidRDefault="002E4A5B" w:rsidP="002E4A5B">
      <w:pPr>
        <w:pStyle w:val="prastasiniatinklio"/>
        <w:numPr>
          <w:ilvl w:val="0"/>
          <w:numId w:val="9"/>
        </w:numPr>
        <w:spacing w:before="0" w:after="0" w:line="360" w:lineRule="auto"/>
        <w:ind w:left="0" w:firstLine="720"/>
        <w:jc w:val="both"/>
      </w:pPr>
      <w:r w:rsidRPr="00376779">
        <w:rPr>
          <w:color w:val="000000"/>
        </w:rPr>
        <w:lastRenderedPageBreak/>
        <w:t>užtikrinti, kad iki 2017 m. sausio 1 d. būtų atlikti pasiruošimo darbai, būtini dvinarės rinkliavos metodikos įvedimui: įdiegtas konteinerių apskaitos modulis, parengtas vietinės rinkliavos mokesčio už atliekų tvarkymą perskaičiavimo projektas, pagal dvinarės rinkliavos metodiką</w:t>
      </w:r>
      <w:r w:rsidRPr="00376779">
        <w:t xml:space="preserve">; </w:t>
      </w:r>
    </w:p>
    <w:p w:rsidR="00652896" w:rsidRPr="00376779" w:rsidRDefault="00C002C5" w:rsidP="00652896">
      <w:pPr>
        <w:pStyle w:val="prastasiniatinklio"/>
        <w:numPr>
          <w:ilvl w:val="0"/>
          <w:numId w:val="9"/>
        </w:numPr>
        <w:spacing w:before="0" w:after="0" w:line="360" w:lineRule="auto"/>
        <w:ind w:left="0" w:firstLine="720"/>
        <w:jc w:val="both"/>
      </w:pPr>
      <w:r w:rsidRPr="00376779">
        <w:t>atlikti</w:t>
      </w:r>
      <w:r w:rsidR="003D10CD" w:rsidRPr="00376779">
        <w:t xml:space="preserve"> </w:t>
      </w:r>
      <w:r w:rsidRPr="00376779">
        <w:t>investicijų ne</w:t>
      </w:r>
      <w:r w:rsidR="00605766" w:rsidRPr="00376779">
        <w:t xml:space="preserve"> </w:t>
      </w:r>
      <w:r w:rsidRPr="00376779">
        <w:t>mažiau kaip už 300</w:t>
      </w:r>
      <w:r w:rsidR="003D10CD" w:rsidRPr="00376779">
        <w:t>,0</w:t>
      </w:r>
      <w:r w:rsidR="00CB3DFA" w:rsidRPr="00376779">
        <w:t>0</w:t>
      </w:r>
      <w:r w:rsidR="003D10CD" w:rsidRPr="00376779">
        <w:t xml:space="preserve"> tūkst. </w:t>
      </w:r>
      <w:proofErr w:type="spellStart"/>
      <w:r w:rsidR="003D10CD" w:rsidRPr="00376779">
        <w:t>Eur</w:t>
      </w:r>
      <w:proofErr w:type="spellEnd"/>
      <w:r w:rsidR="00BD4967" w:rsidRPr="00376779">
        <w:t>;</w:t>
      </w:r>
    </w:p>
    <w:p w:rsidR="00823F19" w:rsidRPr="00376779" w:rsidRDefault="00004D93" w:rsidP="00652896">
      <w:pPr>
        <w:pStyle w:val="prastasiniatinklio"/>
        <w:numPr>
          <w:ilvl w:val="0"/>
          <w:numId w:val="9"/>
        </w:numPr>
        <w:spacing w:before="0" w:after="0" w:line="360" w:lineRule="auto"/>
        <w:ind w:left="0" w:firstLine="720"/>
        <w:jc w:val="both"/>
      </w:pPr>
      <w:r w:rsidRPr="00376779">
        <w:t>ūkinės – finansinės veiklos grynasis pelnas – ne mažiau, kaip</w:t>
      </w:r>
      <w:r w:rsidR="00C002C5" w:rsidRPr="00376779">
        <w:t xml:space="preserve"> 3</w:t>
      </w:r>
      <w:r w:rsidRPr="00376779">
        <w:t>,0</w:t>
      </w:r>
      <w:r w:rsidR="00AA0F91" w:rsidRPr="00376779">
        <w:t>0</w:t>
      </w:r>
      <w:r w:rsidRPr="00376779">
        <w:t xml:space="preserve"> tūkst. </w:t>
      </w:r>
      <w:proofErr w:type="spellStart"/>
      <w:r w:rsidRPr="00376779">
        <w:t>Eur</w:t>
      </w:r>
      <w:proofErr w:type="spellEnd"/>
      <w:r w:rsidR="00823F19" w:rsidRPr="00376779">
        <w:t>;</w:t>
      </w:r>
    </w:p>
    <w:p w:rsidR="002B59D8" w:rsidRPr="00376779" w:rsidRDefault="00647F8A" w:rsidP="007F7F4C">
      <w:pPr>
        <w:pStyle w:val="prastasiniatinklio"/>
        <w:numPr>
          <w:ilvl w:val="0"/>
          <w:numId w:val="9"/>
        </w:numPr>
        <w:spacing w:before="0" w:after="0" w:line="360" w:lineRule="auto"/>
        <w:jc w:val="both"/>
      </w:pPr>
      <w:r w:rsidRPr="00376779">
        <w:t xml:space="preserve">siekiant sumažinti vietinės rinkliavos mokėtojų įsiskolinimą, užtikrinti, kad </w:t>
      </w:r>
      <w:r w:rsidR="001E6AE8" w:rsidRPr="00376779">
        <w:t xml:space="preserve">teisminiam išieškojimui būtų </w:t>
      </w:r>
      <w:r w:rsidRPr="00376779">
        <w:t>paruošta ieškinių</w:t>
      </w:r>
      <w:r w:rsidR="001E6AE8" w:rsidRPr="00376779">
        <w:t xml:space="preserve"> ne mažiau kaip už 100,00 tūkst. </w:t>
      </w:r>
      <w:proofErr w:type="spellStart"/>
      <w:r w:rsidR="001E6AE8" w:rsidRPr="00376779">
        <w:t>Eur</w:t>
      </w:r>
      <w:proofErr w:type="spellEnd"/>
      <w:r w:rsidR="001E6AE8" w:rsidRPr="00376779">
        <w:t>.</w:t>
      </w:r>
    </w:p>
    <w:p w:rsidR="009A0BC8" w:rsidRPr="00376779" w:rsidRDefault="009A0BC8" w:rsidP="00BA7FA9">
      <w:pPr>
        <w:pStyle w:val="Lentele"/>
        <w:spacing w:line="100" w:lineRule="atLeast"/>
        <w:ind w:firstLine="720"/>
        <w:jc w:val="center"/>
        <w:rPr>
          <w:rFonts w:ascii="Times New Roman" w:hAnsi="Times New Roman" w:cs="Times New Roman"/>
          <w:sz w:val="24"/>
          <w:szCs w:val="24"/>
          <w:lang w:val="lt-LT"/>
        </w:rPr>
      </w:pPr>
    </w:p>
    <w:p w:rsidR="000945C6" w:rsidRPr="00376779" w:rsidRDefault="00622B0D" w:rsidP="00376779">
      <w:pPr>
        <w:pStyle w:val="Lentele"/>
        <w:spacing w:line="100" w:lineRule="atLeast"/>
        <w:ind w:firstLine="720"/>
        <w:jc w:val="center"/>
        <w:rPr>
          <w:lang w:val="lt-LT"/>
        </w:rPr>
      </w:pPr>
      <w:r w:rsidRPr="00376779">
        <w:rPr>
          <w:rFonts w:ascii="Times New Roman" w:hAnsi="Times New Roman" w:cs="Times New Roman"/>
          <w:sz w:val="24"/>
          <w:szCs w:val="24"/>
          <w:lang w:val="lt-LT"/>
        </w:rPr>
        <w:t>_____________________________</w:t>
      </w:r>
    </w:p>
    <w:sectPr w:rsidR="000945C6" w:rsidRPr="00376779" w:rsidSect="003722FC">
      <w:headerReference w:type="default" r:id="rId16"/>
      <w:footerReference w:type="default" r:id="rId17"/>
      <w:footerReference w:type="first" r:id="rId18"/>
      <w:pgSz w:w="11906" w:h="16838"/>
      <w:pgMar w:top="1134" w:right="567" w:bottom="1134" w:left="1701" w:header="567" w:footer="567" w:gutter="0"/>
      <w:pgNumType w:start="1"/>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6E30" w:rsidRDefault="00D66E30">
      <w:r>
        <w:separator/>
      </w:r>
    </w:p>
  </w:endnote>
  <w:endnote w:type="continuationSeparator" w:id="0">
    <w:p w:rsidR="00D66E30" w:rsidRDefault="00D66E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C50" w:rsidRDefault="00BF6C50">
    <w:pPr>
      <w:pStyle w:val="Porat"/>
    </w:pPr>
  </w:p>
  <w:p w:rsidR="00BF6C50" w:rsidRDefault="00BF6C50">
    <w:pPr>
      <w:pStyle w:val="Por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C50" w:rsidRDefault="00BF6C50">
    <w:pPr>
      <w:pStyle w:val="Porat"/>
      <w:jc w:val="right"/>
    </w:pPr>
  </w:p>
  <w:p w:rsidR="00BF6C50" w:rsidRDefault="00BF6C50">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6E30" w:rsidRDefault="00D66E30">
      <w:r>
        <w:separator/>
      </w:r>
    </w:p>
  </w:footnote>
  <w:footnote w:type="continuationSeparator" w:id="0">
    <w:p w:rsidR="00D66E30" w:rsidRDefault="00D66E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C50" w:rsidRDefault="00132F68">
    <w:pPr>
      <w:pStyle w:val="Antrats"/>
    </w:pPr>
    <w:r>
      <w:rPr>
        <w:noProof/>
        <w:lang w:val="lt-LT" w:eastAsia="lt-LT"/>
      </w:rPr>
      <mc:AlternateContent>
        <mc:Choice Requires="wps">
          <w:drawing>
            <wp:anchor distT="0" distB="0" distL="0" distR="0" simplePos="0" relativeHeight="251657216" behindDoc="0" locked="0" layoutInCell="1" allowOverlap="1">
              <wp:simplePos x="0" y="0"/>
              <wp:positionH relativeFrom="margin">
                <wp:align>center</wp:align>
              </wp:positionH>
              <wp:positionV relativeFrom="paragraph">
                <wp:posOffset>635</wp:posOffset>
              </wp:positionV>
              <wp:extent cx="127000" cy="146050"/>
              <wp:effectExtent l="0" t="635" r="6350" b="5715"/>
              <wp:wrapSquare wrapText="largest"/>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6C50" w:rsidRDefault="00BF6C50">
                          <w:pPr>
                            <w:pStyle w:val="Antrats"/>
                          </w:pPr>
                          <w:r>
                            <w:rPr>
                              <w:rStyle w:val="Puslapionumeris"/>
                            </w:rPr>
                            <w:fldChar w:fldCharType="begin"/>
                          </w:r>
                          <w:r>
                            <w:rPr>
                              <w:rStyle w:val="Puslapionumeris"/>
                            </w:rPr>
                            <w:instrText xml:space="preserve"> PAGE </w:instrText>
                          </w:r>
                          <w:r>
                            <w:rPr>
                              <w:rStyle w:val="Puslapionumeris"/>
                            </w:rPr>
                            <w:fldChar w:fldCharType="separate"/>
                          </w:r>
                          <w:r w:rsidR="005C21C3">
                            <w:rPr>
                              <w:rStyle w:val="Puslapionumeris"/>
                              <w:noProof/>
                            </w:rPr>
                            <w:t>20</w:t>
                          </w:r>
                          <w:r>
                            <w:rPr>
                              <w:rStyle w:val="Puslapionumeri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0;margin-top:.05pt;width:10pt;height:11.5pt;z-index:251657216;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" stroked="f">
              <v:fill opacity="0"/>
              <v:textbox inset="0,0,0,0">
                <w:txbxContent>
                  <w:p w:rsidR="00BF6C50" w:rsidRDefault="00BF6C50">
                    <w:pPr>
                      <w:pStyle w:val="Antrats"/>
                    </w:pPr>
                    <w:r>
                      <w:rPr>
                        <w:rStyle w:val="Puslapionumeris"/>
                      </w:rPr>
                      <w:fldChar w:fldCharType="begin"/>
                    </w:r>
                    <w:r>
                      <w:rPr>
                        <w:rStyle w:val="Puslapionumeris"/>
                      </w:rPr>
                      <w:instrText xml:space="preserve"> PAGE </w:instrText>
                    </w:r>
                    <w:r>
                      <w:rPr>
                        <w:rStyle w:val="Puslapionumeris"/>
                      </w:rPr>
                      <w:fldChar w:fldCharType="separate"/>
                    </w:r>
                    <w:r w:rsidR="005C21C3">
                      <w:rPr>
                        <w:rStyle w:val="Puslapionumeris"/>
                        <w:noProof/>
                      </w:rPr>
                      <w:t>20</w:t>
                    </w:r>
                    <w:r>
                      <w:rPr>
                        <w:rStyle w:val="Puslapionumeris"/>
                      </w:rPr>
                      <w:fldChar w:fldCharType="end"/>
                    </w:r>
                  </w:p>
                </w:txbxContent>
              </v:textbox>
              <w10:wrap type="square" side="largest" anchorx="margin"/>
            </v:shape>
          </w:pict>
        </mc:Fallback>
      </mc:AlternateContent>
    </w:r>
    <w:r>
      <w:rPr>
        <w:noProof/>
        <w:lang w:val="lt-LT" w:eastAsia="lt-LT"/>
      </w:rPr>
      <mc:AlternateContent>
        <mc:Choice Requires="wps">
          <w:drawing>
            <wp:anchor distT="0" distB="0" distL="0" distR="0" simplePos="0" relativeHeight="251658240" behindDoc="0" locked="0" layoutInCell="1" allowOverlap="1">
              <wp:simplePos x="0" y="0"/>
              <wp:positionH relativeFrom="margin">
                <wp:align>center</wp:align>
              </wp:positionH>
              <wp:positionV relativeFrom="paragraph">
                <wp:posOffset>635</wp:posOffset>
              </wp:positionV>
              <wp:extent cx="60325" cy="142875"/>
              <wp:effectExtent l="0" t="635" r="6350" b="8890"/>
              <wp:wrapSquare wrapText="larges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 cy="1428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6C50" w:rsidRDefault="00BF6C50">
                          <w:pPr>
                            <w:pStyle w:val="Tekstas"/>
                          </w:pPr>
                          <w:proofErr w:type="spellStart"/>
                          <w:proofErr w:type="gramStart"/>
                          <w:r>
                            <w:t>ekstas</w:t>
                          </w:r>
                          <w:proofErr w:type="spellEnd"/>
                          <w:proofErr w:type="gramEnd"/>
                          <w:r>
                            <w:t xml:space="preserve"> </w:t>
                          </w:r>
                          <w:r>
                            <w:fldChar w:fldCharType="begin"/>
                          </w:r>
                          <w:r>
                            <w:instrText xml:space="preserve"> SEQ "Tekstas" \*Arabic </w:instrText>
                          </w:r>
                          <w:r>
                            <w:fldChar w:fldCharType="separate"/>
                          </w:r>
                          <w:r w:rsidR="005C21C3">
                            <w:rPr>
                              <w:b/>
                              <w:bCs/>
                              <w:noProof/>
                              <w:lang w:val="lt-LT"/>
                            </w:rPr>
                            <w:t>Klaida! Tik pagrindinis dokumentas.</w:t>
                          </w:r>
                          <w:r>
                            <w:fldChar w:fldCharType="end"/>
                          </w:r>
                        </w:p>
                        <w:p w:rsidR="00BF6C50" w:rsidRDefault="00BF6C50">
                          <w:pPr>
                            <w:pStyle w:val="Antrats"/>
                            <w:rPr>
                              <w:rStyle w:val="Puslapionumeris"/>
                            </w:rPr>
                          </w:pPr>
                          <w:r>
                            <w:rPr>
                              <w:rStyle w:val="Puslapionumeris"/>
                            </w:rPr>
                            <w:fldChar w:fldCharType="begin"/>
                          </w:r>
                          <w:r>
                            <w:rPr>
                              <w:rStyle w:val="Puslapionumeris"/>
                            </w:rPr>
                            <w:instrText xml:space="preserve"> PAGE </w:instrText>
                          </w:r>
                          <w:r>
                            <w:rPr>
                              <w:rStyle w:val="Puslapionumeris"/>
                            </w:rPr>
                            <w:fldChar w:fldCharType="separate"/>
                          </w:r>
                          <w:r w:rsidR="005C21C3">
                            <w:rPr>
                              <w:rStyle w:val="Puslapionumeris"/>
                              <w:noProof/>
                            </w:rPr>
                            <w:t>20</w:t>
                          </w:r>
                          <w:r>
                            <w:rPr>
                              <w:rStyle w:val="Puslapionumeris"/>
                            </w:rPr>
                            <w:fldChar w:fldCharType="end"/>
                          </w:r>
                        </w:p>
                        <w:p w:rsidR="00BF6C50" w:rsidRDefault="00BF6C50">
                          <w:pPr>
                            <w:pStyle w:val="Tekstas"/>
                          </w:pPr>
                          <w:proofErr w:type="spellStart"/>
                          <w:r>
                            <w:rPr>
                              <w:rStyle w:val="Puslapionumeris"/>
                            </w:rPr>
                            <w:t>Tekstas</w:t>
                          </w:r>
                          <w:proofErr w:type="spellEnd"/>
                          <w:r>
                            <w:rPr>
                              <w:rStyle w:val="Puslapionumeris"/>
                            </w:rPr>
                            <w:t xml:space="preserve"> </w:t>
                          </w:r>
                          <w:r>
                            <w:rPr>
                              <w:rStyle w:val="Puslapionumeris"/>
                            </w:rPr>
                            <w:fldChar w:fldCharType="begin"/>
                          </w:r>
                          <w:r>
                            <w:rPr>
                              <w:rStyle w:val="Puslapionumeris"/>
                            </w:rPr>
                            <w:instrText xml:space="preserve"> SEQ "Tekstas" \*Arabic </w:instrText>
                          </w:r>
                          <w:r>
                            <w:rPr>
                              <w:rStyle w:val="Puslapionumeris"/>
                            </w:rPr>
                            <w:fldChar w:fldCharType="separate"/>
                          </w:r>
                          <w:r w:rsidR="005C21C3">
                            <w:rPr>
                              <w:rStyle w:val="Puslapionumeris"/>
                              <w:b/>
                              <w:bCs/>
                              <w:noProof/>
                              <w:lang w:val="lt-LT"/>
                            </w:rPr>
                            <w:t>Klaida! Tik pagrindinis dokumentas.</w:t>
                          </w:r>
                          <w:r>
                            <w:rPr>
                              <w:rStyle w:val="Puslapionumeri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0;margin-top:.05pt;width:4.75pt;height:11.25pt;z-index:251658240;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" stroked="f">
              <v:fill opacity="0"/>
              <v:textbox inset="0,0,0,0">
                <w:txbxContent>
                  <w:p w:rsidR="00BF6C50" w:rsidRDefault="00BF6C50">
                    <w:pPr>
                      <w:pStyle w:val="Tekstas"/>
                    </w:pPr>
                    <w:proofErr w:type="spellStart"/>
                    <w:proofErr w:type="gramStart"/>
                    <w:r>
                      <w:t>ekstas</w:t>
                    </w:r>
                    <w:proofErr w:type="spellEnd"/>
                    <w:proofErr w:type="gramEnd"/>
                    <w:r>
                      <w:t xml:space="preserve"> </w:t>
                    </w:r>
                    <w:r>
                      <w:fldChar w:fldCharType="begin"/>
                    </w:r>
                    <w:r>
                      <w:instrText xml:space="preserve"> SEQ "Tekstas" \*Arabic </w:instrText>
                    </w:r>
                    <w:r>
                      <w:fldChar w:fldCharType="separate"/>
                    </w:r>
                    <w:r w:rsidR="005C21C3">
                      <w:rPr>
                        <w:b/>
                        <w:bCs/>
                        <w:noProof/>
                        <w:lang w:val="lt-LT"/>
                      </w:rPr>
                      <w:t>Klaida! Tik pagrindinis dokumentas.</w:t>
                    </w:r>
                    <w:r>
                      <w:fldChar w:fldCharType="end"/>
                    </w:r>
                  </w:p>
                  <w:p w:rsidR="00BF6C50" w:rsidRDefault="00BF6C50">
                    <w:pPr>
                      <w:pStyle w:val="Antrats"/>
                      <w:rPr>
                        <w:rStyle w:val="Puslapionumeris"/>
                      </w:rPr>
                    </w:pPr>
                    <w:r>
                      <w:rPr>
                        <w:rStyle w:val="Puslapionumeris"/>
                      </w:rPr>
                      <w:fldChar w:fldCharType="begin"/>
                    </w:r>
                    <w:r>
                      <w:rPr>
                        <w:rStyle w:val="Puslapionumeris"/>
                      </w:rPr>
                      <w:instrText xml:space="preserve"> PAGE </w:instrText>
                    </w:r>
                    <w:r>
                      <w:rPr>
                        <w:rStyle w:val="Puslapionumeris"/>
                      </w:rPr>
                      <w:fldChar w:fldCharType="separate"/>
                    </w:r>
                    <w:r w:rsidR="005C21C3">
                      <w:rPr>
                        <w:rStyle w:val="Puslapionumeris"/>
                        <w:noProof/>
                      </w:rPr>
                      <w:t>20</w:t>
                    </w:r>
                    <w:r>
                      <w:rPr>
                        <w:rStyle w:val="Puslapionumeris"/>
                      </w:rPr>
                      <w:fldChar w:fldCharType="end"/>
                    </w:r>
                  </w:p>
                  <w:p w:rsidR="00BF6C50" w:rsidRDefault="00BF6C50">
                    <w:pPr>
                      <w:pStyle w:val="Tekstas"/>
                    </w:pPr>
                    <w:proofErr w:type="spellStart"/>
                    <w:r>
                      <w:rPr>
                        <w:rStyle w:val="Puslapionumeris"/>
                      </w:rPr>
                      <w:t>Tekstas</w:t>
                    </w:r>
                    <w:proofErr w:type="spellEnd"/>
                    <w:r>
                      <w:rPr>
                        <w:rStyle w:val="Puslapionumeris"/>
                      </w:rPr>
                      <w:t xml:space="preserve"> </w:t>
                    </w:r>
                    <w:r>
                      <w:rPr>
                        <w:rStyle w:val="Puslapionumeris"/>
                      </w:rPr>
                      <w:fldChar w:fldCharType="begin"/>
                    </w:r>
                    <w:r>
                      <w:rPr>
                        <w:rStyle w:val="Puslapionumeris"/>
                      </w:rPr>
                      <w:instrText xml:space="preserve"> SEQ "Tekstas" \*Arabic </w:instrText>
                    </w:r>
                    <w:r>
                      <w:rPr>
                        <w:rStyle w:val="Puslapionumeris"/>
                      </w:rPr>
                      <w:fldChar w:fldCharType="separate"/>
                    </w:r>
                    <w:r w:rsidR="005C21C3">
                      <w:rPr>
                        <w:rStyle w:val="Puslapionumeris"/>
                        <w:b/>
                        <w:bCs/>
                        <w:noProof/>
                        <w:lang w:val="lt-LT"/>
                      </w:rPr>
                      <w:t>Klaida! Tik pagrindinis dokumentas.</w:t>
                    </w:r>
                    <w:r>
                      <w:rPr>
                        <w:rStyle w:val="Puslapionumeris"/>
                      </w:rPr>
                      <w:fldChar w:fldCharType="end"/>
                    </w:r>
                  </w:p>
                </w:txbxContent>
              </v:textbox>
              <w10:wrap type="square" side="largest" anchorx="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pStyle w:val="Antrat2"/>
      <w:suff w:val="nothing"/>
      <w:lvlText w:val=""/>
      <w:lvlJc w:val="left"/>
      <w:pPr>
        <w:tabs>
          <w:tab w:val="num" w:pos="0"/>
        </w:tabs>
        <w:ind w:left="576" w:hanging="576"/>
      </w:pPr>
    </w:lvl>
    <w:lvl w:ilvl="2">
      <w:start w:val="1"/>
      <w:numFmt w:val="none"/>
      <w:pStyle w:val="Antrat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3"/>
    <w:lvl w:ilvl="0">
      <w:start w:val="1"/>
      <w:numFmt w:val="bullet"/>
      <w:lvlText w:val="-"/>
      <w:lvlJc w:val="left"/>
      <w:pPr>
        <w:tabs>
          <w:tab w:val="num" w:pos="0"/>
        </w:tabs>
        <w:ind w:left="1440" w:hanging="360"/>
      </w:pPr>
      <w:rPr>
        <w:rFonts w:ascii="Times New Roman" w:hAnsi="Times New Roman" w:cs="Symbol"/>
        <w:color w:val="000000"/>
      </w:rPr>
    </w:lvl>
  </w:abstractNum>
  <w:abstractNum w:abstractNumId="2">
    <w:nsid w:val="00000003"/>
    <w:multiLevelType w:val="singleLevel"/>
    <w:tmpl w:val="00000003"/>
    <w:name w:val="WW8Num5"/>
    <w:lvl w:ilvl="0">
      <w:start w:val="1"/>
      <w:numFmt w:val="bullet"/>
      <w:lvlText w:val="-"/>
      <w:lvlJc w:val="left"/>
      <w:pPr>
        <w:tabs>
          <w:tab w:val="num" w:pos="0"/>
        </w:tabs>
        <w:ind w:left="1440" w:hanging="360"/>
      </w:pPr>
      <w:rPr>
        <w:rFonts w:ascii="Times New Roman" w:hAnsi="Times New Roman" w:cs="Times New Roman"/>
      </w:rPr>
    </w:lvl>
  </w:abstractNum>
  <w:abstractNum w:abstractNumId="3">
    <w:nsid w:val="00000004"/>
    <w:multiLevelType w:val="singleLevel"/>
    <w:tmpl w:val="00000004"/>
    <w:name w:val="WW8Num6"/>
    <w:lvl w:ilvl="0">
      <w:start w:val="1"/>
      <w:numFmt w:val="bullet"/>
      <w:lvlText w:val="-"/>
      <w:lvlJc w:val="left"/>
      <w:pPr>
        <w:tabs>
          <w:tab w:val="num" w:pos="0"/>
        </w:tabs>
        <w:ind w:left="1440" w:hanging="360"/>
      </w:pPr>
      <w:rPr>
        <w:rFonts w:ascii="Times New Roman" w:hAnsi="Times New Roman" w:cs="Times New Roman"/>
        <w:sz w:val="24"/>
        <w:szCs w:val="24"/>
        <w:lang w:val="lt-LT"/>
      </w:rPr>
    </w:lvl>
  </w:abstractNum>
  <w:abstractNum w:abstractNumId="4">
    <w:nsid w:val="00000005"/>
    <w:multiLevelType w:val="singleLevel"/>
    <w:tmpl w:val="00000005"/>
    <w:lvl w:ilvl="0">
      <w:start w:val="1"/>
      <w:numFmt w:val="bullet"/>
      <w:lvlText w:val="-"/>
      <w:lvlJc w:val="left"/>
      <w:pPr>
        <w:tabs>
          <w:tab w:val="num" w:pos="1080"/>
        </w:tabs>
        <w:ind w:left="1080" w:hanging="360"/>
      </w:pPr>
      <w:rPr>
        <w:rFonts w:ascii="Times New Roman" w:hAnsi="Times New Roman" w:cs="Times New Roman"/>
      </w:rPr>
    </w:lvl>
  </w:abstractNum>
  <w:abstractNum w:abstractNumId="5">
    <w:nsid w:val="00000006"/>
    <w:multiLevelType w:val="singleLevel"/>
    <w:tmpl w:val="00000006"/>
    <w:name w:val="WW8Num8"/>
    <w:lvl w:ilvl="0">
      <w:start w:val="1"/>
      <w:numFmt w:val="bullet"/>
      <w:lvlText w:val="-"/>
      <w:lvlJc w:val="left"/>
      <w:pPr>
        <w:tabs>
          <w:tab w:val="num" w:pos="0"/>
        </w:tabs>
        <w:ind w:left="1440" w:hanging="360"/>
      </w:pPr>
      <w:rPr>
        <w:rFonts w:ascii="Times New Roman" w:hAnsi="Times New Roman" w:cs="Times New Roman"/>
        <w:sz w:val="24"/>
        <w:szCs w:val="24"/>
        <w:lang w:val="lt-LT"/>
      </w:rPr>
    </w:lvl>
  </w:abstractNum>
  <w:abstractNum w:abstractNumId="6">
    <w:nsid w:val="21420B43"/>
    <w:multiLevelType w:val="hybridMultilevel"/>
    <w:tmpl w:val="E362A252"/>
    <w:lvl w:ilvl="0" w:tplc="04270011">
      <w:start w:val="1"/>
      <w:numFmt w:val="decimal"/>
      <w:lvlText w:val="%1)"/>
      <w:lvlJc w:val="left"/>
      <w:pPr>
        <w:ind w:left="1080" w:hanging="360"/>
      </w:pPr>
      <w:rPr>
        <w:rFonts w:hint="default"/>
      </w:rPr>
    </w:lvl>
    <w:lvl w:ilvl="1" w:tplc="04270019">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7">
    <w:nsid w:val="29596C8B"/>
    <w:multiLevelType w:val="hybridMultilevel"/>
    <w:tmpl w:val="AED2497E"/>
    <w:lvl w:ilvl="0" w:tplc="00000002">
      <w:start w:val="1"/>
      <w:numFmt w:val="bullet"/>
      <w:lvlText w:val="-"/>
      <w:lvlJc w:val="left"/>
      <w:pPr>
        <w:ind w:left="720" w:hanging="360"/>
      </w:pPr>
      <w:rPr>
        <w:rFonts w:ascii="Times New Roman" w:hAnsi="Times New Roman" w:cs="Symbol"/>
        <w:color w:val="00000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nsid w:val="3D0B10E7"/>
    <w:multiLevelType w:val="hybridMultilevel"/>
    <w:tmpl w:val="AD6A5A4E"/>
    <w:lvl w:ilvl="0" w:tplc="42FC16F2">
      <w:start w:val="2015"/>
      <w:numFmt w:val="decimal"/>
      <w:lvlText w:val="%1"/>
      <w:lvlJc w:val="left"/>
      <w:pPr>
        <w:ind w:left="840" w:hanging="48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nsid w:val="41AA5994"/>
    <w:multiLevelType w:val="hybridMultilevel"/>
    <w:tmpl w:val="AB22D6A4"/>
    <w:lvl w:ilvl="0" w:tplc="00000002">
      <w:start w:val="1"/>
      <w:numFmt w:val="bullet"/>
      <w:lvlText w:val="-"/>
      <w:lvlJc w:val="left"/>
      <w:pPr>
        <w:ind w:left="720" w:hanging="360"/>
      </w:pPr>
      <w:rPr>
        <w:rFonts w:ascii="Times New Roman" w:hAnsi="Times New Roman" w:cs="Symbol"/>
        <w:color w:val="00000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nsid w:val="51112FD2"/>
    <w:multiLevelType w:val="hybridMultilevel"/>
    <w:tmpl w:val="276E0A6A"/>
    <w:lvl w:ilvl="0" w:tplc="B9DCA492">
      <w:start w:val="1"/>
      <w:numFmt w:val="decimal"/>
      <w:lvlText w:val="%1)"/>
      <w:lvlJc w:val="lef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11">
    <w:nsid w:val="5B080AA1"/>
    <w:multiLevelType w:val="hybridMultilevel"/>
    <w:tmpl w:val="DD92C998"/>
    <w:lvl w:ilvl="0" w:tplc="00000002">
      <w:start w:val="1"/>
      <w:numFmt w:val="bullet"/>
      <w:lvlText w:val="-"/>
      <w:lvlJc w:val="left"/>
      <w:pPr>
        <w:ind w:left="720" w:hanging="360"/>
      </w:pPr>
      <w:rPr>
        <w:rFonts w:ascii="Times New Roman" w:hAnsi="Times New Roman" w:cs="Symbol"/>
        <w:color w:val="00000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nsid w:val="5BD67B93"/>
    <w:multiLevelType w:val="hybridMultilevel"/>
    <w:tmpl w:val="98B86D58"/>
    <w:lvl w:ilvl="0" w:tplc="8724066A">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3">
    <w:nsid w:val="651B1AA8"/>
    <w:multiLevelType w:val="hybridMultilevel"/>
    <w:tmpl w:val="AD82BE54"/>
    <w:lvl w:ilvl="0" w:tplc="8724066A">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4">
    <w:nsid w:val="673F2080"/>
    <w:multiLevelType w:val="hybridMultilevel"/>
    <w:tmpl w:val="B7CA4B34"/>
    <w:lvl w:ilvl="0" w:tplc="DF1A6D40">
      <w:start w:val="2015"/>
      <w:numFmt w:val="decimal"/>
      <w:lvlText w:val="%1"/>
      <w:lvlJc w:val="left"/>
      <w:pPr>
        <w:ind w:left="1320" w:hanging="480"/>
      </w:pPr>
      <w:rPr>
        <w:rFonts w:hint="default"/>
      </w:rPr>
    </w:lvl>
    <w:lvl w:ilvl="1" w:tplc="04270019" w:tentative="1">
      <w:start w:val="1"/>
      <w:numFmt w:val="lowerLetter"/>
      <w:lvlText w:val="%2."/>
      <w:lvlJc w:val="left"/>
      <w:pPr>
        <w:ind w:left="1920" w:hanging="360"/>
      </w:pPr>
    </w:lvl>
    <w:lvl w:ilvl="2" w:tplc="0427001B" w:tentative="1">
      <w:start w:val="1"/>
      <w:numFmt w:val="lowerRoman"/>
      <w:lvlText w:val="%3."/>
      <w:lvlJc w:val="right"/>
      <w:pPr>
        <w:ind w:left="2640" w:hanging="180"/>
      </w:pPr>
    </w:lvl>
    <w:lvl w:ilvl="3" w:tplc="0427000F" w:tentative="1">
      <w:start w:val="1"/>
      <w:numFmt w:val="decimal"/>
      <w:lvlText w:val="%4."/>
      <w:lvlJc w:val="left"/>
      <w:pPr>
        <w:ind w:left="3360" w:hanging="360"/>
      </w:pPr>
    </w:lvl>
    <w:lvl w:ilvl="4" w:tplc="04270019" w:tentative="1">
      <w:start w:val="1"/>
      <w:numFmt w:val="lowerLetter"/>
      <w:lvlText w:val="%5."/>
      <w:lvlJc w:val="left"/>
      <w:pPr>
        <w:ind w:left="4080" w:hanging="360"/>
      </w:pPr>
    </w:lvl>
    <w:lvl w:ilvl="5" w:tplc="0427001B" w:tentative="1">
      <w:start w:val="1"/>
      <w:numFmt w:val="lowerRoman"/>
      <w:lvlText w:val="%6."/>
      <w:lvlJc w:val="right"/>
      <w:pPr>
        <w:ind w:left="4800" w:hanging="180"/>
      </w:pPr>
    </w:lvl>
    <w:lvl w:ilvl="6" w:tplc="0427000F" w:tentative="1">
      <w:start w:val="1"/>
      <w:numFmt w:val="decimal"/>
      <w:lvlText w:val="%7."/>
      <w:lvlJc w:val="left"/>
      <w:pPr>
        <w:ind w:left="5520" w:hanging="360"/>
      </w:pPr>
    </w:lvl>
    <w:lvl w:ilvl="7" w:tplc="04270019" w:tentative="1">
      <w:start w:val="1"/>
      <w:numFmt w:val="lowerLetter"/>
      <w:lvlText w:val="%8."/>
      <w:lvlJc w:val="left"/>
      <w:pPr>
        <w:ind w:left="6240" w:hanging="360"/>
      </w:pPr>
    </w:lvl>
    <w:lvl w:ilvl="8" w:tplc="0427001B" w:tentative="1">
      <w:start w:val="1"/>
      <w:numFmt w:val="lowerRoman"/>
      <w:lvlText w:val="%9."/>
      <w:lvlJc w:val="right"/>
      <w:pPr>
        <w:ind w:left="6960" w:hanging="180"/>
      </w:pPr>
    </w:lvl>
  </w:abstractNum>
  <w:abstractNum w:abstractNumId="15">
    <w:nsid w:val="7C4A695D"/>
    <w:multiLevelType w:val="hybridMultilevel"/>
    <w:tmpl w:val="B3B251DE"/>
    <w:lvl w:ilvl="0" w:tplc="00000002">
      <w:start w:val="1"/>
      <w:numFmt w:val="bullet"/>
      <w:lvlText w:val="-"/>
      <w:lvlJc w:val="left"/>
      <w:pPr>
        <w:ind w:left="720" w:hanging="360"/>
      </w:pPr>
      <w:rPr>
        <w:rFonts w:ascii="Times New Roman" w:hAnsi="Times New Roman" w:cs="Symbol"/>
        <w:color w:val="00000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nsid w:val="7EE909DF"/>
    <w:multiLevelType w:val="hybridMultilevel"/>
    <w:tmpl w:val="C780EFA6"/>
    <w:lvl w:ilvl="0" w:tplc="8724066A">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9"/>
  </w:num>
  <w:num w:numId="8">
    <w:abstractNumId w:val="15"/>
  </w:num>
  <w:num w:numId="9">
    <w:abstractNumId w:val="10"/>
  </w:num>
  <w:num w:numId="10">
    <w:abstractNumId w:val="7"/>
  </w:num>
  <w:num w:numId="11">
    <w:abstractNumId w:val="11"/>
  </w:num>
  <w:num w:numId="12">
    <w:abstractNumId w:val="6"/>
  </w:num>
  <w:num w:numId="13">
    <w:abstractNumId w:val="8"/>
  </w:num>
  <w:num w:numId="14">
    <w:abstractNumId w:val="14"/>
  </w:num>
  <w:num w:numId="15">
    <w:abstractNumId w:val="13"/>
  </w:num>
  <w:num w:numId="16">
    <w:abstractNumId w:val="12"/>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396"/>
  <w:defaultTableStyle w:val="prastasi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12D"/>
    <w:rsid w:val="000022AE"/>
    <w:rsid w:val="00004D93"/>
    <w:rsid w:val="00007FCD"/>
    <w:rsid w:val="00012C51"/>
    <w:rsid w:val="000261FA"/>
    <w:rsid w:val="00030498"/>
    <w:rsid w:val="00030CF8"/>
    <w:rsid w:val="0003281C"/>
    <w:rsid w:val="00032CEC"/>
    <w:rsid w:val="00036EC8"/>
    <w:rsid w:val="00045C45"/>
    <w:rsid w:val="0005391F"/>
    <w:rsid w:val="00056D89"/>
    <w:rsid w:val="00057DA0"/>
    <w:rsid w:val="0006278E"/>
    <w:rsid w:val="0007146E"/>
    <w:rsid w:val="000734AF"/>
    <w:rsid w:val="00077D73"/>
    <w:rsid w:val="00080159"/>
    <w:rsid w:val="00080CA4"/>
    <w:rsid w:val="00081AAF"/>
    <w:rsid w:val="000831BE"/>
    <w:rsid w:val="000847FB"/>
    <w:rsid w:val="00090EEE"/>
    <w:rsid w:val="000922D9"/>
    <w:rsid w:val="00093FF3"/>
    <w:rsid w:val="0009449B"/>
    <w:rsid w:val="000945C6"/>
    <w:rsid w:val="0009609E"/>
    <w:rsid w:val="000A219E"/>
    <w:rsid w:val="000A5B31"/>
    <w:rsid w:val="000A659A"/>
    <w:rsid w:val="000A74ED"/>
    <w:rsid w:val="000A7D88"/>
    <w:rsid w:val="000C0BB1"/>
    <w:rsid w:val="000C13B7"/>
    <w:rsid w:val="000C234C"/>
    <w:rsid w:val="000C72BC"/>
    <w:rsid w:val="000D3CD0"/>
    <w:rsid w:val="000E0CE5"/>
    <w:rsid w:val="000E3084"/>
    <w:rsid w:val="000E6ED1"/>
    <w:rsid w:val="000F0FEB"/>
    <w:rsid w:val="000F4ED7"/>
    <w:rsid w:val="00102DBD"/>
    <w:rsid w:val="0010513F"/>
    <w:rsid w:val="00105EFE"/>
    <w:rsid w:val="00112633"/>
    <w:rsid w:val="0011303F"/>
    <w:rsid w:val="00113408"/>
    <w:rsid w:val="00114F8F"/>
    <w:rsid w:val="00115D86"/>
    <w:rsid w:val="00125888"/>
    <w:rsid w:val="001301F4"/>
    <w:rsid w:val="00132F68"/>
    <w:rsid w:val="001345EC"/>
    <w:rsid w:val="00134F91"/>
    <w:rsid w:val="001373C9"/>
    <w:rsid w:val="001423DE"/>
    <w:rsid w:val="00142FE8"/>
    <w:rsid w:val="00144E9D"/>
    <w:rsid w:val="0014517B"/>
    <w:rsid w:val="001501B1"/>
    <w:rsid w:val="00153875"/>
    <w:rsid w:val="00153DC7"/>
    <w:rsid w:val="001567E4"/>
    <w:rsid w:val="00156F59"/>
    <w:rsid w:val="00161A93"/>
    <w:rsid w:val="00164448"/>
    <w:rsid w:val="00171A4D"/>
    <w:rsid w:val="0017295C"/>
    <w:rsid w:val="00190EB0"/>
    <w:rsid w:val="00195C5A"/>
    <w:rsid w:val="00196A7C"/>
    <w:rsid w:val="00197CA1"/>
    <w:rsid w:val="001A08C3"/>
    <w:rsid w:val="001A0BF2"/>
    <w:rsid w:val="001A3AEC"/>
    <w:rsid w:val="001B1730"/>
    <w:rsid w:val="001C2397"/>
    <w:rsid w:val="001C3762"/>
    <w:rsid w:val="001D071D"/>
    <w:rsid w:val="001E3531"/>
    <w:rsid w:val="001E6AE8"/>
    <w:rsid w:val="001E6ECD"/>
    <w:rsid w:val="001F512D"/>
    <w:rsid w:val="001F55EC"/>
    <w:rsid w:val="001F6816"/>
    <w:rsid w:val="001F6932"/>
    <w:rsid w:val="00202748"/>
    <w:rsid w:val="00202F1A"/>
    <w:rsid w:val="00206BD7"/>
    <w:rsid w:val="00214547"/>
    <w:rsid w:val="002226D6"/>
    <w:rsid w:val="002256A0"/>
    <w:rsid w:val="002259B6"/>
    <w:rsid w:val="00232611"/>
    <w:rsid w:val="002329FD"/>
    <w:rsid w:val="002358B6"/>
    <w:rsid w:val="0023695C"/>
    <w:rsid w:val="00236AA9"/>
    <w:rsid w:val="00236B92"/>
    <w:rsid w:val="002533CC"/>
    <w:rsid w:val="00255EA0"/>
    <w:rsid w:val="00264210"/>
    <w:rsid w:val="00265123"/>
    <w:rsid w:val="00267AA7"/>
    <w:rsid w:val="002702DE"/>
    <w:rsid w:val="00275DD7"/>
    <w:rsid w:val="002801E9"/>
    <w:rsid w:val="00281559"/>
    <w:rsid w:val="00282036"/>
    <w:rsid w:val="00282D04"/>
    <w:rsid w:val="00283ED3"/>
    <w:rsid w:val="00284B42"/>
    <w:rsid w:val="00290820"/>
    <w:rsid w:val="0029306C"/>
    <w:rsid w:val="0029340F"/>
    <w:rsid w:val="00293C7D"/>
    <w:rsid w:val="0029533F"/>
    <w:rsid w:val="0029710C"/>
    <w:rsid w:val="002A0CF2"/>
    <w:rsid w:val="002A5A76"/>
    <w:rsid w:val="002B31A6"/>
    <w:rsid w:val="002B3991"/>
    <w:rsid w:val="002B59D8"/>
    <w:rsid w:val="002C5243"/>
    <w:rsid w:val="002C52D6"/>
    <w:rsid w:val="002D256E"/>
    <w:rsid w:val="002D53EF"/>
    <w:rsid w:val="002E4A5B"/>
    <w:rsid w:val="002F14A4"/>
    <w:rsid w:val="002F2034"/>
    <w:rsid w:val="002F3E9E"/>
    <w:rsid w:val="002F5CC9"/>
    <w:rsid w:val="00300B8C"/>
    <w:rsid w:val="0030291E"/>
    <w:rsid w:val="00303A27"/>
    <w:rsid w:val="00310179"/>
    <w:rsid w:val="00316C42"/>
    <w:rsid w:val="00321722"/>
    <w:rsid w:val="00324DF6"/>
    <w:rsid w:val="003304D5"/>
    <w:rsid w:val="00330A06"/>
    <w:rsid w:val="00330D9A"/>
    <w:rsid w:val="003328A9"/>
    <w:rsid w:val="00342E0E"/>
    <w:rsid w:val="00344B80"/>
    <w:rsid w:val="00345647"/>
    <w:rsid w:val="00346AC4"/>
    <w:rsid w:val="00352A9D"/>
    <w:rsid w:val="00352B2A"/>
    <w:rsid w:val="003563DD"/>
    <w:rsid w:val="00370168"/>
    <w:rsid w:val="003722FC"/>
    <w:rsid w:val="00376779"/>
    <w:rsid w:val="00380095"/>
    <w:rsid w:val="00384F07"/>
    <w:rsid w:val="00397565"/>
    <w:rsid w:val="003A6B9D"/>
    <w:rsid w:val="003B3BE7"/>
    <w:rsid w:val="003B5151"/>
    <w:rsid w:val="003B679B"/>
    <w:rsid w:val="003C0021"/>
    <w:rsid w:val="003D10CD"/>
    <w:rsid w:val="003E15F7"/>
    <w:rsid w:val="003E4CE5"/>
    <w:rsid w:val="003E5106"/>
    <w:rsid w:val="003E62FA"/>
    <w:rsid w:val="003E6ED9"/>
    <w:rsid w:val="003F7766"/>
    <w:rsid w:val="00405318"/>
    <w:rsid w:val="004054EF"/>
    <w:rsid w:val="004059D8"/>
    <w:rsid w:val="004138D6"/>
    <w:rsid w:val="0043064D"/>
    <w:rsid w:val="00440876"/>
    <w:rsid w:val="00442A5E"/>
    <w:rsid w:val="00453785"/>
    <w:rsid w:val="00463949"/>
    <w:rsid w:val="00464157"/>
    <w:rsid w:val="0047422C"/>
    <w:rsid w:val="00475519"/>
    <w:rsid w:val="00476E36"/>
    <w:rsid w:val="00491AEF"/>
    <w:rsid w:val="00493EF2"/>
    <w:rsid w:val="004A1C8F"/>
    <w:rsid w:val="004A3AD1"/>
    <w:rsid w:val="004A605E"/>
    <w:rsid w:val="004B03A7"/>
    <w:rsid w:val="004B3054"/>
    <w:rsid w:val="004B3267"/>
    <w:rsid w:val="004D533F"/>
    <w:rsid w:val="004D5449"/>
    <w:rsid w:val="004D546F"/>
    <w:rsid w:val="004D7AA0"/>
    <w:rsid w:val="004E6272"/>
    <w:rsid w:val="004E66BE"/>
    <w:rsid w:val="004F143D"/>
    <w:rsid w:val="0050190D"/>
    <w:rsid w:val="0050349A"/>
    <w:rsid w:val="00504A33"/>
    <w:rsid w:val="00506AB3"/>
    <w:rsid w:val="00514A2E"/>
    <w:rsid w:val="0052317B"/>
    <w:rsid w:val="005254A2"/>
    <w:rsid w:val="00536835"/>
    <w:rsid w:val="00536C72"/>
    <w:rsid w:val="00541C02"/>
    <w:rsid w:val="00551430"/>
    <w:rsid w:val="0055737E"/>
    <w:rsid w:val="005601E8"/>
    <w:rsid w:val="00560428"/>
    <w:rsid w:val="00571C8F"/>
    <w:rsid w:val="0057392D"/>
    <w:rsid w:val="00574C9A"/>
    <w:rsid w:val="005822F0"/>
    <w:rsid w:val="00582F7F"/>
    <w:rsid w:val="00597CFE"/>
    <w:rsid w:val="005A035E"/>
    <w:rsid w:val="005A1F2D"/>
    <w:rsid w:val="005A3BF3"/>
    <w:rsid w:val="005A5A0D"/>
    <w:rsid w:val="005B076E"/>
    <w:rsid w:val="005B1746"/>
    <w:rsid w:val="005B29B8"/>
    <w:rsid w:val="005B5C37"/>
    <w:rsid w:val="005C21C3"/>
    <w:rsid w:val="005C2B36"/>
    <w:rsid w:val="005C5E7B"/>
    <w:rsid w:val="005D4449"/>
    <w:rsid w:val="005E075F"/>
    <w:rsid w:val="005E0881"/>
    <w:rsid w:val="005E6B73"/>
    <w:rsid w:val="005E7516"/>
    <w:rsid w:val="005F3F8D"/>
    <w:rsid w:val="00601A88"/>
    <w:rsid w:val="00605766"/>
    <w:rsid w:val="00611987"/>
    <w:rsid w:val="006140DF"/>
    <w:rsid w:val="00614425"/>
    <w:rsid w:val="0061469E"/>
    <w:rsid w:val="006149FC"/>
    <w:rsid w:val="00614B59"/>
    <w:rsid w:val="006158A3"/>
    <w:rsid w:val="00621F91"/>
    <w:rsid w:val="00622B0D"/>
    <w:rsid w:val="00636611"/>
    <w:rsid w:val="00637F50"/>
    <w:rsid w:val="00645FBF"/>
    <w:rsid w:val="006465BA"/>
    <w:rsid w:val="00647F8A"/>
    <w:rsid w:val="0065078D"/>
    <w:rsid w:val="00652896"/>
    <w:rsid w:val="00655BD3"/>
    <w:rsid w:val="00661895"/>
    <w:rsid w:val="00663BB7"/>
    <w:rsid w:val="00671B43"/>
    <w:rsid w:val="00671ECC"/>
    <w:rsid w:val="006759CB"/>
    <w:rsid w:val="00676924"/>
    <w:rsid w:val="00676F5E"/>
    <w:rsid w:val="00684FA6"/>
    <w:rsid w:val="00687DE5"/>
    <w:rsid w:val="00690B35"/>
    <w:rsid w:val="0069125F"/>
    <w:rsid w:val="006935C6"/>
    <w:rsid w:val="006A0217"/>
    <w:rsid w:val="006A1B0B"/>
    <w:rsid w:val="006A589E"/>
    <w:rsid w:val="006A65F1"/>
    <w:rsid w:val="006B32CD"/>
    <w:rsid w:val="006C245B"/>
    <w:rsid w:val="006C51AB"/>
    <w:rsid w:val="006C6C87"/>
    <w:rsid w:val="006C7A35"/>
    <w:rsid w:val="006D7A28"/>
    <w:rsid w:val="006E03C9"/>
    <w:rsid w:val="006E0EA2"/>
    <w:rsid w:val="006E5222"/>
    <w:rsid w:val="006F0FE7"/>
    <w:rsid w:val="00700B62"/>
    <w:rsid w:val="007108C9"/>
    <w:rsid w:val="00710B75"/>
    <w:rsid w:val="00715B4E"/>
    <w:rsid w:val="00716B7A"/>
    <w:rsid w:val="00720145"/>
    <w:rsid w:val="00720838"/>
    <w:rsid w:val="00722073"/>
    <w:rsid w:val="00741A44"/>
    <w:rsid w:val="00752000"/>
    <w:rsid w:val="00753F93"/>
    <w:rsid w:val="007652A5"/>
    <w:rsid w:val="0076586B"/>
    <w:rsid w:val="00766D6F"/>
    <w:rsid w:val="00767CFA"/>
    <w:rsid w:val="00775485"/>
    <w:rsid w:val="00781923"/>
    <w:rsid w:val="00782C03"/>
    <w:rsid w:val="007831B9"/>
    <w:rsid w:val="007875C7"/>
    <w:rsid w:val="00787B4B"/>
    <w:rsid w:val="007900D3"/>
    <w:rsid w:val="007A59DF"/>
    <w:rsid w:val="007A60DF"/>
    <w:rsid w:val="007B1313"/>
    <w:rsid w:val="007B304F"/>
    <w:rsid w:val="007B45F5"/>
    <w:rsid w:val="007C0FF3"/>
    <w:rsid w:val="007C3226"/>
    <w:rsid w:val="007D358A"/>
    <w:rsid w:val="007D3709"/>
    <w:rsid w:val="007D46CE"/>
    <w:rsid w:val="007D5BB6"/>
    <w:rsid w:val="007D6E0E"/>
    <w:rsid w:val="007E09B2"/>
    <w:rsid w:val="007E162F"/>
    <w:rsid w:val="007E7A18"/>
    <w:rsid w:val="007F7F4C"/>
    <w:rsid w:val="00800477"/>
    <w:rsid w:val="00803108"/>
    <w:rsid w:val="008037DA"/>
    <w:rsid w:val="00811EAA"/>
    <w:rsid w:val="00817A22"/>
    <w:rsid w:val="00823BA8"/>
    <w:rsid w:val="00823C56"/>
    <w:rsid w:val="00823F19"/>
    <w:rsid w:val="008265E0"/>
    <w:rsid w:val="0083224B"/>
    <w:rsid w:val="00834BB2"/>
    <w:rsid w:val="00840CCA"/>
    <w:rsid w:val="008413B7"/>
    <w:rsid w:val="008414F9"/>
    <w:rsid w:val="008432A2"/>
    <w:rsid w:val="008472A7"/>
    <w:rsid w:val="00855121"/>
    <w:rsid w:val="0086005F"/>
    <w:rsid w:val="0086480B"/>
    <w:rsid w:val="008658C6"/>
    <w:rsid w:val="00865CCE"/>
    <w:rsid w:val="00866EF9"/>
    <w:rsid w:val="00870581"/>
    <w:rsid w:val="008744EC"/>
    <w:rsid w:val="0087668A"/>
    <w:rsid w:val="00882F63"/>
    <w:rsid w:val="00886E2C"/>
    <w:rsid w:val="00892EF3"/>
    <w:rsid w:val="00895AE2"/>
    <w:rsid w:val="008A7CFF"/>
    <w:rsid w:val="008B09DD"/>
    <w:rsid w:val="008B0A48"/>
    <w:rsid w:val="008B177F"/>
    <w:rsid w:val="008B3CE6"/>
    <w:rsid w:val="008C0012"/>
    <w:rsid w:val="008C1AC1"/>
    <w:rsid w:val="008C1D84"/>
    <w:rsid w:val="008D0A24"/>
    <w:rsid w:val="008D0C70"/>
    <w:rsid w:val="008D3013"/>
    <w:rsid w:val="008E2DDD"/>
    <w:rsid w:val="008E4777"/>
    <w:rsid w:val="008E4929"/>
    <w:rsid w:val="008E616B"/>
    <w:rsid w:val="008F139B"/>
    <w:rsid w:val="008F3DBC"/>
    <w:rsid w:val="0090159B"/>
    <w:rsid w:val="009041BE"/>
    <w:rsid w:val="009104F8"/>
    <w:rsid w:val="00913498"/>
    <w:rsid w:val="00920878"/>
    <w:rsid w:val="00920F4D"/>
    <w:rsid w:val="00927702"/>
    <w:rsid w:val="00940C76"/>
    <w:rsid w:val="00944381"/>
    <w:rsid w:val="009450C3"/>
    <w:rsid w:val="00947227"/>
    <w:rsid w:val="00947E0D"/>
    <w:rsid w:val="00950E13"/>
    <w:rsid w:val="00965D7E"/>
    <w:rsid w:val="0097446E"/>
    <w:rsid w:val="00985B4A"/>
    <w:rsid w:val="009923BD"/>
    <w:rsid w:val="009974F7"/>
    <w:rsid w:val="0099766A"/>
    <w:rsid w:val="00997F21"/>
    <w:rsid w:val="009A0BC8"/>
    <w:rsid w:val="009A2640"/>
    <w:rsid w:val="009A5AB1"/>
    <w:rsid w:val="009A7934"/>
    <w:rsid w:val="009B586F"/>
    <w:rsid w:val="009C17C3"/>
    <w:rsid w:val="009C2A5A"/>
    <w:rsid w:val="009D0834"/>
    <w:rsid w:val="009D1A33"/>
    <w:rsid w:val="009D2EED"/>
    <w:rsid w:val="009D39D4"/>
    <w:rsid w:val="009E1C79"/>
    <w:rsid w:val="009E338B"/>
    <w:rsid w:val="009E45BB"/>
    <w:rsid w:val="009E66E7"/>
    <w:rsid w:val="009E6DA7"/>
    <w:rsid w:val="009F0127"/>
    <w:rsid w:val="009F0481"/>
    <w:rsid w:val="009F4BA9"/>
    <w:rsid w:val="00A006BF"/>
    <w:rsid w:val="00A049EA"/>
    <w:rsid w:val="00A1060D"/>
    <w:rsid w:val="00A1086D"/>
    <w:rsid w:val="00A12DC2"/>
    <w:rsid w:val="00A3199B"/>
    <w:rsid w:val="00A36857"/>
    <w:rsid w:val="00A46D07"/>
    <w:rsid w:val="00A6712E"/>
    <w:rsid w:val="00A70DE9"/>
    <w:rsid w:val="00A72708"/>
    <w:rsid w:val="00A8050C"/>
    <w:rsid w:val="00A8101D"/>
    <w:rsid w:val="00A83E43"/>
    <w:rsid w:val="00A83F24"/>
    <w:rsid w:val="00A850F0"/>
    <w:rsid w:val="00A87116"/>
    <w:rsid w:val="00A87267"/>
    <w:rsid w:val="00A939F4"/>
    <w:rsid w:val="00A94591"/>
    <w:rsid w:val="00AA0988"/>
    <w:rsid w:val="00AA0F91"/>
    <w:rsid w:val="00AB3BE4"/>
    <w:rsid w:val="00AB4DBC"/>
    <w:rsid w:val="00AB663E"/>
    <w:rsid w:val="00AB73D3"/>
    <w:rsid w:val="00AC0B00"/>
    <w:rsid w:val="00AC1179"/>
    <w:rsid w:val="00AC2425"/>
    <w:rsid w:val="00AC52B1"/>
    <w:rsid w:val="00AC6355"/>
    <w:rsid w:val="00AD2ADB"/>
    <w:rsid w:val="00AD5E38"/>
    <w:rsid w:val="00AD6AF6"/>
    <w:rsid w:val="00AD7372"/>
    <w:rsid w:val="00AE180F"/>
    <w:rsid w:val="00AE4168"/>
    <w:rsid w:val="00AE7691"/>
    <w:rsid w:val="00AF0752"/>
    <w:rsid w:val="00AF0795"/>
    <w:rsid w:val="00AF41D0"/>
    <w:rsid w:val="00AF7038"/>
    <w:rsid w:val="00B04E79"/>
    <w:rsid w:val="00B06730"/>
    <w:rsid w:val="00B071CC"/>
    <w:rsid w:val="00B074CA"/>
    <w:rsid w:val="00B22F90"/>
    <w:rsid w:val="00B23E7F"/>
    <w:rsid w:val="00B27805"/>
    <w:rsid w:val="00B3134E"/>
    <w:rsid w:val="00B3531B"/>
    <w:rsid w:val="00B41137"/>
    <w:rsid w:val="00B42C25"/>
    <w:rsid w:val="00B43CA0"/>
    <w:rsid w:val="00B45160"/>
    <w:rsid w:val="00B465DA"/>
    <w:rsid w:val="00B532F0"/>
    <w:rsid w:val="00B6183F"/>
    <w:rsid w:val="00B628AB"/>
    <w:rsid w:val="00B67298"/>
    <w:rsid w:val="00B71404"/>
    <w:rsid w:val="00B714CB"/>
    <w:rsid w:val="00B72627"/>
    <w:rsid w:val="00BA5381"/>
    <w:rsid w:val="00BA7FA9"/>
    <w:rsid w:val="00BB12B1"/>
    <w:rsid w:val="00BB59FD"/>
    <w:rsid w:val="00BC6146"/>
    <w:rsid w:val="00BD3C2D"/>
    <w:rsid w:val="00BD4967"/>
    <w:rsid w:val="00BE1C74"/>
    <w:rsid w:val="00BF53A2"/>
    <w:rsid w:val="00BF6C50"/>
    <w:rsid w:val="00C002C5"/>
    <w:rsid w:val="00C10F8E"/>
    <w:rsid w:val="00C17665"/>
    <w:rsid w:val="00C23F47"/>
    <w:rsid w:val="00C25EC0"/>
    <w:rsid w:val="00C411C7"/>
    <w:rsid w:val="00C42E19"/>
    <w:rsid w:val="00C52BBD"/>
    <w:rsid w:val="00C53613"/>
    <w:rsid w:val="00C6666B"/>
    <w:rsid w:val="00C73418"/>
    <w:rsid w:val="00C9287A"/>
    <w:rsid w:val="00C935C9"/>
    <w:rsid w:val="00C945FA"/>
    <w:rsid w:val="00C96629"/>
    <w:rsid w:val="00C96D0D"/>
    <w:rsid w:val="00CB03F8"/>
    <w:rsid w:val="00CB2F6E"/>
    <w:rsid w:val="00CB3DFA"/>
    <w:rsid w:val="00CB43E8"/>
    <w:rsid w:val="00CB6EF2"/>
    <w:rsid w:val="00CB6F1F"/>
    <w:rsid w:val="00CB74A3"/>
    <w:rsid w:val="00CC110D"/>
    <w:rsid w:val="00CC22BA"/>
    <w:rsid w:val="00CD1B99"/>
    <w:rsid w:val="00CE200A"/>
    <w:rsid w:val="00CE22DD"/>
    <w:rsid w:val="00CE430C"/>
    <w:rsid w:val="00CF183A"/>
    <w:rsid w:val="00CF5076"/>
    <w:rsid w:val="00D2511E"/>
    <w:rsid w:val="00D255FD"/>
    <w:rsid w:val="00D27EE7"/>
    <w:rsid w:val="00D35CE1"/>
    <w:rsid w:val="00D4140D"/>
    <w:rsid w:val="00D4143A"/>
    <w:rsid w:val="00D45F43"/>
    <w:rsid w:val="00D5063D"/>
    <w:rsid w:val="00D50BB7"/>
    <w:rsid w:val="00D60157"/>
    <w:rsid w:val="00D640A6"/>
    <w:rsid w:val="00D66E30"/>
    <w:rsid w:val="00D74346"/>
    <w:rsid w:val="00D8148E"/>
    <w:rsid w:val="00D827B3"/>
    <w:rsid w:val="00D83DEE"/>
    <w:rsid w:val="00D92824"/>
    <w:rsid w:val="00DA253B"/>
    <w:rsid w:val="00DC0C6A"/>
    <w:rsid w:val="00DC6A02"/>
    <w:rsid w:val="00DD768B"/>
    <w:rsid w:val="00DE0CC9"/>
    <w:rsid w:val="00DE1721"/>
    <w:rsid w:val="00DE34AC"/>
    <w:rsid w:val="00DF3EB3"/>
    <w:rsid w:val="00DF4695"/>
    <w:rsid w:val="00DF4901"/>
    <w:rsid w:val="00DF530B"/>
    <w:rsid w:val="00E05154"/>
    <w:rsid w:val="00E07FF6"/>
    <w:rsid w:val="00E2422D"/>
    <w:rsid w:val="00E26106"/>
    <w:rsid w:val="00E30DF2"/>
    <w:rsid w:val="00E35167"/>
    <w:rsid w:val="00E354AA"/>
    <w:rsid w:val="00E50628"/>
    <w:rsid w:val="00E50765"/>
    <w:rsid w:val="00E56085"/>
    <w:rsid w:val="00E57EB5"/>
    <w:rsid w:val="00E616FF"/>
    <w:rsid w:val="00E65022"/>
    <w:rsid w:val="00E662B0"/>
    <w:rsid w:val="00E72FCC"/>
    <w:rsid w:val="00E74515"/>
    <w:rsid w:val="00E833A8"/>
    <w:rsid w:val="00E85BDC"/>
    <w:rsid w:val="00E86201"/>
    <w:rsid w:val="00E96030"/>
    <w:rsid w:val="00EB09DA"/>
    <w:rsid w:val="00EB105F"/>
    <w:rsid w:val="00EB3FF1"/>
    <w:rsid w:val="00EC0943"/>
    <w:rsid w:val="00EC2E5C"/>
    <w:rsid w:val="00EC4345"/>
    <w:rsid w:val="00ED3852"/>
    <w:rsid w:val="00ED6F74"/>
    <w:rsid w:val="00EE00BC"/>
    <w:rsid w:val="00EE573C"/>
    <w:rsid w:val="00EE635D"/>
    <w:rsid w:val="00EF0744"/>
    <w:rsid w:val="00F03156"/>
    <w:rsid w:val="00F10AF8"/>
    <w:rsid w:val="00F1144D"/>
    <w:rsid w:val="00F1258D"/>
    <w:rsid w:val="00F179FA"/>
    <w:rsid w:val="00F20E51"/>
    <w:rsid w:val="00F2331D"/>
    <w:rsid w:val="00F279CC"/>
    <w:rsid w:val="00F3344F"/>
    <w:rsid w:val="00F36511"/>
    <w:rsid w:val="00F36BD3"/>
    <w:rsid w:val="00F4212C"/>
    <w:rsid w:val="00F45E48"/>
    <w:rsid w:val="00F46519"/>
    <w:rsid w:val="00F46601"/>
    <w:rsid w:val="00F70FC1"/>
    <w:rsid w:val="00F773B3"/>
    <w:rsid w:val="00F77D8E"/>
    <w:rsid w:val="00F86BEE"/>
    <w:rsid w:val="00F86EF8"/>
    <w:rsid w:val="00F96509"/>
    <w:rsid w:val="00FA1248"/>
    <w:rsid w:val="00FA41CA"/>
    <w:rsid w:val="00FA4FA6"/>
    <w:rsid w:val="00FB4FA8"/>
    <w:rsid w:val="00FB7CDE"/>
    <w:rsid w:val="00FC0044"/>
    <w:rsid w:val="00FC2054"/>
    <w:rsid w:val="00FC4821"/>
    <w:rsid w:val="00FC5337"/>
    <w:rsid w:val="00FD7AA1"/>
    <w:rsid w:val="00FE06DF"/>
    <w:rsid w:val="00FE2477"/>
    <w:rsid w:val="00FE706D"/>
    <w:rsid w:val="00FF2450"/>
    <w:rsid w:val="00FF5DF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pPr>
      <w:suppressAutoHyphens/>
    </w:pPr>
    <w:rPr>
      <w:lang w:val="en-US" w:eastAsia="zh-CN"/>
    </w:rPr>
  </w:style>
  <w:style w:type="paragraph" w:styleId="Antrat1">
    <w:name w:val="heading 1"/>
    <w:basedOn w:val="prastasis"/>
    <w:next w:val="Pagrindinistekstas"/>
    <w:qFormat/>
    <w:pPr>
      <w:keepNext/>
      <w:spacing w:before="280" w:after="280"/>
      <w:outlineLvl w:val="0"/>
    </w:pPr>
    <w:rPr>
      <w:b/>
      <w:bCs/>
      <w:kern w:val="1"/>
      <w:sz w:val="48"/>
      <w:szCs w:val="48"/>
      <w:lang w:val="lt-LT"/>
    </w:rPr>
  </w:style>
  <w:style w:type="paragraph" w:styleId="Antrat2">
    <w:name w:val="heading 2"/>
    <w:basedOn w:val="Antrat10"/>
    <w:next w:val="Pagrindinistekstas"/>
    <w:qFormat/>
    <w:pPr>
      <w:numPr>
        <w:ilvl w:val="1"/>
        <w:numId w:val="1"/>
      </w:numPr>
      <w:outlineLvl w:val="1"/>
    </w:pPr>
    <w:rPr>
      <w:b/>
      <w:bCs/>
      <w:i/>
      <w:iCs/>
    </w:rPr>
  </w:style>
  <w:style w:type="paragraph" w:styleId="Antrat3">
    <w:name w:val="heading 3"/>
    <w:basedOn w:val="Antrat10"/>
    <w:next w:val="Pagrindinistekstas"/>
    <w:qFormat/>
    <w:pPr>
      <w:numPr>
        <w:ilvl w:val="2"/>
        <w:numId w:val="1"/>
      </w:numPr>
      <w:outlineLvl w:val="2"/>
    </w:pPr>
    <w:rPr>
      <w:b/>
      <w:bC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3z0">
    <w:name w:val="WW8Num3z0"/>
    <w:rPr>
      <w:rFonts w:ascii="Symbol" w:hAnsi="Symbol" w:cs="Symbol"/>
      <w:color w:val="000000"/>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4z0">
    <w:name w:val="WW8Num4z0"/>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5z0">
    <w:name w:val="WW8Num5z0"/>
    <w:rPr>
      <w:rFonts w:ascii="Times New Roman" w:eastAsia="Calibri" w:hAnsi="Times New Roman" w:cs="Times New Roman"/>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WW8Num5z3">
    <w:name w:val="WW8Num5z3"/>
    <w:rPr>
      <w:rFonts w:ascii="Symbol" w:hAnsi="Symbol" w:cs="Symbol"/>
    </w:rPr>
  </w:style>
  <w:style w:type="character" w:customStyle="1" w:styleId="WW8Num6z0">
    <w:name w:val="WW8Num6z0"/>
    <w:rPr>
      <w:rFonts w:ascii="Times New Roman" w:eastAsia="Calibri" w:hAnsi="Times New Roman" w:cs="Times New Roman"/>
      <w:sz w:val="24"/>
      <w:szCs w:val="24"/>
      <w:lang w:val="lt-LT"/>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6z3">
    <w:name w:val="WW8Num6z3"/>
    <w:rPr>
      <w:rFonts w:ascii="Symbol" w:hAnsi="Symbol" w:cs="Symbol"/>
    </w:rPr>
  </w:style>
  <w:style w:type="character" w:customStyle="1" w:styleId="WW8Num7z0">
    <w:name w:val="WW8Num7z0"/>
    <w:rPr>
      <w:rFonts w:ascii="Times New Roman" w:eastAsia="Calibri" w:hAnsi="Times New Roman" w:cs="Times New Roman"/>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7z3">
    <w:name w:val="WW8Num7z3"/>
    <w:rPr>
      <w:rFonts w:ascii="Symbol" w:hAnsi="Symbol" w:cs="Symbol"/>
    </w:rPr>
  </w:style>
  <w:style w:type="character" w:customStyle="1" w:styleId="WW8Num8z0">
    <w:name w:val="WW8Num8z0"/>
    <w:rPr>
      <w:rFonts w:ascii="Times New Roman" w:eastAsia="Calibri" w:hAnsi="Times New Roman" w:cs="Times New Roman"/>
      <w:sz w:val="24"/>
      <w:szCs w:val="24"/>
      <w:lang w:val="lt-LT"/>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cs="Wingdings"/>
    </w:rPr>
  </w:style>
  <w:style w:type="character" w:customStyle="1" w:styleId="WW8Num8z3">
    <w:name w:val="WW8Num8z3"/>
    <w:rPr>
      <w:rFonts w:ascii="Symbol" w:hAnsi="Symbol" w:cs="Symbol"/>
    </w:rPr>
  </w:style>
  <w:style w:type="character" w:customStyle="1" w:styleId="WW8Num9z0">
    <w:name w:val="WW8Num9z0"/>
    <w:rPr>
      <w:rFonts w:ascii="Times New Roman" w:eastAsia="Calibri" w:hAnsi="Times New Roman" w:cs="Times New Roman"/>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Numatytasispastraiposriftas3">
    <w:name w:val="Numatytasis pastraipos šriftas3"/>
  </w:style>
  <w:style w:type="character" w:customStyle="1" w:styleId="WW8Num2z1">
    <w:name w:val="WW8Num2z1"/>
  </w:style>
  <w:style w:type="character" w:customStyle="1" w:styleId="WW8Num2z2">
    <w:name w:val="WW8Num2z2"/>
  </w:style>
  <w:style w:type="character" w:customStyle="1" w:styleId="Numatytasispastraiposriftas2">
    <w:name w:val="Numatytasis pastraipos šriftas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DefaultParagraphFont1">
    <w:name w:val="Default Paragraph Font1"/>
  </w:style>
  <w:style w:type="character" w:customStyle="1" w:styleId="WW-DefaultParagraphFont">
    <w:name w:val="WW-Default Paragraph Font"/>
  </w:style>
  <w:style w:type="character" w:customStyle="1" w:styleId="Numatytasispastraiposriftas1">
    <w:name w:val="Numatytasis pastraipos šriftas1"/>
  </w:style>
  <w:style w:type="character" w:styleId="Hipersaitas">
    <w:name w:val="Hyperlink"/>
    <w:rPr>
      <w:color w:val="0000FF"/>
      <w:u w:val="single"/>
    </w:rPr>
  </w:style>
  <w:style w:type="character" w:styleId="Puslapionumeris">
    <w:name w:val="page number"/>
    <w:basedOn w:val="Numatytasispastraiposriftas1"/>
  </w:style>
  <w:style w:type="character" w:customStyle="1" w:styleId="AntratsDiagrama">
    <w:name w:val="Antraštės Diagrama"/>
    <w:rPr>
      <w:lang w:val="en-US" w:eastAsia="zh-CN"/>
    </w:rPr>
  </w:style>
  <w:style w:type="character" w:customStyle="1" w:styleId="PoratDiagrama">
    <w:name w:val="Poraštė Diagrama"/>
    <w:rPr>
      <w:lang w:val="en-US" w:eastAsia="zh-CN"/>
    </w:rPr>
  </w:style>
  <w:style w:type="character" w:customStyle="1" w:styleId="Komentaronuoroda2">
    <w:name w:val="Komentaro nuoroda2"/>
    <w:rPr>
      <w:sz w:val="16"/>
      <w:szCs w:val="16"/>
    </w:rPr>
  </w:style>
  <w:style w:type="character" w:customStyle="1" w:styleId="KomentarotekstasDiagrama">
    <w:name w:val="Komentaro tekstas Diagrama"/>
    <w:rPr>
      <w:lang w:val="en-US" w:eastAsia="zh-CN"/>
    </w:rPr>
  </w:style>
  <w:style w:type="character" w:customStyle="1" w:styleId="KomentarotemaDiagrama">
    <w:name w:val="Komentaro tema Diagrama"/>
    <w:rPr>
      <w:b/>
      <w:bCs/>
      <w:lang w:val="en-US" w:eastAsia="zh-CN"/>
    </w:rPr>
  </w:style>
  <w:style w:type="character" w:customStyle="1" w:styleId="Pagrindiniotekstotrauka2Diagrama">
    <w:name w:val="Pagrindinio teksto įtrauka 2 Diagrama"/>
    <w:rPr>
      <w:lang w:val="en-US" w:eastAsia="zh-CN"/>
    </w:rPr>
  </w:style>
  <w:style w:type="character" w:customStyle="1" w:styleId="PagrindiniotekstotraukaDiagrama">
    <w:name w:val="Pagrindinio teksto įtrauka Diagrama"/>
    <w:rPr>
      <w:lang w:val="en-US" w:eastAsia="zh-CN"/>
    </w:rPr>
  </w:style>
  <w:style w:type="character" w:customStyle="1" w:styleId="Komentaronuoroda1">
    <w:name w:val="Komentaro nuoroda1"/>
    <w:rPr>
      <w:sz w:val="16"/>
      <w:szCs w:val="16"/>
    </w:rPr>
  </w:style>
  <w:style w:type="character" w:customStyle="1" w:styleId="KomentarotekstasDiagrama1">
    <w:name w:val="Komentaro tekstas Diagrama1"/>
    <w:rPr>
      <w:lang w:val="en-US" w:eastAsia="zh-CN"/>
    </w:rPr>
  </w:style>
  <w:style w:type="paragraph" w:customStyle="1" w:styleId="Antrat30">
    <w:name w:val="Antraštė3"/>
    <w:basedOn w:val="Antrat10"/>
    <w:next w:val="Pagrindinistekstas"/>
    <w:pPr>
      <w:jc w:val="center"/>
    </w:pPr>
    <w:rPr>
      <w:b/>
      <w:bCs/>
      <w:sz w:val="36"/>
      <w:szCs w:val="36"/>
    </w:rPr>
  </w:style>
  <w:style w:type="paragraph" w:styleId="Pagrindinistekstas">
    <w:name w:val="Body Text"/>
    <w:basedOn w:val="prastasis"/>
    <w:pPr>
      <w:widowControl w:val="0"/>
      <w:spacing w:line="288" w:lineRule="auto"/>
    </w:pPr>
    <w:rPr>
      <w:sz w:val="24"/>
      <w:lang w:val="lt-LT"/>
    </w:rPr>
  </w:style>
  <w:style w:type="paragraph" w:styleId="Sraas">
    <w:name w:val="List"/>
    <w:basedOn w:val="Pagrindinistekstas"/>
    <w:rPr>
      <w:rFonts w:cs="Mangal"/>
    </w:rPr>
  </w:style>
  <w:style w:type="paragraph" w:styleId="Antrat">
    <w:name w:val="caption"/>
    <w:basedOn w:val="prastasis"/>
    <w:qFormat/>
    <w:pPr>
      <w:suppressLineNumbers/>
      <w:spacing w:before="120" w:after="120"/>
    </w:pPr>
    <w:rPr>
      <w:rFonts w:cs="Mangal"/>
      <w:i/>
      <w:iCs/>
      <w:sz w:val="24"/>
      <w:szCs w:val="24"/>
    </w:rPr>
  </w:style>
  <w:style w:type="paragraph" w:customStyle="1" w:styleId="Rodykl">
    <w:name w:val="Rodyklė"/>
    <w:basedOn w:val="prastasis"/>
    <w:pPr>
      <w:suppressLineNumbers/>
    </w:pPr>
    <w:rPr>
      <w:rFonts w:cs="Mangal"/>
    </w:rPr>
  </w:style>
  <w:style w:type="paragraph" w:customStyle="1" w:styleId="Antrat10">
    <w:name w:val="Antraštė1"/>
    <w:basedOn w:val="prastasis"/>
    <w:next w:val="Pagrindinistekstas"/>
    <w:pPr>
      <w:keepNext/>
      <w:spacing w:before="240" w:after="120"/>
    </w:pPr>
    <w:rPr>
      <w:rFonts w:ascii="Arial" w:eastAsia="Microsoft YaHei" w:hAnsi="Arial" w:cs="Mangal"/>
      <w:sz w:val="28"/>
      <w:szCs w:val="28"/>
    </w:rPr>
  </w:style>
  <w:style w:type="paragraph" w:customStyle="1" w:styleId="Antrat20">
    <w:name w:val="Antraštė2"/>
    <w:basedOn w:val="prastasis"/>
    <w:next w:val="Pagrindinistekstas"/>
    <w:pPr>
      <w:suppressLineNumbers/>
      <w:spacing w:before="120" w:after="120"/>
    </w:pPr>
    <w:rPr>
      <w:rFonts w:cs="Mangal"/>
      <w:i/>
      <w:iCs/>
      <w:sz w:val="24"/>
      <w:szCs w:val="24"/>
    </w:rPr>
  </w:style>
  <w:style w:type="paragraph" w:customStyle="1" w:styleId="Caption1">
    <w:name w:val="Caption1"/>
    <w:basedOn w:val="prastasis"/>
    <w:pPr>
      <w:suppressLineNumbers/>
      <w:spacing w:before="120" w:after="120"/>
    </w:pPr>
    <w:rPr>
      <w:rFonts w:cs="Mangal"/>
      <w:i/>
      <w:iCs/>
      <w:sz w:val="24"/>
      <w:szCs w:val="24"/>
    </w:rPr>
  </w:style>
  <w:style w:type="paragraph" w:customStyle="1" w:styleId="WW-Caption">
    <w:name w:val="WW-Caption"/>
    <w:basedOn w:val="prastasis"/>
    <w:pPr>
      <w:suppressLineNumbers/>
      <w:spacing w:before="120" w:after="120"/>
    </w:pPr>
    <w:rPr>
      <w:rFonts w:cs="Mangal"/>
      <w:i/>
      <w:iCs/>
      <w:sz w:val="24"/>
      <w:szCs w:val="24"/>
    </w:rPr>
  </w:style>
  <w:style w:type="paragraph" w:styleId="Antrats">
    <w:name w:val="header"/>
    <w:basedOn w:val="prastasis"/>
  </w:style>
  <w:style w:type="paragraph" w:styleId="Porat">
    <w:name w:val="footer"/>
    <w:basedOn w:val="prastasis"/>
  </w:style>
  <w:style w:type="paragraph" w:styleId="Debesliotekstas">
    <w:name w:val="Balloon Text"/>
    <w:basedOn w:val="prastasis"/>
    <w:rPr>
      <w:rFonts w:ascii="Tahoma" w:hAnsi="Tahoma" w:cs="Tahoma"/>
      <w:sz w:val="16"/>
      <w:szCs w:val="16"/>
    </w:rPr>
  </w:style>
  <w:style w:type="paragraph" w:styleId="Pagrindiniotekstotrauka">
    <w:name w:val="Body Text Indent"/>
    <w:basedOn w:val="prastasis"/>
    <w:pPr>
      <w:spacing w:after="120"/>
      <w:ind w:left="283"/>
    </w:pPr>
  </w:style>
  <w:style w:type="paragraph" w:customStyle="1" w:styleId="Pagrindinistekstas21">
    <w:name w:val="Pagrindinis tekstas 21"/>
    <w:basedOn w:val="prastasis"/>
    <w:pPr>
      <w:spacing w:after="120" w:line="480" w:lineRule="auto"/>
    </w:pPr>
  </w:style>
  <w:style w:type="paragraph" w:customStyle="1" w:styleId="prastasiniatinklio">
    <w:name w:val="Įprastas (žiniatinklio)"/>
    <w:basedOn w:val="prastasis"/>
    <w:pPr>
      <w:spacing w:before="280" w:after="119"/>
    </w:pPr>
    <w:rPr>
      <w:sz w:val="24"/>
      <w:szCs w:val="24"/>
      <w:lang w:val="lt-LT"/>
    </w:rPr>
  </w:style>
  <w:style w:type="paragraph" w:customStyle="1" w:styleId="Kadroturinys">
    <w:name w:val="Kadro turinys"/>
    <w:basedOn w:val="prastasis"/>
  </w:style>
  <w:style w:type="paragraph" w:customStyle="1" w:styleId="Lentelsturinys">
    <w:name w:val="Lentelės turinys"/>
    <w:basedOn w:val="prastasis"/>
    <w:pPr>
      <w:suppressLineNumbers/>
    </w:pPr>
  </w:style>
  <w:style w:type="paragraph" w:customStyle="1" w:styleId="Lentelsantrat">
    <w:name w:val="Lentelės antraštė"/>
    <w:basedOn w:val="Lentelsturinys"/>
    <w:pPr>
      <w:jc w:val="center"/>
    </w:pPr>
    <w:rPr>
      <w:b/>
      <w:bCs/>
    </w:rPr>
  </w:style>
  <w:style w:type="paragraph" w:customStyle="1" w:styleId="Lentele">
    <w:name w:val="_Lentele"/>
    <w:basedOn w:val="prastasis"/>
    <w:pPr>
      <w:suppressAutoHyphens w:val="0"/>
      <w:spacing w:line="360" w:lineRule="auto"/>
      <w:jc w:val="both"/>
    </w:pPr>
    <w:rPr>
      <w:rFonts w:ascii="Arial" w:hAnsi="Arial" w:cs="Arial"/>
      <w:lang w:val="en-GB"/>
    </w:rPr>
  </w:style>
  <w:style w:type="paragraph" w:customStyle="1" w:styleId="Citatos">
    <w:name w:val="Citatos"/>
    <w:basedOn w:val="prastasis"/>
    <w:pPr>
      <w:spacing w:after="283"/>
      <w:ind w:left="567" w:right="567"/>
    </w:pPr>
  </w:style>
  <w:style w:type="paragraph" w:customStyle="1" w:styleId="Paantrat">
    <w:name w:val="Paantraštė"/>
    <w:basedOn w:val="Antrat10"/>
    <w:next w:val="Pagrindinistekstas"/>
    <w:qFormat/>
    <w:pPr>
      <w:jc w:val="center"/>
    </w:pPr>
    <w:rPr>
      <w:i/>
      <w:iCs/>
    </w:rPr>
  </w:style>
  <w:style w:type="paragraph" w:customStyle="1" w:styleId="Tekstas">
    <w:name w:val="Tekstas"/>
    <w:basedOn w:val="Antrat20"/>
  </w:style>
  <w:style w:type="paragraph" w:customStyle="1" w:styleId="Komentarotekstas1">
    <w:name w:val="Komentaro tekstas1"/>
    <w:basedOn w:val="prastasis"/>
  </w:style>
  <w:style w:type="paragraph" w:styleId="Komentarotema">
    <w:name w:val="annotation subject"/>
    <w:basedOn w:val="Komentarotekstas1"/>
    <w:next w:val="Komentarotekstas1"/>
    <w:rPr>
      <w:b/>
      <w:bCs/>
    </w:rPr>
  </w:style>
  <w:style w:type="paragraph" w:customStyle="1" w:styleId="Pagrindiniotekstotrauka21">
    <w:name w:val="Pagrindinio teksto įtrauka 21"/>
    <w:basedOn w:val="prastasis"/>
    <w:pPr>
      <w:spacing w:after="120" w:line="480" w:lineRule="auto"/>
      <w:ind w:left="283"/>
    </w:pPr>
  </w:style>
  <w:style w:type="character" w:styleId="Komentaronuoroda">
    <w:name w:val="annotation reference"/>
    <w:uiPriority w:val="99"/>
    <w:semiHidden/>
    <w:unhideWhenUsed/>
    <w:rsid w:val="00DF4901"/>
    <w:rPr>
      <w:sz w:val="16"/>
      <w:szCs w:val="16"/>
    </w:rPr>
  </w:style>
  <w:style w:type="paragraph" w:styleId="Komentarotekstas">
    <w:name w:val="annotation text"/>
    <w:basedOn w:val="prastasis"/>
    <w:link w:val="KomentarotekstasDiagrama2"/>
    <w:uiPriority w:val="99"/>
    <w:semiHidden/>
    <w:unhideWhenUsed/>
    <w:rsid w:val="00DF4901"/>
  </w:style>
  <w:style w:type="character" w:customStyle="1" w:styleId="KomentarotekstasDiagrama2">
    <w:name w:val="Komentaro tekstas Diagrama2"/>
    <w:link w:val="Komentarotekstas"/>
    <w:uiPriority w:val="99"/>
    <w:semiHidden/>
    <w:rsid w:val="00DF4901"/>
    <w:rPr>
      <w:lang w:val="en-US" w:eastAsia="zh-CN"/>
    </w:rPr>
  </w:style>
  <w:style w:type="paragraph" w:styleId="Pataisymai">
    <w:name w:val="Revision"/>
    <w:hidden/>
    <w:uiPriority w:val="99"/>
    <w:semiHidden/>
    <w:rsid w:val="00CB6EF2"/>
    <w:rPr>
      <w:lang w:val="en-US" w:eastAsia="zh-CN"/>
    </w:rPr>
  </w:style>
  <w:style w:type="table" w:styleId="Lentelstinklelis">
    <w:name w:val="Table Grid"/>
    <w:basedOn w:val="prastojilentel"/>
    <w:uiPriority w:val="39"/>
    <w:rsid w:val="004053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astasiniatinklio1">
    <w:name w:val="Įprastas (žiniatinklio)1"/>
    <w:basedOn w:val="prastasis"/>
    <w:rsid w:val="008413B7"/>
    <w:pPr>
      <w:spacing w:before="280" w:after="119"/>
    </w:pPr>
    <w:rPr>
      <w:sz w:val="24"/>
      <w:szCs w:val="24"/>
      <w:lang w:val="lt-LT"/>
    </w:rPr>
  </w:style>
  <w:style w:type="paragraph" w:styleId="Sraopastraipa">
    <w:name w:val="List Paragraph"/>
    <w:basedOn w:val="prastasis"/>
    <w:uiPriority w:val="34"/>
    <w:qFormat/>
    <w:rsid w:val="008744EC"/>
    <w:pPr>
      <w:ind w:left="1296"/>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pPr>
      <w:suppressAutoHyphens/>
    </w:pPr>
    <w:rPr>
      <w:lang w:val="en-US" w:eastAsia="zh-CN"/>
    </w:rPr>
  </w:style>
  <w:style w:type="paragraph" w:styleId="Antrat1">
    <w:name w:val="heading 1"/>
    <w:basedOn w:val="prastasis"/>
    <w:next w:val="Pagrindinistekstas"/>
    <w:qFormat/>
    <w:pPr>
      <w:keepNext/>
      <w:spacing w:before="280" w:after="280"/>
      <w:outlineLvl w:val="0"/>
    </w:pPr>
    <w:rPr>
      <w:b/>
      <w:bCs/>
      <w:kern w:val="1"/>
      <w:sz w:val="48"/>
      <w:szCs w:val="48"/>
      <w:lang w:val="lt-LT"/>
    </w:rPr>
  </w:style>
  <w:style w:type="paragraph" w:styleId="Antrat2">
    <w:name w:val="heading 2"/>
    <w:basedOn w:val="Antrat10"/>
    <w:next w:val="Pagrindinistekstas"/>
    <w:qFormat/>
    <w:pPr>
      <w:numPr>
        <w:ilvl w:val="1"/>
        <w:numId w:val="1"/>
      </w:numPr>
      <w:outlineLvl w:val="1"/>
    </w:pPr>
    <w:rPr>
      <w:b/>
      <w:bCs/>
      <w:i/>
      <w:iCs/>
    </w:rPr>
  </w:style>
  <w:style w:type="paragraph" w:styleId="Antrat3">
    <w:name w:val="heading 3"/>
    <w:basedOn w:val="Antrat10"/>
    <w:next w:val="Pagrindinistekstas"/>
    <w:qFormat/>
    <w:pPr>
      <w:numPr>
        <w:ilvl w:val="2"/>
        <w:numId w:val="1"/>
      </w:numPr>
      <w:outlineLvl w:val="2"/>
    </w:pPr>
    <w:rPr>
      <w:b/>
      <w:bC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3z0">
    <w:name w:val="WW8Num3z0"/>
    <w:rPr>
      <w:rFonts w:ascii="Symbol" w:hAnsi="Symbol" w:cs="Symbol"/>
      <w:color w:val="000000"/>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4z0">
    <w:name w:val="WW8Num4z0"/>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5z0">
    <w:name w:val="WW8Num5z0"/>
    <w:rPr>
      <w:rFonts w:ascii="Times New Roman" w:eastAsia="Calibri" w:hAnsi="Times New Roman" w:cs="Times New Roman"/>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WW8Num5z3">
    <w:name w:val="WW8Num5z3"/>
    <w:rPr>
      <w:rFonts w:ascii="Symbol" w:hAnsi="Symbol" w:cs="Symbol"/>
    </w:rPr>
  </w:style>
  <w:style w:type="character" w:customStyle="1" w:styleId="WW8Num6z0">
    <w:name w:val="WW8Num6z0"/>
    <w:rPr>
      <w:rFonts w:ascii="Times New Roman" w:eastAsia="Calibri" w:hAnsi="Times New Roman" w:cs="Times New Roman"/>
      <w:sz w:val="24"/>
      <w:szCs w:val="24"/>
      <w:lang w:val="lt-LT"/>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6z3">
    <w:name w:val="WW8Num6z3"/>
    <w:rPr>
      <w:rFonts w:ascii="Symbol" w:hAnsi="Symbol" w:cs="Symbol"/>
    </w:rPr>
  </w:style>
  <w:style w:type="character" w:customStyle="1" w:styleId="WW8Num7z0">
    <w:name w:val="WW8Num7z0"/>
    <w:rPr>
      <w:rFonts w:ascii="Times New Roman" w:eastAsia="Calibri" w:hAnsi="Times New Roman" w:cs="Times New Roman"/>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7z3">
    <w:name w:val="WW8Num7z3"/>
    <w:rPr>
      <w:rFonts w:ascii="Symbol" w:hAnsi="Symbol" w:cs="Symbol"/>
    </w:rPr>
  </w:style>
  <w:style w:type="character" w:customStyle="1" w:styleId="WW8Num8z0">
    <w:name w:val="WW8Num8z0"/>
    <w:rPr>
      <w:rFonts w:ascii="Times New Roman" w:eastAsia="Calibri" w:hAnsi="Times New Roman" w:cs="Times New Roman"/>
      <w:sz w:val="24"/>
      <w:szCs w:val="24"/>
      <w:lang w:val="lt-LT"/>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cs="Wingdings"/>
    </w:rPr>
  </w:style>
  <w:style w:type="character" w:customStyle="1" w:styleId="WW8Num8z3">
    <w:name w:val="WW8Num8z3"/>
    <w:rPr>
      <w:rFonts w:ascii="Symbol" w:hAnsi="Symbol" w:cs="Symbol"/>
    </w:rPr>
  </w:style>
  <w:style w:type="character" w:customStyle="1" w:styleId="WW8Num9z0">
    <w:name w:val="WW8Num9z0"/>
    <w:rPr>
      <w:rFonts w:ascii="Times New Roman" w:eastAsia="Calibri" w:hAnsi="Times New Roman" w:cs="Times New Roman"/>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Numatytasispastraiposriftas3">
    <w:name w:val="Numatytasis pastraipos šriftas3"/>
  </w:style>
  <w:style w:type="character" w:customStyle="1" w:styleId="WW8Num2z1">
    <w:name w:val="WW8Num2z1"/>
  </w:style>
  <w:style w:type="character" w:customStyle="1" w:styleId="WW8Num2z2">
    <w:name w:val="WW8Num2z2"/>
  </w:style>
  <w:style w:type="character" w:customStyle="1" w:styleId="Numatytasispastraiposriftas2">
    <w:name w:val="Numatytasis pastraipos šriftas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DefaultParagraphFont1">
    <w:name w:val="Default Paragraph Font1"/>
  </w:style>
  <w:style w:type="character" w:customStyle="1" w:styleId="WW-DefaultParagraphFont">
    <w:name w:val="WW-Default Paragraph Font"/>
  </w:style>
  <w:style w:type="character" w:customStyle="1" w:styleId="Numatytasispastraiposriftas1">
    <w:name w:val="Numatytasis pastraipos šriftas1"/>
  </w:style>
  <w:style w:type="character" w:styleId="Hipersaitas">
    <w:name w:val="Hyperlink"/>
    <w:rPr>
      <w:color w:val="0000FF"/>
      <w:u w:val="single"/>
    </w:rPr>
  </w:style>
  <w:style w:type="character" w:styleId="Puslapionumeris">
    <w:name w:val="page number"/>
    <w:basedOn w:val="Numatytasispastraiposriftas1"/>
  </w:style>
  <w:style w:type="character" w:customStyle="1" w:styleId="AntratsDiagrama">
    <w:name w:val="Antraštės Diagrama"/>
    <w:rPr>
      <w:lang w:val="en-US" w:eastAsia="zh-CN"/>
    </w:rPr>
  </w:style>
  <w:style w:type="character" w:customStyle="1" w:styleId="PoratDiagrama">
    <w:name w:val="Poraštė Diagrama"/>
    <w:rPr>
      <w:lang w:val="en-US" w:eastAsia="zh-CN"/>
    </w:rPr>
  </w:style>
  <w:style w:type="character" w:customStyle="1" w:styleId="Komentaronuoroda2">
    <w:name w:val="Komentaro nuoroda2"/>
    <w:rPr>
      <w:sz w:val="16"/>
      <w:szCs w:val="16"/>
    </w:rPr>
  </w:style>
  <w:style w:type="character" w:customStyle="1" w:styleId="KomentarotekstasDiagrama">
    <w:name w:val="Komentaro tekstas Diagrama"/>
    <w:rPr>
      <w:lang w:val="en-US" w:eastAsia="zh-CN"/>
    </w:rPr>
  </w:style>
  <w:style w:type="character" w:customStyle="1" w:styleId="KomentarotemaDiagrama">
    <w:name w:val="Komentaro tema Diagrama"/>
    <w:rPr>
      <w:b/>
      <w:bCs/>
      <w:lang w:val="en-US" w:eastAsia="zh-CN"/>
    </w:rPr>
  </w:style>
  <w:style w:type="character" w:customStyle="1" w:styleId="Pagrindiniotekstotrauka2Diagrama">
    <w:name w:val="Pagrindinio teksto įtrauka 2 Diagrama"/>
    <w:rPr>
      <w:lang w:val="en-US" w:eastAsia="zh-CN"/>
    </w:rPr>
  </w:style>
  <w:style w:type="character" w:customStyle="1" w:styleId="PagrindiniotekstotraukaDiagrama">
    <w:name w:val="Pagrindinio teksto įtrauka Diagrama"/>
    <w:rPr>
      <w:lang w:val="en-US" w:eastAsia="zh-CN"/>
    </w:rPr>
  </w:style>
  <w:style w:type="character" w:customStyle="1" w:styleId="Komentaronuoroda1">
    <w:name w:val="Komentaro nuoroda1"/>
    <w:rPr>
      <w:sz w:val="16"/>
      <w:szCs w:val="16"/>
    </w:rPr>
  </w:style>
  <w:style w:type="character" w:customStyle="1" w:styleId="KomentarotekstasDiagrama1">
    <w:name w:val="Komentaro tekstas Diagrama1"/>
    <w:rPr>
      <w:lang w:val="en-US" w:eastAsia="zh-CN"/>
    </w:rPr>
  </w:style>
  <w:style w:type="paragraph" w:customStyle="1" w:styleId="Antrat30">
    <w:name w:val="Antraštė3"/>
    <w:basedOn w:val="Antrat10"/>
    <w:next w:val="Pagrindinistekstas"/>
    <w:pPr>
      <w:jc w:val="center"/>
    </w:pPr>
    <w:rPr>
      <w:b/>
      <w:bCs/>
      <w:sz w:val="36"/>
      <w:szCs w:val="36"/>
    </w:rPr>
  </w:style>
  <w:style w:type="paragraph" w:styleId="Pagrindinistekstas">
    <w:name w:val="Body Text"/>
    <w:basedOn w:val="prastasis"/>
    <w:pPr>
      <w:widowControl w:val="0"/>
      <w:spacing w:line="288" w:lineRule="auto"/>
    </w:pPr>
    <w:rPr>
      <w:sz w:val="24"/>
      <w:lang w:val="lt-LT"/>
    </w:rPr>
  </w:style>
  <w:style w:type="paragraph" w:styleId="Sraas">
    <w:name w:val="List"/>
    <w:basedOn w:val="Pagrindinistekstas"/>
    <w:rPr>
      <w:rFonts w:cs="Mangal"/>
    </w:rPr>
  </w:style>
  <w:style w:type="paragraph" w:styleId="Antrat">
    <w:name w:val="caption"/>
    <w:basedOn w:val="prastasis"/>
    <w:qFormat/>
    <w:pPr>
      <w:suppressLineNumbers/>
      <w:spacing w:before="120" w:after="120"/>
    </w:pPr>
    <w:rPr>
      <w:rFonts w:cs="Mangal"/>
      <w:i/>
      <w:iCs/>
      <w:sz w:val="24"/>
      <w:szCs w:val="24"/>
    </w:rPr>
  </w:style>
  <w:style w:type="paragraph" w:customStyle="1" w:styleId="Rodykl">
    <w:name w:val="Rodyklė"/>
    <w:basedOn w:val="prastasis"/>
    <w:pPr>
      <w:suppressLineNumbers/>
    </w:pPr>
    <w:rPr>
      <w:rFonts w:cs="Mangal"/>
    </w:rPr>
  </w:style>
  <w:style w:type="paragraph" w:customStyle="1" w:styleId="Antrat10">
    <w:name w:val="Antraštė1"/>
    <w:basedOn w:val="prastasis"/>
    <w:next w:val="Pagrindinistekstas"/>
    <w:pPr>
      <w:keepNext/>
      <w:spacing w:before="240" w:after="120"/>
    </w:pPr>
    <w:rPr>
      <w:rFonts w:ascii="Arial" w:eastAsia="Microsoft YaHei" w:hAnsi="Arial" w:cs="Mangal"/>
      <w:sz w:val="28"/>
      <w:szCs w:val="28"/>
    </w:rPr>
  </w:style>
  <w:style w:type="paragraph" w:customStyle="1" w:styleId="Antrat20">
    <w:name w:val="Antraštė2"/>
    <w:basedOn w:val="prastasis"/>
    <w:next w:val="Pagrindinistekstas"/>
    <w:pPr>
      <w:suppressLineNumbers/>
      <w:spacing w:before="120" w:after="120"/>
    </w:pPr>
    <w:rPr>
      <w:rFonts w:cs="Mangal"/>
      <w:i/>
      <w:iCs/>
      <w:sz w:val="24"/>
      <w:szCs w:val="24"/>
    </w:rPr>
  </w:style>
  <w:style w:type="paragraph" w:customStyle="1" w:styleId="Caption1">
    <w:name w:val="Caption1"/>
    <w:basedOn w:val="prastasis"/>
    <w:pPr>
      <w:suppressLineNumbers/>
      <w:spacing w:before="120" w:after="120"/>
    </w:pPr>
    <w:rPr>
      <w:rFonts w:cs="Mangal"/>
      <w:i/>
      <w:iCs/>
      <w:sz w:val="24"/>
      <w:szCs w:val="24"/>
    </w:rPr>
  </w:style>
  <w:style w:type="paragraph" w:customStyle="1" w:styleId="WW-Caption">
    <w:name w:val="WW-Caption"/>
    <w:basedOn w:val="prastasis"/>
    <w:pPr>
      <w:suppressLineNumbers/>
      <w:spacing w:before="120" w:after="120"/>
    </w:pPr>
    <w:rPr>
      <w:rFonts w:cs="Mangal"/>
      <w:i/>
      <w:iCs/>
      <w:sz w:val="24"/>
      <w:szCs w:val="24"/>
    </w:rPr>
  </w:style>
  <w:style w:type="paragraph" w:styleId="Antrats">
    <w:name w:val="header"/>
    <w:basedOn w:val="prastasis"/>
  </w:style>
  <w:style w:type="paragraph" w:styleId="Porat">
    <w:name w:val="footer"/>
    <w:basedOn w:val="prastasis"/>
  </w:style>
  <w:style w:type="paragraph" w:styleId="Debesliotekstas">
    <w:name w:val="Balloon Text"/>
    <w:basedOn w:val="prastasis"/>
    <w:rPr>
      <w:rFonts w:ascii="Tahoma" w:hAnsi="Tahoma" w:cs="Tahoma"/>
      <w:sz w:val="16"/>
      <w:szCs w:val="16"/>
    </w:rPr>
  </w:style>
  <w:style w:type="paragraph" w:styleId="Pagrindiniotekstotrauka">
    <w:name w:val="Body Text Indent"/>
    <w:basedOn w:val="prastasis"/>
    <w:pPr>
      <w:spacing w:after="120"/>
      <w:ind w:left="283"/>
    </w:pPr>
  </w:style>
  <w:style w:type="paragraph" w:customStyle="1" w:styleId="Pagrindinistekstas21">
    <w:name w:val="Pagrindinis tekstas 21"/>
    <w:basedOn w:val="prastasis"/>
    <w:pPr>
      <w:spacing w:after="120" w:line="480" w:lineRule="auto"/>
    </w:pPr>
  </w:style>
  <w:style w:type="paragraph" w:customStyle="1" w:styleId="prastasiniatinklio">
    <w:name w:val="Įprastas (žiniatinklio)"/>
    <w:basedOn w:val="prastasis"/>
    <w:pPr>
      <w:spacing w:before="280" w:after="119"/>
    </w:pPr>
    <w:rPr>
      <w:sz w:val="24"/>
      <w:szCs w:val="24"/>
      <w:lang w:val="lt-LT"/>
    </w:rPr>
  </w:style>
  <w:style w:type="paragraph" w:customStyle="1" w:styleId="Kadroturinys">
    <w:name w:val="Kadro turinys"/>
    <w:basedOn w:val="prastasis"/>
  </w:style>
  <w:style w:type="paragraph" w:customStyle="1" w:styleId="Lentelsturinys">
    <w:name w:val="Lentelės turinys"/>
    <w:basedOn w:val="prastasis"/>
    <w:pPr>
      <w:suppressLineNumbers/>
    </w:pPr>
  </w:style>
  <w:style w:type="paragraph" w:customStyle="1" w:styleId="Lentelsantrat">
    <w:name w:val="Lentelės antraštė"/>
    <w:basedOn w:val="Lentelsturinys"/>
    <w:pPr>
      <w:jc w:val="center"/>
    </w:pPr>
    <w:rPr>
      <w:b/>
      <w:bCs/>
    </w:rPr>
  </w:style>
  <w:style w:type="paragraph" w:customStyle="1" w:styleId="Lentele">
    <w:name w:val="_Lentele"/>
    <w:basedOn w:val="prastasis"/>
    <w:pPr>
      <w:suppressAutoHyphens w:val="0"/>
      <w:spacing w:line="360" w:lineRule="auto"/>
      <w:jc w:val="both"/>
    </w:pPr>
    <w:rPr>
      <w:rFonts w:ascii="Arial" w:hAnsi="Arial" w:cs="Arial"/>
      <w:lang w:val="en-GB"/>
    </w:rPr>
  </w:style>
  <w:style w:type="paragraph" w:customStyle="1" w:styleId="Citatos">
    <w:name w:val="Citatos"/>
    <w:basedOn w:val="prastasis"/>
    <w:pPr>
      <w:spacing w:after="283"/>
      <w:ind w:left="567" w:right="567"/>
    </w:pPr>
  </w:style>
  <w:style w:type="paragraph" w:customStyle="1" w:styleId="Paantrat">
    <w:name w:val="Paantraštė"/>
    <w:basedOn w:val="Antrat10"/>
    <w:next w:val="Pagrindinistekstas"/>
    <w:qFormat/>
    <w:pPr>
      <w:jc w:val="center"/>
    </w:pPr>
    <w:rPr>
      <w:i/>
      <w:iCs/>
    </w:rPr>
  </w:style>
  <w:style w:type="paragraph" w:customStyle="1" w:styleId="Tekstas">
    <w:name w:val="Tekstas"/>
    <w:basedOn w:val="Antrat20"/>
  </w:style>
  <w:style w:type="paragraph" w:customStyle="1" w:styleId="Komentarotekstas1">
    <w:name w:val="Komentaro tekstas1"/>
    <w:basedOn w:val="prastasis"/>
  </w:style>
  <w:style w:type="paragraph" w:styleId="Komentarotema">
    <w:name w:val="annotation subject"/>
    <w:basedOn w:val="Komentarotekstas1"/>
    <w:next w:val="Komentarotekstas1"/>
    <w:rPr>
      <w:b/>
      <w:bCs/>
    </w:rPr>
  </w:style>
  <w:style w:type="paragraph" w:customStyle="1" w:styleId="Pagrindiniotekstotrauka21">
    <w:name w:val="Pagrindinio teksto įtrauka 21"/>
    <w:basedOn w:val="prastasis"/>
    <w:pPr>
      <w:spacing w:after="120" w:line="480" w:lineRule="auto"/>
      <w:ind w:left="283"/>
    </w:pPr>
  </w:style>
  <w:style w:type="character" w:styleId="Komentaronuoroda">
    <w:name w:val="annotation reference"/>
    <w:uiPriority w:val="99"/>
    <w:semiHidden/>
    <w:unhideWhenUsed/>
    <w:rsid w:val="00DF4901"/>
    <w:rPr>
      <w:sz w:val="16"/>
      <w:szCs w:val="16"/>
    </w:rPr>
  </w:style>
  <w:style w:type="paragraph" w:styleId="Komentarotekstas">
    <w:name w:val="annotation text"/>
    <w:basedOn w:val="prastasis"/>
    <w:link w:val="KomentarotekstasDiagrama2"/>
    <w:uiPriority w:val="99"/>
    <w:semiHidden/>
    <w:unhideWhenUsed/>
    <w:rsid w:val="00DF4901"/>
  </w:style>
  <w:style w:type="character" w:customStyle="1" w:styleId="KomentarotekstasDiagrama2">
    <w:name w:val="Komentaro tekstas Diagrama2"/>
    <w:link w:val="Komentarotekstas"/>
    <w:uiPriority w:val="99"/>
    <w:semiHidden/>
    <w:rsid w:val="00DF4901"/>
    <w:rPr>
      <w:lang w:val="en-US" w:eastAsia="zh-CN"/>
    </w:rPr>
  </w:style>
  <w:style w:type="paragraph" w:styleId="Pataisymai">
    <w:name w:val="Revision"/>
    <w:hidden/>
    <w:uiPriority w:val="99"/>
    <w:semiHidden/>
    <w:rsid w:val="00CB6EF2"/>
    <w:rPr>
      <w:lang w:val="en-US" w:eastAsia="zh-CN"/>
    </w:rPr>
  </w:style>
  <w:style w:type="table" w:styleId="Lentelstinklelis">
    <w:name w:val="Table Grid"/>
    <w:basedOn w:val="prastojilentel"/>
    <w:uiPriority w:val="39"/>
    <w:rsid w:val="004053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astasiniatinklio1">
    <w:name w:val="Įprastas (žiniatinklio)1"/>
    <w:basedOn w:val="prastasis"/>
    <w:rsid w:val="008413B7"/>
    <w:pPr>
      <w:spacing w:before="280" w:after="119"/>
    </w:pPr>
    <w:rPr>
      <w:sz w:val="24"/>
      <w:szCs w:val="24"/>
      <w:lang w:val="lt-LT"/>
    </w:rPr>
  </w:style>
  <w:style w:type="paragraph" w:styleId="Sraopastraipa">
    <w:name w:val="List Paragraph"/>
    <w:basedOn w:val="prastasis"/>
    <w:uiPriority w:val="34"/>
    <w:qFormat/>
    <w:rsid w:val="008744EC"/>
    <w:pPr>
      <w:ind w:left="129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444391">
      <w:bodyDiv w:val="1"/>
      <w:marLeft w:val="0"/>
      <w:marRight w:val="0"/>
      <w:marTop w:val="0"/>
      <w:marBottom w:val="0"/>
      <w:divBdr>
        <w:top w:val="none" w:sz="0" w:space="0" w:color="auto"/>
        <w:left w:val="none" w:sz="0" w:space="0" w:color="auto"/>
        <w:bottom w:val="none" w:sz="0" w:space="0" w:color="auto"/>
        <w:right w:val="none" w:sz="0" w:space="0" w:color="auto"/>
      </w:divBdr>
    </w:div>
    <w:div w:id="227962548">
      <w:bodyDiv w:val="1"/>
      <w:marLeft w:val="0"/>
      <w:marRight w:val="0"/>
      <w:marTop w:val="0"/>
      <w:marBottom w:val="0"/>
      <w:divBdr>
        <w:top w:val="none" w:sz="0" w:space="0" w:color="auto"/>
        <w:left w:val="none" w:sz="0" w:space="0" w:color="auto"/>
        <w:bottom w:val="none" w:sz="0" w:space="0" w:color="auto"/>
        <w:right w:val="none" w:sz="0" w:space="0" w:color="auto"/>
      </w:divBdr>
      <w:divsChild>
        <w:div w:id="1946108362">
          <w:marLeft w:val="0"/>
          <w:marRight w:val="0"/>
          <w:marTop w:val="0"/>
          <w:marBottom w:val="0"/>
          <w:divBdr>
            <w:top w:val="none" w:sz="0" w:space="0" w:color="auto"/>
            <w:left w:val="none" w:sz="0" w:space="0" w:color="auto"/>
            <w:bottom w:val="none" w:sz="0" w:space="0" w:color="auto"/>
            <w:right w:val="none" w:sz="0" w:space="0" w:color="auto"/>
          </w:divBdr>
        </w:div>
      </w:divsChild>
    </w:div>
    <w:div w:id="482621992">
      <w:bodyDiv w:val="1"/>
      <w:marLeft w:val="0"/>
      <w:marRight w:val="0"/>
      <w:marTop w:val="0"/>
      <w:marBottom w:val="0"/>
      <w:divBdr>
        <w:top w:val="none" w:sz="0" w:space="0" w:color="auto"/>
        <w:left w:val="none" w:sz="0" w:space="0" w:color="auto"/>
        <w:bottom w:val="none" w:sz="0" w:space="0" w:color="auto"/>
        <w:right w:val="none" w:sz="0" w:space="0" w:color="auto"/>
      </w:divBdr>
      <w:divsChild>
        <w:div w:id="589854796">
          <w:marLeft w:val="0"/>
          <w:marRight w:val="0"/>
          <w:marTop w:val="0"/>
          <w:marBottom w:val="0"/>
          <w:divBdr>
            <w:top w:val="none" w:sz="0" w:space="0" w:color="auto"/>
            <w:left w:val="none" w:sz="0" w:space="0" w:color="auto"/>
            <w:bottom w:val="none" w:sz="0" w:space="0" w:color="auto"/>
            <w:right w:val="none" w:sz="0" w:space="0" w:color="auto"/>
          </w:divBdr>
        </w:div>
      </w:divsChild>
    </w:div>
    <w:div w:id="620265408">
      <w:bodyDiv w:val="1"/>
      <w:marLeft w:val="0"/>
      <w:marRight w:val="0"/>
      <w:marTop w:val="0"/>
      <w:marBottom w:val="0"/>
      <w:divBdr>
        <w:top w:val="none" w:sz="0" w:space="0" w:color="auto"/>
        <w:left w:val="none" w:sz="0" w:space="0" w:color="auto"/>
        <w:bottom w:val="none" w:sz="0" w:space="0" w:color="auto"/>
        <w:right w:val="none" w:sz="0" w:space="0" w:color="auto"/>
      </w:divBdr>
    </w:div>
    <w:div w:id="1061711943">
      <w:bodyDiv w:val="1"/>
      <w:marLeft w:val="0"/>
      <w:marRight w:val="0"/>
      <w:marTop w:val="0"/>
      <w:marBottom w:val="0"/>
      <w:divBdr>
        <w:top w:val="none" w:sz="0" w:space="0" w:color="auto"/>
        <w:left w:val="none" w:sz="0" w:space="0" w:color="auto"/>
        <w:bottom w:val="none" w:sz="0" w:space="0" w:color="auto"/>
        <w:right w:val="none" w:sz="0" w:space="0" w:color="auto"/>
      </w:divBdr>
    </w:div>
    <w:div w:id="1580603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chart" Target="charts/chart2.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3.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Vaiva\Desktop\VAIVA\Projektai,%20ataskaitos,%20s&#261;naudos\Vadovo%20ataskaita\Vadovo%20ataskaita%202016\Paskaiciavimai.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Vaiva\Desktop\VAIVA\Projektai,%20ataskaitos,%20s&#261;naudos\Vadovo%20ataskaita\Vadovo%20ataskaita%202016\Paskaiciavimai.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a:pPr>
            <a:r>
              <a:rPr lang="lt-LT"/>
              <a:t>SĮ "Kretingos komunalininkas" 201</a:t>
            </a:r>
            <a:r>
              <a:rPr lang="en-US"/>
              <a:t>4</a:t>
            </a:r>
            <a:r>
              <a:rPr lang="lt-LT"/>
              <a:t>-201</a:t>
            </a:r>
            <a:r>
              <a:rPr lang="en-US"/>
              <a:t>5</a:t>
            </a:r>
            <a:r>
              <a:rPr lang="lt-LT"/>
              <a:t>m. pajamos</a:t>
            </a:r>
            <a:r>
              <a:rPr lang="en-US"/>
              <a:t>,</a:t>
            </a:r>
            <a:r>
              <a:rPr lang="lt-LT"/>
              <a:t> pagal teikiamas paslaugas, %</a:t>
            </a:r>
          </a:p>
        </c:rich>
      </c:tx>
      <c:layout>
        <c:manualLayout>
          <c:xMode val="edge"/>
          <c:yMode val="edge"/>
          <c:x val="9.0049836198837271E-3"/>
          <c:y val="0"/>
        </c:manualLayout>
      </c:layout>
      <c:overlay val="0"/>
      <c:spPr>
        <a:noFill/>
        <a:ln w="25400">
          <a:noFill/>
        </a:ln>
      </c:spPr>
    </c:title>
    <c:autoTitleDeleted val="0"/>
    <c:plotArea>
      <c:layout>
        <c:manualLayout>
          <c:layoutTarget val="inner"/>
          <c:xMode val="edge"/>
          <c:yMode val="edge"/>
          <c:x val="0.40009630279257036"/>
          <c:y val="0.11988192635107317"/>
          <c:w val="0.59982949350790538"/>
          <c:h val="0.87898501918029481"/>
        </c:manualLayout>
      </c:layout>
      <c:barChart>
        <c:barDir val="bar"/>
        <c:grouping val="clustered"/>
        <c:varyColors val="0"/>
        <c:ser>
          <c:idx val="0"/>
          <c:order val="0"/>
          <c:tx>
            <c:strRef>
              <c:f>Lapas1!$G$27</c:f>
              <c:strCache>
                <c:ptCount val="1"/>
                <c:pt idx="0">
                  <c:v>2014 m.</c:v>
                </c:pt>
              </c:strCache>
            </c:strRef>
          </c:tx>
          <c:spPr>
            <a:solidFill>
              <a:srgbClr val="FFFF00"/>
            </a:solidFill>
            <a:ln w="25400">
              <a:noFill/>
            </a:ln>
          </c:spPr>
          <c:invertIfNegative val="0"/>
          <c:dLbls>
            <c:dLbl>
              <c:idx val="0"/>
              <c:layout>
                <c:manualLayout>
                  <c:x val="-4.0404040404040777E-3"/>
                  <c:y val="4.1025641025641026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6.0606060606060606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6.0606060606060606E-3"/>
                  <c:y val="8.205128205128186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Lapas1!$F$28:$F$36</c:f>
              <c:strCache>
                <c:ptCount val="9"/>
                <c:pt idx="0">
                  <c:v>Kapinių priežiūra</c:v>
                </c:pt>
                <c:pt idx="1">
                  <c:v>Melioracijos darbai</c:v>
                </c:pt>
                <c:pt idx="2">
                  <c:v>Renovuojamų būstų administravimas</c:v>
                </c:pt>
                <c:pt idx="3">
                  <c:v>Vietinės rinkliavos administravimas</c:v>
                </c:pt>
                <c:pt idx="4">
                  <c:v>Gatvių priežiūra</c:v>
                </c:pt>
                <c:pt idx="5">
                  <c:v>Valymas</c:v>
                </c:pt>
                <c:pt idx="6">
                  <c:v>Apšvietimas</c:v>
                </c:pt>
                <c:pt idx="7">
                  <c:v>Apželdinimas</c:v>
                </c:pt>
                <c:pt idx="8">
                  <c:v>Komunalinių atliekų vežimas</c:v>
                </c:pt>
              </c:strCache>
            </c:strRef>
          </c:cat>
          <c:val>
            <c:numRef>
              <c:f>Lapas1!$G$28:$G$36</c:f>
              <c:numCache>
                <c:formatCode>#,##00</c:formatCode>
                <c:ptCount val="9"/>
                <c:pt idx="0">
                  <c:v>1.3</c:v>
                </c:pt>
                <c:pt idx="1">
                  <c:v>1.7</c:v>
                </c:pt>
                <c:pt idx="2">
                  <c:v>1.1000000000000001</c:v>
                </c:pt>
                <c:pt idx="3">
                  <c:v>2.7</c:v>
                </c:pt>
                <c:pt idx="4">
                  <c:v>4.9000000000000004</c:v>
                </c:pt>
                <c:pt idx="5">
                  <c:v>8.9</c:v>
                </c:pt>
                <c:pt idx="6">
                  <c:v>7.1</c:v>
                </c:pt>
                <c:pt idx="7">
                  <c:v>10</c:v>
                </c:pt>
                <c:pt idx="8">
                  <c:v>62.1</c:v>
                </c:pt>
              </c:numCache>
            </c:numRef>
          </c:val>
        </c:ser>
        <c:ser>
          <c:idx val="1"/>
          <c:order val="1"/>
          <c:tx>
            <c:strRef>
              <c:f>Lapas1!$H$27</c:f>
              <c:strCache>
                <c:ptCount val="1"/>
                <c:pt idx="0">
                  <c:v>2015 m.</c:v>
                </c:pt>
              </c:strCache>
            </c:strRef>
          </c:tx>
          <c:spPr>
            <a:solidFill>
              <a:srgbClr val="5BD81C"/>
            </a:solidFill>
            <a:ln w="25400">
              <a:noFill/>
            </a:ln>
          </c:spPr>
          <c:invertIfNegative val="0"/>
          <c:dLbls>
            <c:dLbl>
              <c:idx val="2"/>
              <c:layout>
                <c:manualLayout>
                  <c:x val="-4.0404040404040777E-3"/>
                  <c:y val="-4.1025641025641026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0202020202020202E-3"/>
                  <c:y val="-4.1025641025641026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8.0808080808080808E-3"/>
                  <c:y val="-8.2051282051282797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6.0606060606060606E-3"/>
                  <c:y val="-8.2051282051282797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2121212121212121E-2"/>
                  <c:y val="-1.2307692307692308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1.2121212121212121E-2"/>
                  <c:y val="-8.2051282051282797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1.2121212121212121E-2"/>
                  <c:y val="-8.2051282051282051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6.0606060606059869E-3"/>
                  <c:y val="-8.2051282051282051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Lapas1!$F$28:$F$36</c:f>
              <c:strCache>
                <c:ptCount val="9"/>
                <c:pt idx="0">
                  <c:v>Kapinių priežiūra</c:v>
                </c:pt>
                <c:pt idx="1">
                  <c:v>Melioracijos darbai</c:v>
                </c:pt>
                <c:pt idx="2">
                  <c:v>Renovuojamų būstų administravimas</c:v>
                </c:pt>
                <c:pt idx="3">
                  <c:v>Vietinės rinkliavos administravimas</c:v>
                </c:pt>
                <c:pt idx="4">
                  <c:v>Gatvių priežiūra</c:v>
                </c:pt>
                <c:pt idx="5">
                  <c:v>Valymas</c:v>
                </c:pt>
                <c:pt idx="6">
                  <c:v>Apšvietimas</c:v>
                </c:pt>
                <c:pt idx="7">
                  <c:v>Apželdinimas</c:v>
                </c:pt>
                <c:pt idx="8">
                  <c:v>Komunalinių atliekų vežimas</c:v>
                </c:pt>
              </c:strCache>
            </c:strRef>
          </c:cat>
          <c:val>
            <c:numRef>
              <c:f>Lapas1!$H$28:$H$36</c:f>
              <c:numCache>
                <c:formatCode>#,##00</c:formatCode>
                <c:ptCount val="9"/>
                <c:pt idx="0">
                  <c:v>1.3</c:v>
                </c:pt>
                <c:pt idx="1">
                  <c:v>1.4</c:v>
                </c:pt>
                <c:pt idx="2">
                  <c:v>2.2000000000000002</c:v>
                </c:pt>
                <c:pt idx="3">
                  <c:v>2.6</c:v>
                </c:pt>
                <c:pt idx="4">
                  <c:v>6.7</c:v>
                </c:pt>
                <c:pt idx="5">
                  <c:v>8.1</c:v>
                </c:pt>
                <c:pt idx="6">
                  <c:v>8.8000000000000007</c:v>
                </c:pt>
                <c:pt idx="7">
                  <c:v>11</c:v>
                </c:pt>
                <c:pt idx="8">
                  <c:v>57.7</c:v>
                </c:pt>
              </c:numCache>
            </c:numRef>
          </c:val>
        </c:ser>
        <c:dLbls>
          <c:showLegendKey val="0"/>
          <c:showVal val="0"/>
          <c:showCatName val="0"/>
          <c:showSerName val="0"/>
          <c:showPercent val="0"/>
          <c:showBubbleSize val="0"/>
        </c:dLbls>
        <c:gapWidth val="50"/>
        <c:overlap val="15"/>
        <c:axId val="154364544"/>
        <c:axId val="154395008"/>
      </c:barChart>
      <c:catAx>
        <c:axId val="1543645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a:pPr>
            <a:endParaRPr lang="lt-LT"/>
          </a:p>
        </c:txPr>
        <c:crossAx val="154395008"/>
        <c:crosses val="autoZero"/>
        <c:auto val="1"/>
        <c:lblAlgn val="ctr"/>
        <c:lblOffset val="100"/>
        <c:noMultiLvlLbl val="0"/>
      </c:catAx>
      <c:valAx>
        <c:axId val="154395008"/>
        <c:scaling>
          <c:orientation val="minMax"/>
        </c:scaling>
        <c:delete val="1"/>
        <c:axPos val="b"/>
        <c:numFmt formatCode="#,##00" sourceLinked="1"/>
        <c:majorTickMark val="out"/>
        <c:minorTickMark val="none"/>
        <c:tickLblPos val="nextTo"/>
        <c:crossAx val="154364544"/>
        <c:crosses val="autoZero"/>
        <c:crossBetween val="between"/>
      </c:valAx>
      <c:spPr>
        <a:noFill/>
        <a:ln w="25400">
          <a:noFill/>
        </a:ln>
      </c:spPr>
    </c:plotArea>
    <c:legend>
      <c:legendPos val="r"/>
      <c:layout>
        <c:manualLayout>
          <c:xMode val="edge"/>
          <c:yMode val="edge"/>
          <c:x val="0.81823283325539364"/>
          <c:y val="0.25651231658191925"/>
          <c:w val="0.17658371355265981"/>
          <c:h val="0.13872921282097686"/>
        </c:manualLayout>
      </c:layout>
      <c:overlay val="0"/>
      <c:spPr>
        <a:noFill/>
        <a:ln w="25400">
          <a:noFill/>
        </a:ln>
      </c:spPr>
    </c:legend>
    <c:plotVisOnly val="1"/>
    <c:dispBlanksAs val="gap"/>
    <c:showDLblsOverMax val="0"/>
  </c:chart>
  <c:spPr>
    <a:noFill/>
    <a:ln w="6350">
      <a:noFill/>
    </a:ln>
  </c:spPr>
  <c:txPr>
    <a:bodyPr/>
    <a:lstStyle/>
    <a:p>
      <a:pPr>
        <a:defRPr sz="1100" b="0" i="0" u="none" strike="noStrike" baseline="0">
          <a:solidFill>
            <a:srgbClr val="000000"/>
          </a:solidFill>
          <a:latin typeface="Times New Roman"/>
          <a:ea typeface="Times New Roman"/>
          <a:cs typeface="Times New Roman"/>
        </a:defRPr>
      </a:pPr>
      <a:endParaRPr lang="lt-LT"/>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a:pPr>
            <a:r>
              <a:rPr lang="lt-LT"/>
              <a:t>SĮ "Kretingos komunalininkas" </a:t>
            </a:r>
            <a:r>
              <a:rPr lang="en-US"/>
              <a:t>pagrindini</a:t>
            </a:r>
            <a:r>
              <a:rPr lang="lt-LT"/>
              <a:t>ų</a:t>
            </a:r>
            <a:r>
              <a:rPr lang="lt-LT" baseline="0"/>
              <a:t> veiklų </a:t>
            </a:r>
            <a:r>
              <a:rPr lang="en-US"/>
              <a:t>s</a:t>
            </a:r>
            <a:r>
              <a:rPr lang="lt-LT"/>
              <a:t>ąnaudos pagal pajamas, 2015 m. %</a:t>
            </a:r>
          </a:p>
        </c:rich>
      </c:tx>
      <c:layout>
        <c:manualLayout>
          <c:xMode val="edge"/>
          <c:yMode val="edge"/>
          <c:x val="1.1028894825646795E-3"/>
          <c:y val="0"/>
        </c:manualLayout>
      </c:layout>
      <c:overlay val="0"/>
      <c:spPr>
        <a:noFill/>
        <a:ln w="25400">
          <a:noFill/>
        </a:ln>
      </c:spPr>
    </c:title>
    <c:autoTitleDeleted val="0"/>
    <c:plotArea>
      <c:layout>
        <c:manualLayout>
          <c:layoutTarget val="inner"/>
          <c:xMode val="edge"/>
          <c:yMode val="edge"/>
          <c:x val="0.39743250100413863"/>
          <c:y val="0.12405246135401776"/>
          <c:w val="0.59367606521712257"/>
          <c:h val="0.87155697374562868"/>
        </c:manualLayout>
      </c:layout>
      <c:barChart>
        <c:barDir val="bar"/>
        <c:grouping val="clustered"/>
        <c:varyColors val="0"/>
        <c:ser>
          <c:idx val="0"/>
          <c:order val="0"/>
          <c:tx>
            <c:strRef>
              <c:f>Lapas1!$G$86</c:f>
              <c:strCache>
                <c:ptCount val="1"/>
                <c:pt idx="0">
                  <c:v>Pajamos</c:v>
                </c:pt>
              </c:strCache>
            </c:strRef>
          </c:tx>
          <c:spPr>
            <a:solidFill>
              <a:srgbClr val="FFFF00"/>
            </a:solidFill>
            <a:ln w="25400">
              <a:noFill/>
            </a:ln>
          </c:spPr>
          <c:invertIfNegative val="0"/>
          <c:dLbls>
            <c:dLbl>
              <c:idx val="0"/>
              <c:layout>
                <c:manualLayout>
                  <c:x val="-4.329004329004329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6.4935064935064939E-3"/>
                  <c:y val="3.8872691933916422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329004329004329E-3"/>
                  <c:y val="7.7745383867831421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329004329004329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4.329004329004329E-3"/>
                  <c:y val="-7.1265778610490916E-1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8.658008658008658E-3"/>
                  <c:y val="7.7745383867832843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8.6580086580087378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
                  <c:y val="1.1661807580174927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6.4935064935064939E-3"/>
                  <c:y val="1.1661807580174892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Lapas1!$F$87:$F$95</c:f>
              <c:strCache>
                <c:ptCount val="9"/>
                <c:pt idx="0">
                  <c:v>Melioracijos darbai</c:v>
                </c:pt>
                <c:pt idx="1">
                  <c:v>Kapinių priežiūra</c:v>
                </c:pt>
                <c:pt idx="2">
                  <c:v>Renovuojamų būstų administravimas</c:v>
                </c:pt>
                <c:pt idx="3">
                  <c:v>Vietinės rinkliavos administravimas</c:v>
                </c:pt>
                <c:pt idx="4">
                  <c:v>Valymas</c:v>
                </c:pt>
                <c:pt idx="5">
                  <c:v>Gatvių priežiūra</c:v>
                </c:pt>
                <c:pt idx="6">
                  <c:v>Apželdinimas</c:v>
                </c:pt>
                <c:pt idx="7">
                  <c:v>Apšvietimas</c:v>
                </c:pt>
                <c:pt idx="8">
                  <c:v>Komunalinių atliekų vežimas</c:v>
                </c:pt>
              </c:strCache>
            </c:strRef>
          </c:cat>
          <c:val>
            <c:numRef>
              <c:f>Lapas1!$G$87:$G$95</c:f>
              <c:numCache>
                <c:formatCode>#,##00</c:formatCode>
                <c:ptCount val="9"/>
                <c:pt idx="0">
                  <c:v>1.4</c:v>
                </c:pt>
                <c:pt idx="1">
                  <c:v>1.3</c:v>
                </c:pt>
                <c:pt idx="2">
                  <c:v>2.2000000000000002</c:v>
                </c:pt>
                <c:pt idx="3">
                  <c:v>2.6</c:v>
                </c:pt>
                <c:pt idx="4">
                  <c:v>8.1</c:v>
                </c:pt>
                <c:pt idx="5">
                  <c:v>6.7</c:v>
                </c:pt>
                <c:pt idx="6">
                  <c:v>11</c:v>
                </c:pt>
                <c:pt idx="7">
                  <c:v>8.8000000000000007</c:v>
                </c:pt>
                <c:pt idx="8">
                  <c:v>57.7</c:v>
                </c:pt>
              </c:numCache>
            </c:numRef>
          </c:val>
        </c:ser>
        <c:ser>
          <c:idx val="1"/>
          <c:order val="1"/>
          <c:tx>
            <c:strRef>
              <c:f>Lapas1!$H$86</c:f>
              <c:strCache>
                <c:ptCount val="1"/>
                <c:pt idx="0">
                  <c:v>Sąnaudos</c:v>
                </c:pt>
              </c:strCache>
            </c:strRef>
          </c:tx>
          <c:spPr>
            <a:solidFill>
              <a:srgbClr val="0070C0"/>
            </a:solidFill>
            <a:ln w="25400">
              <a:noFill/>
            </a:ln>
          </c:spPr>
          <c:invertIfNegative val="0"/>
          <c:dLbls>
            <c:dLbl>
              <c:idx val="3"/>
              <c:layout>
                <c:manualLayout>
                  <c:x val="0"/>
                  <c:y val="-3.8872691933916422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8.658008658008658E-3"/>
                  <c:y val="-3.8872691933916422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7.9364162543501253E-17"/>
                  <c:y val="-7.7745383867833563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Lapas1!$F$87:$F$95</c:f>
              <c:strCache>
                <c:ptCount val="9"/>
                <c:pt idx="0">
                  <c:v>Melioracijos darbai</c:v>
                </c:pt>
                <c:pt idx="1">
                  <c:v>Kapinių priežiūra</c:v>
                </c:pt>
                <c:pt idx="2">
                  <c:v>Renovuojamų būstų administravimas</c:v>
                </c:pt>
                <c:pt idx="3">
                  <c:v>Vietinės rinkliavos administravimas</c:v>
                </c:pt>
                <c:pt idx="4">
                  <c:v>Valymas</c:v>
                </c:pt>
                <c:pt idx="5">
                  <c:v>Gatvių priežiūra</c:v>
                </c:pt>
                <c:pt idx="6">
                  <c:v>Apželdinimas</c:v>
                </c:pt>
                <c:pt idx="7">
                  <c:v>Apšvietimas</c:v>
                </c:pt>
                <c:pt idx="8">
                  <c:v>Komunalinių atliekų vežimas</c:v>
                </c:pt>
              </c:strCache>
            </c:strRef>
          </c:cat>
          <c:val>
            <c:numRef>
              <c:f>Lapas1!$H$87:$H$95</c:f>
              <c:numCache>
                <c:formatCode>#,##00</c:formatCode>
                <c:ptCount val="9"/>
                <c:pt idx="0">
                  <c:v>1.39</c:v>
                </c:pt>
                <c:pt idx="1">
                  <c:v>1.63</c:v>
                </c:pt>
                <c:pt idx="2">
                  <c:v>1.99</c:v>
                </c:pt>
                <c:pt idx="3">
                  <c:v>3.03</c:v>
                </c:pt>
                <c:pt idx="4">
                  <c:v>5.47</c:v>
                </c:pt>
                <c:pt idx="5">
                  <c:v>6.76</c:v>
                </c:pt>
                <c:pt idx="6">
                  <c:v>7.96</c:v>
                </c:pt>
                <c:pt idx="7">
                  <c:v>8.19</c:v>
                </c:pt>
                <c:pt idx="8">
                  <c:v>63.21</c:v>
                </c:pt>
              </c:numCache>
            </c:numRef>
          </c:val>
        </c:ser>
        <c:dLbls>
          <c:showLegendKey val="0"/>
          <c:showVal val="0"/>
          <c:showCatName val="0"/>
          <c:showSerName val="0"/>
          <c:showPercent val="0"/>
          <c:showBubbleSize val="0"/>
        </c:dLbls>
        <c:gapWidth val="50"/>
        <c:overlap val="20"/>
        <c:axId val="128543744"/>
        <c:axId val="128578304"/>
      </c:barChart>
      <c:catAx>
        <c:axId val="1285437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a:pPr>
            <a:endParaRPr lang="lt-LT"/>
          </a:p>
        </c:txPr>
        <c:crossAx val="128578304"/>
        <c:crosses val="autoZero"/>
        <c:auto val="1"/>
        <c:lblAlgn val="ctr"/>
        <c:lblOffset val="100"/>
        <c:noMultiLvlLbl val="0"/>
      </c:catAx>
      <c:valAx>
        <c:axId val="128578304"/>
        <c:scaling>
          <c:orientation val="minMax"/>
        </c:scaling>
        <c:delete val="1"/>
        <c:axPos val="b"/>
        <c:numFmt formatCode="#,##00" sourceLinked="1"/>
        <c:majorTickMark val="out"/>
        <c:minorTickMark val="none"/>
        <c:tickLblPos val="nextTo"/>
        <c:crossAx val="128543744"/>
        <c:crosses val="autoZero"/>
        <c:crossBetween val="between"/>
      </c:valAx>
      <c:spPr>
        <a:noFill/>
        <a:ln w="25400">
          <a:noFill/>
        </a:ln>
      </c:spPr>
    </c:plotArea>
    <c:legend>
      <c:legendPos val="r"/>
      <c:layout>
        <c:manualLayout>
          <c:xMode val="edge"/>
          <c:yMode val="edge"/>
          <c:x val="0.84838350055741363"/>
          <c:y val="0.25"/>
          <c:w val="0.14659977703455965"/>
          <c:h val="0.13492063492063491"/>
        </c:manualLayout>
      </c:layout>
      <c:overlay val="0"/>
      <c:spPr>
        <a:noFill/>
        <a:ln w="25400">
          <a:noFill/>
        </a:ln>
      </c:spPr>
    </c:legend>
    <c:plotVisOnly val="1"/>
    <c:dispBlanksAs val="gap"/>
    <c:showDLblsOverMax val="0"/>
  </c:chart>
  <c:spPr>
    <a:noFill/>
    <a:ln w="6350">
      <a:noFill/>
    </a:ln>
  </c:spPr>
  <c:txPr>
    <a:bodyPr/>
    <a:lstStyle/>
    <a:p>
      <a:pPr>
        <a:defRPr sz="1100" b="0" i="0" u="none" strike="noStrike" baseline="0">
          <a:solidFill>
            <a:srgbClr val="000000"/>
          </a:solidFill>
          <a:latin typeface="Times New Roman"/>
          <a:ea typeface="Times New Roman"/>
          <a:cs typeface="Times New Roman"/>
        </a:defRPr>
      </a:pPr>
      <a:endParaRPr lang="lt-LT"/>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lt-LT"/>
  <c:roundedCorners val="1"/>
  <c:style val="2"/>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lt-LT" sz="1200"/>
              <a:t>Antrinių</a:t>
            </a:r>
            <a:r>
              <a:rPr lang="lt-LT" sz="1200" baseline="0"/>
              <a:t> žaliavų surinkimas 2011-2015 m., t.</a:t>
            </a:r>
            <a:endParaRPr lang="lt-LT" sz="1200"/>
          </a:p>
        </c:rich>
      </c:tx>
      <c:layout>
        <c:manualLayout>
          <c:xMode val="edge"/>
          <c:yMode val="edge"/>
          <c:x val="1.4861022230878384E-2"/>
          <c:y val="3.9682463005007813E-3"/>
        </c:manualLayout>
      </c:layout>
      <c:overlay val="1"/>
      <c:spPr>
        <a:noFill/>
        <a:ln>
          <a:noFill/>
        </a:ln>
        <a:effectLst/>
      </c:spPr>
    </c:title>
    <c:autoTitleDeleted val="0"/>
    <c:plotArea>
      <c:layout/>
      <c:barChart>
        <c:barDir val="col"/>
        <c:grouping val="clustered"/>
        <c:varyColors val="1"/>
        <c:ser>
          <c:idx val="0"/>
          <c:order val="0"/>
          <c:tx>
            <c:strRef>
              <c:f>Lapas1!$B$1</c:f>
              <c:strCache>
                <c:ptCount val="1"/>
                <c:pt idx="0">
                  <c:v>Stiklas</c:v>
                </c:pt>
              </c:strCache>
            </c:strRef>
          </c:tx>
          <c:spPr>
            <a:solidFill>
              <a:srgbClr val="76D51F"/>
            </a:solidFill>
            <a:ln>
              <a:noFill/>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1"/>
            <c:showVal val="1"/>
            <c:showCatName val="1"/>
            <c:showSerName val="1"/>
            <c:showPercent val="1"/>
            <c:showBubbleSize val="1"/>
            <c:showLeaderLines val="0"/>
          </c:dLbls>
          <c:cat>
            <c:strRef>
              <c:f>Lapas1!$A$2:$A$6</c:f>
              <c:strCache>
                <c:ptCount val="5"/>
                <c:pt idx="0">
                  <c:v>2011 m.</c:v>
                </c:pt>
                <c:pt idx="1">
                  <c:v>2012 m.</c:v>
                </c:pt>
                <c:pt idx="2">
                  <c:v>2013 m.</c:v>
                </c:pt>
                <c:pt idx="3">
                  <c:v>2014 m.</c:v>
                </c:pt>
                <c:pt idx="4">
                  <c:v>2015 m.</c:v>
                </c:pt>
              </c:strCache>
            </c:strRef>
          </c:cat>
          <c:val>
            <c:numRef>
              <c:f>Lapas1!$B$2:$B$6</c:f>
              <c:numCache>
                <c:formatCode>General</c:formatCode>
                <c:ptCount val="5"/>
                <c:pt idx="0">
                  <c:v>67.099999999999994</c:v>
                </c:pt>
                <c:pt idx="1">
                  <c:v>88.9</c:v>
                </c:pt>
                <c:pt idx="2">
                  <c:v>85.6</c:v>
                </c:pt>
                <c:pt idx="3">
                  <c:v>95.7</c:v>
                </c:pt>
                <c:pt idx="4">
                  <c:v>123.42</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Lst>
        </c:ser>
        <c:ser>
          <c:idx val="1"/>
          <c:order val="1"/>
          <c:tx>
            <c:strRef>
              <c:f>Lapas1!$C$1</c:f>
              <c:strCache>
                <c:ptCount val="1"/>
                <c:pt idx="0">
                  <c:v>Plastikas</c:v>
                </c:pt>
              </c:strCache>
            </c:strRef>
          </c:tx>
          <c:spPr>
            <a:solidFill>
              <a:srgbClr val="FFC000"/>
            </a:solidFill>
            <a:ln>
              <a:noFill/>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1"/>
            <c:showVal val="1"/>
            <c:showCatName val="1"/>
            <c:showSerName val="1"/>
            <c:showPercent val="1"/>
            <c:showBubbleSize val="1"/>
            <c:showLeaderLines val="0"/>
          </c:dLbls>
          <c:cat>
            <c:strRef>
              <c:f>Lapas1!$A$2:$A$6</c:f>
              <c:strCache>
                <c:ptCount val="5"/>
                <c:pt idx="0">
                  <c:v>2011 m.</c:v>
                </c:pt>
                <c:pt idx="1">
                  <c:v>2012 m.</c:v>
                </c:pt>
                <c:pt idx="2">
                  <c:v>2013 m.</c:v>
                </c:pt>
                <c:pt idx="3">
                  <c:v>2014 m.</c:v>
                </c:pt>
                <c:pt idx="4">
                  <c:v>2015 m.</c:v>
                </c:pt>
              </c:strCache>
            </c:strRef>
          </c:cat>
          <c:val>
            <c:numRef>
              <c:f>Lapas1!$C$2:$C$6</c:f>
              <c:numCache>
                <c:formatCode>General</c:formatCode>
                <c:ptCount val="5"/>
                <c:pt idx="0">
                  <c:v>13.7</c:v>
                </c:pt>
                <c:pt idx="1">
                  <c:v>22.4</c:v>
                </c:pt>
                <c:pt idx="2">
                  <c:v>42.8</c:v>
                </c:pt>
                <c:pt idx="3">
                  <c:v>54.8</c:v>
                </c:pt>
                <c:pt idx="4">
                  <c:v>79.83</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Lst>
        </c:ser>
        <c:ser>
          <c:idx val="2"/>
          <c:order val="2"/>
          <c:tx>
            <c:strRef>
              <c:f>Lapas1!$D$1</c:f>
              <c:strCache>
                <c:ptCount val="1"/>
                <c:pt idx="0">
                  <c:v>Popierius</c:v>
                </c:pt>
              </c:strCache>
            </c:strRef>
          </c:tx>
          <c:spPr>
            <a:solidFill>
              <a:srgbClr val="2E75B6"/>
            </a:solidFill>
            <a:ln>
              <a:noFill/>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1"/>
            <c:showVal val="1"/>
            <c:showCatName val="1"/>
            <c:showSerName val="1"/>
            <c:showPercent val="1"/>
            <c:showBubbleSize val="1"/>
            <c:showLeaderLines val="0"/>
          </c:dLbls>
          <c:cat>
            <c:strRef>
              <c:f>Lapas1!$A$2:$A$6</c:f>
              <c:strCache>
                <c:ptCount val="5"/>
                <c:pt idx="0">
                  <c:v>2011 m.</c:v>
                </c:pt>
                <c:pt idx="1">
                  <c:v>2012 m.</c:v>
                </c:pt>
                <c:pt idx="2">
                  <c:v>2013 m.</c:v>
                </c:pt>
                <c:pt idx="3">
                  <c:v>2014 m.</c:v>
                </c:pt>
                <c:pt idx="4">
                  <c:v>2015 m.</c:v>
                </c:pt>
              </c:strCache>
            </c:strRef>
          </c:cat>
          <c:val>
            <c:numRef>
              <c:f>Lapas1!$D$2:$D$6</c:f>
              <c:numCache>
                <c:formatCode>General</c:formatCode>
                <c:ptCount val="5"/>
                <c:pt idx="0">
                  <c:v>29.4</c:v>
                </c:pt>
                <c:pt idx="1">
                  <c:v>39.4</c:v>
                </c:pt>
                <c:pt idx="2">
                  <c:v>41.6</c:v>
                </c:pt>
                <c:pt idx="3">
                  <c:v>41.5</c:v>
                </c:pt>
                <c:pt idx="4">
                  <c:v>37.68</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Lst>
        </c:ser>
        <c:dLbls>
          <c:showLegendKey val="0"/>
          <c:showVal val="0"/>
          <c:showCatName val="0"/>
          <c:showSerName val="0"/>
          <c:showPercent val="0"/>
          <c:showBubbleSize val="0"/>
        </c:dLbls>
        <c:gapWidth val="219"/>
        <c:overlap val="-27"/>
        <c:axId val="155303296"/>
        <c:axId val="155309184"/>
      </c:barChart>
      <c:catAx>
        <c:axId val="155303296"/>
        <c:scaling>
          <c:orientation val="minMax"/>
        </c:scaling>
        <c:delete val="1"/>
        <c:axPos val="b"/>
        <c:numFmt formatCode="General" sourceLinked="1"/>
        <c:majorTickMark val="none"/>
        <c:minorTickMark val="cross"/>
        <c:tickLblPos val="nextTo"/>
        <c:crossAx val="155309184"/>
        <c:crosses val="autoZero"/>
        <c:auto val="1"/>
        <c:lblAlgn val="ctr"/>
        <c:lblOffset val="100"/>
        <c:noMultiLvlLbl val="1"/>
      </c:catAx>
      <c:valAx>
        <c:axId val="155309184"/>
        <c:scaling>
          <c:orientation val="minMax"/>
        </c:scaling>
        <c:delete val="1"/>
        <c:axPos val="l"/>
        <c:numFmt formatCode="General" sourceLinked="1"/>
        <c:majorTickMark val="cross"/>
        <c:minorTickMark val="cross"/>
        <c:tickLblPos val="none"/>
        <c:crossAx val="155303296"/>
        <c:crosses val="autoZero"/>
        <c:crossBetween val="between"/>
      </c:valAx>
      <c:spPr>
        <a:noFill/>
        <a:ln w="25398">
          <a:noFill/>
        </a:ln>
      </c:spPr>
    </c:plotArea>
    <c:legend>
      <c:legendPos val="b"/>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1"/>
  </c:chart>
  <c:spPr>
    <a:noFill/>
    <a:ln>
      <a:noFill/>
    </a:ln>
    <a:effectLst/>
  </c:spPr>
  <c:txPr>
    <a:bodyPr/>
    <a:lstStyle/>
    <a:p>
      <a:pPr>
        <a:defRPr/>
      </a:pPr>
      <a:endParaRPr lang="lt-LT"/>
    </a:p>
  </c:txPr>
  <c:externalData r:id="rId2">
    <c:autoUpdate val="0"/>
  </c:externalData>
</c:chartSpace>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92366-15AB-46E8-A66F-A299619BB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25530</Words>
  <Characters>14553</Characters>
  <Application>Microsoft Office Word</Application>
  <DocSecurity>0</DocSecurity>
  <Lines>121</Lines>
  <Paragraphs>80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2005-    Nr</vt:lpstr>
      <vt:lpstr>2005-    Nr</vt:lpstr>
    </vt:vector>
  </TitlesOfParts>
  <Company>Hewlett-Packard Company</Company>
  <LinksUpToDate>false</LinksUpToDate>
  <CharactersWithSpaces>40003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    Nr</dc:title>
  <dc:creator>Komunalinis</dc:creator>
  <cp:lastModifiedBy>user</cp:lastModifiedBy>
  <cp:revision>4</cp:revision>
  <cp:lastPrinted>2016-04-18T12:04:00Z</cp:lastPrinted>
  <dcterms:created xsi:type="dcterms:W3CDTF">2016-04-19T11:11:00Z</dcterms:created>
  <dcterms:modified xsi:type="dcterms:W3CDTF">2016-04-29T06:18:00Z</dcterms:modified>
</cp:coreProperties>
</file>