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1CB" w:rsidRPr="00D93F2D" w:rsidRDefault="00C811CB" w:rsidP="009343C9">
      <w:pPr>
        <w:jc w:val="center"/>
        <w:rPr>
          <w:sz w:val="24"/>
          <w:szCs w:val="24"/>
          <w:lang w:val="lt-LT"/>
        </w:rPr>
      </w:pPr>
      <w:bookmarkStart w:id="0" w:name="_GoBack"/>
      <w:bookmarkEnd w:id="0"/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920698">
        <w:rPr>
          <w:sz w:val="24"/>
          <w:szCs w:val="24"/>
          <w:lang w:val="lt-LT"/>
        </w:rPr>
        <w:t xml:space="preserve">   </w:t>
      </w:r>
      <w:r w:rsidRPr="00D93F2D">
        <w:rPr>
          <w:sz w:val="24"/>
          <w:szCs w:val="24"/>
          <w:lang w:val="lt-LT"/>
        </w:rPr>
        <w:t xml:space="preserve">PATVIRTINTA </w:t>
      </w:r>
    </w:p>
    <w:p w:rsidR="00920698" w:rsidRDefault="00C811CB" w:rsidP="00920698">
      <w:pPr>
        <w:jc w:val="center"/>
        <w:rPr>
          <w:sz w:val="24"/>
          <w:szCs w:val="24"/>
          <w:lang w:val="lt-LT"/>
        </w:rPr>
      </w:pPr>
      <w:r w:rsidRPr="00D93F2D">
        <w:rPr>
          <w:sz w:val="24"/>
          <w:szCs w:val="24"/>
          <w:lang w:val="lt-LT"/>
        </w:rPr>
        <w:t xml:space="preserve">                                                                                                                                                             </w:t>
      </w:r>
      <w:r w:rsidR="00920698">
        <w:rPr>
          <w:sz w:val="24"/>
          <w:szCs w:val="24"/>
          <w:lang w:val="lt-LT"/>
        </w:rPr>
        <w:t xml:space="preserve"> </w:t>
      </w:r>
      <w:r w:rsidRPr="00D93F2D">
        <w:rPr>
          <w:sz w:val="24"/>
          <w:szCs w:val="24"/>
          <w:lang w:val="lt-LT"/>
        </w:rPr>
        <w:t xml:space="preserve">Kretingos rajono savivaldybės tarybos </w:t>
      </w:r>
    </w:p>
    <w:p w:rsidR="000D586D" w:rsidRPr="006C2FAB" w:rsidRDefault="00920698" w:rsidP="00920698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 w:rsidR="00C811CB" w:rsidRPr="00D93F2D">
        <w:rPr>
          <w:sz w:val="24"/>
          <w:szCs w:val="24"/>
          <w:lang w:val="lt-LT"/>
        </w:rPr>
        <w:t>2016 m. kovo 31 d. sprendimu Nr. T2-</w:t>
      </w:r>
      <w:r>
        <w:rPr>
          <w:sz w:val="24"/>
          <w:szCs w:val="24"/>
          <w:lang w:val="lt-LT"/>
        </w:rPr>
        <w:t>79</w:t>
      </w:r>
      <w:r w:rsidR="000D586D" w:rsidRPr="006C2FAB">
        <w:rPr>
          <w:lang w:val="lt-LT"/>
        </w:rPr>
        <w:tab/>
      </w:r>
      <w:r w:rsidR="000D586D" w:rsidRPr="006C2FAB">
        <w:rPr>
          <w:lang w:val="lt-LT"/>
        </w:rPr>
        <w:tab/>
      </w:r>
      <w:r w:rsidR="000D586D" w:rsidRPr="006C2FAB">
        <w:rPr>
          <w:lang w:val="lt-LT"/>
        </w:rPr>
        <w:tab/>
      </w:r>
      <w:r w:rsidR="000D586D" w:rsidRPr="006C2FAB">
        <w:rPr>
          <w:lang w:val="lt-LT"/>
        </w:rPr>
        <w:tab/>
      </w:r>
      <w:r w:rsidR="000D586D" w:rsidRPr="006C2FAB">
        <w:rPr>
          <w:lang w:val="lt-LT"/>
        </w:rPr>
        <w:tab/>
      </w:r>
    </w:p>
    <w:p w:rsidR="00DF28D9" w:rsidRPr="006C2FAB" w:rsidRDefault="003438BE" w:rsidP="00DF28D9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2016</w:t>
      </w:r>
      <w:r w:rsidR="00DA26F4" w:rsidRPr="006C2FAB">
        <w:rPr>
          <w:b/>
          <w:sz w:val="24"/>
          <w:szCs w:val="24"/>
          <w:lang w:val="lt-LT"/>
        </w:rPr>
        <w:t xml:space="preserve"> METŲ </w:t>
      </w:r>
      <w:r w:rsidR="00DF28D9" w:rsidRPr="006C2FAB">
        <w:rPr>
          <w:b/>
          <w:sz w:val="24"/>
          <w:szCs w:val="24"/>
          <w:lang w:val="lt-LT"/>
        </w:rPr>
        <w:t>VYSKUPO MO</w:t>
      </w:r>
      <w:r w:rsidR="00F478C3" w:rsidRPr="006C2FAB">
        <w:rPr>
          <w:b/>
          <w:sz w:val="24"/>
          <w:szCs w:val="24"/>
          <w:lang w:val="lt-LT"/>
        </w:rPr>
        <w:t xml:space="preserve">TIEJAUS VALANČIAUS GIMTINĖS  </w:t>
      </w:r>
      <w:r w:rsidR="00DF28D9" w:rsidRPr="006C2FAB">
        <w:rPr>
          <w:b/>
          <w:sz w:val="24"/>
          <w:szCs w:val="24"/>
          <w:lang w:val="lt-LT"/>
        </w:rPr>
        <w:t xml:space="preserve">MUZIEJAUS </w:t>
      </w:r>
    </w:p>
    <w:p w:rsidR="00320567" w:rsidRPr="006C2FAB" w:rsidRDefault="006072C1" w:rsidP="00B860E6">
      <w:pPr>
        <w:jc w:val="center"/>
        <w:rPr>
          <w:b/>
          <w:sz w:val="24"/>
          <w:szCs w:val="24"/>
          <w:lang w:val="lt-LT"/>
        </w:rPr>
      </w:pPr>
      <w:r w:rsidRPr="006C2FAB">
        <w:rPr>
          <w:b/>
          <w:sz w:val="24"/>
          <w:szCs w:val="24"/>
          <w:lang w:val="lt-LT"/>
        </w:rPr>
        <w:t xml:space="preserve">VEIKLOS </w:t>
      </w:r>
      <w:r w:rsidR="00320567" w:rsidRPr="006C2FAB">
        <w:rPr>
          <w:b/>
          <w:sz w:val="24"/>
          <w:szCs w:val="24"/>
          <w:lang w:val="lt-LT"/>
        </w:rPr>
        <w:t>P</w:t>
      </w:r>
      <w:r w:rsidR="00D70C37">
        <w:rPr>
          <w:b/>
          <w:sz w:val="24"/>
          <w:szCs w:val="24"/>
          <w:lang w:val="lt-LT"/>
        </w:rPr>
        <w:t xml:space="preserve">LANAS </w:t>
      </w:r>
    </w:p>
    <w:p w:rsidR="000C4FF6" w:rsidRPr="006C2FAB" w:rsidRDefault="000C4FF6" w:rsidP="00D72815">
      <w:pPr>
        <w:jc w:val="center"/>
        <w:rPr>
          <w:b/>
          <w:sz w:val="24"/>
          <w:szCs w:val="24"/>
          <w:lang w:val="lt-LT"/>
        </w:rPr>
      </w:pP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7938"/>
        <w:gridCol w:w="1276"/>
        <w:gridCol w:w="1701"/>
      </w:tblGrid>
      <w:tr w:rsidR="00D07EB4" w:rsidRPr="006C2FAB" w:rsidTr="001254D8">
        <w:trPr>
          <w:trHeight w:val="401"/>
        </w:trPr>
        <w:tc>
          <w:tcPr>
            <w:tcW w:w="3970" w:type="dxa"/>
            <w:shd w:val="clear" w:color="auto" w:fill="auto"/>
          </w:tcPr>
          <w:p w:rsidR="00D07EB4" w:rsidRPr="006C2FAB" w:rsidRDefault="00C5691D" w:rsidP="002020EF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6C2FAB">
              <w:rPr>
                <w:b/>
                <w:sz w:val="24"/>
                <w:szCs w:val="24"/>
                <w:lang w:val="lt-LT"/>
              </w:rPr>
              <w:t>Veiklos s</w:t>
            </w:r>
            <w:r w:rsidR="00D07EB4" w:rsidRPr="006C2FAB">
              <w:rPr>
                <w:b/>
                <w:sz w:val="24"/>
                <w:szCs w:val="24"/>
                <w:lang w:val="lt-LT"/>
              </w:rPr>
              <w:t>ritis</w:t>
            </w:r>
          </w:p>
        </w:tc>
        <w:tc>
          <w:tcPr>
            <w:tcW w:w="7938" w:type="dxa"/>
            <w:shd w:val="clear" w:color="auto" w:fill="auto"/>
          </w:tcPr>
          <w:p w:rsidR="00D07EB4" w:rsidRPr="006C2FAB" w:rsidRDefault="00D07EB4" w:rsidP="002020EF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6C2FAB">
              <w:rPr>
                <w:b/>
                <w:sz w:val="24"/>
                <w:szCs w:val="24"/>
                <w:lang w:val="lt-LT"/>
              </w:rPr>
              <w:t>Planuojama</w:t>
            </w:r>
          </w:p>
        </w:tc>
        <w:tc>
          <w:tcPr>
            <w:tcW w:w="1276" w:type="dxa"/>
            <w:shd w:val="clear" w:color="auto" w:fill="auto"/>
          </w:tcPr>
          <w:p w:rsidR="00D07EB4" w:rsidRPr="006C2FAB" w:rsidRDefault="00D07EB4" w:rsidP="002020EF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6C2FAB">
              <w:rPr>
                <w:b/>
                <w:sz w:val="24"/>
                <w:szCs w:val="24"/>
                <w:lang w:val="lt-LT"/>
              </w:rPr>
              <w:t>Įgyvendinimo terminai</w:t>
            </w:r>
          </w:p>
        </w:tc>
        <w:tc>
          <w:tcPr>
            <w:tcW w:w="1701" w:type="dxa"/>
            <w:shd w:val="clear" w:color="auto" w:fill="auto"/>
          </w:tcPr>
          <w:p w:rsidR="00D07EB4" w:rsidRPr="006C2FAB" w:rsidRDefault="00D07EB4" w:rsidP="00F32099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6C2FAB">
              <w:rPr>
                <w:b/>
                <w:sz w:val="24"/>
                <w:szCs w:val="24"/>
                <w:lang w:val="lt-LT"/>
              </w:rPr>
              <w:t>Atsakingi asmenys</w:t>
            </w:r>
          </w:p>
        </w:tc>
      </w:tr>
      <w:tr w:rsidR="00D07EB4" w:rsidRPr="006C2FAB" w:rsidTr="001254D8">
        <w:trPr>
          <w:trHeight w:val="323"/>
        </w:trPr>
        <w:tc>
          <w:tcPr>
            <w:tcW w:w="3970" w:type="dxa"/>
            <w:shd w:val="clear" w:color="auto" w:fill="auto"/>
          </w:tcPr>
          <w:p w:rsidR="00790E56" w:rsidRPr="00120479" w:rsidRDefault="00D07EB4" w:rsidP="00D72815">
            <w:pPr>
              <w:rPr>
                <w:sz w:val="24"/>
                <w:szCs w:val="24"/>
                <w:lang w:val="lt-LT"/>
              </w:rPr>
            </w:pPr>
            <w:r w:rsidRPr="00120479">
              <w:rPr>
                <w:sz w:val="24"/>
                <w:szCs w:val="24"/>
                <w:lang w:val="lt-LT"/>
              </w:rPr>
              <w:t>I. ADMINISTRACINĖ VEIKLA</w:t>
            </w:r>
          </w:p>
        </w:tc>
        <w:tc>
          <w:tcPr>
            <w:tcW w:w="7938" w:type="dxa"/>
            <w:shd w:val="clear" w:color="auto" w:fill="auto"/>
          </w:tcPr>
          <w:p w:rsidR="00D07EB4" w:rsidRPr="006C2FAB" w:rsidRDefault="00D07EB4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shd w:val="clear" w:color="auto" w:fill="auto"/>
          </w:tcPr>
          <w:p w:rsidR="00D07EB4" w:rsidRPr="006C2FAB" w:rsidRDefault="00D07EB4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shd w:val="clear" w:color="auto" w:fill="auto"/>
          </w:tcPr>
          <w:p w:rsidR="00D07EB4" w:rsidRPr="006C2FAB" w:rsidRDefault="00D07EB4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F06EBE" w:rsidRPr="006C2FAB" w:rsidTr="001254D8">
        <w:trPr>
          <w:trHeight w:val="555"/>
        </w:trPr>
        <w:tc>
          <w:tcPr>
            <w:tcW w:w="3970" w:type="dxa"/>
            <w:shd w:val="clear" w:color="auto" w:fill="auto"/>
          </w:tcPr>
          <w:p w:rsidR="00F06EBE" w:rsidRPr="00120479" w:rsidRDefault="00F06EBE" w:rsidP="00F478C3">
            <w:pPr>
              <w:jc w:val="both"/>
              <w:rPr>
                <w:sz w:val="24"/>
                <w:szCs w:val="24"/>
                <w:lang w:val="lt-LT"/>
              </w:rPr>
            </w:pPr>
            <w:r w:rsidRPr="00120479">
              <w:rPr>
                <w:sz w:val="24"/>
                <w:szCs w:val="24"/>
                <w:lang w:val="lt-LT"/>
              </w:rPr>
              <w:t>1. Muziejaus tarybos darbas (</w:t>
            </w:r>
            <w:r w:rsidR="00C5691D" w:rsidRPr="00120479">
              <w:rPr>
                <w:sz w:val="24"/>
                <w:szCs w:val="24"/>
                <w:lang w:val="lt-LT"/>
              </w:rPr>
              <w:t xml:space="preserve">numatomas </w:t>
            </w:r>
            <w:r w:rsidRPr="00120479">
              <w:rPr>
                <w:sz w:val="24"/>
                <w:szCs w:val="24"/>
                <w:lang w:val="lt-LT"/>
              </w:rPr>
              <w:t>posėdžių skaičius</w:t>
            </w:r>
            <w:r w:rsidR="00C5691D" w:rsidRPr="00120479">
              <w:rPr>
                <w:sz w:val="24"/>
                <w:szCs w:val="24"/>
                <w:lang w:val="lt-LT"/>
              </w:rPr>
              <w:t xml:space="preserve"> ir</w:t>
            </w:r>
            <w:r w:rsidRPr="00120479">
              <w:rPr>
                <w:sz w:val="24"/>
                <w:szCs w:val="24"/>
                <w:lang w:val="lt-LT"/>
              </w:rPr>
              <w:t xml:space="preserve"> svarstyti</w:t>
            </w:r>
            <w:r w:rsidR="00C5691D" w:rsidRPr="00120479">
              <w:rPr>
                <w:sz w:val="24"/>
                <w:szCs w:val="24"/>
                <w:lang w:val="lt-LT"/>
              </w:rPr>
              <w:t>ni</w:t>
            </w:r>
            <w:r w:rsidR="00786F32" w:rsidRPr="00120479">
              <w:rPr>
                <w:sz w:val="24"/>
                <w:szCs w:val="24"/>
                <w:lang w:val="lt-LT"/>
              </w:rPr>
              <w:t xml:space="preserve"> </w:t>
            </w:r>
            <w:r w:rsidRPr="00120479">
              <w:rPr>
                <w:sz w:val="24"/>
                <w:szCs w:val="24"/>
                <w:lang w:val="lt-LT"/>
              </w:rPr>
              <w:t>klausimai</w:t>
            </w:r>
            <w:r w:rsidR="00786F32" w:rsidRPr="00120479">
              <w:rPr>
                <w:sz w:val="24"/>
                <w:szCs w:val="24"/>
                <w:lang w:val="lt-LT"/>
              </w:rPr>
              <w:t>)</w:t>
            </w:r>
          </w:p>
        </w:tc>
        <w:tc>
          <w:tcPr>
            <w:tcW w:w="7938" w:type="dxa"/>
            <w:shd w:val="clear" w:color="auto" w:fill="auto"/>
          </w:tcPr>
          <w:p w:rsidR="00305984" w:rsidRDefault="00305984" w:rsidP="0030598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Surengti du Vyskupo Motiejaus Valančiaus gimtinės muziejaus (toliau – Muziejaus) tarybos posėdžius. Posėdžiuose svarstyti klausimus:</w:t>
            </w:r>
          </w:p>
          <w:p w:rsidR="00305984" w:rsidRDefault="0081162A" w:rsidP="0030598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1. Dėl Muziejaus 2015 m. </w:t>
            </w:r>
            <w:r w:rsidR="00305984">
              <w:rPr>
                <w:sz w:val="24"/>
                <w:szCs w:val="24"/>
                <w:lang w:val="lt-LT"/>
              </w:rPr>
              <w:t>veiklos ataskaitos ir 2016 m.  veiklos plano tvirtinimo.</w:t>
            </w:r>
          </w:p>
          <w:p w:rsidR="00305984" w:rsidRPr="006C2FAB" w:rsidRDefault="00305984" w:rsidP="00305984">
            <w:pPr>
              <w:jc w:val="both"/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 xml:space="preserve">2. Dėl bendradarbiavimo su rajono ugdymo ir kultūros įstaigomis. </w:t>
            </w:r>
          </w:p>
          <w:p w:rsidR="00C563E9" w:rsidRDefault="00305984" w:rsidP="00305984">
            <w:pPr>
              <w:jc w:val="both"/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 xml:space="preserve">3. Dėl </w:t>
            </w:r>
            <w:r w:rsidR="00852B9F">
              <w:rPr>
                <w:sz w:val="24"/>
                <w:szCs w:val="24"/>
                <w:lang w:val="lt-LT"/>
              </w:rPr>
              <w:t xml:space="preserve">klėtelės stogo remonto, sodybos kitų pastatų bei tvoros remontui reikalingų </w:t>
            </w:r>
            <w:r w:rsidRPr="006C2FAB">
              <w:rPr>
                <w:sz w:val="24"/>
                <w:szCs w:val="24"/>
                <w:lang w:val="lt-LT"/>
              </w:rPr>
              <w:t>lė</w:t>
            </w:r>
            <w:r w:rsidR="00C563E9">
              <w:rPr>
                <w:sz w:val="24"/>
                <w:szCs w:val="24"/>
                <w:lang w:val="lt-LT"/>
              </w:rPr>
              <w:t>šų paieškos.</w:t>
            </w:r>
            <w:r>
              <w:rPr>
                <w:sz w:val="24"/>
                <w:szCs w:val="24"/>
                <w:lang w:val="lt-LT"/>
              </w:rPr>
              <w:t xml:space="preserve"> </w:t>
            </w:r>
          </w:p>
          <w:p w:rsidR="00586C74" w:rsidRDefault="00C563E9" w:rsidP="0030598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4. D</w:t>
            </w:r>
            <w:r w:rsidR="00305984" w:rsidRPr="006C2FAB">
              <w:rPr>
                <w:sz w:val="24"/>
                <w:szCs w:val="24"/>
                <w:lang w:val="lt-LT"/>
              </w:rPr>
              <w:t>ėl Muziejaus veiklų viešinimo.</w:t>
            </w:r>
          </w:p>
          <w:p w:rsidR="00C563E9" w:rsidRPr="006C2FAB" w:rsidRDefault="00F76BF9" w:rsidP="0030598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</w:t>
            </w:r>
            <w:r w:rsidR="00C563E9">
              <w:rPr>
                <w:sz w:val="24"/>
                <w:szCs w:val="24"/>
                <w:lang w:val="lt-LT"/>
              </w:rPr>
              <w:t>. Einamieji klausimai.</w:t>
            </w:r>
          </w:p>
        </w:tc>
        <w:tc>
          <w:tcPr>
            <w:tcW w:w="1276" w:type="dxa"/>
            <w:shd w:val="clear" w:color="auto" w:fill="auto"/>
          </w:tcPr>
          <w:p w:rsidR="00B6197B" w:rsidRDefault="00B6197B" w:rsidP="00D72815">
            <w:pPr>
              <w:rPr>
                <w:sz w:val="24"/>
                <w:szCs w:val="24"/>
                <w:lang w:val="lt-LT"/>
              </w:rPr>
            </w:pPr>
          </w:p>
          <w:p w:rsidR="00B6197B" w:rsidRDefault="00B6197B" w:rsidP="00D72815">
            <w:pPr>
              <w:rPr>
                <w:sz w:val="24"/>
                <w:szCs w:val="24"/>
                <w:lang w:val="lt-LT"/>
              </w:rPr>
            </w:pPr>
          </w:p>
          <w:p w:rsidR="00B6197B" w:rsidRDefault="00B6197B" w:rsidP="00D72815">
            <w:pPr>
              <w:rPr>
                <w:sz w:val="24"/>
                <w:szCs w:val="24"/>
                <w:lang w:val="lt-LT"/>
              </w:rPr>
            </w:pPr>
          </w:p>
          <w:p w:rsidR="00F06EBE" w:rsidRPr="006C2FAB" w:rsidRDefault="00E462E6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I – IV ketv.</w:t>
            </w:r>
          </w:p>
        </w:tc>
        <w:tc>
          <w:tcPr>
            <w:tcW w:w="1701" w:type="dxa"/>
            <w:shd w:val="clear" w:color="auto" w:fill="auto"/>
          </w:tcPr>
          <w:p w:rsidR="00B6197B" w:rsidRDefault="00B6197B" w:rsidP="00D72815">
            <w:pPr>
              <w:rPr>
                <w:sz w:val="24"/>
                <w:szCs w:val="24"/>
                <w:lang w:val="lt-LT"/>
              </w:rPr>
            </w:pPr>
          </w:p>
          <w:p w:rsidR="00B6197B" w:rsidRDefault="00B6197B" w:rsidP="00D72815">
            <w:pPr>
              <w:rPr>
                <w:sz w:val="24"/>
                <w:szCs w:val="24"/>
                <w:lang w:val="lt-LT"/>
              </w:rPr>
            </w:pPr>
          </w:p>
          <w:p w:rsidR="00B6197B" w:rsidRDefault="00B6197B" w:rsidP="00D72815">
            <w:pPr>
              <w:rPr>
                <w:sz w:val="24"/>
                <w:szCs w:val="24"/>
                <w:lang w:val="lt-LT"/>
              </w:rPr>
            </w:pPr>
          </w:p>
          <w:p w:rsidR="00F06EBE" w:rsidRPr="006C2FAB" w:rsidRDefault="00E462E6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A. Čėsna</w:t>
            </w:r>
          </w:p>
        </w:tc>
      </w:tr>
      <w:tr w:rsidR="00F06EBE" w:rsidRPr="006C2FAB" w:rsidTr="001254D8">
        <w:trPr>
          <w:trHeight w:val="563"/>
        </w:trPr>
        <w:tc>
          <w:tcPr>
            <w:tcW w:w="3970" w:type="dxa"/>
            <w:shd w:val="clear" w:color="auto" w:fill="auto"/>
          </w:tcPr>
          <w:p w:rsidR="00F06EBE" w:rsidRPr="00120479" w:rsidRDefault="00F06EBE" w:rsidP="00F478C3">
            <w:pPr>
              <w:jc w:val="both"/>
              <w:rPr>
                <w:sz w:val="24"/>
                <w:szCs w:val="24"/>
                <w:lang w:val="lt-LT"/>
              </w:rPr>
            </w:pPr>
            <w:r w:rsidRPr="00120479">
              <w:rPr>
                <w:sz w:val="24"/>
                <w:szCs w:val="24"/>
                <w:lang w:val="lt-LT"/>
              </w:rPr>
              <w:t>2. Muziejaus vidaus darbo tvarką reguliuojan</w:t>
            </w:r>
            <w:r w:rsidR="00C5691D" w:rsidRPr="00120479">
              <w:rPr>
                <w:sz w:val="24"/>
                <w:szCs w:val="24"/>
                <w:lang w:val="lt-LT"/>
              </w:rPr>
              <w:t>čių</w:t>
            </w:r>
            <w:r w:rsidRPr="00120479">
              <w:rPr>
                <w:sz w:val="24"/>
                <w:szCs w:val="24"/>
                <w:lang w:val="lt-LT"/>
              </w:rPr>
              <w:t xml:space="preserve"> dokument</w:t>
            </w:r>
            <w:r w:rsidR="00C5691D" w:rsidRPr="00120479">
              <w:rPr>
                <w:sz w:val="24"/>
                <w:szCs w:val="24"/>
                <w:lang w:val="lt-LT"/>
              </w:rPr>
              <w:t>ų rengimas</w:t>
            </w:r>
          </w:p>
        </w:tc>
        <w:tc>
          <w:tcPr>
            <w:tcW w:w="7938" w:type="dxa"/>
            <w:shd w:val="clear" w:color="auto" w:fill="auto"/>
          </w:tcPr>
          <w:p w:rsidR="00F06EBE" w:rsidRPr="006C2FAB" w:rsidRDefault="00D16598" w:rsidP="00586C74">
            <w:pPr>
              <w:jc w:val="both"/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Vadovaujantis  LR Vyriausybės nutarimais, kitais teisės aktais, Kretingos rajono savivaldybės tarybos priimtais sprendimais, rajono savivaldybės mero potvarkiais, rajono Savivaldybės administr</w:t>
            </w:r>
            <w:r w:rsidR="00F32099">
              <w:rPr>
                <w:sz w:val="24"/>
                <w:szCs w:val="24"/>
                <w:lang w:val="lt-LT"/>
              </w:rPr>
              <w:t xml:space="preserve">acijos direktoriaus įsakymais, </w:t>
            </w:r>
            <w:r w:rsidRPr="006C2FAB">
              <w:rPr>
                <w:sz w:val="24"/>
                <w:szCs w:val="24"/>
                <w:lang w:val="lt-LT"/>
              </w:rPr>
              <w:t xml:space="preserve">pagal poreikį </w:t>
            </w:r>
            <w:r w:rsidR="00586C74" w:rsidRPr="006C2FAB">
              <w:rPr>
                <w:sz w:val="24"/>
                <w:szCs w:val="24"/>
                <w:lang w:val="lt-LT"/>
              </w:rPr>
              <w:t xml:space="preserve">rengti </w:t>
            </w:r>
            <w:r w:rsidRPr="006C2FAB">
              <w:rPr>
                <w:sz w:val="24"/>
                <w:szCs w:val="24"/>
                <w:lang w:val="lt-LT"/>
              </w:rPr>
              <w:t>Muziejaus vidaus darbo tvarką</w:t>
            </w:r>
            <w:r w:rsidR="00586C74" w:rsidRPr="006C2FAB">
              <w:rPr>
                <w:sz w:val="24"/>
                <w:szCs w:val="24"/>
                <w:lang w:val="lt-LT"/>
              </w:rPr>
              <w:t xml:space="preserve"> reglamentuojančius dokumentus</w:t>
            </w:r>
            <w:r w:rsidRPr="006C2FAB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B6197B" w:rsidRDefault="00B6197B" w:rsidP="00D72815">
            <w:pPr>
              <w:rPr>
                <w:sz w:val="24"/>
                <w:szCs w:val="24"/>
                <w:lang w:val="lt-LT"/>
              </w:rPr>
            </w:pPr>
          </w:p>
          <w:p w:rsidR="00F06EBE" w:rsidRPr="006C2FAB" w:rsidRDefault="00D16598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I – IV ketv.</w:t>
            </w:r>
          </w:p>
        </w:tc>
        <w:tc>
          <w:tcPr>
            <w:tcW w:w="1701" w:type="dxa"/>
            <w:shd w:val="clear" w:color="auto" w:fill="auto"/>
          </w:tcPr>
          <w:p w:rsidR="00B6197B" w:rsidRDefault="00B6197B" w:rsidP="00E462E6">
            <w:pPr>
              <w:rPr>
                <w:sz w:val="24"/>
                <w:szCs w:val="24"/>
                <w:lang w:val="lt-LT"/>
              </w:rPr>
            </w:pPr>
          </w:p>
          <w:p w:rsidR="00E462E6" w:rsidRPr="006C2FAB" w:rsidRDefault="00E462E6" w:rsidP="00E462E6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A. Čėsna</w:t>
            </w:r>
          </w:p>
          <w:p w:rsidR="00F06EBE" w:rsidRPr="006C2FAB" w:rsidRDefault="00F06EBE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F06EBE" w:rsidRPr="006C2FAB" w:rsidTr="001254D8">
        <w:trPr>
          <w:trHeight w:val="471"/>
        </w:trPr>
        <w:tc>
          <w:tcPr>
            <w:tcW w:w="3970" w:type="dxa"/>
            <w:shd w:val="clear" w:color="auto" w:fill="auto"/>
          </w:tcPr>
          <w:p w:rsidR="00F06EBE" w:rsidRPr="00120479" w:rsidRDefault="00F06EBE" w:rsidP="00F478C3">
            <w:pPr>
              <w:jc w:val="both"/>
              <w:rPr>
                <w:sz w:val="24"/>
                <w:szCs w:val="24"/>
                <w:lang w:val="lt-LT"/>
              </w:rPr>
            </w:pPr>
            <w:r w:rsidRPr="00120479">
              <w:rPr>
                <w:sz w:val="24"/>
                <w:szCs w:val="24"/>
                <w:lang w:val="lt-LT"/>
              </w:rPr>
              <w:t>3. Sutar</w:t>
            </w:r>
            <w:r w:rsidR="00C5691D" w:rsidRPr="00120479">
              <w:rPr>
                <w:sz w:val="24"/>
                <w:szCs w:val="24"/>
                <w:lang w:val="lt-LT"/>
              </w:rPr>
              <w:t>čių</w:t>
            </w:r>
            <w:r w:rsidRPr="00120479">
              <w:rPr>
                <w:sz w:val="24"/>
                <w:szCs w:val="24"/>
                <w:lang w:val="lt-LT"/>
              </w:rPr>
              <w:t xml:space="preserve"> su </w:t>
            </w:r>
            <w:r w:rsidR="00E50359" w:rsidRPr="00120479">
              <w:rPr>
                <w:sz w:val="24"/>
                <w:szCs w:val="24"/>
                <w:lang w:val="lt-LT"/>
              </w:rPr>
              <w:t>Lietuvos</w:t>
            </w:r>
            <w:r w:rsidRPr="00120479">
              <w:rPr>
                <w:sz w:val="24"/>
                <w:szCs w:val="24"/>
                <w:lang w:val="lt-LT"/>
              </w:rPr>
              <w:t xml:space="preserve"> ir užsienio organizacijomis</w:t>
            </w:r>
            <w:r w:rsidR="00C5691D" w:rsidRPr="00120479">
              <w:rPr>
                <w:sz w:val="24"/>
                <w:szCs w:val="24"/>
                <w:lang w:val="lt-LT"/>
              </w:rPr>
              <w:t xml:space="preserve"> rengimas</w:t>
            </w:r>
          </w:p>
        </w:tc>
        <w:tc>
          <w:tcPr>
            <w:tcW w:w="7938" w:type="dxa"/>
            <w:shd w:val="clear" w:color="auto" w:fill="auto"/>
          </w:tcPr>
          <w:p w:rsidR="00586C74" w:rsidRPr="006C2FAB" w:rsidRDefault="000528D0" w:rsidP="00DD7D41">
            <w:pPr>
              <w:jc w:val="both"/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Pasirašyti bendradarbiavimo sutartį</w:t>
            </w:r>
            <w:r>
              <w:rPr>
                <w:sz w:val="24"/>
                <w:szCs w:val="24"/>
                <w:lang w:val="lt-LT"/>
              </w:rPr>
              <w:t xml:space="preserve"> su </w:t>
            </w:r>
            <w:r w:rsidRPr="0081162A">
              <w:rPr>
                <w:sz w:val="24"/>
                <w:szCs w:val="24"/>
                <w:lang w:val="lt-LT"/>
              </w:rPr>
              <w:t>Skuodo rajono kultūros centro Ylakių skyriumi.</w:t>
            </w:r>
          </w:p>
        </w:tc>
        <w:tc>
          <w:tcPr>
            <w:tcW w:w="1276" w:type="dxa"/>
            <w:shd w:val="clear" w:color="auto" w:fill="auto"/>
          </w:tcPr>
          <w:p w:rsidR="0049155F" w:rsidRPr="006C2FAB" w:rsidRDefault="000528D0" w:rsidP="00D72815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</w:t>
            </w:r>
            <w:r w:rsidR="00196E92" w:rsidRPr="006C2FAB">
              <w:rPr>
                <w:sz w:val="24"/>
                <w:szCs w:val="24"/>
                <w:lang w:val="lt-LT"/>
              </w:rPr>
              <w:t xml:space="preserve"> ketv</w:t>
            </w:r>
            <w:r w:rsidR="00F32099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196E92" w:rsidRPr="006C2FAB" w:rsidRDefault="00196E92" w:rsidP="00196E92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A. Čėsna</w:t>
            </w:r>
          </w:p>
          <w:p w:rsidR="00F06EBE" w:rsidRPr="006C2FAB" w:rsidRDefault="00F06EBE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786F32" w:rsidRPr="006C2FAB" w:rsidTr="001254D8">
        <w:trPr>
          <w:trHeight w:val="70"/>
        </w:trPr>
        <w:tc>
          <w:tcPr>
            <w:tcW w:w="3970" w:type="dxa"/>
            <w:shd w:val="clear" w:color="auto" w:fill="auto"/>
          </w:tcPr>
          <w:p w:rsidR="00786F32" w:rsidRPr="00120479" w:rsidRDefault="00786F32" w:rsidP="00F478C3">
            <w:pPr>
              <w:jc w:val="both"/>
              <w:rPr>
                <w:sz w:val="24"/>
                <w:szCs w:val="24"/>
                <w:lang w:val="lt-LT"/>
              </w:rPr>
            </w:pPr>
            <w:r w:rsidRPr="00120479">
              <w:rPr>
                <w:sz w:val="24"/>
                <w:szCs w:val="24"/>
                <w:lang w:val="lt-LT"/>
              </w:rPr>
              <w:t>4. Projektinė veikla</w:t>
            </w:r>
            <w:r w:rsidR="00C5691D" w:rsidRPr="00120479">
              <w:rPr>
                <w:sz w:val="24"/>
                <w:szCs w:val="24"/>
                <w:lang w:val="lt-LT"/>
              </w:rPr>
              <w:t xml:space="preserve"> (paraiškų rengimas</w:t>
            </w:r>
            <w:r w:rsidR="00206630" w:rsidRPr="00120479">
              <w:rPr>
                <w:sz w:val="24"/>
                <w:szCs w:val="24"/>
                <w:lang w:val="lt-LT"/>
              </w:rPr>
              <w:t>: projekto ir fondo pavadinimas)</w:t>
            </w:r>
          </w:p>
        </w:tc>
        <w:tc>
          <w:tcPr>
            <w:tcW w:w="7938" w:type="dxa"/>
            <w:shd w:val="clear" w:color="auto" w:fill="auto"/>
          </w:tcPr>
          <w:p w:rsidR="00305984" w:rsidRPr="00C107A1" w:rsidRDefault="00C563E9" w:rsidP="0030598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Parengti 3 projektus</w:t>
            </w:r>
            <w:r w:rsidR="00305984">
              <w:rPr>
                <w:sz w:val="24"/>
                <w:szCs w:val="24"/>
                <w:lang w:val="lt-LT"/>
              </w:rPr>
              <w:t xml:space="preserve"> </w:t>
            </w:r>
            <w:r w:rsidR="00305984" w:rsidRPr="00C107A1">
              <w:rPr>
                <w:sz w:val="24"/>
                <w:szCs w:val="24"/>
                <w:lang w:val="lt-LT"/>
              </w:rPr>
              <w:t>Kretingos rajono savivald</w:t>
            </w:r>
            <w:r>
              <w:rPr>
                <w:sz w:val="24"/>
                <w:szCs w:val="24"/>
                <w:lang w:val="lt-LT"/>
              </w:rPr>
              <w:t>ybės Kultūrinės veiklos projektų</w:t>
            </w:r>
            <w:r w:rsidR="00852B9F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 xml:space="preserve"> programai</w:t>
            </w:r>
            <w:r w:rsidR="00305984" w:rsidRPr="00C107A1">
              <w:rPr>
                <w:sz w:val="24"/>
                <w:szCs w:val="24"/>
                <w:lang w:val="lt-LT"/>
              </w:rPr>
              <w:t xml:space="preserve">: </w:t>
            </w:r>
          </w:p>
          <w:p w:rsidR="00305984" w:rsidRPr="00C107A1" w:rsidRDefault="00852B9F" w:rsidP="0030598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1. </w:t>
            </w:r>
            <w:r w:rsidR="00595ED1">
              <w:rPr>
                <w:sz w:val="24"/>
                <w:szCs w:val="24"/>
                <w:lang w:val="lt-LT"/>
              </w:rPr>
              <w:t>E</w:t>
            </w:r>
            <w:r>
              <w:rPr>
                <w:sz w:val="24"/>
                <w:szCs w:val="24"/>
                <w:lang w:val="lt-LT"/>
              </w:rPr>
              <w:t>dukaciniai užsiėmimai „</w:t>
            </w:r>
            <w:r w:rsidR="00305984" w:rsidRPr="00C107A1">
              <w:rPr>
                <w:sz w:val="24"/>
                <w:szCs w:val="24"/>
                <w:lang w:val="lt-LT"/>
              </w:rPr>
              <w:t>Audimo mokyklėlė“</w:t>
            </w:r>
            <w:r w:rsidR="00305984">
              <w:rPr>
                <w:sz w:val="24"/>
                <w:szCs w:val="24"/>
                <w:lang w:val="lt-LT"/>
              </w:rPr>
              <w:t>.</w:t>
            </w:r>
          </w:p>
          <w:p w:rsidR="00305984" w:rsidRPr="00C107A1" w:rsidRDefault="00305984" w:rsidP="0030598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2.</w:t>
            </w:r>
            <w:r w:rsidR="00852B9F">
              <w:rPr>
                <w:sz w:val="24"/>
                <w:szCs w:val="24"/>
                <w:lang w:val="lt-LT"/>
              </w:rPr>
              <w:t xml:space="preserve"> </w:t>
            </w:r>
            <w:r w:rsidR="00595ED1">
              <w:rPr>
                <w:sz w:val="24"/>
                <w:szCs w:val="24"/>
                <w:lang w:val="lt-LT"/>
              </w:rPr>
              <w:t>E</w:t>
            </w:r>
            <w:r w:rsidR="00852B9F">
              <w:rPr>
                <w:sz w:val="24"/>
                <w:szCs w:val="24"/>
                <w:lang w:val="lt-LT"/>
              </w:rPr>
              <w:t xml:space="preserve">dukaciniai užsiėmimai </w:t>
            </w:r>
            <w:r w:rsidR="00595ED1">
              <w:rPr>
                <w:sz w:val="24"/>
                <w:szCs w:val="24"/>
                <w:lang w:val="lt-LT"/>
              </w:rPr>
              <w:t xml:space="preserve">vaikams ir jaunimui </w:t>
            </w:r>
            <w:r w:rsidR="00852B9F">
              <w:rPr>
                <w:sz w:val="24"/>
                <w:szCs w:val="24"/>
                <w:lang w:val="lt-LT"/>
              </w:rPr>
              <w:t>„</w:t>
            </w:r>
            <w:r>
              <w:rPr>
                <w:sz w:val="24"/>
                <w:szCs w:val="24"/>
                <w:lang w:val="lt-LT"/>
              </w:rPr>
              <w:t>Mokomės žaisti senolių žaidimus</w:t>
            </w:r>
            <w:r w:rsidRPr="00C107A1">
              <w:rPr>
                <w:sz w:val="24"/>
                <w:szCs w:val="24"/>
                <w:lang w:val="lt-LT"/>
              </w:rPr>
              <w:t>“</w:t>
            </w:r>
            <w:r>
              <w:rPr>
                <w:sz w:val="24"/>
                <w:szCs w:val="24"/>
                <w:lang w:val="lt-LT"/>
              </w:rPr>
              <w:t>.</w:t>
            </w:r>
          </w:p>
          <w:p w:rsidR="00786F32" w:rsidRPr="006C2FAB" w:rsidRDefault="00C563E9" w:rsidP="00305984">
            <w:pPr>
              <w:jc w:val="both"/>
              <w:rPr>
                <w:bCs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</w:t>
            </w:r>
            <w:r w:rsidR="00305984">
              <w:rPr>
                <w:sz w:val="24"/>
                <w:szCs w:val="24"/>
                <w:lang w:val="lt-LT"/>
              </w:rPr>
              <w:t xml:space="preserve"> </w:t>
            </w:r>
            <w:r w:rsidR="00852B9F">
              <w:rPr>
                <w:bCs/>
                <w:sz w:val="24"/>
                <w:szCs w:val="24"/>
                <w:lang w:val="de-DE"/>
              </w:rPr>
              <w:t>„Klojimo teatrų šventė“</w:t>
            </w:r>
            <w:r>
              <w:rPr>
                <w:bCs/>
                <w:sz w:val="24"/>
                <w:szCs w:val="24"/>
                <w:lang w:val="de-DE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B6197B" w:rsidRDefault="00B6197B" w:rsidP="00A950C5">
            <w:pPr>
              <w:rPr>
                <w:sz w:val="24"/>
                <w:szCs w:val="24"/>
                <w:lang w:val="lt-LT"/>
              </w:rPr>
            </w:pPr>
          </w:p>
          <w:p w:rsidR="00786F32" w:rsidRPr="006C2FAB" w:rsidRDefault="00A950C5" w:rsidP="00A950C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 xml:space="preserve">I </w:t>
            </w:r>
            <w:r w:rsidR="005B18FF" w:rsidRPr="006C2FAB">
              <w:rPr>
                <w:sz w:val="24"/>
                <w:szCs w:val="24"/>
                <w:lang w:val="lt-LT"/>
              </w:rPr>
              <w:t xml:space="preserve">– IV </w:t>
            </w:r>
            <w:r w:rsidRPr="006C2FAB">
              <w:rPr>
                <w:sz w:val="24"/>
                <w:szCs w:val="24"/>
                <w:lang w:val="lt-LT"/>
              </w:rPr>
              <w:t>ketv.</w:t>
            </w:r>
          </w:p>
        </w:tc>
        <w:tc>
          <w:tcPr>
            <w:tcW w:w="1701" w:type="dxa"/>
            <w:shd w:val="clear" w:color="auto" w:fill="auto"/>
          </w:tcPr>
          <w:p w:rsidR="00B6197B" w:rsidRDefault="00B6197B" w:rsidP="00D72815">
            <w:pPr>
              <w:rPr>
                <w:sz w:val="24"/>
                <w:szCs w:val="24"/>
                <w:lang w:val="lt-LT"/>
              </w:rPr>
            </w:pPr>
          </w:p>
          <w:p w:rsidR="00B6197B" w:rsidRPr="006C2FAB" w:rsidRDefault="00B6197B" w:rsidP="00B6197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D07EB4" w:rsidRPr="006C2FAB" w:rsidTr="001254D8">
        <w:trPr>
          <w:trHeight w:val="265"/>
        </w:trPr>
        <w:tc>
          <w:tcPr>
            <w:tcW w:w="3970" w:type="dxa"/>
            <w:shd w:val="clear" w:color="auto" w:fill="auto"/>
          </w:tcPr>
          <w:p w:rsidR="00790E56" w:rsidRPr="00120479" w:rsidRDefault="00D07EB4" w:rsidP="00150E80">
            <w:pPr>
              <w:jc w:val="both"/>
              <w:rPr>
                <w:sz w:val="24"/>
                <w:szCs w:val="24"/>
                <w:lang w:val="lt-LT"/>
              </w:rPr>
            </w:pPr>
            <w:r w:rsidRPr="00120479">
              <w:rPr>
                <w:sz w:val="24"/>
                <w:szCs w:val="24"/>
                <w:lang w:val="lt-LT"/>
              </w:rPr>
              <w:t>II. MUZIEJAUS RINKINIAI</w:t>
            </w:r>
          </w:p>
        </w:tc>
        <w:tc>
          <w:tcPr>
            <w:tcW w:w="7938" w:type="dxa"/>
            <w:shd w:val="clear" w:color="auto" w:fill="auto"/>
          </w:tcPr>
          <w:p w:rsidR="00D07EB4" w:rsidRPr="006C2FAB" w:rsidRDefault="00D07EB4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shd w:val="clear" w:color="auto" w:fill="auto"/>
          </w:tcPr>
          <w:p w:rsidR="00D07EB4" w:rsidRPr="006C2FAB" w:rsidRDefault="00D07EB4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shd w:val="clear" w:color="auto" w:fill="auto"/>
          </w:tcPr>
          <w:p w:rsidR="00D07EB4" w:rsidRPr="006C2FAB" w:rsidRDefault="00D07EB4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786F32" w:rsidRPr="006C2FAB" w:rsidTr="001254D8">
        <w:trPr>
          <w:trHeight w:val="269"/>
        </w:trPr>
        <w:tc>
          <w:tcPr>
            <w:tcW w:w="3970" w:type="dxa"/>
            <w:shd w:val="clear" w:color="auto" w:fill="auto"/>
          </w:tcPr>
          <w:p w:rsidR="00786F32" w:rsidRPr="00120479" w:rsidRDefault="00786F32" w:rsidP="00150E80">
            <w:pPr>
              <w:jc w:val="both"/>
              <w:rPr>
                <w:sz w:val="24"/>
                <w:szCs w:val="24"/>
                <w:lang w:val="lt-LT"/>
              </w:rPr>
            </w:pPr>
            <w:r w:rsidRPr="00120479">
              <w:rPr>
                <w:sz w:val="24"/>
                <w:szCs w:val="24"/>
                <w:lang w:val="lt-LT"/>
              </w:rPr>
              <w:t>1. Eksponatų įsigijimas</w:t>
            </w:r>
          </w:p>
        </w:tc>
        <w:tc>
          <w:tcPr>
            <w:tcW w:w="7938" w:type="dxa"/>
            <w:shd w:val="clear" w:color="auto" w:fill="auto"/>
          </w:tcPr>
          <w:p w:rsidR="00786F32" w:rsidRPr="006C2FAB" w:rsidRDefault="00786F32" w:rsidP="00150E80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shd w:val="clear" w:color="auto" w:fill="auto"/>
          </w:tcPr>
          <w:p w:rsidR="00786F32" w:rsidRPr="006C2FAB" w:rsidRDefault="00786F32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shd w:val="clear" w:color="auto" w:fill="auto"/>
          </w:tcPr>
          <w:p w:rsidR="00852B9F" w:rsidRPr="006C2FAB" w:rsidRDefault="00852B9F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786F32" w:rsidRPr="006C2FAB" w:rsidTr="001254D8">
        <w:trPr>
          <w:trHeight w:val="578"/>
        </w:trPr>
        <w:tc>
          <w:tcPr>
            <w:tcW w:w="3970" w:type="dxa"/>
            <w:shd w:val="clear" w:color="auto" w:fill="auto"/>
          </w:tcPr>
          <w:p w:rsidR="00786F32" w:rsidRPr="00120479" w:rsidRDefault="00852B9F" w:rsidP="00150E80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120479">
              <w:rPr>
                <w:sz w:val="24"/>
                <w:szCs w:val="24"/>
                <w:lang w:val="lt-LT"/>
              </w:rPr>
              <w:lastRenderedPageBreak/>
              <w:t>1.1</w:t>
            </w:r>
            <w:r w:rsidR="00786F32" w:rsidRPr="00120479">
              <w:rPr>
                <w:sz w:val="24"/>
                <w:szCs w:val="24"/>
                <w:lang w:val="lt-LT"/>
              </w:rPr>
              <w:t>. Eksponatų įsigijimas (kokiu būdu</w:t>
            </w:r>
            <w:smartTag w:uri="urn:schemas-microsoft-com:office:smarttags" w:element="PersonName">
              <w:r w:rsidR="00786F32" w:rsidRPr="00120479">
                <w:rPr>
                  <w:sz w:val="24"/>
                  <w:szCs w:val="24"/>
                  <w:lang w:val="lt-LT"/>
                </w:rPr>
                <w:t>,</w:t>
              </w:r>
            </w:smartTag>
            <w:r w:rsidR="00786F32" w:rsidRPr="00120479">
              <w:rPr>
                <w:sz w:val="24"/>
                <w:szCs w:val="24"/>
                <w:lang w:val="lt-LT"/>
              </w:rPr>
              <w:t xml:space="preserve"> kiek</w:t>
            </w:r>
            <w:smartTag w:uri="urn:schemas-microsoft-com:office:smarttags" w:element="PersonName">
              <w:r w:rsidR="00786F32" w:rsidRPr="00120479">
                <w:rPr>
                  <w:sz w:val="24"/>
                  <w:szCs w:val="24"/>
                  <w:lang w:val="lt-LT"/>
                </w:rPr>
                <w:t>,</w:t>
              </w:r>
            </w:smartTag>
            <w:r w:rsidR="00786F32" w:rsidRPr="00120479">
              <w:rPr>
                <w:sz w:val="24"/>
                <w:szCs w:val="24"/>
                <w:lang w:val="lt-LT"/>
              </w:rPr>
              <w:t xml:space="preserve"> į kokius rinkinius ketinama įsigyti)</w:t>
            </w:r>
          </w:p>
        </w:tc>
        <w:tc>
          <w:tcPr>
            <w:tcW w:w="7938" w:type="dxa"/>
            <w:shd w:val="clear" w:color="auto" w:fill="auto"/>
          </w:tcPr>
          <w:p w:rsidR="00786F32" w:rsidRPr="006C2FAB" w:rsidRDefault="00F76BF9" w:rsidP="00150E80">
            <w:pPr>
              <w:jc w:val="both"/>
              <w:rPr>
                <w:b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Įsigyti 140</w:t>
            </w:r>
            <w:r w:rsidR="00852B9F">
              <w:rPr>
                <w:sz w:val="24"/>
                <w:szCs w:val="24"/>
                <w:lang w:val="lt-LT"/>
              </w:rPr>
              <w:t xml:space="preserve"> eksponatų</w:t>
            </w:r>
            <w:r w:rsidR="00C563E9" w:rsidRPr="006C2FAB">
              <w:rPr>
                <w:sz w:val="24"/>
                <w:szCs w:val="24"/>
                <w:lang w:val="lt-LT"/>
              </w:rPr>
              <w:t>: knygų, nuotraukų, senovinių buities reikmenų. Iš jų: 1</w:t>
            </w:r>
            <w:r>
              <w:rPr>
                <w:sz w:val="24"/>
                <w:szCs w:val="24"/>
                <w:lang w:val="lt-LT"/>
              </w:rPr>
              <w:t>20</w:t>
            </w:r>
            <w:r w:rsidR="00C563E9" w:rsidRPr="006C2FAB">
              <w:rPr>
                <w:sz w:val="24"/>
                <w:szCs w:val="24"/>
                <w:lang w:val="lt-LT"/>
              </w:rPr>
              <w:t xml:space="preserve"> priimti į pagrindinį fondą, 20 – į pagalbinį. Įsigytais eksponatais papildyti IF</w:t>
            </w:r>
            <w:r w:rsidR="00595ED1">
              <w:rPr>
                <w:sz w:val="24"/>
                <w:szCs w:val="24"/>
                <w:lang w:val="lt-LT"/>
              </w:rPr>
              <w:t xml:space="preserve"> (ikonografija)</w:t>
            </w:r>
            <w:r w:rsidR="00C563E9" w:rsidRPr="006C2FAB">
              <w:rPr>
                <w:sz w:val="24"/>
                <w:szCs w:val="24"/>
                <w:lang w:val="lt-LT"/>
              </w:rPr>
              <w:t xml:space="preserve"> rinkinį.</w:t>
            </w:r>
          </w:p>
        </w:tc>
        <w:tc>
          <w:tcPr>
            <w:tcW w:w="1276" w:type="dxa"/>
            <w:shd w:val="clear" w:color="auto" w:fill="auto"/>
          </w:tcPr>
          <w:p w:rsidR="0098271B" w:rsidRDefault="0098271B" w:rsidP="00D72815">
            <w:pPr>
              <w:rPr>
                <w:sz w:val="24"/>
                <w:szCs w:val="24"/>
                <w:lang w:val="lt-LT"/>
              </w:rPr>
            </w:pPr>
          </w:p>
          <w:p w:rsidR="00786F32" w:rsidRPr="006C2FAB" w:rsidRDefault="00654CA3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I – IV ketv.</w:t>
            </w:r>
          </w:p>
        </w:tc>
        <w:tc>
          <w:tcPr>
            <w:tcW w:w="1701" w:type="dxa"/>
            <w:shd w:val="clear" w:color="auto" w:fill="auto"/>
          </w:tcPr>
          <w:p w:rsidR="0098271B" w:rsidRDefault="0098271B" w:rsidP="00D72815">
            <w:pPr>
              <w:rPr>
                <w:sz w:val="24"/>
                <w:szCs w:val="24"/>
                <w:lang w:val="lt-LT"/>
              </w:rPr>
            </w:pPr>
          </w:p>
          <w:p w:rsidR="00786F32" w:rsidRDefault="00654CA3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A. Čėsna</w:t>
            </w:r>
            <w:r w:rsidR="00852B9F">
              <w:rPr>
                <w:sz w:val="24"/>
                <w:szCs w:val="24"/>
                <w:lang w:val="lt-LT"/>
              </w:rPr>
              <w:t>,</w:t>
            </w:r>
          </w:p>
          <w:p w:rsidR="00852B9F" w:rsidRPr="006C2FAB" w:rsidRDefault="00852B9F" w:rsidP="00D72815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786F32" w:rsidRPr="006C2FAB" w:rsidTr="001254D8">
        <w:trPr>
          <w:trHeight w:val="261"/>
        </w:trPr>
        <w:tc>
          <w:tcPr>
            <w:tcW w:w="3970" w:type="dxa"/>
            <w:shd w:val="clear" w:color="auto" w:fill="auto"/>
          </w:tcPr>
          <w:p w:rsidR="00786F32" w:rsidRPr="00120479" w:rsidRDefault="00786F32" w:rsidP="00150E80">
            <w:pPr>
              <w:jc w:val="both"/>
              <w:rPr>
                <w:sz w:val="24"/>
                <w:szCs w:val="24"/>
                <w:lang w:val="lt-LT"/>
              </w:rPr>
            </w:pPr>
            <w:r w:rsidRPr="00120479">
              <w:rPr>
                <w:sz w:val="24"/>
                <w:szCs w:val="24"/>
                <w:lang w:val="lt-LT"/>
              </w:rPr>
              <w:t>1.</w:t>
            </w:r>
            <w:r w:rsidR="00852B9F" w:rsidRPr="00120479">
              <w:rPr>
                <w:sz w:val="24"/>
                <w:szCs w:val="24"/>
                <w:lang w:val="lt-LT"/>
              </w:rPr>
              <w:t>2</w:t>
            </w:r>
            <w:r w:rsidRPr="00120479">
              <w:rPr>
                <w:sz w:val="24"/>
                <w:szCs w:val="24"/>
                <w:lang w:val="lt-LT"/>
              </w:rPr>
              <w:t xml:space="preserve">. </w:t>
            </w:r>
            <w:r w:rsidR="00E50359" w:rsidRPr="00120479">
              <w:rPr>
                <w:sz w:val="24"/>
                <w:szCs w:val="24"/>
                <w:lang w:val="lt-LT"/>
              </w:rPr>
              <w:t>E</w:t>
            </w:r>
            <w:r w:rsidRPr="00120479">
              <w:rPr>
                <w:sz w:val="24"/>
                <w:szCs w:val="24"/>
                <w:lang w:val="lt-LT"/>
              </w:rPr>
              <w:t>kspedicijos</w:t>
            </w:r>
            <w:r w:rsidR="00B24933" w:rsidRPr="00120479">
              <w:rPr>
                <w:sz w:val="24"/>
                <w:szCs w:val="24"/>
                <w:lang w:val="lt-LT"/>
              </w:rPr>
              <w:t xml:space="preserve"> ir</w:t>
            </w:r>
            <w:r w:rsidRPr="00120479">
              <w:rPr>
                <w:sz w:val="24"/>
                <w:szCs w:val="24"/>
                <w:lang w:val="lt-LT"/>
              </w:rPr>
              <w:t xml:space="preserve"> išvykos (</w:t>
            </w:r>
            <w:r w:rsidR="00C5691D" w:rsidRPr="00120479">
              <w:rPr>
                <w:sz w:val="24"/>
                <w:szCs w:val="24"/>
                <w:lang w:val="lt-LT"/>
              </w:rPr>
              <w:t>tikslas</w:t>
            </w:r>
            <w:smartTag w:uri="urn:schemas-microsoft-com:office:smarttags" w:element="PersonName">
              <w:r w:rsidR="00C5691D" w:rsidRPr="00120479">
                <w:rPr>
                  <w:sz w:val="24"/>
                  <w:szCs w:val="24"/>
                  <w:lang w:val="lt-LT"/>
                </w:rPr>
                <w:t>,</w:t>
              </w:r>
            </w:smartTag>
            <w:r w:rsidR="00C5691D" w:rsidRPr="00120479">
              <w:rPr>
                <w:sz w:val="24"/>
                <w:szCs w:val="24"/>
                <w:lang w:val="lt-LT"/>
              </w:rPr>
              <w:t xml:space="preserve"> </w:t>
            </w:r>
            <w:r w:rsidRPr="00120479">
              <w:rPr>
                <w:sz w:val="24"/>
                <w:szCs w:val="24"/>
                <w:lang w:val="lt-LT"/>
              </w:rPr>
              <w:t>vieta</w:t>
            </w:r>
            <w:r w:rsidR="00E50359" w:rsidRPr="00120479">
              <w:rPr>
                <w:sz w:val="24"/>
                <w:szCs w:val="24"/>
                <w:lang w:val="lt-LT"/>
              </w:rPr>
              <w:t>)</w:t>
            </w:r>
          </w:p>
        </w:tc>
        <w:tc>
          <w:tcPr>
            <w:tcW w:w="7938" w:type="dxa"/>
            <w:shd w:val="clear" w:color="auto" w:fill="auto"/>
          </w:tcPr>
          <w:p w:rsidR="00DD7A91" w:rsidRPr="006C2FAB" w:rsidRDefault="00C563E9" w:rsidP="00150E80">
            <w:pPr>
              <w:jc w:val="both"/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Išvyk</w:t>
            </w:r>
            <w:r w:rsidR="0081162A">
              <w:rPr>
                <w:sz w:val="24"/>
                <w:szCs w:val="24"/>
                <w:lang w:val="lt-LT"/>
              </w:rPr>
              <w:t xml:space="preserve">a </w:t>
            </w:r>
            <w:r w:rsidR="008C6C5C">
              <w:rPr>
                <w:sz w:val="24"/>
                <w:szCs w:val="24"/>
                <w:lang w:val="lt-LT"/>
              </w:rPr>
              <w:t>pas Stropelių, Kūlsodžio</w:t>
            </w:r>
            <w:r>
              <w:rPr>
                <w:sz w:val="24"/>
                <w:szCs w:val="24"/>
                <w:lang w:val="lt-LT"/>
              </w:rPr>
              <w:t xml:space="preserve"> kaimų </w:t>
            </w:r>
            <w:r w:rsidR="00852B9F">
              <w:rPr>
                <w:sz w:val="24"/>
                <w:szCs w:val="24"/>
                <w:lang w:val="lt-LT"/>
              </w:rPr>
              <w:t>gyventojus. Tikslas –</w:t>
            </w:r>
            <w:r w:rsidRPr="006C2FAB">
              <w:rPr>
                <w:sz w:val="24"/>
                <w:szCs w:val="24"/>
                <w:lang w:val="lt-LT"/>
              </w:rPr>
              <w:t xml:space="preserve"> įsigyti senų nuotrau</w:t>
            </w:r>
            <w:r w:rsidR="00852B9F">
              <w:rPr>
                <w:sz w:val="24"/>
                <w:szCs w:val="24"/>
                <w:lang w:val="lt-LT"/>
              </w:rPr>
              <w:t>kų, senovinių buities reikmenų,</w:t>
            </w:r>
            <w:r>
              <w:rPr>
                <w:sz w:val="24"/>
                <w:szCs w:val="24"/>
                <w:lang w:val="lt-LT"/>
              </w:rPr>
              <w:t xml:space="preserve"> užrašyti gyventojų </w:t>
            </w:r>
            <w:r w:rsidRPr="006C2FAB">
              <w:rPr>
                <w:sz w:val="24"/>
                <w:szCs w:val="24"/>
                <w:lang w:val="lt-LT"/>
              </w:rPr>
              <w:t>prisiminimus.</w:t>
            </w:r>
          </w:p>
        </w:tc>
        <w:tc>
          <w:tcPr>
            <w:tcW w:w="1276" w:type="dxa"/>
            <w:shd w:val="clear" w:color="auto" w:fill="auto"/>
          </w:tcPr>
          <w:p w:rsidR="0098271B" w:rsidRDefault="0098271B" w:rsidP="00D72815">
            <w:pPr>
              <w:rPr>
                <w:sz w:val="24"/>
                <w:szCs w:val="24"/>
                <w:lang w:val="lt-LT"/>
              </w:rPr>
            </w:pPr>
          </w:p>
          <w:p w:rsidR="00786F32" w:rsidRPr="006C2FAB" w:rsidRDefault="00DD7A91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III ketv.</w:t>
            </w:r>
          </w:p>
        </w:tc>
        <w:tc>
          <w:tcPr>
            <w:tcW w:w="1701" w:type="dxa"/>
            <w:shd w:val="clear" w:color="auto" w:fill="auto"/>
          </w:tcPr>
          <w:p w:rsidR="0098271B" w:rsidRDefault="0098271B" w:rsidP="00D72815">
            <w:pPr>
              <w:rPr>
                <w:sz w:val="24"/>
                <w:szCs w:val="24"/>
                <w:lang w:val="lt-LT"/>
              </w:rPr>
            </w:pPr>
          </w:p>
          <w:p w:rsidR="00786F32" w:rsidRPr="006C2FAB" w:rsidRDefault="00852B9F" w:rsidP="00D72815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</w:t>
            </w:r>
            <w:r w:rsidR="00DD7A91" w:rsidRPr="006C2FAB">
              <w:rPr>
                <w:sz w:val="24"/>
                <w:szCs w:val="24"/>
                <w:lang w:val="lt-LT"/>
              </w:rPr>
              <w:t>. Čėsn</w:t>
            </w:r>
            <w:r>
              <w:rPr>
                <w:sz w:val="24"/>
                <w:szCs w:val="24"/>
                <w:lang w:val="lt-LT"/>
              </w:rPr>
              <w:t>ienė</w:t>
            </w:r>
          </w:p>
        </w:tc>
      </w:tr>
      <w:tr w:rsidR="00B24933" w:rsidRPr="006C2FAB" w:rsidTr="001254D8">
        <w:trPr>
          <w:trHeight w:val="255"/>
        </w:trPr>
        <w:tc>
          <w:tcPr>
            <w:tcW w:w="3970" w:type="dxa"/>
            <w:shd w:val="clear" w:color="auto" w:fill="auto"/>
          </w:tcPr>
          <w:p w:rsidR="00B24933" w:rsidRPr="00120479" w:rsidRDefault="00B24933" w:rsidP="00150E80">
            <w:pPr>
              <w:jc w:val="both"/>
              <w:rPr>
                <w:sz w:val="24"/>
                <w:szCs w:val="24"/>
                <w:lang w:val="lt-LT"/>
              </w:rPr>
            </w:pPr>
            <w:r w:rsidRPr="00120479">
              <w:rPr>
                <w:sz w:val="24"/>
                <w:szCs w:val="24"/>
                <w:lang w:val="lt-LT"/>
              </w:rPr>
              <w:t>2. Eksponatų apskaita</w:t>
            </w:r>
          </w:p>
        </w:tc>
        <w:tc>
          <w:tcPr>
            <w:tcW w:w="7938" w:type="dxa"/>
            <w:shd w:val="clear" w:color="auto" w:fill="auto"/>
          </w:tcPr>
          <w:p w:rsidR="00B24933" w:rsidRPr="006C2FAB" w:rsidRDefault="00B24933" w:rsidP="006F3C9A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shd w:val="clear" w:color="auto" w:fill="auto"/>
          </w:tcPr>
          <w:p w:rsidR="00B24933" w:rsidRPr="006C2FAB" w:rsidRDefault="00B24933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shd w:val="clear" w:color="auto" w:fill="auto"/>
          </w:tcPr>
          <w:p w:rsidR="00B24933" w:rsidRPr="006C2FAB" w:rsidRDefault="00B24933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DD7A91" w:rsidRPr="006C2FAB" w:rsidTr="001254D8">
        <w:trPr>
          <w:trHeight w:val="606"/>
        </w:trPr>
        <w:tc>
          <w:tcPr>
            <w:tcW w:w="3970" w:type="dxa"/>
            <w:shd w:val="clear" w:color="auto" w:fill="auto"/>
          </w:tcPr>
          <w:p w:rsidR="00DD7A91" w:rsidRPr="00120479" w:rsidRDefault="00DD7A91" w:rsidP="00150E80">
            <w:pPr>
              <w:jc w:val="both"/>
              <w:rPr>
                <w:sz w:val="24"/>
                <w:szCs w:val="24"/>
                <w:lang w:val="lt-LT"/>
              </w:rPr>
            </w:pPr>
            <w:r w:rsidRPr="00120479">
              <w:rPr>
                <w:sz w:val="24"/>
                <w:szCs w:val="24"/>
                <w:lang w:val="lt-LT"/>
              </w:rPr>
              <w:t>2.1. Pirminė apskaita (kiek numatoma išrašyti priėmimo aktų</w:t>
            </w:r>
            <w:smartTag w:uri="urn:schemas-microsoft-com:office:smarttags" w:element="PersonName">
              <w:r w:rsidRPr="00120479">
                <w:rPr>
                  <w:sz w:val="24"/>
                  <w:szCs w:val="24"/>
                  <w:lang w:val="lt-LT"/>
                </w:rPr>
                <w:t>,</w:t>
              </w:r>
            </w:smartTag>
            <w:r w:rsidRPr="00120479">
              <w:rPr>
                <w:sz w:val="24"/>
                <w:szCs w:val="24"/>
                <w:lang w:val="lt-LT"/>
              </w:rPr>
              <w:t xml:space="preserve"> įrašyti eksponatų į pirminės apskaitos knygas)</w:t>
            </w:r>
          </w:p>
        </w:tc>
        <w:tc>
          <w:tcPr>
            <w:tcW w:w="7938" w:type="dxa"/>
            <w:shd w:val="clear" w:color="auto" w:fill="auto"/>
          </w:tcPr>
          <w:p w:rsidR="00DD7A91" w:rsidRPr="006C2FAB" w:rsidRDefault="000528D0" w:rsidP="006F3C9A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Išrašyti priėmimo aktus 2016</w:t>
            </w:r>
            <w:r w:rsidR="00C563E9" w:rsidRPr="006C2FAB">
              <w:rPr>
                <w:sz w:val="24"/>
                <w:szCs w:val="24"/>
                <w:lang w:val="lt-LT"/>
              </w:rPr>
              <w:t xml:space="preserve"> metais įsigytiems eksponatams, juos įrašyti į pirminės apskaitos knygą.</w:t>
            </w:r>
          </w:p>
        </w:tc>
        <w:tc>
          <w:tcPr>
            <w:tcW w:w="1276" w:type="dxa"/>
            <w:shd w:val="clear" w:color="auto" w:fill="auto"/>
          </w:tcPr>
          <w:p w:rsidR="0098271B" w:rsidRDefault="0098271B" w:rsidP="009A2B62">
            <w:pPr>
              <w:rPr>
                <w:sz w:val="24"/>
                <w:szCs w:val="24"/>
                <w:lang w:val="lt-LT"/>
              </w:rPr>
            </w:pPr>
          </w:p>
          <w:p w:rsidR="00DD7A91" w:rsidRPr="006C2FAB" w:rsidRDefault="00DD7A91" w:rsidP="009A2B62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I – IV ketv.</w:t>
            </w:r>
          </w:p>
        </w:tc>
        <w:tc>
          <w:tcPr>
            <w:tcW w:w="1701" w:type="dxa"/>
            <w:shd w:val="clear" w:color="auto" w:fill="auto"/>
          </w:tcPr>
          <w:p w:rsidR="0098271B" w:rsidRDefault="0098271B" w:rsidP="00D72815">
            <w:pPr>
              <w:rPr>
                <w:sz w:val="24"/>
                <w:szCs w:val="24"/>
                <w:lang w:val="lt-LT"/>
              </w:rPr>
            </w:pPr>
          </w:p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A. Čėsna</w:t>
            </w:r>
          </w:p>
        </w:tc>
      </w:tr>
      <w:tr w:rsidR="00DD7A91" w:rsidRPr="006C2FAB" w:rsidTr="001254D8">
        <w:trPr>
          <w:trHeight w:val="477"/>
        </w:trPr>
        <w:tc>
          <w:tcPr>
            <w:tcW w:w="3970" w:type="dxa"/>
            <w:shd w:val="clear" w:color="auto" w:fill="auto"/>
          </w:tcPr>
          <w:p w:rsidR="00DD7A91" w:rsidRPr="00120479" w:rsidRDefault="00DD7A91" w:rsidP="00150E80">
            <w:pPr>
              <w:jc w:val="both"/>
              <w:rPr>
                <w:sz w:val="24"/>
                <w:szCs w:val="24"/>
                <w:lang w:val="lt-LT"/>
              </w:rPr>
            </w:pPr>
            <w:r w:rsidRPr="00120479">
              <w:rPr>
                <w:sz w:val="24"/>
                <w:szCs w:val="24"/>
                <w:lang w:val="lt-LT"/>
              </w:rPr>
              <w:t>2.2. Inventorinimas (kiek numatoma suinventorinti pagrindinio</w:t>
            </w:r>
            <w:smartTag w:uri="urn:schemas-microsoft-com:office:smarttags" w:element="PersonName">
              <w:r w:rsidRPr="00120479">
                <w:rPr>
                  <w:sz w:val="24"/>
                  <w:szCs w:val="24"/>
                  <w:lang w:val="lt-LT"/>
                </w:rPr>
                <w:t>,</w:t>
              </w:r>
            </w:smartTag>
            <w:r w:rsidRPr="00120479">
              <w:rPr>
                <w:sz w:val="24"/>
                <w:szCs w:val="24"/>
                <w:lang w:val="lt-LT"/>
              </w:rPr>
              <w:t xml:space="preserve"> pagalbinio fondo eksponatų)</w:t>
            </w:r>
          </w:p>
        </w:tc>
        <w:tc>
          <w:tcPr>
            <w:tcW w:w="7938" w:type="dxa"/>
            <w:shd w:val="clear" w:color="auto" w:fill="auto"/>
          </w:tcPr>
          <w:p w:rsidR="00640108" w:rsidRDefault="00640108" w:rsidP="00C16A53">
            <w:pPr>
              <w:jc w:val="both"/>
              <w:rPr>
                <w:sz w:val="24"/>
                <w:szCs w:val="24"/>
                <w:lang w:val="lt-LT"/>
              </w:rPr>
            </w:pPr>
          </w:p>
          <w:p w:rsidR="00DD7A91" w:rsidRPr="006C2FAB" w:rsidRDefault="00C563E9" w:rsidP="00C16A53">
            <w:pPr>
              <w:jc w:val="both"/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Suinventorinti 1</w:t>
            </w:r>
            <w:r w:rsidR="00C16A53">
              <w:rPr>
                <w:sz w:val="24"/>
                <w:szCs w:val="24"/>
                <w:lang w:val="lt-LT"/>
              </w:rPr>
              <w:t>2</w:t>
            </w:r>
            <w:r w:rsidRPr="006C2FAB">
              <w:rPr>
                <w:sz w:val="24"/>
                <w:szCs w:val="24"/>
                <w:lang w:val="lt-LT"/>
              </w:rPr>
              <w:t>0 pagrindinio (GEK) ir 20 pagalbinio (P) fondų eksponatų.</w:t>
            </w:r>
          </w:p>
        </w:tc>
        <w:tc>
          <w:tcPr>
            <w:tcW w:w="1276" w:type="dxa"/>
            <w:shd w:val="clear" w:color="auto" w:fill="auto"/>
          </w:tcPr>
          <w:p w:rsidR="0098271B" w:rsidRDefault="0098271B" w:rsidP="00D72815">
            <w:pPr>
              <w:rPr>
                <w:sz w:val="24"/>
                <w:szCs w:val="24"/>
                <w:lang w:val="lt-LT"/>
              </w:rPr>
            </w:pPr>
          </w:p>
          <w:p w:rsidR="00A66A5B" w:rsidRPr="006C2FAB" w:rsidRDefault="00DD7A91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I – IV ketv</w:t>
            </w:r>
            <w:r w:rsidR="00A66A5B" w:rsidRPr="006C2FAB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98271B" w:rsidRDefault="0098271B" w:rsidP="00DF53C9">
            <w:pPr>
              <w:rPr>
                <w:sz w:val="24"/>
                <w:szCs w:val="24"/>
                <w:lang w:val="lt-LT"/>
              </w:rPr>
            </w:pPr>
          </w:p>
          <w:p w:rsidR="00A66A5B" w:rsidRPr="006C2FAB" w:rsidRDefault="00DF53C9" w:rsidP="0098271B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 xml:space="preserve">A. </w:t>
            </w:r>
            <w:r w:rsidR="00DD7A91" w:rsidRPr="006C2FAB">
              <w:rPr>
                <w:sz w:val="24"/>
                <w:szCs w:val="24"/>
                <w:lang w:val="lt-LT"/>
              </w:rPr>
              <w:t>Čėsna</w:t>
            </w:r>
          </w:p>
        </w:tc>
      </w:tr>
      <w:tr w:rsidR="00DD7A91" w:rsidRPr="006C2FAB" w:rsidTr="001254D8">
        <w:trPr>
          <w:trHeight w:val="559"/>
        </w:trPr>
        <w:tc>
          <w:tcPr>
            <w:tcW w:w="3970" w:type="dxa"/>
            <w:shd w:val="clear" w:color="auto" w:fill="auto"/>
          </w:tcPr>
          <w:p w:rsidR="00DD7A91" w:rsidRPr="00120479" w:rsidRDefault="00852B9F" w:rsidP="00150E80">
            <w:pPr>
              <w:jc w:val="both"/>
              <w:rPr>
                <w:sz w:val="24"/>
                <w:szCs w:val="24"/>
                <w:lang w:val="lt-LT"/>
              </w:rPr>
            </w:pPr>
            <w:r w:rsidRPr="00120479">
              <w:rPr>
                <w:sz w:val="24"/>
                <w:szCs w:val="24"/>
                <w:lang w:val="lt-LT"/>
              </w:rPr>
              <w:t>2.3</w:t>
            </w:r>
            <w:r w:rsidR="00DD7A91" w:rsidRPr="00120479">
              <w:rPr>
                <w:sz w:val="24"/>
                <w:szCs w:val="24"/>
                <w:lang w:val="lt-LT"/>
              </w:rPr>
              <w:t>. Nurašymas</w:t>
            </w:r>
            <w:smartTag w:uri="urn:schemas-microsoft-com:office:smarttags" w:element="PersonName">
              <w:r w:rsidR="00DD7A91" w:rsidRPr="00120479">
                <w:rPr>
                  <w:sz w:val="24"/>
                  <w:szCs w:val="24"/>
                  <w:lang w:val="lt-LT"/>
                </w:rPr>
                <w:t>,</w:t>
              </w:r>
            </w:smartTag>
            <w:r w:rsidR="00DD7A91" w:rsidRPr="00120479">
              <w:rPr>
                <w:sz w:val="24"/>
                <w:szCs w:val="24"/>
                <w:lang w:val="lt-LT"/>
              </w:rPr>
              <w:t xml:space="preserve"> perkėlimas (kiek numatoma eksponatų nurašyti, perkelti ir kodėl)</w:t>
            </w:r>
          </w:p>
        </w:tc>
        <w:tc>
          <w:tcPr>
            <w:tcW w:w="7938" w:type="dxa"/>
            <w:shd w:val="clear" w:color="auto" w:fill="auto"/>
          </w:tcPr>
          <w:p w:rsidR="00DD7A91" w:rsidRPr="006C2FAB" w:rsidRDefault="00B71CDC" w:rsidP="008C6C5C">
            <w:pPr>
              <w:jc w:val="center"/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DD7A91" w:rsidRPr="006C2FAB" w:rsidTr="001254D8">
        <w:trPr>
          <w:trHeight w:val="475"/>
        </w:trPr>
        <w:tc>
          <w:tcPr>
            <w:tcW w:w="3970" w:type="dxa"/>
            <w:shd w:val="clear" w:color="auto" w:fill="auto"/>
          </w:tcPr>
          <w:p w:rsidR="00DD7A91" w:rsidRPr="00120479" w:rsidRDefault="00852B9F" w:rsidP="00150E80">
            <w:pPr>
              <w:jc w:val="both"/>
              <w:rPr>
                <w:sz w:val="24"/>
                <w:szCs w:val="24"/>
                <w:lang w:val="lt-LT"/>
              </w:rPr>
            </w:pPr>
            <w:r w:rsidRPr="00120479">
              <w:rPr>
                <w:sz w:val="24"/>
                <w:szCs w:val="24"/>
                <w:lang w:val="lt-LT"/>
              </w:rPr>
              <w:t>2.4</w:t>
            </w:r>
            <w:r w:rsidR="00DD7A91" w:rsidRPr="00120479">
              <w:rPr>
                <w:sz w:val="24"/>
                <w:szCs w:val="24"/>
                <w:lang w:val="lt-LT"/>
              </w:rPr>
              <w:t>. Kiti darbai</w:t>
            </w:r>
          </w:p>
        </w:tc>
        <w:tc>
          <w:tcPr>
            <w:tcW w:w="7938" w:type="dxa"/>
            <w:shd w:val="clear" w:color="auto" w:fill="auto"/>
          </w:tcPr>
          <w:p w:rsidR="00DD7A91" w:rsidRPr="006C2FAB" w:rsidRDefault="00C16A53" w:rsidP="006F3C9A">
            <w:pPr>
              <w:pStyle w:val="Standard"/>
              <w:jc w:val="both"/>
              <w:rPr>
                <w:lang w:val="lt-LT"/>
              </w:rPr>
            </w:pPr>
            <w:r>
              <w:rPr>
                <w:lang w:val="lt-LT"/>
              </w:rPr>
              <w:t>Įvertinti 4</w:t>
            </w:r>
            <w:r w:rsidR="00C563E9" w:rsidRPr="006C2FAB">
              <w:rPr>
                <w:lang w:val="lt-LT"/>
              </w:rPr>
              <w:t>00 pagrindinio fondo (GEK) eksponatų tikrąja verte, patikslinti buhalterinius duomenis (VSAFAS 12 standartas).</w:t>
            </w:r>
          </w:p>
        </w:tc>
        <w:tc>
          <w:tcPr>
            <w:tcW w:w="1276" w:type="dxa"/>
            <w:shd w:val="clear" w:color="auto" w:fill="auto"/>
          </w:tcPr>
          <w:p w:rsidR="00DD7A91" w:rsidRPr="006C2FAB" w:rsidRDefault="007C6660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IV ketv.</w:t>
            </w:r>
          </w:p>
        </w:tc>
        <w:tc>
          <w:tcPr>
            <w:tcW w:w="1701" w:type="dxa"/>
            <w:shd w:val="clear" w:color="auto" w:fill="auto"/>
          </w:tcPr>
          <w:p w:rsidR="00DD7A91" w:rsidRPr="006C2FAB" w:rsidRDefault="00DF53C9" w:rsidP="00DF53C9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 xml:space="preserve">A. </w:t>
            </w:r>
            <w:r w:rsidR="007C6660" w:rsidRPr="006C2FAB">
              <w:rPr>
                <w:sz w:val="24"/>
                <w:szCs w:val="24"/>
                <w:lang w:val="lt-LT"/>
              </w:rPr>
              <w:t>Čėsna</w:t>
            </w:r>
            <w:r w:rsidR="001254D8">
              <w:rPr>
                <w:sz w:val="24"/>
                <w:szCs w:val="24"/>
                <w:lang w:val="lt-LT"/>
              </w:rPr>
              <w:t>,</w:t>
            </w:r>
          </w:p>
          <w:p w:rsidR="007C6660" w:rsidRPr="006C2FAB" w:rsidRDefault="00640108" w:rsidP="00DF53C9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R.</w:t>
            </w:r>
            <w:r w:rsidR="00852B9F">
              <w:rPr>
                <w:sz w:val="24"/>
                <w:szCs w:val="24"/>
                <w:lang w:val="lt-LT"/>
              </w:rPr>
              <w:t xml:space="preserve"> </w:t>
            </w:r>
            <w:r w:rsidR="00C16A53">
              <w:rPr>
                <w:sz w:val="24"/>
                <w:szCs w:val="24"/>
                <w:lang w:val="lt-LT"/>
              </w:rPr>
              <w:t>Valančienė</w:t>
            </w:r>
            <w:r w:rsidR="00A742A3" w:rsidRPr="006C2FAB">
              <w:rPr>
                <w:sz w:val="24"/>
                <w:szCs w:val="24"/>
                <w:lang w:val="lt-LT"/>
              </w:rPr>
              <w:t xml:space="preserve"> </w:t>
            </w:r>
          </w:p>
        </w:tc>
      </w:tr>
      <w:tr w:rsidR="00DD7A91" w:rsidRPr="006C2FAB" w:rsidTr="001254D8">
        <w:trPr>
          <w:trHeight w:val="259"/>
        </w:trPr>
        <w:tc>
          <w:tcPr>
            <w:tcW w:w="3970" w:type="dxa"/>
            <w:shd w:val="clear" w:color="auto" w:fill="auto"/>
          </w:tcPr>
          <w:p w:rsidR="00DD7A91" w:rsidRPr="00120479" w:rsidRDefault="00DD7A91" w:rsidP="00150E80">
            <w:pPr>
              <w:jc w:val="both"/>
              <w:rPr>
                <w:sz w:val="24"/>
                <w:szCs w:val="24"/>
                <w:lang w:val="lt-LT"/>
              </w:rPr>
            </w:pPr>
            <w:r w:rsidRPr="00120479">
              <w:rPr>
                <w:sz w:val="24"/>
                <w:szCs w:val="24"/>
                <w:lang w:val="lt-LT"/>
              </w:rPr>
              <w:t>3. Eksponatų apsauga ir priežiūra</w:t>
            </w:r>
          </w:p>
        </w:tc>
        <w:tc>
          <w:tcPr>
            <w:tcW w:w="7938" w:type="dxa"/>
            <w:shd w:val="clear" w:color="auto" w:fill="auto"/>
          </w:tcPr>
          <w:p w:rsidR="00DD7A91" w:rsidRPr="006C2FAB" w:rsidRDefault="00C563E9" w:rsidP="006F3C9A">
            <w:pPr>
              <w:jc w:val="both"/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Nuolat tikrinti eksponatų laik</w:t>
            </w:r>
            <w:r w:rsidR="001254D8">
              <w:rPr>
                <w:sz w:val="24"/>
                <w:szCs w:val="24"/>
                <w:lang w:val="lt-LT"/>
              </w:rPr>
              <w:t>ymo sąlygas, drėgmės ir temperatūros santykį patalpose.</w:t>
            </w:r>
            <w:r>
              <w:rPr>
                <w:sz w:val="24"/>
                <w:szCs w:val="24"/>
                <w:lang w:val="lt-LT"/>
              </w:rPr>
              <w:t xml:space="preserve"> Įvertinti </w:t>
            </w:r>
            <w:r w:rsidRPr="006C2FAB">
              <w:rPr>
                <w:sz w:val="24"/>
                <w:szCs w:val="24"/>
                <w:lang w:val="lt-LT"/>
              </w:rPr>
              <w:t>eksponatų būklę</w:t>
            </w:r>
            <w:r>
              <w:rPr>
                <w:sz w:val="24"/>
                <w:szCs w:val="24"/>
                <w:lang w:val="lt-LT"/>
              </w:rPr>
              <w:t xml:space="preserve">, juos išvalyti, sutvarkyti ir </w:t>
            </w:r>
            <w:r w:rsidRPr="006C2FAB">
              <w:rPr>
                <w:sz w:val="24"/>
                <w:szCs w:val="24"/>
                <w:lang w:val="lt-LT"/>
              </w:rPr>
              <w:t>saugoti.</w:t>
            </w:r>
          </w:p>
        </w:tc>
        <w:tc>
          <w:tcPr>
            <w:tcW w:w="1276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I – IV ketv.</w:t>
            </w:r>
          </w:p>
        </w:tc>
        <w:tc>
          <w:tcPr>
            <w:tcW w:w="1701" w:type="dxa"/>
            <w:shd w:val="clear" w:color="auto" w:fill="auto"/>
          </w:tcPr>
          <w:p w:rsidR="00DD7A91" w:rsidRDefault="00DD7A91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A. Čėsna</w:t>
            </w:r>
            <w:r w:rsidR="001254D8">
              <w:rPr>
                <w:sz w:val="24"/>
                <w:szCs w:val="24"/>
                <w:lang w:val="lt-LT"/>
              </w:rPr>
              <w:t>,</w:t>
            </w:r>
          </w:p>
          <w:p w:rsidR="001254D8" w:rsidRPr="006C2FAB" w:rsidRDefault="001254D8" w:rsidP="00D72815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DD7A91" w:rsidRPr="006C2FAB" w:rsidTr="00595ED1">
        <w:trPr>
          <w:trHeight w:val="471"/>
        </w:trPr>
        <w:tc>
          <w:tcPr>
            <w:tcW w:w="3970" w:type="dxa"/>
            <w:shd w:val="clear" w:color="auto" w:fill="auto"/>
          </w:tcPr>
          <w:p w:rsidR="00E472F1" w:rsidRPr="00120479" w:rsidRDefault="00595ED1" w:rsidP="00595ED1">
            <w:pPr>
              <w:jc w:val="both"/>
              <w:rPr>
                <w:sz w:val="24"/>
                <w:szCs w:val="24"/>
                <w:lang w:val="lt-LT"/>
              </w:rPr>
            </w:pPr>
            <w:r w:rsidRPr="00120479">
              <w:rPr>
                <w:sz w:val="24"/>
                <w:szCs w:val="24"/>
                <w:lang w:val="lt-LT"/>
              </w:rPr>
              <w:t xml:space="preserve">4. </w:t>
            </w:r>
            <w:r w:rsidR="00DD7A91" w:rsidRPr="00120479">
              <w:rPr>
                <w:sz w:val="24"/>
                <w:szCs w:val="24"/>
                <w:lang w:val="lt-LT"/>
              </w:rPr>
              <w:t>Rinkinių tikrinimas (kokius rinkinius numatoma tikrinti)</w:t>
            </w:r>
          </w:p>
        </w:tc>
        <w:tc>
          <w:tcPr>
            <w:tcW w:w="7938" w:type="dxa"/>
            <w:shd w:val="clear" w:color="auto" w:fill="auto"/>
          </w:tcPr>
          <w:p w:rsidR="00C16A53" w:rsidRDefault="00C563E9" w:rsidP="00C16A53">
            <w:pPr>
              <w:spacing w:line="360" w:lineRule="auto"/>
              <w:rPr>
                <w:rFonts w:ascii="BaltikaLT" w:hAnsi="BaltikaLT"/>
              </w:rPr>
            </w:pPr>
            <w:r w:rsidRPr="006C2FAB">
              <w:rPr>
                <w:sz w:val="24"/>
                <w:szCs w:val="24"/>
                <w:lang w:val="lt-LT"/>
              </w:rPr>
              <w:t xml:space="preserve">Sutikrinti </w:t>
            </w:r>
            <w:r w:rsidR="00C16A53">
              <w:rPr>
                <w:sz w:val="24"/>
                <w:szCs w:val="24"/>
                <w:lang w:val="lt-LT"/>
              </w:rPr>
              <w:t xml:space="preserve"> SD</w:t>
            </w:r>
            <w:r w:rsidR="00595ED1">
              <w:rPr>
                <w:sz w:val="24"/>
                <w:szCs w:val="24"/>
                <w:lang w:val="lt-LT"/>
              </w:rPr>
              <w:t xml:space="preserve"> (spaudiniai)</w:t>
            </w:r>
            <w:r w:rsidR="00C16A53">
              <w:rPr>
                <w:sz w:val="24"/>
                <w:szCs w:val="24"/>
                <w:lang w:val="lt-LT"/>
              </w:rPr>
              <w:t xml:space="preserve"> </w:t>
            </w:r>
            <w:r w:rsidRPr="006C2FAB">
              <w:rPr>
                <w:sz w:val="24"/>
                <w:szCs w:val="24"/>
                <w:lang w:val="lt-LT"/>
              </w:rPr>
              <w:t>rinkinio eksponatus.</w:t>
            </w:r>
            <w:r w:rsidR="00C16A53">
              <w:rPr>
                <w:rFonts w:ascii="BaltikaLT" w:hAnsi="BaltikaLT"/>
              </w:rPr>
              <w:t xml:space="preserve"> </w:t>
            </w:r>
          </w:p>
          <w:p w:rsidR="00E472F1" w:rsidRPr="006C2FAB" w:rsidRDefault="00E472F1" w:rsidP="006F3C9A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shd w:val="clear" w:color="auto" w:fill="auto"/>
          </w:tcPr>
          <w:p w:rsidR="00DD7A91" w:rsidRPr="006C2FAB" w:rsidRDefault="00A502D1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II ketv.</w:t>
            </w:r>
          </w:p>
          <w:p w:rsidR="00E472F1" w:rsidRPr="006C2FAB" w:rsidRDefault="00E472F1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shd w:val="clear" w:color="auto" w:fill="auto"/>
          </w:tcPr>
          <w:p w:rsidR="00DD7A91" w:rsidRDefault="00A502D1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A. Čėsna</w:t>
            </w:r>
            <w:r w:rsidR="00595ED1">
              <w:rPr>
                <w:sz w:val="24"/>
                <w:szCs w:val="24"/>
                <w:lang w:val="lt-LT"/>
              </w:rPr>
              <w:t>,</w:t>
            </w:r>
          </w:p>
          <w:p w:rsidR="00595ED1" w:rsidRPr="006C2FAB" w:rsidRDefault="00595ED1" w:rsidP="00D72815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DD7A91" w:rsidRPr="006C2FAB" w:rsidTr="001254D8">
        <w:trPr>
          <w:trHeight w:val="261"/>
        </w:trPr>
        <w:tc>
          <w:tcPr>
            <w:tcW w:w="3970" w:type="dxa"/>
            <w:shd w:val="clear" w:color="auto" w:fill="auto"/>
          </w:tcPr>
          <w:p w:rsidR="00DD7A91" w:rsidRPr="00120479" w:rsidRDefault="00DD7A91" w:rsidP="00150E80">
            <w:pPr>
              <w:jc w:val="both"/>
              <w:rPr>
                <w:sz w:val="24"/>
                <w:szCs w:val="24"/>
                <w:lang w:val="lt-LT"/>
              </w:rPr>
            </w:pPr>
            <w:r w:rsidRPr="00120479">
              <w:rPr>
                <w:sz w:val="24"/>
                <w:szCs w:val="24"/>
                <w:lang w:val="lt-LT"/>
              </w:rPr>
              <w:t>III. LANKYTOJŲ APTARNAVIMAS</w:t>
            </w:r>
          </w:p>
        </w:tc>
        <w:tc>
          <w:tcPr>
            <w:tcW w:w="7938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DD7A91" w:rsidRPr="006C2FAB" w:rsidTr="001254D8">
        <w:trPr>
          <w:trHeight w:val="261"/>
        </w:trPr>
        <w:tc>
          <w:tcPr>
            <w:tcW w:w="3970" w:type="dxa"/>
            <w:shd w:val="clear" w:color="auto" w:fill="auto"/>
          </w:tcPr>
          <w:p w:rsidR="00DD7A91" w:rsidRPr="00120479" w:rsidRDefault="00DD7A91" w:rsidP="00150E80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120479">
              <w:rPr>
                <w:color w:val="000000"/>
                <w:sz w:val="24"/>
                <w:szCs w:val="24"/>
                <w:lang w:val="lt-LT"/>
              </w:rPr>
              <w:t>1. Muziejų lankytojai (pagal filialus</w:t>
            </w:r>
            <w:smartTag w:uri="urn:schemas-microsoft-com:office:smarttags" w:element="PersonName">
              <w:r w:rsidRPr="00120479">
                <w:rPr>
                  <w:color w:val="000000"/>
                  <w:sz w:val="24"/>
                  <w:szCs w:val="24"/>
                  <w:lang w:val="lt-LT"/>
                </w:rPr>
                <w:t>,</w:t>
              </w:r>
            </w:smartTag>
            <w:r w:rsidRPr="00120479">
              <w:rPr>
                <w:color w:val="000000"/>
                <w:sz w:val="24"/>
                <w:szCs w:val="24"/>
                <w:lang w:val="lt-LT"/>
              </w:rPr>
              <w:t xml:space="preserve"> tikslines grupes)</w:t>
            </w:r>
          </w:p>
        </w:tc>
        <w:tc>
          <w:tcPr>
            <w:tcW w:w="7938" w:type="dxa"/>
            <w:shd w:val="clear" w:color="auto" w:fill="auto"/>
          </w:tcPr>
          <w:p w:rsidR="00681B65" w:rsidRPr="006C2FAB" w:rsidRDefault="00681B65" w:rsidP="00681B6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Aptarnauti 1800 Muziejaus lankytojų:</w:t>
            </w:r>
          </w:p>
          <w:p w:rsidR="00681B65" w:rsidRPr="006C2FAB" w:rsidRDefault="00681B65" w:rsidP="00681B6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pavienių lankytojų – 300;</w:t>
            </w:r>
          </w:p>
          <w:p w:rsidR="00681B65" w:rsidRPr="006C2FAB" w:rsidRDefault="00681B65" w:rsidP="00681B6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organizuotų lankytojų – 900, iš jų 600 – moksleivių;</w:t>
            </w:r>
          </w:p>
          <w:p w:rsidR="001D766E" w:rsidRPr="006C2FAB" w:rsidRDefault="00681B65" w:rsidP="00681B6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renginių ir edukacinių užsiėmimų lankytojų – 600.</w:t>
            </w:r>
          </w:p>
        </w:tc>
        <w:tc>
          <w:tcPr>
            <w:tcW w:w="1276" w:type="dxa"/>
            <w:shd w:val="clear" w:color="auto" w:fill="auto"/>
          </w:tcPr>
          <w:p w:rsidR="00DD7A91" w:rsidRPr="006C2FAB" w:rsidRDefault="00A502D1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I – IV ketv.</w:t>
            </w:r>
          </w:p>
        </w:tc>
        <w:tc>
          <w:tcPr>
            <w:tcW w:w="1701" w:type="dxa"/>
            <w:shd w:val="clear" w:color="auto" w:fill="auto"/>
          </w:tcPr>
          <w:p w:rsidR="00DD7A91" w:rsidRDefault="00A502D1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A. Čėsna</w:t>
            </w:r>
            <w:r w:rsidR="00595ED1">
              <w:rPr>
                <w:sz w:val="24"/>
                <w:szCs w:val="24"/>
                <w:lang w:val="lt-LT"/>
              </w:rPr>
              <w:t>,</w:t>
            </w:r>
          </w:p>
          <w:p w:rsidR="00595ED1" w:rsidRPr="006C2FAB" w:rsidRDefault="00595ED1" w:rsidP="00D72815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DD7A91" w:rsidRPr="006C2FAB" w:rsidTr="001254D8">
        <w:trPr>
          <w:trHeight w:val="480"/>
        </w:trPr>
        <w:tc>
          <w:tcPr>
            <w:tcW w:w="3970" w:type="dxa"/>
            <w:shd w:val="clear" w:color="auto" w:fill="auto"/>
          </w:tcPr>
          <w:p w:rsidR="00DD7A91" w:rsidRPr="00120479" w:rsidRDefault="00DD7A91" w:rsidP="00150E80">
            <w:pPr>
              <w:jc w:val="both"/>
              <w:rPr>
                <w:sz w:val="24"/>
                <w:szCs w:val="24"/>
                <w:lang w:val="lt-LT"/>
              </w:rPr>
            </w:pPr>
            <w:r w:rsidRPr="00120479">
              <w:rPr>
                <w:color w:val="000000"/>
                <w:sz w:val="24"/>
                <w:szCs w:val="24"/>
                <w:lang w:val="lt-LT"/>
              </w:rPr>
              <w:t>2</w:t>
            </w:r>
            <w:r w:rsidRPr="00120479">
              <w:rPr>
                <w:sz w:val="24"/>
                <w:szCs w:val="24"/>
                <w:lang w:val="lt-LT"/>
              </w:rPr>
              <w:t>. Edukacinės programos (tęsiamų ir naujų programų temos</w:t>
            </w:r>
            <w:smartTag w:uri="urn:schemas-microsoft-com:office:smarttags" w:element="PersonName">
              <w:r w:rsidRPr="00120479">
                <w:rPr>
                  <w:sz w:val="24"/>
                  <w:szCs w:val="24"/>
                  <w:lang w:val="lt-LT"/>
                </w:rPr>
                <w:t>,</w:t>
              </w:r>
            </w:smartTag>
            <w:r w:rsidRPr="00120479">
              <w:rPr>
                <w:sz w:val="24"/>
                <w:szCs w:val="24"/>
                <w:lang w:val="lt-LT"/>
              </w:rPr>
              <w:t xml:space="preserve"> kokioms lankytojų grupėms jos skirtos</w:t>
            </w:r>
            <w:smartTag w:uri="urn:schemas-microsoft-com:office:smarttags" w:element="PersonName">
              <w:r w:rsidRPr="00120479">
                <w:rPr>
                  <w:sz w:val="24"/>
                  <w:szCs w:val="24"/>
                  <w:lang w:val="lt-LT"/>
                </w:rPr>
                <w:t>,</w:t>
              </w:r>
            </w:smartTag>
            <w:r w:rsidRPr="00120479">
              <w:rPr>
                <w:sz w:val="24"/>
                <w:szCs w:val="24"/>
                <w:lang w:val="lt-LT"/>
              </w:rPr>
              <w:t xml:space="preserve"> kur vyks)</w:t>
            </w:r>
          </w:p>
        </w:tc>
        <w:tc>
          <w:tcPr>
            <w:tcW w:w="7938" w:type="dxa"/>
            <w:shd w:val="clear" w:color="auto" w:fill="auto"/>
          </w:tcPr>
          <w:p w:rsidR="00681B65" w:rsidRPr="006C2FAB" w:rsidRDefault="00681B65" w:rsidP="00681B65">
            <w:pPr>
              <w:jc w:val="both"/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 xml:space="preserve">Rengti Muziejuje </w:t>
            </w:r>
            <w:r w:rsidR="00595ED1">
              <w:rPr>
                <w:sz w:val="24"/>
                <w:szCs w:val="24"/>
                <w:lang w:val="lt-LT"/>
              </w:rPr>
              <w:t>edukacinius užsiėmimus</w:t>
            </w:r>
            <w:r w:rsidR="00595ED1" w:rsidRPr="006C2FAB">
              <w:rPr>
                <w:sz w:val="24"/>
                <w:szCs w:val="24"/>
                <w:lang w:val="lt-LT"/>
              </w:rPr>
              <w:t xml:space="preserve"> „Audimo mokyklėlė“ </w:t>
            </w:r>
            <w:r w:rsidRPr="006C2FAB">
              <w:rPr>
                <w:sz w:val="24"/>
                <w:szCs w:val="24"/>
                <w:lang w:val="lt-LT"/>
              </w:rPr>
              <w:t>visiems lankytojams</w:t>
            </w:r>
            <w:r w:rsidR="00595ED1">
              <w:rPr>
                <w:sz w:val="24"/>
                <w:szCs w:val="24"/>
                <w:lang w:val="lt-LT"/>
              </w:rPr>
              <w:t>, o</w:t>
            </w:r>
            <w:r w:rsidRPr="006C2FAB">
              <w:rPr>
                <w:sz w:val="24"/>
                <w:szCs w:val="24"/>
                <w:lang w:val="lt-LT"/>
              </w:rPr>
              <w:t xml:space="preserve"> Kūlupėnų M. Valan</w:t>
            </w:r>
            <w:r w:rsidR="0081162A">
              <w:rPr>
                <w:sz w:val="24"/>
                <w:szCs w:val="24"/>
                <w:lang w:val="lt-LT"/>
              </w:rPr>
              <w:t>čiaus pagrindinėje mokykloje</w:t>
            </w:r>
            <w:r w:rsidR="00595ED1">
              <w:rPr>
                <w:sz w:val="24"/>
                <w:szCs w:val="24"/>
                <w:lang w:val="lt-LT"/>
              </w:rPr>
              <w:t xml:space="preserve"> –</w:t>
            </w:r>
            <w:r w:rsidR="0081162A">
              <w:rPr>
                <w:sz w:val="24"/>
                <w:szCs w:val="24"/>
                <w:lang w:val="lt-LT"/>
              </w:rPr>
              <w:t xml:space="preserve"> </w:t>
            </w:r>
            <w:r w:rsidRPr="006C2FAB">
              <w:rPr>
                <w:sz w:val="24"/>
                <w:szCs w:val="24"/>
                <w:lang w:val="lt-LT"/>
              </w:rPr>
              <w:t>5-9 kl. moksleiviams.</w:t>
            </w:r>
          </w:p>
          <w:p w:rsidR="00DD7A91" w:rsidRPr="006C2FAB" w:rsidRDefault="00681B65" w:rsidP="00681B65">
            <w:pPr>
              <w:jc w:val="both"/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Organizuoti Muziejuje edukacinio projekto ,,Mokomės žaisti senolių žaidimus“ tarpmokyklines varžytuves.</w:t>
            </w:r>
          </w:p>
        </w:tc>
        <w:tc>
          <w:tcPr>
            <w:tcW w:w="1276" w:type="dxa"/>
            <w:shd w:val="clear" w:color="auto" w:fill="auto"/>
          </w:tcPr>
          <w:p w:rsidR="00116EA3" w:rsidRDefault="00116EA3" w:rsidP="00D72815">
            <w:pPr>
              <w:rPr>
                <w:sz w:val="24"/>
                <w:szCs w:val="24"/>
                <w:lang w:val="lt-LT"/>
              </w:rPr>
            </w:pPr>
          </w:p>
          <w:p w:rsidR="00116EA3" w:rsidRDefault="00116EA3" w:rsidP="00D72815">
            <w:pPr>
              <w:rPr>
                <w:sz w:val="24"/>
                <w:szCs w:val="24"/>
                <w:lang w:val="lt-LT"/>
              </w:rPr>
            </w:pPr>
          </w:p>
          <w:p w:rsidR="00DD7A91" w:rsidRPr="006C2FAB" w:rsidRDefault="00BC1512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I – IV ketv</w:t>
            </w:r>
            <w:r w:rsidR="00F32099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116EA3" w:rsidRDefault="00116EA3" w:rsidP="001D766E">
            <w:pPr>
              <w:numPr>
                <w:ilvl w:val="0"/>
                <w:numId w:val="11"/>
              </w:numPr>
              <w:ind w:left="0"/>
              <w:rPr>
                <w:sz w:val="24"/>
                <w:szCs w:val="24"/>
                <w:lang w:val="lt-LT"/>
              </w:rPr>
            </w:pPr>
          </w:p>
          <w:p w:rsidR="00116EA3" w:rsidRDefault="00116EA3" w:rsidP="001D766E">
            <w:pPr>
              <w:rPr>
                <w:sz w:val="24"/>
                <w:szCs w:val="24"/>
                <w:lang w:val="lt-LT"/>
              </w:rPr>
            </w:pPr>
          </w:p>
          <w:p w:rsidR="00BC1512" w:rsidRPr="006C2FAB" w:rsidRDefault="00BC1512" w:rsidP="001D766E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V.</w:t>
            </w:r>
            <w:r w:rsidR="001D766E" w:rsidRPr="006C2FAB">
              <w:rPr>
                <w:sz w:val="24"/>
                <w:szCs w:val="24"/>
                <w:lang w:val="lt-LT"/>
              </w:rPr>
              <w:t xml:space="preserve"> </w:t>
            </w:r>
            <w:r w:rsidRPr="006C2FAB">
              <w:rPr>
                <w:sz w:val="24"/>
                <w:szCs w:val="24"/>
                <w:lang w:val="lt-LT"/>
              </w:rPr>
              <w:t>Čėsnienė</w:t>
            </w:r>
          </w:p>
        </w:tc>
      </w:tr>
      <w:tr w:rsidR="00DD7A91" w:rsidRPr="006C2FAB" w:rsidTr="001254D8">
        <w:trPr>
          <w:trHeight w:val="403"/>
        </w:trPr>
        <w:tc>
          <w:tcPr>
            <w:tcW w:w="3970" w:type="dxa"/>
            <w:shd w:val="clear" w:color="auto" w:fill="auto"/>
          </w:tcPr>
          <w:p w:rsidR="00DD7A91" w:rsidRPr="00120479" w:rsidRDefault="00DD7A91" w:rsidP="00150E80">
            <w:pPr>
              <w:jc w:val="both"/>
              <w:rPr>
                <w:sz w:val="24"/>
                <w:szCs w:val="24"/>
                <w:lang w:val="lt-LT"/>
              </w:rPr>
            </w:pPr>
            <w:r w:rsidRPr="00120479">
              <w:rPr>
                <w:color w:val="000000"/>
                <w:sz w:val="24"/>
                <w:szCs w:val="24"/>
                <w:lang w:val="lt-LT"/>
              </w:rPr>
              <w:t>3</w:t>
            </w:r>
            <w:r w:rsidRPr="00120479">
              <w:rPr>
                <w:sz w:val="24"/>
                <w:szCs w:val="24"/>
                <w:lang w:val="lt-LT"/>
              </w:rPr>
              <w:t xml:space="preserve">. Muziejaus renginiai (pavadinimas ir </w:t>
            </w:r>
            <w:r w:rsidRPr="00120479">
              <w:rPr>
                <w:sz w:val="24"/>
                <w:szCs w:val="24"/>
                <w:lang w:val="lt-LT"/>
              </w:rPr>
              <w:lastRenderedPageBreak/>
              <w:t>vieta)</w:t>
            </w:r>
          </w:p>
        </w:tc>
        <w:tc>
          <w:tcPr>
            <w:tcW w:w="7938" w:type="dxa"/>
            <w:shd w:val="clear" w:color="auto" w:fill="auto"/>
          </w:tcPr>
          <w:p w:rsidR="00DD7A91" w:rsidRDefault="00F32099" w:rsidP="001D766E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lastRenderedPageBreak/>
              <w:t xml:space="preserve">Surengti </w:t>
            </w:r>
            <w:r w:rsidR="000528D0">
              <w:rPr>
                <w:sz w:val="24"/>
                <w:szCs w:val="24"/>
                <w:lang w:val="lt-LT"/>
              </w:rPr>
              <w:t>9</w:t>
            </w:r>
            <w:r w:rsidR="00EF768C">
              <w:rPr>
                <w:sz w:val="24"/>
                <w:szCs w:val="24"/>
                <w:lang w:val="lt-LT"/>
              </w:rPr>
              <w:t xml:space="preserve"> renginius</w:t>
            </w:r>
            <w:r w:rsidR="00DD7A91" w:rsidRPr="006C2FAB">
              <w:rPr>
                <w:sz w:val="24"/>
                <w:szCs w:val="24"/>
                <w:lang w:val="lt-LT"/>
              </w:rPr>
              <w:t>:</w:t>
            </w:r>
          </w:p>
          <w:p w:rsidR="007369E5" w:rsidRPr="006C2FAB" w:rsidRDefault="007369E5" w:rsidP="00B6197B">
            <w:pPr>
              <w:jc w:val="both"/>
              <w:rPr>
                <w:sz w:val="24"/>
                <w:szCs w:val="24"/>
                <w:lang w:val="lt-LT"/>
              </w:rPr>
            </w:pPr>
            <w:r w:rsidRPr="007369E5">
              <w:rPr>
                <w:sz w:val="24"/>
                <w:szCs w:val="24"/>
                <w:lang w:val="lt-LT"/>
              </w:rPr>
              <w:lastRenderedPageBreak/>
              <w:t>1.</w:t>
            </w:r>
            <w:r w:rsidRPr="007369E5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81162A">
              <w:rPr>
                <w:sz w:val="24"/>
                <w:szCs w:val="24"/>
                <w:lang w:val="lt-LT"/>
              </w:rPr>
              <w:t xml:space="preserve">Vasario </w:t>
            </w:r>
            <w:r w:rsidR="0081162A" w:rsidRPr="003A546F">
              <w:rPr>
                <w:sz w:val="24"/>
                <w:szCs w:val="24"/>
                <w:lang w:val="lt-LT"/>
              </w:rPr>
              <w:t>16-</w:t>
            </w:r>
            <w:r w:rsidRPr="003A546F">
              <w:rPr>
                <w:sz w:val="24"/>
                <w:szCs w:val="24"/>
                <w:lang w:val="lt-LT"/>
              </w:rPr>
              <w:t>osios</w:t>
            </w:r>
            <w:r w:rsidRPr="007369E5">
              <w:rPr>
                <w:sz w:val="24"/>
                <w:szCs w:val="24"/>
                <w:lang w:val="lt-LT"/>
              </w:rPr>
              <w:t xml:space="preserve"> minėjimo renginyje pristatyti Justino Lingio filmą </w:t>
            </w:r>
            <w:r w:rsidR="00B6197B" w:rsidRPr="0081162A">
              <w:rPr>
                <w:sz w:val="24"/>
                <w:szCs w:val="24"/>
                <w:lang w:val="lt-LT"/>
              </w:rPr>
              <w:t xml:space="preserve">apie </w:t>
            </w:r>
            <w:r w:rsidRPr="0081162A">
              <w:rPr>
                <w:sz w:val="24"/>
                <w:szCs w:val="24"/>
                <w:lang w:val="lt-LT"/>
              </w:rPr>
              <w:t>rašytoją</w:t>
            </w:r>
            <w:r w:rsidR="00681B65" w:rsidRPr="0081162A">
              <w:rPr>
                <w:sz w:val="24"/>
                <w:szCs w:val="24"/>
                <w:lang w:val="lt-LT"/>
              </w:rPr>
              <w:t>, tr</w:t>
            </w:r>
            <w:r w:rsidR="00B6197B" w:rsidRPr="0081162A">
              <w:rPr>
                <w:sz w:val="24"/>
                <w:szCs w:val="24"/>
                <w:lang w:val="lt-LT"/>
              </w:rPr>
              <w:t xml:space="preserve">emtinę </w:t>
            </w:r>
            <w:r w:rsidR="00681B65" w:rsidRPr="0081162A">
              <w:rPr>
                <w:sz w:val="24"/>
                <w:szCs w:val="24"/>
                <w:lang w:val="lt-LT"/>
              </w:rPr>
              <w:t xml:space="preserve">Rozaliją Preibytę </w:t>
            </w:r>
            <w:r w:rsidR="00B6197B">
              <w:rPr>
                <w:sz w:val="24"/>
                <w:szCs w:val="24"/>
                <w:lang w:val="lt-LT"/>
              </w:rPr>
              <w:t xml:space="preserve">Nasrėnų kaimo bendruomenei </w:t>
            </w:r>
            <w:r w:rsidR="00681B65">
              <w:rPr>
                <w:sz w:val="24"/>
                <w:szCs w:val="24"/>
                <w:lang w:val="lt-LT"/>
              </w:rPr>
              <w:t>ir Muziejaus lankytojams.</w:t>
            </w:r>
            <w:r w:rsidRPr="007369E5">
              <w:rPr>
                <w:sz w:val="24"/>
                <w:szCs w:val="24"/>
                <w:lang w:val="lt-LT"/>
              </w:rPr>
              <w:br/>
              <w:t>2. Kartu su Kūlupėnų M. Valančiaus pagrindine mokykla paminėti Motiejaus</w:t>
            </w:r>
            <w:r w:rsidR="0081162A">
              <w:rPr>
                <w:sz w:val="24"/>
                <w:szCs w:val="24"/>
                <w:lang w:val="lt-LT"/>
              </w:rPr>
              <w:t xml:space="preserve">  Valančiaus </w:t>
            </w:r>
            <w:r w:rsidR="0081162A" w:rsidRPr="003A546F">
              <w:rPr>
                <w:sz w:val="24"/>
                <w:szCs w:val="24"/>
                <w:lang w:val="lt-LT"/>
              </w:rPr>
              <w:t>215-</w:t>
            </w:r>
            <w:r w:rsidRPr="003A546F">
              <w:rPr>
                <w:sz w:val="24"/>
                <w:szCs w:val="24"/>
                <w:lang w:val="lt-LT"/>
              </w:rPr>
              <w:t>ąsias</w:t>
            </w:r>
            <w:r w:rsidRPr="007369E5">
              <w:rPr>
                <w:sz w:val="24"/>
                <w:szCs w:val="24"/>
                <w:lang w:val="lt-LT"/>
              </w:rPr>
              <w:t xml:space="preserve"> gimimo metines, surengti moksleivių piešinių parodos</w:t>
            </w:r>
            <w:r w:rsidR="00BD5398">
              <w:rPr>
                <w:sz w:val="24"/>
                <w:szCs w:val="24"/>
                <w:lang w:val="lt-LT"/>
              </w:rPr>
              <w:t xml:space="preserve"> „Gražiausias žodis – Lietuva“ </w:t>
            </w:r>
            <w:r w:rsidRPr="007369E5">
              <w:rPr>
                <w:sz w:val="24"/>
                <w:szCs w:val="24"/>
                <w:lang w:val="lt-LT"/>
              </w:rPr>
              <w:t xml:space="preserve"> </w:t>
            </w:r>
            <w:r w:rsidRPr="0081162A">
              <w:rPr>
                <w:sz w:val="24"/>
                <w:szCs w:val="24"/>
                <w:lang w:val="lt-LT"/>
              </w:rPr>
              <w:t>pristatymą.</w:t>
            </w:r>
          </w:p>
          <w:p w:rsidR="00DD7A91" w:rsidRPr="006C2FAB" w:rsidRDefault="00DD7A91" w:rsidP="00B6197B">
            <w:pPr>
              <w:jc w:val="both"/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 xml:space="preserve">3. </w:t>
            </w:r>
            <w:r w:rsidR="00EF0032">
              <w:rPr>
                <w:sz w:val="24"/>
                <w:szCs w:val="24"/>
                <w:lang w:val="lt-LT"/>
              </w:rPr>
              <w:t xml:space="preserve">Tradicinių </w:t>
            </w:r>
            <w:r w:rsidR="00A65321">
              <w:rPr>
                <w:sz w:val="24"/>
                <w:szCs w:val="24"/>
                <w:lang w:val="lt-LT"/>
              </w:rPr>
              <w:t xml:space="preserve">žemaičių Kalvarijos kalnų </w:t>
            </w:r>
            <w:r w:rsidR="0081162A">
              <w:rPr>
                <w:sz w:val="24"/>
                <w:szCs w:val="24"/>
                <w:lang w:val="lt-LT"/>
              </w:rPr>
              <w:t xml:space="preserve">giedojimų </w:t>
            </w:r>
            <w:r w:rsidRPr="006C2FAB">
              <w:rPr>
                <w:sz w:val="24"/>
                <w:szCs w:val="24"/>
                <w:lang w:val="lt-LT"/>
              </w:rPr>
              <w:t>popietė</w:t>
            </w:r>
            <w:r w:rsidR="00A65321">
              <w:rPr>
                <w:sz w:val="24"/>
                <w:szCs w:val="24"/>
                <w:lang w:val="lt-LT"/>
              </w:rPr>
              <w:t>s</w:t>
            </w:r>
            <w:r w:rsidRPr="006C2FAB">
              <w:rPr>
                <w:sz w:val="24"/>
                <w:szCs w:val="24"/>
                <w:lang w:val="lt-LT"/>
              </w:rPr>
              <w:t xml:space="preserve"> </w:t>
            </w:r>
            <w:r w:rsidR="00EF0032">
              <w:rPr>
                <w:sz w:val="24"/>
                <w:szCs w:val="24"/>
                <w:lang w:val="lt-LT"/>
              </w:rPr>
              <w:t>su giedo</w:t>
            </w:r>
            <w:r w:rsidR="00A65321">
              <w:rPr>
                <w:sz w:val="24"/>
                <w:szCs w:val="24"/>
                <w:lang w:val="lt-LT"/>
              </w:rPr>
              <w:t>tojais</w:t>
            </w:r>
            <w:r w:rsidR="00384246" w:rsidRPr="006C2FAB">
              <w:rPr>
                <w:sz w:val="24"/>
                <w:szCs w:val="24"/>
                <w:lang w:val="lt-LT"/>
              </w:rPr>
              <w:t xml:space="preserve"> iš Nasrėnų,</w:t>
            </w:r>
            <w:r w:rsidR="00F32099">
              <w:rPr>
                <w:sz w:val="24"/>
                <w:szCs w:val="24"/>
                <w:lang w:val="lt-LT"/>
              </w:rPr>
              <w:t xml:space="preserve"> </w:t>
            </w:r>
            <w:r w:rsidRPr="006C2FAB">
              <w:rPr>
                <w:sz w:val="24"/>
                <w:szCs w:val="24"/>
                <w:lang w:val="lt-LT"/>
              </w:rPr>
              <w:t>Šalyno,</w:t>
            </w:r>
            <w:r w:rsidR="00F32099">
              <w:rPr>
                <w:sz w:val="24"/>
                <w:szCs w:val="24"/>
                <w:lang w:val="lt-LT"/>
              </w:rPr>
              <w:t xml:space="preserve"> Klausgalvų, Kalnalio, Kūlupėnų</w:t>
            </w:r>
            <w:r w:rsidRPr="006C2FAB">
              <w:rPr>
                <w:sz w:val="24"/>
                <w:szCs w:val="24"/>
                <w:lang w:val="lt-LT"/>
              </w:rPr>
              <w:t xml:space="preserve"> kaimų</w:t>
            </w:r>
            <w:r w:rsidR="006C2FAB" w:rsidRPr="006C2FAB">
              <w:rPr>
                <w:sz w:val="24"/>
                <w:szCs w:val="24"/>
                <w:lang w:val="lt-LT"/>
              </w:rPr>
              <w:t>.</w:t>
            </w:r>
          </w:p>
          <w:p w:rsidR="00DD7A91" w:rsidRPr="006C2FAB" w:rsidRDefault="00DD7A91" w:rsidP="00B6197B">
            <w:pPr>
              <w:jc w:val="both"/>
              <w:rPr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4. Pavas</w:t>
            </w:r>
            <w:r w:rsidR="006C2FAB" w:rsidRPr="006C2FAB">
              <w:rPr>
                <w:sz w:val="24"/>
                <w:szCs w:val="24"/>
                <w:lang w:val="lt-LT"/>
              </w:rPr>
              <w:t>ario šventė „Gandro sugrįžtuvės“</w:t>
            </w:r>
            <w:r w:rsidRPr="006C2FAB">
              <w:rPr>
                <w:sz w:val="24"/>
                <w:szCs w:val="24"/>
                <w:lang w:val="lt-LT"/>
              </w:rPr>
              <w:t xml:space="preserve"> </w:t>
            </w:r>
            <w:r w:rsidR="00A65321">
              <w:rPr>
                <w:sz w:val="24"/>
                <w:szCs w:val="24"/>
                <w:lang w:val="lt-LT"/>
              </w:rPr>
              <w:t xml:space="preserve">kartu </w:t>
            </w:r>
            <w:r w:rsidRPr="006C2FAB">
              <w:rPr>
                <w:sz w:val="24"/>
                <w:szCs w:val="24"/>
                <w:lang w:val="lt-LT"/>
              </w:rPr>
              <w:t>su  Kūlupėnų M. Valančiaus pagrindinės  mokyklos  moksleiviais</w:t>
            </w:r>
            <w:r w:rsidR="006C2FAB" w:rsidRPr="006C2FAB">
              <w:rPr>
                <w:sz w:val="24"/>
                <w:szCs w:val="24"/>
                <w:lang w:val="lt-LT"/>
              </w:rPr>
              <w:t>.</w:t>
            </w:r>
            <w:r w:rsidRPr="006C2FAB">
              <w:rPr>
                <w:bCs/>
                <w:sz w:val="24"/>
                <w:szCs w:val="24"/>
                <w:lang w:val="lt-LT"/>
              </w:rPr>
              <w:t xml:space="preserve"> </w:t>
            </w:r>
          </w:p>
          <w:p w:rsidR="00DD7A91" w:rsidRDefault="00DD7A91" w:rsidP="00B6197B">
            <w:pPr>
              <w:pStyle w:val="Pagrindinistekstas2"/>
              <w:jc w:val="both"/>
              <w:rPr>
                <w:color w:val="000000"/>
              </w:rPr>
            </w:pPr>
            <w:r w:rsidRPr="006C2FAB">
              <w:t xml:space="preserve">5. </w:t>
            </w:r>
            <w:r w:rsidR="00F32099">
              <w:rPr>
                <w:color w:val="000000"/>
              </w:rPr>
              <w:t xml:space="preserve">Tradicinė </w:t>
            </w:r>
            <w:r w:rsidR="00E0447C" w:rsidRPr="006C2FAB">
              <w:rPr>
                <w:color w:val="000000"/>
              </w:rPr>
              <w:t>respublikinė</w:t>
            </w:r>
            <w:r w:rsidR="00F32099">
              <w:rPr>
                <w:color w:val="000000"/>
              </w:rPr>
              <w:t xml:space="preserve"> moksleivių M. Valančiaus </w:t>
            </w:r>
            <w:r w:rsidRPr="006C2FAB">
              <w:rPr>
                <w:color w:val="000000"/>
              </w:rPr>
              <w:t>raštų menini</w:t>
            </w:r>
            <w:r w:rsidR="005F511C" w:rsidRPr="006C2FAB">
              <w:rPr>
                <w:color w:val="000000"/>
              </w:rPr>
              <w:t>o skaitymo šventė</w:t>
            </w:r>
            <w:r w:rsidR="007A6341">
              <w:rPr>
                <w:color w:val="000000"/>
              </w:rPr>
              <w:t xml:space="preserve"> (</w:t>
            </w:r>
            <w:r w:rsidR="007A6341" w:rsidRPr="003A546F">
              <w:t>23</w:t>
            </w:r>
            <w:r w:rsidR="0081162A" w:rsidRPr="003A546F">
              <w:t>-</w:t>
            </w:r>
            <w:r w:rsidRPr="003A546F">
              <w:t>oji</w:t>
            </w:r>
            <w:r w:rsidR="00F32099">
              <w:rPr>
                <w:color w:val="000000"/>
              </w:rPr>
              <w:t>).</w:t>
            </w:r>
          </w:p>
          <w:p w:rsidR="00E66A48" w:rsidRPr="0081162A" w:rsidRDefault="00E66A48" w:rsidP="00B6197B">
            <w:pPr>
              <w:jc w:val="both"/>
              <w:rPr>
                <w:sz w:val="24"/>
                <w:szCs w:val="24"/>
                <w:lang w:val="lt-LT"/>
              </w:rPr>
            </w:pPr>
            <w:r w:rsidRPr="0081162A">
              <w:rPr>
                <w:sz w:val="24"/>
                <w:szCs w:val="24"/>
                <w:lang w:val="lt-LT"/>
              </w:rPr>
              <w:t>6. Skuodo rajono kultūros centro Ylakių skyriaus projekto</w:t>
            </w:r>
            <w:r w:rsidR="00A65321" w:rsidRPr="0081162A">
              <w:rPr>
                <w:sz w:val="24"/>
                <w:szCs w:val="24"/>
                <w:lang w:val="lt-LT"/>
              </w:rPr>
              <w:t xml:space="preserve"> „Šeimos nari</w:t>
            </w:r>
            <w:r w:rsidR="00A65321" w:rsidRPr="0081162A">
              <w:rPr>
                <w:rFonts w:hint="eastAsia"/>
                <w:sz w:val="24"/>
                <w:szCs w:val="24"/>
                <w:lang w:val="lt-LT"/>
              </w:rPr>
              <w:t>ų</w:t>
            </w:r>
            <w:r w:rsidR="00A65321" w:rsidRPr="0081162A">
              <w:rPr>
                <w:sz w:val="24"/>
                <w:szCs w:val="24"/>
                <w:lang w:val="lt-LT"/>
              </w:rPr>
              <w:t xml:space="preserve"> bendravimas prie molberto, tapant Lietuvos istorij</w:t>
            </w:r>
            <w:r w:rsidR="00A65321" w:rsidRPr="0081162A">
              <w:rPr>
                <w:rFonts w:hint="eastAsia"/>
                <w:sz w:val="24"/>
                <w:szCs w:val="24"/>
                <w:lang w:val="lt-LT"/>
              </w:rPr>
              <w:t>ą</w:t>
            </w:r>
            <w:r w:rsidR="00A65321" w:rsidRPr="0081162A">
              <w:rPr>
                <w:sz w:val="24"/>
                <w:szCs w:val="24"/>
                <w:lang w:val="lt-LT"/>
              </w:rPr>
              <w:t xml:space="preserve">“ </w:t>
            </w:r>
            <w:r w:rsidRPr="0081162A">
              <w:rPr>
                <w:sz w:val="24"/>
                <w:szCs w:val="24"/>
                <w:lang w:val="lt-LT"/>
              </w:rPr>
              <w:t xml:space="preserve"> pristatymas.</w:t>
            </w:r>
          </w:p>
          <w:p w:rsidR="00681B65" w:rsidRPr="006C2FAB" w:rsidRDefault="00E66A48" w:rsidP="00B6197B">
            <w:pPr>
              <w:pStyle w:val="Pagrindinistekstas2"/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A65321">
              <w:rPr>
                <w:color w:val="000000"/>
              </w:rPr>
              <w:t>. Klojimo teatrų šventė</w:t>
            </w:r>
            <w:r w:rsidR="00116EA3">
              <w:rPr>
                <w:color w:val="000000"/>
              </w:rPr>
              <w:t>.</w:t>
            </w:r>
          </w:p>
          <w:p w:rsidR="00DD7A91" w:rsidRPr="006C2FAB" w:rsidRDefault="00E66A48" w:rsidP="00B6197B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</w:t>
            </w:r>
            <w:r w:rsidR="00DD7A91" w:rsidRPr="006C2FAB">
              <w:rPr>
                <w:sz w:val="24"/>
                <w:szCs w:val="24"/>
                <w:lang w:val="lt-LT"/>
              </w:rPr>
              <w:t>. Popietė „Nuoširdus pokalbis su kaimynu“</w:t>
            </w:r>
            <w:r w:rsidR="006C2FAB">
              <w:rPr>
                <w:sz w:val="24"/>
                <w:szCs w:val="24"/>
                <w:lang w:val="lt-LT"/>
              </w:rPr>
              <w:t>.</w:t>
            </w:r>
          </w:p>
          <w:p w:rsidR="00532BA8" w:rsidRPr="00532BA8" w:rsidRDefault="00E66A48" w:rsidP="00B6197B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9</w:t>
            </w:r>
            <w:r w:rsidR="00384246" w:rsidRPr="006C2FAB">
              <w:rPr>
                <w:sz w:val="24"/>
                <w:szCs w:val="24"/>
                <w:lang w:val="lt-LT"/>
              </w:rPr>
              <w:t>.</w:t>
            </w:r>
            <w:r w:rsidR="006C2FAB">
              <w:rPr>
                <w:sz w:val="24"/>
                <w:szCs w:val="24"/>
                <w:lang w:val="lt-LT"/>
              </w:rPr>
              <w:t xml:space="preserve"> </w:t>
            </w:r>
            <w:r w:rsidR="00DD7A91" w:rsidRPr="006C2FAB">
              <w:rPr>
                <w:sz w:val="24"/>
                <w:szCs w:val="24"/>
                <w:lang w:val="lt-LT"/>
              </w:rPr>
              <w:t>Kalėdų eglutės šve</w:t>
            </w:r>
            <w:r w:rsidR="006C2FAB">
              <w:rPr>
                <w:sz w:val="24"/>
                <w:szCs w:val="24"/>
                <w:lang w:val="lt-LT"/>
              </w:rPr>
              <w:t>ntė Nasrėnų kaimo gyventojams „Naujųjų belaukiant“</w:t>
            </w:r>
            <w:r w:rsidR="00DD7A91" w:rsidRPr="006C2FAB">
              <w:rPr>
                <w:sz w:val="24"/>
                <w:szCs w:val="24"/>
                <w:lang w:val="lt-LT"/>
              </w:rPr>
              <w:t xml:space="preserve">. </w:t>
            </w:r>
          </w:p>
        </w:tc>
        <w:tc>
          <w:tcPr>
            <w:tcW w:w="1276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  <w:p w:rsidR="00DD7A91" w:rsidRPr="006C2FAB" w:rsidRDefault="00E0447C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lastRenderedPageBreak/>
              <w:t>I ketv.</w:t>
            </w:r>
          </w:p>
          <w:p w:rsidR="00DD7A91" w:rsidRDefault="00DD7A91" w:rsidP="00D72815">
            <w:pPr>
              <w:rPr>
                <w:sz w:val="24"/>
                <w:szCs w:val="24"/>
                <w:lang w:val="lt-LT"/>
              </w:rPr>
            </w:pPr>
          </w:p>
          <w:p w:rsidR="006C2FAB" w:rsidRPr="006C2FAB" w:rsidRDefault="006C2FAB" w:rsidP="00D72815">
            <w:pPr>
              <w:rPr>
                <w:sz w:val="24"/>
                <w:szCs w:val="24"/>
                <w:lang w:val="lt-LT"/>
              </w:rPr>
            </w:pPr>
          </w:p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I ketv.</w:t>
            </w:r>
          </w:p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  <w:p w:rsidR="00DD7A91" w:rsidRPr="006C2FAB" w:rsidRDefault="00DD7A91" w:rsidP="0099314B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I ketv.</w:t>
            </w:r>
          </w:p>
          <w:p w:rsidR="00DD7A91" w:rsidRPr="006C2FAB" w:rsidRDefault="00DD7A91" w:rsidP="0099314B">
            <w:pPr>
              <w:rPr>
                <w:sz w:val="24"/>
                <w:szCs w:val="24"/>
                <w:lang w:val="lt-LT"/>
              </w:rPr>
            </w:pPr>
          </w:p>
          <w:p w:rsidR="00DD7A91" w:rsidRPr="006C2FAB" w:rsidRDefault="00DD7A91" w:rsidP="00196E92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II ketv.</w:t>
            </w:r>
          </w:p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  <w:p w:rsidR="00DD7A91" w:rsidRPr="006C2FAB" w:rsidRDefault="00DD7A91" w:rsidP="00196E92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II ketv.</w:t>
            </w:r>
          </w:p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  <w:p w:rsidR="00243DC0" w:rsidRDefault="00DD7A91" w:rsidP="002A7AED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III ketv.</w:t>
            </w:r>
          </w:p>
          <w:p w:rsidR="00116EA3" w:rsidRPr="006C2FAB" w:rsidRDefault="00116EA3" w:rsidP="002A7AED">
            <w:pPr>
              <w:rPr>
                <w:sz w:val="24"/>
                <w:szCs w:val="24"/>
                <w:lang w:val="lt-LT"/>
              </w:rPr>
            </w:pPr>
          </w:p>
          <w:p w:rsidR="00DD7A91" w:rsidRPr="006C2FAB" w:rsidRDefault="00DD7A91" w:rsidP="002A7AED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III ketv.</w:t>
            </w:r>
          </w:p>
          <w:p w:rsidR="00DD7A91" w:rsidRPr="006C2FAB" w:rsidRDefault="00DD7A91" w:rsidP="002A7AED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IV ketv.</w:t>
            </w:r>
          </w:p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IV ketv.</w:t>
            </w:r>
          </w:p>
        </w:tc>
        <w:tc>
          <w:tcPr>
            <w:tcW w:w="1701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  <w:p w:rsidR="00116EA3" w:rsidRPr="006C2FAB" w:rsidRDefault="00116EA3" w:rsidP="00116EA3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lastRenderedPageBreak/>
              <w:t>V. Čėsnienė</w:t>
            </w:r>
          </w:p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  <w:p w:rsidR="00DD7A91" w:rsidRDefault="00DD7A91" w:rsidP="00D72815">
            <w:pPr>
              <w:rPr>
                <w:sz w:val="24"/>
                <w:szCs w:val="24"/>
                <w:lang w:val="lt-LT"/>
              </w:rPr>
            </w:pPr>
          </w:p>
          <w:p w:rsidR="00116EA3" w:rsidRPr="006C2FAB" w:rsidRDefault="00116EA3" w:rsidP="00116EA3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V. Čėsnienė</w:t>
            </w:r>
          </w:p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  <w:p w:rsidR="00116EA3" w:rsidRPr="006C2FAB" w:rsidRDefault="00116EA3" w:rsidP="00116EA3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V. Čėsnienė</w:t>
            </w:r>
          </w:p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  <w:p w:rsidR="00116EA3" w:rsidRPr="006C2FAB" w:rsidRDefault="00116EA3" w:rsidP="00116EA3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V. Čėsnienė</w:t>
            </w:r>
          </w:p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  <w:p w:rsidR="00116EA3" w:rsidRPr="006C2FAB" w:rsidRDefault="00116EA3" w:rsidP="00116EA3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V. Čėsnienė</w:t>
            </w:r>
          </w:p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  <w:p w:rsidR="00243DC0" w:rsidRPr="006C2FAB" w:rsidRDefault="00116EA3" w:rsidP="00243DC0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V. Čėsnienė</w:t>
            </w:r>
          </w:p>
          <w:p w:rsidR="00DD7A91" w:rsidRPr="006C2FAB" w:rsidRDefault="00DD7A91" w:rsidP="002A7AED">
            <w:pPr>
              <w:rPr>
                <w:sz w:val="24"/>
                <w:szCs w:val="24"/>
                <w:lang w:val="lt-LT"/>
              </w:rPr>
            </w:pPr>
          </w:p>
          <w:p w:rsidR="00A363B4" w:rsidRPr="006C2FAB" w:rsidRDefault="00116EA3" w:rsidP="002A7AE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V. Čėsnienė</w:t>
            </w:r>
          </w:p>
          <w:p w:rsidR="00DD7A91" w:rsidRPr="006C2FAB" w:rsidRDefault="00116EA3" w:rsidP="002A7AE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V. Čėsnienė</w:t>
            </w:r>
          </w:p>
          <w:p w:rsidR="00243DC0" w:rsidRPr="006C2FAB" w:rsidRDefault="00116EA3" w:rsidP="00D72815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DD7A91" w:rsidRPr="006C2FAB" w:rsidTr="001254D8">
        <w:trPr>
          <w:trHeight w:val="441"/>
        </w:trPr>
        <w:tc>
          <w:tcPr>
            <w:tcW w:w="3970" w:type="dxa"/>
            <w:shd w:val="clear" w:color="auto" w:fill="auto"/>
          </w:tcPr>
          <w:p w:rsidR="00DD7A91" w:rsidRPr="00120479" w:rsidRDefault="00DD7A91" w:rsidP="00150E80">
            <w:pPr>
              <w:jc w:val="both"/>
              <w:rPr>
                <w:sz w:val="24"/>
                <w:szCs w:val="24"/>
                <w:lang w:val="lt-LT"/>
              </w:rPr>
            </w:pPr>
            <w:r w:rsidRPr="00120479">
              <w:rPr>
                <w:color w:val="000000"/>
                <w:sz w:val="24"/>
                <w:szCs w:val="24"/>
                <w:lang w:val="lt-LT"/>
              </w:rPr>
              <w:lastRenderedPageBreak/>
              <w:t>4.</w:t>
            </w:r>
            <w:r w:rsidRPr="00120479">
              <w:rPr>
                <w:sz w:val="24"/>
                <w:szCs w:val="24"/>
                <w:lang w:val="lt-LT"/>
              </w:rPr>
              <w:t xml:space="preserve"> Muziejaus interneto svetainės plėtra (kas ir kaip numatoma atnaujinti)</w:t>
            </w:r>
          </w:p>
        </w:tc>
        <w:tc>
          <w:tcPr>
            <w:tcW w:w="7938" w:type="dxa"/>
            <w:shd w:val="clear" w:color="auto" w:fill="auto"/>
          </w:tcPr>
          <w:p w:rsidR="00DD7A91" w:rsidRPr="006C2FAB" w:rsidRDefault="00253D0C" w:rsidP="00584BE2">
            <w:pPr>
              <w:jc w:val="both"/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Nuolat atnaujinti informaciją Muziejaus interneto svetainėje.</w:t>
            </w:r>
            <w:r w:rsidRPr="006C2FAB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DD7A91" w:rsidRPr="006C2FAB" w:rsidRDefault="00253D0C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I – IV ketv.</w:t>
            </w:r>
          </w:p>
        </w:tc>
        <w:tc>
          <w:tcPr>
            <w:tcW w:w="1701" w:type="dxa"/>
            <w:shd w:val="clear" w:color="auto" w:fill="auto"/>
          </w:tcPr>
          <w:p w:rsidR="00DD7A91" w:rsidRPr="006C2FAB" w:rsidRDefault="00253D0C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A. Čėsna</w:t>
            </w:r>
          </w:p>
        </w:tc>
      </w:tr>
      <w:tr w:rsidR="00DD7A91" w:rsidRPr="006C2FAB" w:rsidTr="001254D8">
        <w:trPr>
          <w:trHeight w:val="450"/>
        </w:trPr>
        <w:tc>
          <w:tcPr>
            <w:tcW w:w="3970" w:type="dxa"/>
            <w:shd w:val="clear" w:color="auto" w:fill="auto"/>
          </w:tcPr>
          <w:p w:rsidR="00DD7A91" w:rsidRPr="00120479" w:rsidRDefault="00DD7A91" w:rsidP="00150E80">
            <w:pPr>
              <w:jc w:val="both"/>
              <w:rPr>
                <w:sz w:val="24"/>
                <w:szCs w:val="24"/>
                <w:lang w:val="lt-LT"/>
              </w:rPr>
            </w:pPr>
            <w:r w:rsidRPr="00120479">
              <w:rPr>
                <w:color w:val="000000"/>
                <w:sz w:val="24"/>
                <w:szCs w:val="24"/>
                <w:lang w:val="lt-LT"/>
              </w:rPr>
              <w:t>5</w:t>
            </w:r>
            <w:r w:rsidRPr="00120479">
              <w:rPr>
                <w:sz w:val="24"/>
                <w:szCs w:val="24"/>
                <w:lang w:val="lt-LT"/>
              </w:rPr>
              <w:t xml:space="preserve">. Fondų lankytojų aptarnavimas (kokius ir kiek lankytojų planuojama aptarnauti) </w:t>
            </w:r>
          </w:p>
        </w:tc>
        <w:tc>
          <w:tcPr>
            <w:tcW w:w="7938" w:type="dxa"/>
            <w:shd w:val="clear" w:color="auto" w:fill="auto"/>
          </w:tcPr>
          <w:p w:rsidR="00DD7A91" w:rsidRPr="006C2FAB" w:rsidRDefault="00F32099" w:rsidP="00584BE2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Pagal poreikį aptarnauti </w:t>
            </w:r>
            <w:r w:rsidR="00253D0C" w:rsidRPr="006C2FAB">
              <w:rPr>
                <w:sz w:val="24"/>
                <w:szCs w:val="24"/>
                <w:lang w:val="lt-LT"/>
              </w:rPr>
              <w:t>Muziejaus fondo lankytojus ir interesantus, teikti konsultacijas.</w:t>
            </w:r>
          </w:p>
        </w:tc>
        <w:tc>
          <w:tcPr>
            <w:tcW w:w="1276" w:type="dxa"/>
            <w:shd w:val="clear" w:color="auto" w:fill="auto"/>
          </w:tcPr>
          <w:p w:rsidR="00DD7A91" w:rsidRPr="006C2FAB" w:rsidRDefault="00253D0C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I – IV ketv.</w:t>
            </w:r>
          </w:p>
        </w:tc>
        <w:tc>
          <w:tcPr>
            <w:tcW w:w="1701" w:type="dxa"/>
            <w:shd w:val="clear" w:color="auto" w:fill="auto"/>
          </w:tcPr>
          <w:p w:rsidR="00DD7A91" w:rsidRPr="006C2FAB" w:rsidRDefault="00253D0C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A. Čėsna</w:t>
            </w:r>
          </w:p>
        </w:tc>
      </w:tr>
      <w:tr w:rsidR="00DD7A91" w:rsidRPr="006C2FAB" w:rsidTr="001254D8">
        <w:trPr>
          <w:trHeight w:val="271"/>
        </w:trPr>
        <w:tc>
          <w:tcPr>
            <w:tcW w:w="3970" w:type="dxa"/>
            <w:shd w:val="clear" w:color="auto" w:fill="auto"/>
          </w:tcPr>
          <w:p w:rsidR="00DD7A91" w:rsidRPr="00120479" w:rsidRDefault="00DD7A91" w:rsidP="00150E80">
            <w:pPr>
              <w:jc w:val="both"/>
              <w:rPr>
                <w:sz w:val="24"/>
                <w:szCs w:val="24"/>
                <w:lang w:val="lt-LT"/>
              </w:rPr>
            </w:pPr>
            <w:r w:rsidRPr="00120479">
              <w:rPr>
                <w:sz w:val="24"/>
                <w:szCs w:val="24"/>
                <w:lang w:val="lt-LT"/>
              </w:rPr>
              <w:t>IV. EKSPOZICIJOS IR PARODOS</w:t>
            </w:r>
          </w:p>
        </w:tc>
        <w:tc>
          <w:tcPr>
            <w:tcW w:w="7938" w:type="dxa"/>
            <w:shd w:val="clear" w:color="auto" w:fill="auto"/>
          </w:tcPr>
          <w:p w:rsidR="00DD7A91" w:rsidRPr="006C2FAB" w:rsidRDefault="00DD7A91" w:rsidP="00437AF2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shd w:val="clear" w:color="auto" w:fill="auto"/>
          </w:tcPr>
          <w:p w:rsidR="00DD7A91" w:rsidRPr="006C2FAB" w:rsidRDefault="00DD7A91" w:rsidP="00BA5234">
            <w:pPr>
              <w:rPr>
                <w:sz w:val="24"/>
                <w:szCs w:val="24"/>
                <w:lang w:val="lt-LT"/>
              </w:rPr>
            </w:pPr>
          </w:p>
        </w:tc>
      </w:tr>
      <w:tr w:rsidR="00DD7A91" w:rsidRPr="006C2FAB" w:rsidTr="001254D8">
        <w:trPr>
          <w:trHeight w:val="601"/>
        </w:trPr>
        <w:tc>
          <w:tcPr>
            <w:tcW w:w="3970" w:type="dxa"/>
            <w:shd w:val="clear" w:color="auto" w:fill="auto"/>
          </w:tcPr>
          <w:p w:rsidR="00D74E76" w:rsidRPr="00120479" w:rsidRDefault="00A65321" w:rsidP="00A65321">
            <w:pPr>
              <w:jc w:val="both"/>
              <w:rPr>
                <w:sz w:val="24"/>
                <w:szCs w:val="24"/>
                <w:lang w:val="lt-LT"/>
              </w:rPr>
            </w:pPr>
            <w:r w:rsidRPr="00120479">
              <w:rPr>
                <w:sz w:val="24"/>
                <w:szCs w:val="24"/>
                <w:lang w:val="lt-LT"/>
              </w:rPr>
              <w:t>1</w:t>
            </w:r>
            <w:r w:rsidR="00DD7A91" w:rsidRPr="00120479">
              <w:rPr>
                <w:sz w:val="24"/>
                <w:szCs w:val="24"/>
                <w:lang w:val="lt-LT"/>
              </w:rPr>
              <w:t xml:space="preserve">. Ekspozicijų atnaujinimas </w:t>
            </w:r>
          </w:p>
        </w:tc>
        <w:tc>
          <w:tcPr>
            <w:tcW w:w="7938" w:type="dxa"/>
            <w:shd w:val="clear" w:color="auto" w:fill="auto"/>
          </w:tcPr>
          <w:p w:rsidR="00D74E76" w:rsidRPr="006C2FAB" w:rsidRDefault="00ED38E4" w:rsidP="00C16A53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 xml:space="preserve">Papildyti </w:t>
            </w:r>
            <w:r w:rsidR="00C16A53">
              <w:rPr>
                <w:sz w:val="24"/>
                <w:szCs w:val="24"/>
                <w:lang w:val="lt-LT"/>
              </w:rPr>
              <w:t xml:space="preserve">teminį </w:t>
            </w:r>
            <w:r w:rsidR="00D303F9">
              <w:rPr>
                <w:sz w:val="24"/>
                <w:szCs w:val="24"/>
                <w:lang w:val="lt-LT"/>
              </w:rPr>
              <w:t>ekspozicijos planą</w:t>
            </w:r>
            <w:r w:rsidR="00A65321">
              <w:rPr>
                <w:sz w:val="24"/>
                <w:szCs w:val="24"/>
                <w:lang w:val="lt-LT"/>
              </w:rPr>
              <w:t xml:space="preserve"> „</w:t>
            </w:r>
            <w:r w:rsidRPr="006C2FAB">
              <w:rPr>
                <w:color w:val="000000"/>
                <w:sz w:val="24"/>
                <w:szCs w:val="24"/>
                <w:lang w:val="lt-LT"/>
              </w:rPr>
              <w:t>Žemaičių vyskupas Motiejus Valančius</w:t>
            </w:r>
            <w:r w:rsidR="00A65321">
              <w:rPr>
                <w:color w:val="000000"/>
                <w:sz w:val="24"/>
                <w:szCs w:val="24"/>
                <w:lang w:val="lt-LT"/>
              </w:rPr>
              <w:t>“</w:t>
            </w:r>
            <w:r w:rsidR="008C6C5C">
              <w:rPr>
                <w:color w:val="000000"/>
                <w:sz w:val="24"/>
                <w:szCs w:val="24"/>
                <w:lang w:val="lt-LT"/>
              </w:rPr>
              <w:t>.</w:t>
            </w:r>
            <w:r w:rsidRPr="006C2FAB">
              <w:rPr>
                <w:color w:val="000000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DD7A91" w:rsidRPr="006C2FAB" w:rsidRDefault="00643305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II-III ketv.</w:t>
            </w:r>
          </w:p>
        </w:tc>
        <w:tc>
          <w:tcPr>
            <w:tcW w:w="1701" w:type="dxa"/>
            <w:shd w:val="clear" w:color="auto" w:fill="auto"/>
          </w:tcPr>
          <w:p w:rsidR="00D74E76" w:rsidRPr="00D74E76" w:rsidRDefault="00643305" w:rsidP="00FA042F">
            <w:pPr>
              <w:numPr>
                <w:ilvl w:val="0"/>
                <w:numId w:val="24"/>
              </w:num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Čėsna</w:t>
            </w:r>
          </w:p>
        </w:tc>
      </w:tr>
      <w:tr w:rsidR="00DD7A91" w:rsidRPr="006C2FAB" w:rsidTr="001254D8">
        <w:trPr>
          <w:trHeight w:val="404"/>
        </w:trPr>
        <w:tc>
          <w:tcPr>
            <w:tcW w:w="3970" w:type="dxa"/>
            <w:shd w:val="clear" w:color="auto" w:fill="auto"/>
          </w:tcPr>
          <w:p w:rsidR="00DD7A91" w:rsidRPr="00120479" w:rsidRDefault="00A65321" w:rsidP="00120479">
            <w:pPr>
              <w:jc w:val="both"/>
              <w:rPr>
                <w:sz w:val="24"/>
                <w:szCs w:val="24"/>
                <w:lang w:val="lt-LT"/>
              </w:rPr>
            </w:pPr>
            <w:r w:rsidRPr="00120479">
              <w:rPr>
                <w:sz w:val="24"/>
                <w:szCs w:val="24"/>
                <w:lang w:val="lt-LT"/>
              </w:rPr>
              <w:t>2</w:t>
            </w:r>
            <w:r w:rsidR="00DD7A91" w:rsidRPr="00120479">
              <w:rPr>
                <w:sz w:val="24"/>
                <w:szCs w:val="24"/>
                <w:lang w:val="lt-LT"/>
              </w:rPr>
              <w:t xml:space="preserve">. Parodos muziejuje </w:t>
            </w:r>
          </w:p>
        </w:tc>
        <w:tc>
          <w:tcPr>
            <w:tcW w:w="7938" w:type="dxa"/>
            <w:shd w:val="clear" w:color="auto" w:fill="auto"/>
          </w:tcPr>
          <w:p w:rsidR="00BA5234" w:rsidRPr="006C2FAB" w:rsidRDefault="00BA5234" w:rsidP="00584BE2">
            <w:pPr>
              <w:jc w:val="both"/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Su</w:t>
            </w:r>
            <w:r w:rsidR="00547DA5">
              <w:rPr>
                <w:sz w:val="24"/>
                <w:szCs w:val="24"/>
                <w:lang w:val="lt-LT"/>
              </w:rPr>
              <w:t xml:space="preserve">rengti </w:t>
            </w:r>
            <w:r w:rsidR="0084430F" w:rsidRPr="006C2FAB">
              <w:rPr>
                <w:sz w:val="24"/>
                <w:szCs w:val="24"/>
                <w:lang w:val="lt-LT"/>
              </w:rPr>
              <w:t>9</w:t>
            </w:r>
            <w:r w:rsidRPr="006C2FAB">
              <w:rPr>
                <w:sz w:val="24"/>
                <w:szCs w:val="24"/>
                <w:lang w:val="lt-LT"/>
              </w:rPr>
              <w:t xml:space="preserve"> parodas:</w:t>
            </w:r>
          </w:p>
          <w:p w:rsidR="00BA5234" w:rsidRPr="006C2FAB" w:rsidRDefault="00E37D35" w:rsidP="00584BE2">
            <w:pPr>
              <w:jc w:val="both"/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 xml:space="preserve">1. </w:t>
            </w:r>
            <w:r w:rsidR="00547DA5">
              <w:rPr>
                <w:sz w:val="24"/>
                <w:szCs w:val="24"/>
                <w:lang w:val="lt-LT"/>
              </w:rPr>
              <w:t xml:space="preserve">Fotografijų </w:t>
            </w:r>
            <w:r w:rsidR="00DC3B4F" w:rsidRPr="006C2FAB">
              <w:rPr>
                <w:sz w:val="24"/>
                <w:szCs w:val="24"/>
                <w:lang w:val="lt-LT"/>
              </w:rPr>
              <w:t>paroda</w:t>
            </w:r>
            <w:r w:rsidR="00BA5234" w:rsidRPr="006C2FAB">
              <w:rPr>
                <w:sz w:val="24"/>
                <w:szCs w:val="24"/>
                <w:lang w:val="lt-LT"/>
              </w:rPr>
              <w:t xml:space="preserve"> iš</w:t>
            </w:r>
            <w:r w:rsidR="00547DA5">
              <w:rPr>
                <w:sz w:val="24"/>
                <w:szCs w:val="24"/>
                <w:lang w:val="lt-LT"/>
              </w:rPr>
              <w:t xml:space="preserve"> Muziejaus fondų „</w:t>
            </w:r>
            <w:r w:rsidR="00BA5234" w:rsidRPr="006C2FAB">
              <w:rPr>
                <w:sz w:val="24"/>
                <w:szCs w:val="24"/>
                <w:lang w:val="lt-LT"/>
              </w:rPr>
              <w:t>Neprikl</w:t>
            </w:r>
            <w:r w:rsidR="00DC3B4F" w:rsidRPr="006C2FAB">
              <w:rPr>
                <w:sz w:val="24"/>
                <w:szCs w:val="24"/>
                <w:lang w:val="lt-LT"/>
              </w:rPr>
              <w:t>ausomos Lietuvos kariai</w:t>
            </w:r>
            <w:r w:rsidR="00547DA5">
              <w:rPr>
                <w:sz w:val="24"/>
                <w:szCs w:val="24"/>
                <w:lang w:val="lt-LT"/>
              </w:rPr>
              <w:t>“.</w:t>
            </w:r>
            <w:r w:rsidR="00BA5234" w:rsidRPr="006C2FAB">
              <w:rPr>
                <w:sz w:val="24"/>
                <w:szCs w:val="24"/>
                <w:lang w:val="lt-LT"/>
              </w:rPr>
              <w:t xml:space="preserve"> </w:t>
            </w:r>
          </w:p>
          <w:p w:rsidR="00BA5234" w:rsidRDefault="00E37D35" w:rsidP="00BD5398">
            <w:pPr>
              <w:jc w:val="both"/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2.</w:t>
            </w:r>
            <w:r w:rsidR="00BA5234" w:rsidRPr="006C2FAB">
              <w:rPr>
                <w:sz w:val="24"/>
                <w:szCs w:val="24"/>
                <w:lang w:val="lt-LT"/>
              </w:rPr>
              <w:t xml:space="preserve"> Kūlupėnų M. Valančiaus pagrindinės mokyklos moksleivių piešinių paroda</w:t>
            </w:r>
            <w:r w:rsidR="00BD5398">
              <w:rPr>
                <w:sz w:val="24"/>
                <w:szCs w:val="24"/>
                <w:lang w:val="lt-LT"/>
              </w:rPr>
              <w:t xml:space="preserve">   „Gražiausias žodis – Lietuva“</w:t>
            </w:r>
            <w:r w:rsidR="00BA5234" w:rsidRPr="006C2FAB">
              <w:rPr>
                <w:sz w:val="24"/>
                <w:szCs w:val="24"/>
                <w:lang w:val="lt-LT"/>
              </w:rPr>
              <w:t>,</w:t>
            </w:r>
            <w:r w:rsidR="00681B65">
              <w:rPr>
                <w:sz w:val="24"/>
                <w:szCs w:val="24"/>
                <w:lang w:val="lt-LT"/>
              </w:rPr>
              <w:t xml:space="preserve"> skirta Motiejaus Valančiaus </w:t>
            </w:r>
            <w:r w:rsidR="00681B65" w:rsidRPr="003A546F">
              <w:rPr>
                <w:sz w:val="24"/>
                <w:szCs w:val="24"/>
                <w:lang w:val="lt-LT"/>
              </w:rPr>
              <w:t>215</w:t>
            </w:r>
            <w:r w:rsidR="0081162A" w:rsidRPr="003A546F">
              <w:rPr>
                <w:sz w:val="24"/>
                <w:szCs w:val="24"/>
                <w:lang w:val="lt-LT"/>
              </w:rPr>
              <w:t>-</w:t>
            </w:r>
            <w:r w:rsidR="00547DA5" w:rsidRPr="003A546F">
              <w:rPr>
                <w:sz w:val="24"/>
                <w:szCs w:val="24"/>
                <w:lang w:val="lt-LT"/>
              </w:rPr>
              <w:t>osioms</w:t>
            </w:r>
            <w:r w:rsidR="00547DA5">
              <w:rPr>
                <w:sz w:val="24"/>
                <w:szCs w:val="24"/>
                <w:lang w:val="lt-LT"/>
              </w:rPr>
              <w:t xml:space="preserve"> gimimo metinėms</w:t>
            </w:r>
            <w:r w:rsidR="00F0781F">
              <w:rPr>
                <w:sz w:val="24"/>
                <w:szCs w:val="24"/>
                <w:lang w:val="lt-LT"/>
              </w:rPr>
              <w:t>.</w:t>
            </w:r>
          </w:p>
          <w:p w:rsidR="00A65321" w:rsidRPr="006C2FAB" w:rsidRDefault="00A65321" w:rsidP="00A65321">
            <w:pPr>
              <w:jc w:val="both"/>
              <w:rPr>
                <w:sz w:val="24"/>
                <w:szCs w:val="24"/>
                <w:lang w:val="lt-LT"/>
              </w:rPr>
            </w:pPr>
            <w:r w:rsidRPr="00A65321">
              <w:rPr>
                <w:color w:val="633A34"/>
                <w:sz w:val="24"/>
                <w:szCs w:val="24"/>
                <w:lang w:val="lt-LT"/>
              </w:rPr>
              <w:t>3.</w:t>
            </w:r>
            <w:r>
              <w:rPr>
                <w:color w:val="633A34"/>
                <w:sz w:val="30"/>
                <w:szCs w:val="30"/>
                <w:lang w:val="lt-LT"/>
              </w:rPr>
              <w:t xml:space="preserve"> </w:t>
            </w:r>
            <w:r w:rsidRPr="006C2FAB">
              <w:rPr>
                <w:color w:val="000000"/>
                <w:sz w:val="24"/>
                <w:szCs w:val="24"/>
                <w:lang w:val="lt-LT"/>
              </w:rPr>
              <w:t xml:space="preserve">Nuotraukų paroda </w:t>
            </w:r>
            <w:r>
              <w:rPr>
                <w:color w:val="000000"/>
                <w:sz w:val="24"/>
                <w:szCs w:val="24"/>
                <w:lang w:val="lt-LT"/>
              </w:rPr>
              <w:t xml:space="preserve">„Žemaičių </w:t>
            </w:r>
            <w:r w:rsidRPr="006C2FAB">
              <w:rPr>
                <w:sz w:val="24"/>
                <w:szCs w:val="24"/>
                <w:lang w:val="lt-LT"/>
              </w:rPr>
              <w:t>Kalvarijos kalnų giedotojai</w:t>
            </w:r>
            <w:r>
              <w:rPr>
                <w:sz w:val="24"/>
                <w:szCs w:val="24"/>
                <w:lang w:val="lt-LT"/>
              </w:rPr>
              <w:t>“.</w:t>
            </w:r>
          </w:p>
          <w:p w:rsidR="00A65321" w:rsidRDefault="00A65321" w:rsidP="00A65321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</w:t>
            </w:r>
            <w:r w:rsidRPr="006C2FAB">
              <w:rPr>
                <w:sz w:val="24"/>
                <w:szCs w:val="24"/>
                <w:lang w:val="lt-LT"/>
              </w:rPr>
              <w:t xml:space="preserve">. Paroda </w:t>
            </w:r>
            <w:r>
              <w:rPr>
                <w:sz w:val="24"/>
                <w:szCs w:val="24"/>
                <w:lang w:val="lt-LT"/>
              </w:rPr>
              <w:t>„Velykiniai margučiai“ (</w:t>
            </w:r>
            <w:r w:rsidRPr="006C2FAB">
              <w:rPr>
                <w:sz w:val="24"/>
                <w:szCs w:val="24"/>
                <w:lang w:val="lt-LT"/>
              </w:rPr>
              <w:t>iš Muziejaus fondų</w:t>
            </w:r>
            <w:r>
              <w:rPr>
                <w:sz w:val="24"/>
                <w:szCs w:val="24"/>
                <w:lang w:val="lt-LT"/>
              </w:rPr>
              <w:t>).</w:t>
            </w:r>
          </w:p>
          <w:p w:rsidR="00CE1C73" w:rsidRPr="006C2FAB" w:rsidRDefault="00CE1C73" w:rsidP="00CE1C73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5. Fotografijų </w:t>
            </w:r>
            <w:r w:rsidRPr="006C2FAB">
              <w:rPr>
                <w:sz w:val="24"/>
                <w:szCs w:val="24"/>
                <w:lang w:val="lt-LT"/>
              </w:rPr>
              <w:t>paroda</w:t>
            </w:r>
            <w:r>
              <w:rPr>
                <w:sz w:val="24"/>
                <w:szCs w:val="24"/>
                <w:lang w:val="lt-LT"/>
              </w:rPr>
              <w:t xml:space="preserve"> ,,Vyskupo M. Valanči</w:t>
            </w:r>
            <w:r w:rsidR="00C26C40">
              <w:rPr>
                <w:sz w:val="24"/>
                <w:szCs w:val="24"/>
                <w:lang w:val="lt-LT"/>
              </w:rPr>
              <w:t>aus portretas istoriografijoje“</w:t>
            </w:r>
            <w:r>
              <w:rPr>
                <w:sz w:val="24"/>
                <w:szCs w:val="24"/>
                <w:lang w:val="lt-LT"/>
              </w:rPr>
              <w:t>, sk</w:t>
            </w:r>
            <w:r w:rsidR="0081162A">
              <w:rPr>
                <w:sz w:val="24"/>
                <w:szCs w:val="24"/>
                <w:lang w:val="lt-LT"/>
              </w:rPr>
              <w:t xml:space="preserve">irta Motiejaus Valančiaus </w:t>
            </w:r>
            <w:r w:rsidR="0081162A" w:rsidRPr="003A546F">
              <w:rPr>
                <w:sz w:val="24"/>
                <w:szCs w:val="24"/>
                <w:lang w:val="lt-LT"/>
              </w:rPr>
              <w:t>215-</w:t>
            </w:r>
            <w:r w:rsidRPr="003A546F">
              <w:rPr>
                <w:sz w:val="24"/>
                <w:szCs w:val="24"/>
                <w:lang w:val="lt-LT"/>
              </w:rPr>
              <w:t>osioms</w:t>
            </w:r>
            <w:r>
              <w:rPr>
                <w:sz w:val="24"/>
                <w:szCs w:val="24"/>
                <w:lang w:val="lt-LT"/>
              </w:rPr>
              <w:t xml:space="preserve"> gimimo metinėms.</w:t>
            </w:r>
          </w:p>
          <w:p w:rsidR="00C26C40" w:rsidRDefault="00C26C40" w:rsidP="00C26C40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lastRenderedPageBreak/>
              <w:t>6</w:t>
            </w:r>
            <w:r w:rsidRPr="006C2FAB">
              <w:rPr>
                <w:sz w:val="24"/>
                <w:szCs w:val="24"/>
                <w:lang w:val="lt-LT"/>
              </w:rPr>
              <w:t xml:space="preserve">. </w:t>
            </w:r>
            <w:r>
              <w:rPr>
                <w:sz w:val="24"/>
                <w:szCs w:val="24"/>
                <w:lang w:val="lt-LT"/>
              </w:rPr>
              <w:t>„</w:t>
            </w:r>
            <w:r w:rsidRPr="006C2FAB">
              <w:rPr>
                <w:sz w:val="24"/>
                <w:szCs w:val="24"/>
                <w:lang w:val="lt-LT"/>
              </w:rPr>
              <w:t>Audimo mokyklėlės“ dalyvių darbų paroda</w:t>
            </w:r>
            <w:r>
              <w:rPr>
                <w:sz w:val="24"/>
                <w:szCs w:val="24"/>
                <w:lang w:val="lt-LT"/>
              </w:rPr>
              <w:t>.</w:t>
            </w:r>
          </w:p>
          <w:p w:rsidR="00F0781F" w:rsidRPr="006C2FAB" w:rsidRDefault="00F0781F" w:rsidP="00C26C40">
            <w:pPr>
              <w:jc w:val="both"/>
              <w:rPr>
                <w:sz w:val="24"/>
                <w:szCs w:val="24"/>
                <w:lang w:val="lt-LT"/>
              </w:rPr>
            </w:pPr>
          </w:p>
          <w:p w:rsidR="00C26C40" w:rsidRPr="006C2FAB" w:rsidRDefault="00C26C40" w:rsidP="00C26C40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</w:t>
            </w:r>
            <w:r w:rsidRPr="006C2FAB">
              <w:rPr>
                <w:sz w:val="24"/>
                <w:szCs w:val="24"/>
                <w:lang w:val="lt-LT"/>
              </w:rPr>
              <w:t>. Fotografijų paroda „M. Vala</w:t>
            </w:r>
            <w:r>
              <w:rPr>
                <w:sz w:val="24"/>
                <w:szCs w:val="24"/>
                <w:lang w:val="lt-LT"/>
              </w:rPr>
              <w:t xml:space="preserve">nčiaus raštų meninio skaitymo </w:t>
            </w:r>
            <w:r w:rsidRPr="003A546F">
              <w:rPr>
                <w:sz w:val="24"/>
                <w:szCs w:val="24"/>
                <w:lang w:val="lt-LT"/>
              </w:rPr>
              <w:t>2</w:t>
            </w:r>
            <w:r w:rsidR="0081162A" w:rsidRPr="003A546F">
              <w:rPr>
                <w:sz w:val="24"/>
                <w:szCs w:val="24"/>
                <w:lang w:val="lt-LT"/>
              </w:rPr>
              <w:t>3-</w:t>
            </w:r>
            <w:r w:rsidRPr="003A546F">
              <w:rPr>
                <w:rStyle w:val="Grietas"/>
                <w:b w:val="0"/>
                <w:sz w:val="24"/>
                <w:szCs w:val="24"/>
                <w:lang w:val="lt-LT"/>
              </w:rPr>
              <w:t>osios</w:t>
            </w:r>
            <w:r w:rsidRPr="006C2FAB">
              <w:rPr>
                <w:rStyle w:val="Grietas"/>
                <w:b w:val="0"/>
                <w:sz w:val="24"/>
                <w:szCs w:val="24"/>
                <w:lang w:val="lt-LT"/>
              </w:rPr>
              <w:t xml:space="preserve"> </w:t>
            </w:r>
            <w:r w:rsidRPr="006C2FAB">
              <w:rPr>
                <w:sz w:val="24"/>
                <w:szCs w:val="24"/>
                <w:lang w:val="lt-LT"/>
              </w:rPr>
              <w:t>šven</w:t>
            </w:r>
            <w:r>
              <w:rPr>
                <w:sz w:val="24"/>
                <w:szCs w:val="24"/>
                <w:lang w:val="lt-LT"/>
              </w:rPr>
              <w:t>tės akimirkos“.</w:t>
            </w:r>
          </w:p>
          <w:p w:rsidR="00547DA5" w:rsidRDefault="00C26C40" w:rsidP="00584BE2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</w:t>
            </w:r>
            <w:r w:rsidR="00E37D35" w:rsidRPr="006C2FAB">
              <w:rPr>
                <w:sz w:val="24"/>
                <w:szCs w:val="24"/>
                <w:lang w:val="lt-LT"/>
              </w:rPr>
              <w:t>.</w:t>
            </w:r>
            <w:r w:rsidR="00547DA5">
              <w:rPr>
                <w:sz w:val="24"/>
                <w:szCs w:val="24"/>
                <w:lang w:val="lt-LT"/>
              </w:rPr>
              <w:t xml:space="preserve"> Fotografijų </w:t>
            </w:r>
            <w:r w:rsidR="00BA5234" w:rsidRPr="006C2FAB">
              <w:rPr>
                <w:sz w:val="24"/>
                <w:szCs w:val="24"/>
                <w:lang w:val="lt-LT"/>
              </w:rPr>
              <w:t>paroda</w:t>
            </w:r>
            <w:r w:rsidR="00F32099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>„Gamtos grožis“</w:t>
            </w:r>
            <w:r w:rsidR="00D303F9">
              <w:rPr>
                <w:sz w:val="24"/>
                <w:szCs w:val="24"/>
                <w:lang w:val="lt-LT"/>
              </w:rPr>
              <w:t>.</w:t>
            </w:r>
          </w:p>
          <w:p w:rsidR="00F0781F" w:rsidRDefault="00F0781F" w:rsidP="00584BE2">
            <w:pPr>
              <w:jc w:val="both"/>
              <w:rPr>
                <w:sz w:val="24"/>
                <w:szCs w:val="24"/>
                <w:lang w:val="lt-LT"/>
              </w:rPr>
            </w:pPr>
          </w:p>
          <w:p w:rsidR="00E37D35" w:rsidRPr="006C2FAB" w:rsidRDefault="0098271B" w:rsidP="00C26C40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9</w:t>
            </w:r>
            <w:r w:rsidR="00BA5234" w:rsidRPr="006C2FAB">
              <w:rPr>
                <w:sz w:val="24"/>
                <w:szCs w:val="24"/>
                <w:lang w:val="lt-LT"/>
              </w:rPr>
              <w:t>. Fotografijų paroda „Kalėdų eglutės</w:t>
            </w:r>
            <w:r w:rsidR="00C26C40">
              <w:rPr>
                <w:sz w:val="24"/>
                <w:szCs w:val="24"/>
                <w:lang w:val="lt-LT"/>
              </w:rPr>
              <w:t xml:space="preserve"> įžiebimo</w:t>
            </w:r>
            <w:r w:rsidR="00BA5234" w:rsidRPr="006C2FAB">
              <w:rPr>
                <w:sz w:val="24"/>
                <w:szCs w:val="24"/>
                <w:lang w:val="lt-LT"/>
              </w:rPr>
              <w:t xml:space="preserve"> šventė</w:t>
            </w:r>
            <w:r w:rsidR="00E37D35" w:rsidRPr="006C2FAB">
              <w:rPr>
                <w:sz w:val="24"/>
                <w:szCs w:val="24"/>
                <w:lang w:val="lt-LT"/>
              </w:rPr>
              <w:t>s akimirkos</w:t>
            </w:r>
            <w:r w:rsidR="00547DA5">
              <w:rPr>
                <w:sz w:val="24"/>
                <w:szCs w:val="24"/>
                <w:lang w:val="lt-LT"/>
              </w:rPr>
              <w:t>“</w:t>
            </w:r>
            <w:r w:rsidR="0084430F" w:rsidRPr="006C2FAB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E37D35" w:rsidRPr="006C2FAB" w:rsidRDefault="00E37D35" w:rsidP="00E37D35">
            <w:pPr>
              <w:rPr>
                <w:sz w:val="24"/>
                <w:szCs w:val="24"/>
                <w:lang w:val="lt-LT"/>
              </w:rPr>
            </w:pPr>
          </w:p>
          <w:p w:rsidR="00E37D35" w:rsidRPr="006C2FAB" w:rsidRDefault="00E37D35" w:rsidP="00E37D3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I ketv.</w:t>
            </w:r>
          </w:p>
          <w:p w:rsidR="00E37D35" w:rsidRDefault="00E37D35" w:rsidP="00E37D3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I ketv.</w:t>
            </w:r>
          </w:p>
          <w:p w:rsidR="00C26C40" w:rsidRPr="006C2FAB" w:rsidRDefault="00C26C40" w:rsidP="00E37D35">
            <w:pPr>
              <w:rPr>
                <w:sz w:val="24"/>
                <w:szCs w:val="24"/>
                <w:lang w:val="lt-LT"/>
              </w:rPr>
            </w:pPr>
          </w:p>
          <w:p w:rsidR="00E37D35" w:rsidRDefault="00A65321" w:rsidP="00D72815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 ketv.</w:t>
            </w:r>
          </w:p>
          <w:p w:rsidR="00A65321" w:rsidRPr="006C2FAB" w:rsidRDefault="00A65321" w:rsidP="00A65321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</w:t>
            </w:r>
            <w:r w:rsidRPr="006C2FAB">
              <w:rPr>
                <w:sz w:val="24"/>
                <w:szCs w:val="24"/>
                <w:lang w:val="lt-LT"/>
              </w:rPr>
              <w:t xml:space="preserve"> ketv.</w:t>
            </w:r>
          </w:p>
          <w:p w:rsidR="00CE1C73" w:rsidRPr="006C2FAB" w:rsidRDefault="00CE1C73" w:rsidP="00CE1C73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I-IV</w:t>
            </w:r>
            <w:r w:rsidRPr="006C2FAB">
              <w:rPr>
                <w:sz w:val="24"/>
                <w:szCs w:val="24"/>
                <w:lang w:val="lt-LT"/>
              </w:rPr>
              <w:t xml:space="preserve"> ketv.</w:t>
            </w:r>
          </w:p>
          <w:p w:rsidR="00A65321" w:rsidRDefault="00A65321" w:rsidP="00D72815">
            <w:pPr>
              <w:rPr>
                <w:sz w:val="24"/>
                <w:szCs w:val="24"/>
                <w:lang w:val="lt-LT"/>
              </w:rPr>
            </w:pPr>
          </w:p>
          <w:p w:rsidR="00CE1C73" w:rsidRDefault="00C26C40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II- IV ketv</w:t>
            </w:r>
          </w:p>
          <w:p w:rsidR="00F0781F" w:rsidRPr="006C2FAB" w:rsidRDefault="00F0781F" w:rsidP="00D72815">
            <w:pPr>
              <w:rPr>
                <w:sz w:val="24"/>
                <w:szCs w:val="24"/>
                <w:lang w:val="lt-LT"/>
              </w:rPr>
            </w:pPr>
          </w:p>
          <w:p w:rsidR="00E37D35" w:rsidRPr="006C2FAB" w:rsidRDefault="00E37D35" w:rsidP="00E37D3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III ketv.</w:t>
            </w:r>
          </w:p>
          <w:p w:rsidR="00F02901" w:rsidRDefault="00F02901" w:rsidP="00E37D35">
            <w:pPr>
              <w:rPr>
                <w:sz w:val="24"/>
                <w:szCs w:val="24"/>
                <w:lang w:val="lt-LT"/>
              </w:rPr>
            </w:pPr>
          </w:p>
          <w:p w:rsidR="00E37D35" w:rsidRDefault="00E37D35" w:rsidP="00E37D3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III ketv.</w:t>
            </w:r>
          </w:p>
          <w:p w:rsidR="00F0781F" w:rsidRPr="006C2FAB" w:rsidRDefault="00F0781F" w:rsidP="00E37D35">
            <w:pPr>
              <w:rPr>
                <w:sz w:val="24"/>
                <w:szCs w:val="24"/>
                <w:lang w:val="lt-LT"/>
              </w:rPr>
            </w:pPr>
          </w:p>
          <w:p w:rsidR="00E37D35" w:rsidRPr="006C2FAB" w:rsidRDefault="00E37D35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IV  ketv.</w:t>
            </w:r>
          </w:p>
        </w:tc>
        <w:tc>
          <w:tcPr>
            <w:tcW w:w="1701" w:type="dxa"/>
            <w:shd w:val="clear" w:color="auto" w:fill="auto"/>
          </w:tcPr>
          <w:p w:rsidR="0084430F" w:rsidRPr="006C2FAB" w:rsidRDefault="0084430F" w:rsidP="00154A2A">
            <w:pPr>
              <w:rPr>
                <w:sz w:val="24"/>
                <w:szCs w:val="24"/>
                <w:lang w:val="lt-LT"/>
              </w:rPr>
            </w:pPr>
          </w:p>
          <w:p w:rsidR="0084430F" w:rsidRPr="006C2FAB" w:rsidRDefault="0084430F" w:rsidP="00154A2A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A. Čėsna</w:t>
            </w:r>
          </w:p>
          <w:p w:rsidR="0084430F" w:rsidRDefault="0084430F" w:rsidP="00154A2A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A. Čėsna</w:t>
            </w:r>
          </w:p>
          <w:p w:rsidR="00C26C40" w:rsidRPr="006C2FAB" w:rsidRDefault="00F0781F" w:rsidP="00154A2A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V. Čėsnienė</w:t>
            </w:r>
          </w:p>
          <w:p w:rsidR="0084430F" w:rsidRPr="006C2FAB" w:rsidRDefault="00A65321" w:rsidP="00154A2A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A. Čėsna</w:t>
            </w:r>
          </w:p>
          <w:p w:rsidR="0084430F" w:rsidRDefault="0084430F" w:rsidP="00154A2A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A. Čėsna</w:t>
            </w:r>
          </w:p>
          <w:p w:rsidR="00A65321" w:rsidRDefault="00CE1C73" w:rsidP="00154A2A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A. Čėsna</w:t>
            </w:r>
          </w:p>
          <w:p w:rsidR="00C26C40" w:rsidRPr="006C2FAB" w:rsidRDefault="00C26C40" w:rsidP="00154A2A">
            <w:pPr>
              <w:rPr>
                <w:sz w:val="24"/>
                <w:szCs w:val="24"/>
                <w:lang w:val="lt-LT"/>
              </w:rPr>
            </w:pPr>
          </w:p>
          <w:p w:rsidR="0084430F" w:rsidRDefault="0084430F" w:rsidP="00154A2A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A. Čėsna</w:t>
            </w:r>
            <w:r w:rsidR="00F0781F">
              <w:rPr>
                <w:sz w:val="24"/>
                <w:szCs w:val="24"/>
                <w:lang w:val="lt-LT"/>
              </w:rPr>
              <w:t>,</w:t>
            </w:r>
          </w:p>
          <w:p w:rsidR="00F0781F" w:rsidRDefault="00F0781F" w:rsidP="00154A2A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lastRenderedPageBreak/>
              <w:t>V. Čėsnienė</w:t>
            </w:r>
          </w:p>
          <w:p w:rsidR="0084430F" w:rsidRPr="006C2FAB" w:rsidRDefault="0084430F" w:rsidP="00154A2A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A. Čėsna</w:t>
            </w:r>
            <w:r w:rsidR="00F0781F">
              <w:rPr>
                <w:sz w:val="24"/>
                <w:szCs w:val="24"/>
                <w:lang w:val="lt-LT"/>
              </w:rPr>
              <w:t>,</w:t>
            </w:r>
          </w:p>
          <w:p w:rsidR="0084430F" w:rsidRPr="006C2FAB" w:rsidRDefault="00F0781F" w:rsidP="00154A2A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V. Čėsnienė</w:t>
            </w:r>
          </w:p>
          <w:p w:rsidR="0084430F" w:rsidRDefault="0084430F" w:rsidP="00154A2A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A. Čėsna</w:t>
            </w:r>
            <w:r w:rsidR="00F0781F">
              <w:rPr>
                <w:sz w:val="24"/>
                <w:szCs w:val="24"/>
                <w:lang w:val="lt-LT"/>
              </w:rPr>
              <w:t>,</w:t>
            </w:r>
          </w:p>
          <w:p w:rsidR="00F0781F" w:rsidRPr="006C2FAB" w:rsidRDefault="00F0781F" w:rsidP="00154A2A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V. Čėsnienė</w:t>
            </w:r>
          </w:p>
          <w:p w:rsidR="0084430F" w:rsidRPr="006C2FAB" w:rsidRDefault="0084430F" w:rsidP="00154A2A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A. Čėsna</w:t>
            </w:r>
            <w:r w:rsidR="00F0781F">
              <w:rPr>
                <w:sz w:val="24"/>
                <w:szCs w:val="24"/>
                <w:lang w:val="lt-LT"/>
              </w:rPr>
              <w:t>,</w:t>
            </w:r>
          </w:p>
          <w:p w:rsidR="0084430F" w:rsidRPr="006C2FAB" w:rsidRDefault="00F0781F" w:rsidP="00154A2A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DD7A91" w:rsidRPr="006C2FAB" w:rsidTr="00120479">
        <w:trPr>
          <w:trHeight w:val="1876"/>
        </w:trPr>
        <w:tc>
          <w:tcPr>
            <w:tcW w:w="3970" w:type="dxa"/>
            <w:shd w:val="clear" w:color="auto" w:fill="auto"/>
          </w:tcPr>
          <w:p w:rsidR="00DD7A91" w:rsidRPr="00120479" w:rsidRDefault="00C26C40" w:rsidP="00150E80">
            <w:pPr>
              <w:jc w:val="both"/>
              <w:rPr>
                <w:sz w:val="24"/>
                <w:szCs w:val="24"/>
                <w:lang w:val="lt-LT"/>
              </w:rPr>
            </w:pPr>
            <w:r w:rsidRPr="00120479">
              <w:rPr>
                <w:sz w:val="24"/>
                <w:szCs w:val="24"/>
                <w:lang w:val="lt-LT"/>
              </w:rPr>
              <w:lastRenderedPageBreak/>
              <w:t>3</w:t>
            </w:r>
            <w:r w:rsidR="00DD7A91" w:rsidRPr="00120479">
              <w:rPr>
                <w:sz w:val="24"/>
                <w:szCs w:val="24"/>
                <w:lang w:val="lt-LT"/>
              </w:rPr>
              <w:t>. Parodos kituose muziejuose ir institucijose Lietuvoje ir užsienyje (pavadinimas</w:t>
            </w:r>
            <w:smartTag w:uri="urn:schemas-microsoft-com:office:smarttags" w:element="PersonName">
              <w:r w:rsidR="00DD7A91" w:rsidRPr="00120479">
                <w:rPr>
                  <w:sz w:val="24"/>
                  <w:szCs w:val="24"/>
                  <w:lang w:val="lt-LT"/>
                </w:rPr>
                <w:t>,</w:t>
              </w:r>
            </w:smartTag>
            <w:r w:rsidR="00DD7A91" w:rsidRPr="00120479">
              <w:rPr>
                <w:sz w:val="24"/>
                <w:szCs w:val="24"/>
                <w:lang w:val="lt-LT"/>
              </w:rPr>
              <w:t xml:space="preserve"> vieta) </w:t>
            </w:r>
          </w:p>
        </w:tc>
        <w:tc>
          <w:tcPr>
            <w:tcW w:w="7938" w:type="dxa"/>
            <w:shd w:val="clear" w:color="auto" w:fill="auto"/>
          </w:tcPr>
          <w:p w:rsidR="0067064F" w:rsidRPr="006C2FAB" w:rsidRDefault="00F32099" w:rsidP="0067064F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Surengti</w:t>
            </w:r>
            <w:r w:rsidR="00B14EAE">
              <w:rPr>
                <w:sz w:val="24"/>
                <w:szCs w:val="24"/>
                <w:lang w:val="lt-LT"/>
              </w:rPr>
              <w:t xml:space="preserve"> </w:t>
            </w:r>
            <w:r w:rsidR="00C26C40">
              <w:rPr>
                <w:sz w:val="24"/>
                <w:szCs w:val="24"/>
                <w:lang w:val="lt-LT"/>
              </w:rPr>
              <w:t>fotografijų parodą „Gamtos grožis“</w:t>
            </w:r>
            <w:r w:rsidR="0067064F" w:rsidRPr="006C2FAB">
              <w:rPr>
                <w:sz w:val="24"/>
                <w:szCs w:val="24"/>
                <w:lang w:val="lt-LT"/>
              </w:rPr>
              <w:t>:</w:t>
            </w:r>
            <w:r w:rsidR="00D303F9">
              <w:rPr>
                <w:sz w:val="24"/>
                <w:szCs w:val="24"/>
                <w:lang w:val="lt-LT"/>
              </w:rPr>
              <w:t xml:space="preserve"> </w:t>
            </w:r>
          </w:p>
          <w:p w:rsidR="00DD7A91" w:rsidRPr="006C2FAB" w:rsidRDefault="00C26C40" w:rsidP="00547DA5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- </w:t>
            </w:r>
            <w:r w:rsidR="00F32099">
              <w:rPr>
                <w:sz w:val="24"/>
                <w:szCs w:val="24"/>
                <w:lang w:val="lt-LT"/>
              </w:rPr>
              <w:t xml:space="preserve"> </w:t>
            </w:r>
            <w:r w:rsidR="00DD7A91" w:rsidRPr="006C2FAB">
              <w:rPr>
                <w:sz w:val="24"/>
                <w:szCs w:val="24"/>
                <w:lang w:val="lt-LT"/>
              </w:rPr>
              <w:t xml:space="preserve">Kretingos </w:t>
            </w:r>
            <w:r w:rsidR="00547DA5">
              <w:rPr>
                <w:sz w:val="24"/>
                <w:szCs w:val="24"/>
                <w:lang w:val="lt-LT"/>
              </w:rPr>
              <w:t xml:space="preserve">rajono savivaldybės </w:t>
            </w:r>
            <w:r w:rsidR="00DD7A91" w:rsidRPr="006C2FAB">
              <w:rPr>
                <w:sz w:val="24"/>
                <w:szCs w:val="24"/>
                <w:lang w:val="lt-LT"/>
              </w:rPr>
              <w:t>M. Valančiaus</w:t>
            </w:r>
            <w:r w:rsidR="00F32099">
              <w:rPr>
                <w:sz w:val="24"/>
                <w:szCs w:val="24"/>
                <w:lang w:val="lt-LT"/>
              </w:rPr>
              <w:t xml:space="preserve"> viešosios bibliotekos </w:t>
            </w:r>
            <w:r w:rsidR="00547DA5">
              <w:rPr>
                <w:sz w:val="24"/>
                <w:szCs w:val="24"/>
                <w:lang w:val="lt-LT"/>
              </w:rPr>
              <w:t>Kūlupėnų</w:t>
            </w:r>
            <w:r>
              <w:rPr>
                <w:sz w:val="24"/>
                <w:szCs w:val="24"/>
                <w:lang w:val="lt-LT"/>
              </w:rPr>
              <w:t xml:space="preserve"> filiale;</w:t>
            </w:r>
          </w:p>
          <w:p w:rsidR="00384246" w:rsidRPr="006C2FAB" w:rsidRDefault="00C26C40" w:rsidP="00547DA5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- </w:t>
            </w:r>
            <w:r w:rsidR="00DD7A91" w:rsidRPr="006C2FAB">
              <w:rPr>
                <w:sz w:val="24"/>
                <w:szCs w:val="24"/>
                <w:lang w:val="lt-LT"/>
              </w:rPr>
              <w:t xml:space="preserve">Kretingos </w:t>
            </w:r>
            <w:r w:rsidR="00547DA5">
              <w:rPr>
                <w:sz w:val="24"/>
                <w:szCs w:val="24"/>
                <w:lang w:val="lt-LT"/>
              </w:rPr>
              <w:t xml:space="preserve">rajono savivaldybės </w:t>
            </w:r>
            <w:r w:rsidR="00DD7A91" w:rsidRPr="006C2FAB">
              <w:rPr>
                <w:sz w:val="24"/>
                <w:szCs w:val="24"/>
                <w:lang w:val="lt-LT"/>
              </w:rPr>
              <w:t>M. Valančiaus viešojoje bibliotekoje</w:t>
            </w:r>
            <w:r>
              <w:rPr>
                <w:sz w:val="24"/>
                <w:szCs w:val="24"/>
                <w:lang w:val="lt-LT"/>
              </w:rPr>
              <w:t>;</w:t>
            </w:r>
          </w:p>
          <w:p w:rsidR="0067064F" w:rsidRDefault="00C26C40" w:rsidP="00B14EAE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 Salantų kultūros centre;</w:t>
            </w:r>
          </w:p>
          <w:p w:rsidR="00211CD6" w:rsidRDefault="00C26C40" w:rsidP="00211CD6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- </w:t>
            </w:r>
            <w:r w:rsidR="00211CD6">
              <w:rPr>
                <w:sz w:val="24"/>
                <w:szCs w:val="24"/>
                <w:lang w:val="lt-LT"/>
              </w:rPr>
              <w:t xml:space="preserve">Kūlupėnų </w:t>
            </w:r>
            <w:r w:rsidR="00211CD6" w:rsidRPr="006C2FAB">
              <w:rPr>
                <w:sz w:val="24"/>
                <w:szCs w:val="24"/>
                <w:lang w:val="lt-LT"/>
              </w:rPr>
              <w:t>M. Valančiaus</w:t>
            </w:r>
            <w:r w:rsidR="00211CD6">
              <w:rPr>
                <w:sz w:val="24"/>
                <w:szCs w:val="24"/>
                <w:lang w:val="lt-LT"/>
              </w:rPr>
              <w:t xml:space="preserve"> pagrindinė</w:t>
            </w:r>
            <w:r>
              <w:rPr>
                <w:sz w:val="24"/>
                <w:szCs w:val="24"/>
                <w:lang w:val="lt-LT"/>
              </w:rPr>
              <w:t>je  mokykloje;</w:t>
            </w:r>
          </w:p>
          <w:p w:rsidR="00211CD6" w:rsidRPr="006C2FAB" w:rsidRDefault="00C26C40" w:rsidP="00120479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- </w:t>
            </w:r>
            <w:r w:rsidR="00211CD6">
              <w:rPr>
                <w:sz w:val="24"/>
                <w:szCs w:val="24"/>
                <w:lang w:val="lt-LT"/>
              </w:rPr>
              <w:t>Kretingos Jurgio Pabrėžos</w:t>
            </w:r>
            <w:r>
              <w:rPr>
                <w:sz w:val="24"/>
                <w:szCs w:val="24"/>
                <w:lang w:val="lt-LT"/>
              </w:rPr>
              <w:t xml:space="preserve"> universitetinėje </w:t>
            </w:r>
            <w:r w:rsidR="00211CD6">
              <w:rPr>
                <w:sz w:val="24"/>
                <w:szCs w:val="24"/>
                <w:lang w:val="lt-LT"/>
              </w:rPr>
              <w:t xml:space="preserve"> gimnazijoje.</w:t>
            </w:r>
          </w:p>
        </w:tc>
        <w:tc>
          <w:tcPr>
            <w:tcW w:w="1276" w:type="dxa"/>
            <w:shd w:val="clear" w:color="auto" w:fill="auto"/>
          </w:tcPr>
          <w:p w:rsidR="00B14EAE" w:rsidRDefault="00B14EAE" w:rsidP="00D72815">
            <w:pPr>
              <w:rPr>
                <w:sz w:val="24"/>
                <w:szCs w:val="24"/>
                <w:lang w:val="lt-LT"/>
              </w:rPr>
            </w:pPr>
          </w:p>
          <w:p w:rsidR="00DD7A91" w:rsidRPr="006C2FAB" w:rsidRDefault="0067064F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II</w:t>
            </w:r>
            <w:r w:rsidR="00DD7A91" w:rsidRPr="006C2FAB">
              <w:rPr>
                <w:sz w:val="24"/>
                <w:szCs w:val="24"/>
                <w:lang w:val="lt-LT"/>
              </w:rPr>
              <w:t xml:space="preserve"> ketv.</w:t>
            </w:r>
          </w:p>
          <w:p w:rsidR="0067064F" w:rsidRPr="006C2FAB" w:rsidRDefault="0067064F" w:rsidP="00D72815">
            <w:pPr>
              <w:rPr>
                <w:sz w:val="24"/>
                <w:szCs w:val="24"/>
                <w:lang w:val="lt-LT"/>
              </w:rPr>
            </w:pPr>
          </w:p>
          <w:p w:rsidR="0067064F" w:rsidRPr="006C2FAB" w:rsidRDefault="0067064F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III ketv.</w:t>
            </w:r>
          </w:p>
          <w:p w:rsidR="0067064F" w:rsidRDefault="00B14EAE" w:rsidP="00D72815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III</w:t>
            </w:r>
            <w:r w:rsidR="0067064F" w:rsidRPr="006C2FAB">
              <w:rPr>
                <w:sz w:val="24"/>
                <w:szCs w:val="24"/>
                <w:lang w:val="lt-LT"/>
              </w:rPr>
              <w:t xml:space="preserve"> ketv.</w:t>
            </w:r>
          </w:p>
          <w:p w:rsidR="00211CD6" w:rsidRDefault="00211CD6" w:rsidP="00D72815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IV ketv.</w:t>
            </w:r>
          </w:p>
          <w:p w:rsidR="00211CD6" w:rsidRPr="006C2FAB" w:rsidRDefault="00211CD6" w:rsidP="00D72815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IV ketv.</w:t>
            </w:r>
          </w:p>
        </w:tc>
        <w:tc>
          <w:tcPr>
            <w:tcW w:w="1701" w:type="dxa"/>
            <w:shd w:val="clear" w:color="auto" w:fill="auto"/>
          </w:tcPr>
          <w:p w:rsidR="00B14EAE" w:rsidRDefault="00B14EAE" w:rsidP="00154A2A">
            <w:pPr>
              <w:rPr>
                <w:sz w:val="24"/>
                <w:szCs w:val="24"/>
                <w:lang w:val="lt-LT"/>
              </w:rPr>
            </w:pPr>
          </w:p>
          <w:p w:rsidR="00B14EAE" w:rsidRDefault="00C26C40" w:rsidP="00154A2A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V. Čėsnienė</w:t>
            </w:r>
          </w:p>
          <w:p w:rsidR="00211CD6" w:rsidRDefault="00211CD6" w:rsidP="00C26C40">
            <w:pPr>
              <w:rPr>
                <w:sz w:val="24"/>
                <w:szCs w:val="24"/>
                <w:lang w:val="lt-LT"/>
              </w:rPr>
            </w:pPr>
          </w:p>
          <w:p w:rsidR="00C26C40" w:rsidRDefault="00C26C40" w:rsidP="00C26C40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V. Čėsnienė</w:t>
            </w:r>
          </w:p>
          <w:p w:rsidR="00C26C40" w:rsidRDefault="00C26C40" w:rsidP="00C26C40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V. Čėsnienė</w:t>
            </w:r>
          </w:p>
          <w:p w:rsidR="00C26C40" w:rsidRDefault="00C26C40" w:rsidP="00C26C40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V. Čėsnienė</w:t>
            </w:r>
          </w:p>
          <w:p w:rsidR="00C26C40" w:rsidRPr="006C2FAB" w:rsidRDefault="00C26C40" w:rsidP="00C26C40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DD7A91" w:rsidRPr="006C2FAB" w:rsidTr="001254D8">
        <w:trPr>
          <w:trHeight w:val="1092"/>
        </w:trPr>
        <w:tc>
          <w:tcPr>
            <w:tcW w:w="3970" w:type="dxa"/>
            <w:shd w:val="clear" w:color="auto" w:fill="auto"/>
          </w:tcPr>
          <w:p w:rsidR="00DD7A91" w:rsidRPr="00120479" w:rsidRDefault="00C26C40" w:rsidP="00150E80">
            <w:pPr>
              <w:jc w:val="both"/>
              <w:rPr>
                <w:sz w:val="24"/>
                <w:szCs w:val="24"/>
                <w:lang w:val="lt-LT"/>
              </w:rPr>
            </w:pPr>
            <w:r w:rsidRPr="00120479">
              <w:rPr>
                <w:sz w:val="24"/>
                <w:szCs w:val="24"/>
                <w:lang w:val="lt-LT"/>
              </w:rPr>
              <w:t>4</w:t>
            </w:r>
            <w:r w:rsidR="00DD7A91" w:rsidRPr="00120479">
              <w:rPr>
                <w:sz w:val="24"/>
                <w:szCs w:val="24"/>
                <w:lang w:val="lt-LT"/>
              </w:rPr>
              <w:t>. Virtualios parodos (pavadinimas</w:t>
            </w:r>
            <w:smartTag w:uri="urn:schemas-microsoft-com:office:smarttags" w:element="PersonName">
              <w:r w:rsidR="00DD7A91" w:rsidRPr="00120479">
                <w:rPr>
                  <w:sz w:val="24"/>
                  <w:szCs w:val="24"/>
                  <w:lang w:val="lt-LT"/>
                </w:rPr>
                <w:t>,</w:t>
              </w:r>
            </w:smartTag>
            <w:r w:rsidR="00DD7A91" w:rsidRPr="00120479">
              <w:rPr>
                <w:sz w:val="24"/>
                <w:szCs w:val="24"/>
                <w:lang w:val="lt-LT"/>
              </w:rPr>
              <w:t xml:space="preserve"> tinklalapio adresas)</w:t>
            </w:r>
          </w:p>
        </w:tc>
        <w:tc>
          <w:tcPr>
            <w:tcW w:w="7938" w:type="dxa"/>
            <w:shd w:val="clear" w:color="auto" w:fill="auto"/>
          </w:tcPr>
          <w:p w:rsidR="00B14EAE" w:rsidRPr="0081162A" w:rsidRDefault="00DD7A91" w:rsidP="00B14EAE">
            <w:pPr>
              <w:jc w:val="both"/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 xml:space="preserve">1. </w:t>
            </w:r>
            <w:r w:rsidR="00A52A31">
              <w:rPr>
                <w:sz w:val="24"/>
                <w:szCs w:val="24"/>
                <w:lang w:val="lt-LT"/>
              </w:rPr>
              <w:t>Svetainė</w:t>
            </w:r>
            <w:r w:rsidRPr="006C2FAB">
              <w:rPr>
                <w:sz w:val="24"/>
                <w:szCs w:val="24"/>
                <w:lang w:val="lt-LT"/>
              </w:rPr>
              <w:t xml:space="preserve"> </w:t>
            </w:r>
            <w:hyperlink r:id="rId9" w:history="1">
              <w:r w:rsidRPr="006C2FAB">
                <w:rPr>
                  <w:rStyle w:val="Hipersaitas"/>
                  <w:sz w:val="24"/>
                  <w:szCs w:val="24"/>
                  <w:lang w:val="lt-LT"/>
                </w:rPr>
                <w:t>www.nasrenai.lt</w:t>
              </w:r>
            </w:hyperlink>
            <w:r w:rsidR="00A52A31">
              <w:rPr>
                <w:sz w:val="24"/>
                <w:szCs w:val="24"/>
                <w:lang w:val="lt-LT"/>
              </w:rPr>
              <w:t>: v</w:t>
            </w:r>
            <w:r w:rsidRPr="006C2FAB">
              <w:rPr>
                <w:sz w:val="24"/>
                <w:szCs w:val="24"/>
                <w:lang w:val="lt-LT"/>
              </w:rPr>
              <w:t>irtuali parod</w:t>
            </w:r>
            <w:r w:rsidR="00A52A31">
              <w:rPr>
                <w:sz w:val="24"/>
                <w:szCs w:val="24"/>
                <w:lang w:val="lt-LT"/>
              </w:rPr>
              <w:t>a</w:t>
            </w:r>
            <w:r w:rsidRPr="006C2FAB">
              <w:rPr>
                <w:sz w:val="24"/>
                <w:szCs w:val="24"/>
                <w:lang w:val="lt-LT"/>
              </w:rPr>
              <w:t xml:space="preserve"> </w:t>
            </w:r>
            <w:r w:rsidR="00B14EAE">
              <w:rPr>
                <w:sz w:val="24"/>
                <w:szCs w:val="24"/>
                <w:lang w:val="lt-LT"/>
              </w:rPr>
              <w:t>„</w:t>
            </w:r>
            <w:r w:rsidR="005663C3">
              <w:rPr>
                <w:sz w:val="24"/>
                <w:szCs w:val="24"/>
                <w:lang w:val="lt-LT"/>
              </w:rPr>
              <w:t>Gražiausias žodis – Lietuva“;</w:t>
            </w:r>
          </w:p>
          <w:p w:rsidR="00DD7A91" w:rsidRPr="006C2FAB" w:rsidRDefault="00B14EAE" w:rsidP="00B14EAE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 </w:t>
            </w:r>
            <w:r w:rsidR="00A52A31">
              <w:rPr>
                <w:sz w:val="24"/>
                <w:szCs w:val="24"/>
                <w:lang w:val="lt-LT"/>
              </w:rPr>
              <w:t>(</w:t>
            </w:r>
            <w:r w:rsidR="00DD7A91" w:rsidRPr="006C2FAB">
              <w:rPr>
                <w:sz w:val="24"/>
                <w:szCs w:val="24"/>
                <w:lang w:val="lt-LT"/>
              </w:rPr>
              <w:t>Kūlupėnų M. Valančiaus pagrindinės mokyklos moksleivių piešinių paroda,</w:t>
            </w:r>
            <w:r>
              <w:rPr>
                <w:sz w:val="24"/>
                <w:szCs w:val="24"/>
                <w:lang w:val="lt-LT"/>
              </w:rPr>
              <w:t xml:space="preserve"> skirta Motiejaus Valančiaus </w:t>
            </w:r>
            <w:r w:rsidRPr="003A546F">
              <w:rPr>
                <w:sz w:val="24"/>
                <w:szCs w:val="24"/>
                <w:lang w:val="lt-LT"/>
              </w:rPr>
              <w:t>215</w:t>
            </w:r>
            <w:r w:rsidR="0081162A" w:rsidRPr="003A546F">
              <w:rPr>
                <w:sz w:val="24"/>
                <w:szCs w:val="24"/>
                <w:lang w:val="lt-LT"/>
              </w:rPr>
              <w:t>-</w:t>
            </w:r>
            <w:r w:rsidR="00DD7A91" w:rsidRPr="003A546F">
              <w:rPr>
                <w:sz w:val="24"/>
                <w:szCs w:val="24"/>
                <w:lang w:val="lt-LT"/>
              </w:rPr>
              <w:t>osioms</w:t>
            </w:r>
            <w:r w:rsidR="00DD7A91" w:rsidRPr="006C2FAB">
              <w:rPr>
                <w:sz w:val="24"/>
                <w:szCs w:val="24"/>
                <w:lang w:val="lt-LT"/>
              </w:rPr>
              <w:t xml:space="preserve"> gimimo metinėms</w:t>
            </w:r>
            <w:r w:rsidR="00A52A31">
              <w:rPr>
                <w:sz w:val="24"/>
                <w:szCs w:val="24"/>
                <w:lang w:val="lt-LT"/>
              </w:rPr>
              <w:t>)</w:t>
            </w:r>
            <w:r w:rsidR="00DD7A91" w:rsidRPr="006C2FAB">
              <w:rPr>
                <w:sz w:val="24"/>
                <w:szCs w:val="24"/>
                <w:lang w:val="lt-LT"/>
              </w:rPr>
              <w:t>.</w:t>
            </w:r>
          </w:p>
          <w:p w:rsidR="00DD7A91" w:rsidRPr="006C2FAB" w:rsidRDefault="00DD7A91" w:rsidP="00532BA8">
            <w:pPr>
              <w:jc w:val="both"/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 xml:space="preserve">2. </w:t>
            </w:r>
            <w:r w:rsidR="00A52A31">
              <w:rPr>
                <w:sz w:val="24"/>
                <w:szCs w:val="24"/>
                <w:lang w:val="lt-LT"/>
              </w:rPr>
              <w:t>Svetainė</w:t>
            </w:r>
            <w:r w:rsidRPr="006C2FAB">
              <w:rPr>
                <w:sz w:val="24"/>
                <w:szCs w:val="24"/>
                <w:lang w:val="lt-LT"/>
              </w:rPr>
              <w:t xml:space="preserve"> </w:t>
            </w:r>
            <w:r w:rsidR="00A52A31">
              <w:rPr>
                <w:sz w:val="24"/>
                <w:szCs w:val="24"/>
                <w:lang w:val="lt-LT"/>
              </w:rPr>
              <w:t>www.</w:t>
            </w:r>
            <w:hyperlink r:id="rId10" w:history="1">
              <w:r w:rsidR="00445F28">
                <w:rPr>
                  <w:rStyle w:val="Hipersaitas"/>
                  <w:sz w:val="24"/>
                  <w:szCs w:val="24"/>
                  <w:lang w:val="lt-LT"/>
                </w:rPr>
                <w:t>lietuvos</w:t>
              </w:r>
              <w:r w:rsidRPr="006C2FAB">
                <w:rPr>
                  <w:rStyle w:val="Hipersaitas"/>
                  <w:sz w:val="24"/>
                  <w:szCs w:val="24"/>
                  <w:lang w:val="lt-LT"/>
                </w:rPr>
                <w:t>muziejai</w:t>
              </w:r>
            </w:hyperlink>
            <w:r w:rsidR="00445F28">
              <w:rPr>
                <w:sz w:val="24"/>
                <w:szCs w:val="24"/>
                <w:lang w:val="lt-LT"/>
              </w:rPr>
              <w:t>.lt</w:t>
            </w:r>
            <w:r w:rsidR="00A52A31">
              <w:rPr>
                <w:sz w:val="24"/>
                <w:szCs w:val="24"/>
                <w:lang w:val="lt-LT"/>
              </w:rPr>
              <w:t xml:space="preserve">: </w:t>
            </w:r>
            <w:r w:rsidR="00532BA8">
              <w:rPr>
                <w:sz w:val="24"/>
                <w:szCs w:val="24"/>
                <w:lang w:val="lt-LT"/>
              </w:rPr>
              <w:t>v</w:t>
            </w:r>
            <w:r w:rsidR="00532BA8" w:rsidRPr="006C2FAB">
              <w:rPr>
                <w:sz w:val="24"/>
                <w:szCs w:val="24"/>
                <w:lang w:val="lt-LT"/>
              </w:rPr>
              <w:t>irtuali</w:t>
            </w:r>
            <w:r w:rsidR="00532BA8">
              <w:rPr>
                <w:sz w:val="24"/>
                <w:szCs w:val="24"/>
                <w:lang w:val="lt-LT"/>
              </w:rPr>
              <w:t xml:space="preserve"> </w:t>
            </w:r>
            <w:r w:rsidR="00A52A31">
              <w:rPr>
                <w:sz w:val="24"/>
                <w:szCs w:val="24"/>
                <w:lang w:val="lt-LT"/>
              </w:rPr>
              <w:t>paroda</w:t>
            </w:r>
            <w:r w:rsidRPr="006C2FAB">
              <w:rPr>
                <w:sz w:val="24"/>
                <w:szCs w:val="24"/>
                <w:lang w:val="lt-LT"/>
              </w:rPr>
              <w:t xml:space="preserve"> </w:t>
            </w:r>
            <w:r w:rsidR="00532BA8">
              <w:rPr>
                <w:sz w:val="24"/>
                <w:szCs w:val="24"/>
                <w:lang w:val="lt-LT"/>
              </w:rPr>
              <w:t>,,Ir prigijo ąžuolai Nasrėnų molžemyje‘‘.</w:t>
            </w:r>
          </w:p>
        </w:tc>
        <w:tc>
          <w:tcPr>
            <w:tcW w:w="1276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I ketv.</w:t>
            </w:r>
          </w:p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  <w:p w:rsidR="00DD7A91" w:rsidRPr="006C2FAB" w:rsidRDefault="00DD7A91" w:rsidP="0095781C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I ketv.</w:t>
            </w:r>
          </w:p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shd w:val="clear" w:color="auto" w:fill="auto"/>
          </w:tcPr>
          <w:p w:rsidR="00DD7A91" w:rsidRPr="006C2FAB" w:rsidRDefault="0097542D" w:rsidP="00154A2A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A. Čėsna</w:t>
            </w:r>
          </w:p>
          <w:p w:rsidR="00DD7A91" w:rsidRPr="006C2FAB" w:rsidRDefault="00DD7A91" w:rsidP="00154A2A">
            <w:pPr>
              <w:rPr>
                <w:sz w:val="24"/>
                <w:szCs w:val="24"/>
                <w:lang w:val="lt-LT"/>
              </w:rPr>
            </w:pPr>
          </w:p>
          <w:p w:rsidR="0097542D" w:rsidRPr="006C2FAB" w:rsidRDefault="0097542D" w:rsidP="00154A2A">
            <w:pPr>
              <w:rPr>
                <w:sz w:val="24"/>
                <w:szCs w:val="24"/>
                <w:lang w:val="lt-LT"/>
              </w:rPr>
            </w:pPr>
          </w:p>
          <w:p w:rsidR="00DD7A91" w:rsidRPr="006C2FAB" w:rsidRDefault="0097542D" w:rsidP="00154A2A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A. Čėsna</w:t>
            </w:r>
          </w:p>
          <w:p w:rsidR="00DD7A91" w:rsidRPr="006C2FAB" w:rsidRDefault="00DD7A91" w:rsidP="00154A2A">
            <w:pPr>
              <w:rPr>
                <w:sz w:val="24"/>
                <w:szCs w:val="24"/>
                <w:lang w:val="lt-LT"/>
              </w:rPr>
            </w:pPr>
          </w:p>
        </w:tc>
      </w:tr>
      <w:tr w:rsidR="00DD7A91" w:rsidRPr="006C2FAB" w:rsidTr="001254D8">
        <w:trPr>
          <w:trHeight w:val="525"/>
        </w:trPr>
        <w:tc>
          <w:tcPr>
            <w:tcW w:w="3970" w:type="dxa"/>
            <w:shd w:val="clear" w:color="auto" w:fill="auto"/>
          </w:tcPr>
          <w:p w:rsidR="00DD7A91" w:rsidRPr="00120479" w:rsidRDefault="00C26C40" w:rsidP="00C26C40">
            <w:pPr>
              <w:jc w:val="both"/>
              <w:rPr>
                <w:sz w:val="24"/>
                <w:szCs w:val="24"/>
                <w:lang w:val="lt-LT"/>
              </w:rPr>
            </w:pPr>
            <w:r w:rsidRPr="00120479">
              <w:rPr>
                <w:sz w:val="24"/>
                <w:szCs w:val="24"/>
                <w:lang w:val="lt-LT"/>
              </w:rPr>
              <w:t>5</w:t>
            </w:r>
            <w:r w:rsidR="00DD7A91" w:rsidRPr="00120479">
              <w:rPr>
                <w:sz w:val="24"/>
                <w:szCs w:val="24"/>
                <w:lang w:val="lt-LT"/>
              </w:rPr>
              <w:t xml:space="preserve">. Bendradarbiavimas su kitais muziejais </w:t>
            </w:r>
          </w:p>
        </w:tc>
        <w:tc>
          <w:tcPr>
            <w:tcW w:w="7938" w:type="dxa"/>
            <w:shd w:val="clear" w:color="auto" w:fill="auto"/>
          </w:tcPr>
          <w:p w:rsidR="00DD7A91" w:rsidRPr="006C2FAB" w:rsidRDefault="00A52A31" w:rsidP="00A52A31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Bendradarbiauti su Kretingos muziejumi, deponuoti iš jo eksponatų.</w:t>
            </w:r>
          </w:p>
        </w:tc>
        <w:tc>
          <w:tcPr>
            <w:tcW w:w="1276" w:type="dxa"/>
            <w:shd w:val="clear" w:color="auto" w:fill="auto"/>
          </w:tcPr>
          <w:p w:rsidR="00DD7A91" w:rsidRPr="006C2FAB" w:rsidRDefault="002D73DE" w:rsidP="00D72815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I-IV ketv.</w:t>
            </w:r>
          </w:p>
        </w:tc>
        <w:tc>
          <w:tcPr>
            <w:tcW w:w="1701" w:type="dxa"/>
            <w:shd w:val="clear" w:color="auto" w:fill="auto"/>
          </w:tcPr>
          <w:p w:rsidR="00DD7A91" w:rsidRDefault="00307DBB" w:rsidP="00307DB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A. </w:t>
            </w:r>
            <w:r w:rsidR="00A52A31">
              <w:rPr>
                <w:sz w:val="24"/>
                <w:szCs w:val="24"/>
                <w:lang w:val="lt-LT"/>
              </w:rPr>
              <w:t>Čėsna</w:t>
            </w:r>
            <w:r>
              <w:rPr>
                <w:sz w:val="24"/>
                <w:szCs w:val="24"/>
                <w:lang w:val="lt-LT"/>
              </w:rPr>
              <w:t>,</w:t>
            </w:r>
          </w:p>
          <w:p w:rsidR="00307DBB" w:rsidRPr="006C2FAB" w:rsidRDefault="00307DBB" w:rsidP="00307DBB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DD7A91" w:rsidRPr="006C2FAB" w:rsidTr="001254D8">
        <w:trPr>
          <w:trHeight w:val="262"/>
        </w:trPr>
        <w:tc>
          <w:tcPr>
            <w:tcW w:w="3970" w:type="dxa"/>
            <w:shd w:val="clear" w:color="auto" w:fill="auto"/>
          </w:tcPr>
          <w:p w:rsidR="00DD7A91" w:rsidRPr="00120479" w:rsidRDefault="00DD7A91" w:rsidP="00150E80">
            <w:pPr>
              <w:jc w:val="both"/>
              <w:rPr>
                <w:sz w:val="24"/>
                <w:szCs w:val="24"/>
                <w:lang w:val="lt-LT"/>
              </w:rPr>
            </w:pPr>
            <w:r w:rsidRPr="00120479">
              <w:rPr>
                <w:sz w:val="24"/>
                <w:szCs w:val="24"/>
                <w:lang w:val="lt-LT"/>
              </w:rPr>
              <w:t>V. LEIDYBINĖ IR MOKSLINĖ VEIKLA</w:t>
            </w:r>
          </w:p>
        </w:tc>
        <w:tc>
          <w:tcPr>
            <w:tcW w:w="7938" w:type="dxa"/>
            <w:shd w:val="clear" w:color="auto" w:fill="auto"/>
          </w:tcPr>
          <w:p w:rsidR="00DD7A91" w:rsidRPr="006C2FAB" w:rsidRDefault="00DD7A91" w:rsidP="00A52A31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DD7A91" w:rsidRPr="006C2FAB" w:rsidTr="001254D8">
        <w:trPr>
          <w:trHeight w:val="262"/>
        </w:trPr>
        <w:tc>
          <w:tcPr>
            <w:tcW w:w="3970" w:type="dxa"/>
            <w:shd w:val="clear" w:color="auto" w:fill="auto"/>
          </w:tcPr>
          <w:p w:rsidR="00DD7A91" w:rsidRPr="00120479" w:rsidRDefault="00DD7A91" w:rsidP="00150E80">
            <w:pPr>
              <w:jc w:val="both"/>
              <w:rPr>
                <w:color w:val="FF0000"/>
                <w:sz w:val="24"/>
                <w:szCs w:val="24"/>
                <w:lang w:val="lt-LT"/>
              </w:rPr>
            </w:pPr>
            <w:r w:rsidRPr="00120479">
              <w:rPr>
                <w:sz w:val="24"/>
                <w:szCs w:val="24"/>
                <w:lang w:val="lt-LT"/>
              </w:rPr>
              <w:t>1. Katalogų</w:t>
            </w:r>
            <w:smartTag w:uri="urn:schemas-microsoft-com:office:smarttags" w:element="PersonName">
              <w:r w:rsidRPr="00120479">
                <w:rPr>
                  <w:sz w:val="24"/>
                  <w:szCs w:val="24"/>
                  <w:lang w:val="lt-LT"/>
                </w:rPr>
                <w:t>,</w:t>
              </w:r>
            </w:smartTag>
            <w:r w:rsidRPr="00120479">
              <w:rPr>
                <w:sz w:val="24"/>
                <w:szCs w:val="24"/>
                <w:lang w:val="lt-LT"/>
              </w:rPr>
              <w:t xml:space="preserve"> mokslinių ir kitų leidinių</w:t>
            </w:r>
            <w:smartTag w:uri="urn:schemas-microsoft-com:office:smarttags" w:element="PersonName">
              <w:r w:rsidRPr="00120479">
                <w:rPr>
                  <w:sz w:val="24"/>
                  <w:szCs w:val="24"/>
                  <w:lang w:val="lt-LT"/>
                </w:rPr>
                <w:t>,</w:t>
              </w:r>
            </w:smartTag>
            <w:r w:rsidRPr="00120479">
              <w:rPr>
                <w:sz w:val="24"/>
                <w:szCs w:val="24"/>
                <w:lang w:val="lt-LT"/>
              </w:rPr>
              <w:t xml:space="preserve"> įskaitant elektroninius</w:t>
            </w:r>
            <w:smartTag w:uri="urn:schemas-microsoft-com:office:smarttags" w:element="PersonName">
              <w:r w:rsidRPr="00120479">
                <w:rPr>
                  <w:sz w:val="24"/>
                  <w:szCs w:val="24"/>
                  <w:lang w:val="lt-LT"/>
                </w:rPr>
                <w:t>,</w:t>
              </w:r>
            </w:smartTag>
            <w:r w:rsidRPr="00120479">
              <w:rPr>
                <w:sz w:val="24"/>
                <w:szCs w:val="24"/>
                <w:lang w:val="lt-LT"/>
              </w:rPr>
              <w:t xml:space="preserve"> rengimas ir leidyba</w:t>
            </w:r>
          </w:p>
        </w:tc>
        <w:tc>
          <w:tcPr>
            <w:tcW w:w="7938" w:type="dxa"/>
            <w:shd w:val="clear" w:color="auto" w:fill="auto"/>
          </w:tcPr>
          <w:p w:rsidR="00DD7A91" w:rsidRPr="005663C3" w:rsidRDefault="008C6C5C" w:rsidP="00307DBB">
            <w:pPr>
              <w:jc w:val="both"/>
              <w:rPr>
                <w:sz w:val="24"/>
                <w:szCs w:val="24"/>
                <w:lang w:val="lt-LT"/>
              </w:rPr>
            </w:pPr>
            <w:r w:rsidRPr="005663C3">
              <w:rPr>
                <w:sz w:val="24"/>
                <w:szCs w:val="24"/>
                <w:lang w:val="lt-LT"/>
              </w:rPr>
              <w:t xml:space="preserve">Parengti ir išleisti leidinį </w:t>
            </w:r>
            <w:r w:rsidR="00D857A9" w:rsidRPr="005663C3">
              <w:rPr>
                <w:sz w:val="24"/>
                <w:szCs w:val="24"/>
                <w:lang w:val="lt-LT"/>
              </w:rPr>
              <w:t xml:space="preserve"> </w:t>
            </w:r>
            <w:r w:rsidR="00307DBB" w:rsidRPr="005663C3">
              <w:rPr>
                <w:sz w:val="24"/>
                <w:szCs w:val="24"/>
                <w:lang w:val="lt-LT"/>
              </w:rPr>
              <w:t>„</w:t>
            </w:r>
            <w:r w:rsidR="00D857A9" w:rsidRPr="005663C3">
              <w:rPr>
                <w:sz w:val="24"/>
                <w:szCs w:val="24"/>
                <w:lang w:val="lt-LT"/>
              </w:rPr>
              <w:t xml:space="preserve">Vyskupo Motiejaus </w:t>
            </w:r>
            <w:r w:rsidR="00307DBB" w:rsidRPr="005663C3">
              <w:rPr>
                <w:sz w:val="24"/>
                <w:szCs w:val="24"/>
                <w:lang w:val="lt-LT"/>
              </w:rPr>
              <w:t>Valančiaus idėjos ir šiandiena“</w:t>
            </w:r>
            <w:r w:rsidR="00D857A9" w:rsidRPr="005663C3">
              <w:rPr>
                <w:sz w:val="24"/>
                <w:szCs w:val="24"/>
                <w:lang w:val="lt-LT"/>
              </w:rPr>
              <w:t xml:space="preserve">. </w:t>
            </w:r>
            <w:r w:rsidRPr="005663C3">
              <w:rPr>
                <w:sz w:val="24"/>
                <w:szCs w:val="24"/>
                <w:lang w:val="lt-LT"/>
              </w:rPr>
              <w:t xml:space="preserve">Moksleivių </w:t>
            </w:r>
            <w:r w:rsidR="00307DBB" w:rsidRPr="005663C3">
              <w:rPr>
                <w:sz w:val="24"/>
                <w:szCs w:val="24"/>
                <w:lang w:val="lt-LT"/>
              </w:rPr>
              <w:t xml:space="preserve">2007 – 2015 m. </w:t>
            </w:r>
            <w:r w:rsidR="00D857A9" w:rsidRPr="005663C3">
              <w:rPr>
                <w:sz w:val="24"/>
                <w:szCs w:val="24"/>
                <w:lang w:val="lt-LT"/>
              </w:rPr>
              <w:t>rašiniai</w:t>
            </w:r>
            <w:r w:rsidR="00307DBB" w:rsidRPr="005663C3">
              <w:rPr>
                <w:sz w:val="24"/>
                <w:szCs w:val="24"/>
                <w:lang w:val="lt-LT"/>
              </w:rPr>
              <w:t>.</w:t>
            </w:r>
            <w:r w:rsidRPr="005663C3">
              <w:rPr>
                <w:sz w:val="24"/>
                <w:szCs w:val="24"/>
                <w:lang w:val="lt-LT"/>
              </w:rPr>
              <w:t xml:space="preserve"> </w:t>
            </w:r>
            <w:r w:rsidR="00D857A9" w:rsidRPr="005663C3">
              <w:rPr>
                <w:sz w:val="24"/>
                <w:szCs w:val="24"/>
                <w:lang w:val="lt-LT"/>
              </w:rPr>
              <w:t xml:space="preserve">Leidinys </w:t>
            </w:r>
            <w:r w:rsidRPr="005663C3">
              <w:rPr>
                <w:sz w:val="24"/>
                <w:szCs w:val="24"/>
                <w:lang w:val="lt-LT"/>
              </w:rPr>
              <w:t xml:space="preserve"> </w:t>
            </w:r>
            <w:r w:rsidR="0081162A" w:rsidRPr="005663C3">
              <w:rPr>
                <w:sz w:val="24"/>
                <w:szCs w:val="24"/>
                <w:lang w:val="lt-LT"/>
              </w:rPr>
              <w:t>skirtas M. Valančiaus 215-</w:t>
            </w:r>
            <w:r w:rsidRPr="005663C3">
              <w:rPr>
                <w:sz w:val="24"/>
                <w:szCs w:val="24"/>
                <w:lang w:val="lt-LT"/>
              </w:rPr>
              <w:t>osioms gimimo metinėms.</w:t>
            </w:r>
          </w:p>
        </w:tc>
        <w:tc>
          <w:tcPr>
            <w:tcW w:w="1276" w:type="dxa"/>
            <w:shd w:val="clear" w:color="auto" w:fill="auto"/>
          </w:tcPr>
          <w:p w:rsidR="00D857A9" w:rsidRPr="005663C3" w:rsidRDefault="00D857A9" w:rsidP="00D72815">
            <w:pPr>
              <w:rPr>
                <w:sz w:val="24"/>
                <w:szCs w:val="24"/>
                <w:lang w:val="lt-LT"/>
              </w:rPr>
            </w:pPr>
          </w:p>
          <w:p w:rsidR="00DD7A91" w:rsidRPr="005663C3" w:rsidRDefault="00D857A9" w:rsidP="00D72815">
            <w:pPr>
              <w:rPr>
                <w:sz w:val="24"/>
                <w:szCs w:val="24"/>
                <w:lang w:val="lt-LT"/>
              </w:rPr>
            </w:pPr>
            <w:r w:rsidRPr="005663C3">
              <w:rPr>
                <w:sz w:val="24"/>
                <w:szCs w:val="24"/>
                <w:lang w:val="lt-LT"/>
              </w:rPr>
              <w:t>II ketv.</w:t>
            </w:r>
          </w:p>
        </w:tc>
        <w:tc>
          <w:tcPr>
            <w:tcW w:w="1701" w:type="dxa"/>
            <w:shd w:val="clear" w:color="auto" w:fill="auto"/>
          </w:tcPr>
          <w:p w:rsidR="00D857A9" w:rsidRDefault="00D857A9" w:rsidP="00D857A9">
            <w:pPr>
              <w:jc w:val="both"/>
              <w:rPr>
                <w:sz w:val="24"/>
                <w:szCs w:val="24"/>
                <w:lang w:val="lt-LT"/>
              </w:rPr>
            </w:pPr>
          </w:p>
          <w:p w:rsidR="00D857A9" w:rsidRDefault="00D857A9" w:rsidP="00D857A9">
            <w:pPr>
              <w:jc w:val="both"/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A. Čėsna</w:t>
            </w:r>
          </w:p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DD7A91" w:rsidRPr="006C2FAB" w:rsidTr="00120479">
        <w:trPr>
          <w:trHeight w:val="563"/>
        </w:trPr>
        <w:tc>
          <w:tcPr>
            <w:tcW w:w="3970" w:type="dxa"/>
            <w:shd w:val="clear" w:color="auto" w:fill="auto"/>
          </w:tcPr>
          <w:p w:rsidR="00DD7A91" w:rsidRPr="00120479" w:rsidRDefault="00DD7A91" w:rsidP="00120479">
            <w:pPr>
              <w:jc w:val="both"/>
              <w:rPr>
                <w:sz w:val="24"/>
                <w:szCs w:val="24"/>
                <w:lang w:val="lt-LT"/>
              </w:rPr>
            </w:pPr>
            <w:r w:rsidRPr="00120479">
              <w:rPr>
                <w:sz w:val="24"/>
                <w:szCs w:val="24"/>
                <w:lang w:val="lt-LT"/>
              </w:rPr>
              <w:t>2. Informacinių leidinių (kvietimų</w:t>
            </w:r>
            <w:smartTag w:uri="urn:schemas-microsoft-com:office:smarttags" w:element="PersonName">
              <w:r w:rsidRPr="00120479">
                <w:rPr>
                  <w:sz w:val="24"/>
                  <w:szCs w:val="24"/>
                  <w:lang w:val="lt-LT"/>
                </w:rPr>
                <w:t>,</w:t>
              </w:r>
            </w:smartTag>
            <w:r w:rsidRPr="00120479">
              <w:rPr>
                <w:sz w:val="24"/>
                <w:szCs w:val="24"/>
                <w:lang w:val="lt-LT"/>
              </w:rPr>
              <w:t xml:space="preserve"> plakatų ir kt.) rengimas ir leidyba</w:t>
            </w:r>
          </w:p>
        </w:tc>
        <w:tc>
          <w:tcPr>
            <w:tcW w:w="7938" w:type="dxa"/>
            <w:shd w:val="clear" w:color="auto" w:fill="auto"/>
          </w:tcPr>
          <w:p w:rsidR="00B14EAE" w:rsidRDefault="00DD7A91" w:rsidP="00A52A31">
            <w:pPr>
              <w:jc w:val="both"/>
              <w:rPr>
                <w:bCs/>
                <w:color w:val="000000"/>
                <w:sz w:val="24"/>
                <w:szCs w:val="24"/>
                <w:lang w:val="lt-LT"/>
              </w:rPr>
            </w:pPr>
            <w:r w:rsidRPr="006671AE">
              <w:rPr>
                <w:sz w:val="24"/>
                <w:szCs w:val="24"/>
                <w:lang w:val="lt-LT"/>
              </w:rPr>
              <w:t xml:space="preserve">Parengti ir išleisti </w:t>
            </w:r>
            <w:r w:rsidR="006671AE" w:rsidRPr="006671AE">
              <w:rPr>
                <w:bCs/>
                <w:color w:val="000000"/>
                <w:sz w:val="24"/>
                <w:szCs w:val="24"/>
                <w:lang w:val="lt-LT"/>
              </w:rPr>
              <w:t>renginių</w:t>
            </w:r>
            <w:r w:rsidRPr="006671AE">
              <w:rPr>
                <w:bCs/>
                <w:color w:val="000000"/>
                <w:sz w:val="24"/>
                <w:szCs w:val="24"/>
                <w:lang w:val="lt-LT"/>
              </w:rPr>
              <w:t xml:space="preserve"> kvietimus-programas.</w:t>
            </w:r>
          </w:p>
          <w:p w:rsidR="008C6C5C" w:rsidRPr="008C6C5C" w:rsidRDefault="008C6C5C" w:rsidP="00A52A31">
            <w:pPr>
              <w:jc w:val="both"/>
              <w:rPr>
                <w:bCs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shd w:val="clear" w:color="auto" w:fill="auto"/>
          </w:tcPr>
          <w:p w:rsidR="00EE7B3A" w:rsidRPr="006C2FAB" w:rsidRDefault="00DD7A91" w:rsidP="00120479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I – IV ketv.</w:t>
            </w:r>
          </w:p>
        </w:tc>
        <w:tc>
          <w:tcPr>
            <w:tcW w:w="1701" w:type="dxa"/>
            <w:shd w:val="clear" w:color="auto" w:fill="auto"/>
          </w:tcPr>
          <w:p w:rsidR="00EE7B3A" w:rsidRDefault="00DF53C9" w:rsidP="00DF53C9">
            <w:pPr>
              <w:jc w:val="both"/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 xml:space="preserve">A. </w:t>
            </w:r>
            <w:r w:rsidR="00DD7A91" w:rsidRPr="006C2FAB">
              <w:rPr>
                <w:sz w:val="24"/>
                <w:szCs w:val="24"/>
                <w:lang w:val="lt-LT"/>
              </w:rPr>
              <w:t>Čėsna</w:t>
            </w:r>
          </w:p>
          <w:p w:rsidR="00154A2A" w:rsidRPr="006C2FAB" w:rsidRDefault="00154A2A" w:rsidP="00DF53C9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DD7A91" w:rsidRPr="006C2FAB" w:rsidTr="001254D8">
        <w:trPr>
          <w:trHeight w:val="561"/>
        </w:trPr>
        <w:tc>
          <w:tcPr>
            <w:tcW w:w="3970" w:type="dxa"/>
            <w:shd w:val="clear" w:color="auto" w:fill="auto"/>
          </w:tcPr>
          <w:p w:rsidR="00DD7A91" w:rsidRPr="00120479" w:rsidRDefault="00DD7A91" w:rsidP="00150E80">
            <w:pPr>
              <w:jc w:val="both"/>
              <w:rPr>
                <w:sz w:val="24"/>
                <w:szCs w:val="24"/>
                <w:lang w:val="lt-LT"/>
              </w:rPr>
            </w:pPr>
            <w:r w:rsidRPr="00120479">
              <w:rPr>
                <w:sz w:val="24"/>
                <w:szCs w:val="24"/>
                <w:lang w:val="lt-LT"/>
              </w:rPr>
              <w:t>3. Publikacijų kultūros ir periodinėje spaudoje rengimas</w:t>
            </w:r>
          </w:p>
        </w:tc>
        <w:tc>
          <w:tcPr>
            <w:tcW w:w="7938" w:type="dxa"/>
            <w:shd w:val="clear" w:color="auto" w:fill="auto"/>
          </w:tcPr>
          <w:p w:rsidR="00DD7A91" w:rsidRPr="006C2FAB" w:rsidRDefault="005465CA" w:rsidP="00A52A31">
            <w:pPr>
              <w:jc w:val="both"/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Publikuoti straipsnius apie Muziejaus</w:t>
            </w:r>
            <w:r w:rsidR="0081162A">
              <w:rPr>
                <w:sz w:val="24"/>
                <w:szCs w:val="24"/>
                <w:lang w:val="lt-LT"/>
              </w:rPr>
              <w:t xml:space="preserve"> renginius, vykdomus projektus </w:t>
            </w:r>
            <w:r w:rsidRPr="006C2FAB">
              <w:rPr>
                <w:sz w:val="24"/>
                <w:szCs w:val="24"/>
                <w:lang w:val="lt-LT"/>
              </w:rPr>
              <w:t>spaudoje.</w:t>
            </w:r>
          </w:p>
        </w:tc>
        <w:tc>
          <w:tcPr>
            <w:tcW w:w="1276" w:type="dxa"/>
            <w:shd w:val="clear" w:color="auto" w:fill="auto"/>
          </w:tcPr>
          <w:p w:rsidR="005465CA" w:rsidRPr="006C2FAB" w:rsidRDefault="005465CA" w:rsidP="005465CA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I – IV ketv.</w:t>
            </w:r>
          </w:p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shd w:val="clear" w:color="auto" w:fill="auto"/>
          </w:tcPr>
          <w:p w:rsidR="00DD7A91" w:rsidRDefault="005465CA" w:rsidP="00DF53C9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A. Čėsna</w:t>
            </w:r>
            <w:r w:rsidR="00307DBB">
              <w:rPr>
                <w:sz w:val="24"/>
                <w:szCs w:val="24"/>
                <w:lang w:val="lt-LT"/>
              </w:rPr>
              <w:t>,</w:t>
            </w:r>
          </w:p>
          <w:p w:rsidR="00307DBB" w:rsidRPr="006C2FAB" w:rsidRDefault="00307DBB" w:rsidP="00DF53C9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DD7A91" w:rsidRPr="006C2FAB" w:rsidTr="00120479">
        <w:trPr>
          <w:trHeight w:val="840"/>
        </w:trPr>
        <w:tc>
          <w:tcPr>
            <w:tcW w:w="3970" w:type="dxa"/>
            <w:shd w:val="clear" w:color="auto" w:fill="auto"/>
          </w:tcPr>
          <w:p w:rsidR="00DD7A91" w:rsidRPr="00120479" w:rsidRDefault="00307DBB" w:rsidP="00150E80">
            <w:pPr>
              <w:jc w:val="both"/>
              <w:rPr>
                <w:sz w:val="24"/>
                <w:szCs w:val="24"/>
                <w:lang w:val="lt-LT"/>
              </w:rPr>
            </w:pPr>
            <w:r w:rsidRPr="00120479">
              <w:rPr>
                <w:sz w:val="24"/>
                <w:szCs w:val="24"/>
                <w:lang w:val="lt-LT"/>
              </w:rPr>
              <w:t>4</w:t>
            </w:r>
            <w:r w:rsidR="00DD7A91" w:rsidRPr="00120479">
              <w:rPr>
                <w:sz w:val="24"/>
                <w:szCs w:val="24"/>
                <w:lang w:val="lt-LT"/>
              </w:rPr>
              <w:t>. Dalyvavimas mokslinėse ir kitose konferencijose ne muziejuje (tema</w:t>
            </w:r>
            <w:smartTag w:uri="urn:schemas-microsoft-com:office:smarttags" w:element="PersonName">
              <w:r w:rsidR="00DD7A91" w:rsidRPr="00120479">
                <w:rPr>
                  <w:sz w:val="24"/>
                  <w:szCs w:val="24"/>
                  <w:lang w:val="lt-LT"/>
                </w:rPr>
                <w:t>,</w:t>
              </w:r>
            </w:smartTag>
            <w:r w:rsidR="00DD7A91" w:rsidRPr="00120479">
              <w:rPr>
                <w:sz w:val="24"/>
                <w:szCs w:val="24"/>
                <w:lang w:val="lt-LT"/>
              </w:rPr>
              <w:t xml:space="preserve"> vieta</w:t>
            </w:r>
            <w:smartTag w:uri="urn:schemas-microsoft-com:office:smarttags" w:element="PersonName">
              <w:r w:rsidR="00DD7A91" w:rsidRPr="00120479">
                <w:rPr>
                  <w:sz w:val="24"/>
                  <w:szCs w:val="24"/>
                  <w:lang w:val="lt-LT"/>
                </w:rPr>
                <w:t>,</w:t>
              </w:r>
            </w:smartTag>
            <w:r w:rsidR="00DD7A91" w:rsidRPr="00120479">
              <w:rPr>
                <w:sz w:val="24"/>
                <w:szCs w:val="24"/>
                <w:lang w:val="lt-LT"/>
              </w:rPr>
              <w:t xml:space="preserve"> dalyviai)</w:t>
            </w:r>
          </w:p>
        </w:tc>
        <w:tc>
          <w:tcPr>
            <w:tcW w:w="7938" w:type="dxa"/>
            <w:shd w:val="clear" w:color="auto" w:fill="auto"/>
          </w:tcPr>
          <w:p w:rsidR="00FD0DD3" w:rsidRPr="006C2FAB" w:rsidRDefault="0069047C" w:rsidP="00120479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Dalyvauti </w:t>
            </w:r>
            <w:r w:rsidR="00307DBB">
              <w:rPr>
                <w:sz w:val="24"/>
                <w:szCs w:val="24"/>
                <w:lang w:val="lt-LT"/>
              </w:rPr>
              <w:t xml:space="preserve">Plungės rajono Žemaičių Kalvarijos kultūros centre vyksiančioje </w:t>
            </w:r>
            <w:r w:rsidR="00FD0DD3">
              <w:rPr>
                <w:sz w:val="24"/>
                <w:szCs w:val="24"/>
                <w:lang w:val="lt-LT"/>
              </w:rPr>
              <w:t>konferencijoje ,,Motiejus Valančius – ž</w:t>
            </w:r>
            <w:r w:rsidR="0081162A">
              <w:rPr>
                <w:sz w:val="24"/>
                <w:szCs w:val="24"/>
                <w:lang w:val="lt-LT"/>
              </w:rPr>
              <w:t>emaičių vyskupas ir švietėja</w:t>
            </w:r>
            <w:r w:rsidR="0081162A" w:rsidRPr="003A546F">
              <w:rPr>
                <w:sz w:val="24"/>
                <w:szCs w:val="24"/>
                <w:lang w:val="lt-LT"/>
              </w:rPr>
              <w:t>s“</w:t>
            </w:r>
            <w:r w:rsidR="00307DBB">
              <w:rPr>
                <w:sz w:val="24"/>
                <w:szCs w:val="24"/>
                <w:lang w:val="lt-LT"/>
              </w:rPr>
              <w:t xml:space="preserve"> ir skaityti pranešimą </w:t>
            </w:r>
            <w:r w:rsidR="00FD0DD3">
              <w:rPr>
                <w:sz w:val="24"/>
                <w:szCs w:val="24"/>
                <w:lang w:val="lt-LT"/>
              </w:rPr>
              <w:t xml:space="preserve"> tema</w:t>
            </w:r>
            <w:r w:rsidR="00307DBB">
              <w:rPr>
                <w:sz w:val="24"/>
                <w:szCs w:val="24"/>
                <w:lang w:val="lt-LT"/>
              </w:rPr>
              <w:t xml:space="preserve"> „</w:t>
            </w:r>
            <w:r w:rsidR="00FD0DD3">
              <w:rPr>
                <w:sz w:val="24"/>
                <w:szCs w:val="24"/>
                <w:lang w:val="lt-LT"/>
              </w:rPr>
              <w:t>Vyskupo</w:t>
            </w:r>
            <w:r w:rsidR="00307DBB">
              <w:rPr>
                <w:sz w:val="24"/>
                <w:szCs w:val="24"/>
                <w:lang w:val="lt-LT"/>
              </w:rPr>
              <w:t xml:space="preserve"> Motiejaus Valančiaus asmenybė“</w:t>
            </w:r>
            <w:r w:rsidR="00FD0DD3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13779D" w:rsidRDefault="0013779D" w:rsidP="00D72815">
            <w:pPr>
              <w:rPr>
                <w:sz w:val="24"/>
                <w:szCs w:val="24"/>
                <w:lang w:val="lt-LT"/>
              </w:rPr>
            </w:pPr>
          </w:p>
          <w:p w:rsidR="00DD7A91" w:rsidRPr="006C2FAB" w:rsidRDefault="0013779D" w:rsidP="00D72815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 ketv.</w:t>
            </w:r>
          </w:p>
        </w:tc>
        <w:tc>
          <w:tcPr>
            <w:tcW w:w="1701" w:type="dxa"/>
            <w:shd w:val="clear" w:color="auto" w:fill="auto"/>
          </w:tcPr>
          <w:p w:rsidR="0013779D" w:rsidRDefault="0013779D" w:rsidP="00D72815">
            <w:pPr>
              <w:rPr>
                <w:sz w:val="24"/>
                <w:szCs w:val="24"/>
                <w:lang w:val="lt-LT"/>
              </w:rPr>
            </w:pPr>
          </w:p>
          <w:p w:rsidR="00DD7A91" w:rsidRPr="006C2FAB" w:rsidRDefault="00D857A9" w:rsidP="00D72815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V. </w:t>
            </w:r>
            <w:r w:rsidR="00FD0DD3">
              <w:rPr>
                <w:sz w:val="24"/>
                <w:szCs w:val="24"/>
                <w:lang w:val="lt-LT"/>
              </w:rPr>
              <w:t>Čėsnienė</w:t>
            </w:r>
          </w:p>
        </w:tc>
      </w:tr>
      <w:tr w:rsidR="00DD7A91" w:rsidRPr="006C2FAB" w:rsidTr="001254D8">
        <w:trPr>
          <w:trHeight w:val="695"/>
        </w:trPr>
        <w:tc>
          <w:tcPr>
            <w:tcW w:w="3970" w:type="dxa"/>
            <w:shd w:val="clear" w:color="auto" w:fill="auto"/>
          </w:tcPr>
          <w:p w:rsidR="00DD7A91" w:rsidRPr="00120479" w:rsidRDefault="00DD7A91" w:rsidP="00150E80">
            <w:pPr>
              <w:jc w:val="both"/>
              <w:rPr>
                <w:sz w:val="24"/>
                <w:szCs w:val="24"/>
                <w:lang w:val="lt-LT"/>
              </w:rPr>
            </w:pPr>
            <w:r w:rsidRPr="00120479">
              <w:rPr>
                <w:sz w:val="24"/>
                <w:szCs w:val="24"/>
                <w:lang w:val="lt-LT"/>
              </w:rPr>
              <w:lastRenderedPageBreak/>
              <w:t>VI. RINKINIŲ APSKAITOS KOMPIUTERIZAVIMAS IR EKSPONATŲ SKAITMENINIMAS</w:t>
            </w:r>
          </w:p>
        </w:tc>
        <w:tc>
          <w:tcPr>
            <w:tcW w:w="7938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shd w:val="clear" w:color="auto" w:fill="auto"/>
          </w:tcPr>
          <w:p w:rsidR="00DD7A91" w:rsidRPr="006C2FAB" w:rsidRDefault="00DD7A91" w:rsidP="00F40C7D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DD7A91" w:rsidRPr="006C2FAB" w:rsidTr="00120479">
        <w:trPr>
          <w:trHeight w:val="423"/>
        </w:trPr>
        <w:tc>
          <w:tcPr>
            <w:tcW w:w="3970" w:type="dxa"/>
            <w:shd w:val="clear" w:color="auto" w:fill="auto"/>
          </w:tcPr>
          <w:p w:rsidR="00DD7A91" w:rsidRPr="00120479" w:rsidRDefault="00DD7A91" w:rsidP="00120479">
            <w:pPr>
              <w:jc w:val="both"/>
              <w:rPr>
                <w:sz w:val="24"/>
                <w:szCs w:val="24"/>
                <w:lang w:val="lt-LT"/>
              </w:rPr>
            </w:pPr>
            <w:r w:rsidRPr="00120479">
              <w:rPr>
                <w:sz w:val="24"/>
                <w:szCs w:val="24"/>
                <w:lang w:val="lt-LT"/>
              </w:rPr>
              <w:t xml:space="preserve">1. Kompiuterinė apskaita </w:t>
            </w:r>
          </w:p>
        </w:tc>
        <w:tc>
          <w:tcPr>
            <w:tcW w:w="7938" w:type="dxa"/>
            <w:shd w:val="clear" w:color="auto" w:fill="auto"/>
          </w:tcPr>
          <w:p w:rsidR="00DD7A91" w:rsidRPr="006C2FAB" w:rsidRDefault="00736F6E" w:rsidP="00120479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Į</w:t>
            </w:r>
            <w:r w:rsidR="00120479">
              <w:rPr>
                <w:sz w:val="24"/>
                <w:szCs w:val="24"/>
                <w:lang w:val="lt-LT"/>
              </w:rPr>
              <w:t xml:space="preserve">kelti </w:t>
            </w:r>
            <w:r>
              <w:rPr>
                <w:sz w:val="24"/>
                <w:szCs w:val="24"/>
                <w:lang w:val="lt-LT"/>
              </w:rPr>
              <w:t xml:space="preserve">į Muziejaus duomenų bazę </w:t>
            </w:r>
            <w:r w:rsidR="00EE7B3A">
              <w:rPr>
                <w:sz w:val="24"/>
                <w:szCs w:val="24"/>
                <w:lang w:val="lt-LT"/>
              </w:rPr>
              <w:t>20</w:t>
            </w:r>
            <w:r w:rsidR="00AC3B09">
              <w:rPr>
                <w:sz w:val="24"/>
                <w:szCs w:val="24"/>
                <w:lang w:val="lt-LT"/>
              </w:rPr>
              <w:t>0 eksponatų aprašymus.</w:t>
            </w:r>
          </w:p>
        </w:tc>
        <w:tc>
          <w:tcPr>
            <w:tcW w:w="1276" w:type="dxa"/>
            <w:shd w:val="clear" w:color="auto" w:fill="auto"/>
          </w:tcPr>
          <w:p w:rsidR="00DD7A91" w:rsidRPr="006C2FAB" w:rsidRDefault="00AC3B09" w:rsidP="00120479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I – IV ketv.</w:t>
            </w:r>
          </w:p>
        </w:tc>
        <w:tc>
          <w:tcPr>
            <w:tcW w:w="1701" w:type="dxa"/>
            <w:shd w:val="clear" w:color="auto" w:fill="auto"/>
          </w:tcPr>
          <w:p w:rsidR="00DD7A91" w:rsidRPr="006C2FAB" w:rsidRDefault="00AC3B09" w:rsidP="00272560">
            <w:pPr>
              <w:numPr>
                <w:ilvl w:val="0"/>
                <w:numId w:val="23"/>
              </w:num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Čėsna</w:t>
            </w:r>
          </w:p>
        </w:tc>
      </w:tr>
      <w:tr w:rsidR="00DD7A91" w:rsidRPr="006C2FAB" w:rsidTr="001254D8">
        <w:trPr>
          <w:trHeight w:val="303"/>
        </w:trPr>
        <w:tc>
          <w:tcPr>
            <w:tcW w:w="3970" w:type="dxa"/>
            <w:shd w:val="clear" w:color="auto" w:fill="auto"/>
          </w:tcPr>
          <w:p w:rsidR="00DD7A91" w:rsidRPr="00120479" w:rsidRDefault="00DD7A91" w:rsidP="00150E80">
            <w:pPr>
              <w:jc w:val="both"/>
              <w:rPr>
                <w:sz w:val="24"/>
                <w:szCs w:val="24"/>
                <w:lang w:val="lt-LT"/>
              </w:rPr>
            </w:pPr>
            <w:r w:rsidRPr="00120479">
              <w:rPr>
                <w:sz w:val="24"/>
                <w:szCs w:val="24"/>
                <w:lang w:val="lt-LT"/>
              </w:rPr>
              <w:t>2. LIMIS (kokie vykdomi parengiamieji darbai)</w:t>
            </w:r>
          </w:p>
        </w:tc>
        <w:tc>
          <w:tcPr>
            <w:tcW w:w="7938" w:type="dxa"/>
            <w:shd w:val="clear" w:color="auto" w:fill="auto"/>
          </w:tcPr>
          <w:p w:rsidR="00DD7A91" w:rsidRPr="006C2FAB" w:rsidRDefault="00AC3B09" w:rsidP="00AC3B09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DD7A91" w:rsidRPr="006C2FAB" w:rsidTr="001254D8">
        <w:trPr>
          <w:trHeight w:val="283"/>
        </w:trPr>
        <w:tc>
          <w:tcPr>
            <w:tcW w:w="3970" w:type="dxa"/>
            <w:shd w:val="clear" w:color="auto" w:fill="auto"/>
          </w:tcPr>
          <w:p w:rsidR="00DD7A91" w:rsidRPr="00120479" w:rsidRDefault="00DD7A91" w:rsidP="00150E80">
            <w:pPr>
              <w:jc w:val="both"/>
              <w:rPr>
                <w:sz w:val="24"/>
                <w:szCs w:val="24"/>
                <w:lang w:val="lt-LT"/>
              </w:rPr>
            </w:pPr>
            <w:r w:rsidRPr="00120479">
              <w:rPr>
                <w:sz w:val="24"/>
                <w:szCs w:val="24"/>
                <w:lang w:val="lt-LT"/>
              </w:rPr>
              <w:t>3. Eksponatų skaitmeninimas</w:t>
            </w:r>
          </w:p>
        </w:tc>
        <w:tc>
          <w:tcPr>
            <w:tcW w:w="7938" w:type="dxa"/>
            <w:shd w:val="clear" w:color="auto" w:fill="auto"/>
          </w:tcPr>
          <w:p w:rsidR="00DD7A91" w:rsidRPr="003438BE" w:rsidRDefault="00AC3B09" w:rsidP="00AC3B09">
            <w:pPr>
              <w:jc w:val="center"/>
              <w:rPr>
                <w:sz w:val="24"/>
                <w:szCs w:val="24"/>
                <w:lang w:val="lt-LT"/>
              </w:rPr>
            </w:pPr>
            <w:r w:rsidRPr="003438BE"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DD7A91" w:rsidRPr="006C2FAB" w:rsidTr="001254D8">
        <w:trPr>
          <w:trHeight w:val="695"/>
        </w:trPr>
        <w:tc>
          <w:tcPr>
            <w:tcW w:w="3970" w:type="dxa"/>
            <w:shd w:val="clear" w:color="auto" w:fill="auto"/>
          </w:tcPr>
          <w:p w:rsidR="00DD7A91" w:rsidRPr="00120479" w:rsidRDefault="00DD7A91" w:rsidP="00120479">
            <w:pPr>
              <w:jc w:val="both"/>
              <w:rPr>
                <w:sz w:val="24"/>
                <w:szCs w:val="24"/>
                <w:lang w:val="lt-LT"/>
              </w:rPr>
            </w:pPr>
            <w:r w:rsidRPr="00120479">
              <w:rPr>
                <w:sz w:val="24"/>
                <w:szCs w:val="24"/>
                <w:lang w:val="lt-LT"/>
              </w:rPr>
              <w:t>3. 1.Numatomų skaitmeninti eksponatų atranka (nurodyti prioritetinį kriterijų/-us</w:t>
            </w:r>
            <w:r w:rsidR="00120479">
              <w:rPr>
                <w:sz w:val="24"/>
                <w:szCs w:val="24"/>
                <w:lang w:val="lt-LT"/>
              </w:rPr>
              <w:t>: unikalumas, turinys, vertė ir</w:t>
            </w:r>
            <w:r w:rsidRPr="00120479">
              <w:rPr>
                <w:sz w:val="24"/>
                <w:szCs w:val="24"/>
                <w:lang w:val="lt-LT"/>
              </w:rPr>
              <w:t xml:space="preserve"> kt.)</w:t>
            </w:r>
          </w:p>
        </w:tc>
        <w:tc>
          <w:tcPr>
            <w:tcW w:w="7938" w:type="dxa"/>
            <w:shd w:val="clear" w:color="auto" w:fill="auto"/>
          </w:tcPr>
          <w:p w:rsidR="00F65464" w:rsidRDefault="00F65464" w:rsidP="00AC3B09">
            <w:pPr>
              <w:rPr>
                <w:sz w:val="24"/>
                <w:szCs w:val="24"/>
                <w:lang w:val="lt-LT"/>
              </w:rPr>
            </w:pPr>
          </w:p>
          <w:p w:rsidR="00DD7A91" w:rsidRPr="003438BE" w:rsidRDefault="00AC3B09" w:rsidP="00AC3B09">
            <w:pPr>
              <w:rPr>
                <w:sz w:val="24"/>
                <w:szCs w:val="24"/>
                <w:lang w:val="lt-LT"/>
              </w:rPr>
            </w:pPr>
            <w:r w:rsidRPr="003438BE">
              <w:rPr>
                <w:sz w:val="24"/>
                <w:szCs w:val="24"/>
                <w:lang w:val="lt-LT"/>
              </w:rPr>
              <w:t xml:space="preserve">Atrinkti skaitmeninti </w:t>
            </w:r>
            <w:r w:rsidR="006C25AC" w:rsidRPr="003438BE">
              <w:rPr>
                <w:sz w:val="24"/>
                <w:szCs w:val="24"/>
                <w:lang w:val="lt-LT"/>
              </w:rPr>
              <w:t>istorinės vertės ir unikalumo 1839</w:t>
            </w:r>
            <w:r w:rsidR="006C25AC" w:rsidRPr="003438BE">
              <w:rPr>
                <w:bCs/>
                <w:sz w:val="24"/>
                <w:szCs w:val="24"/>
                <w:lang w:val="lt-LT"/>
              </w:rPr>
              <w:t>–</w:t>
            </w:r>
            <w:r w:rsidR="006C25AC" w:rsidRPr="003438BE">
              <w:rPr>
                <w:sz w:val="24"/>
                <w:szCs w:val="24"/>
                <w:lang w:val="lt-LT"/>
              </w:rPr>
              <w:t>1939 m. nuotraukas.</w:t>
            </w:r>
          </w:p>
        </w:tc>
        <w:tc>
          <w:tcPr>
            <w:tcW w:w="1276" w:type="dxa"/>
            <w:shd w:val="clear" w:color="auto" w:fill="auto"/>
          </w:tcPr>
          <w:p w:rsidR="008C7073" w:rsidRDefault="008C7073" w:rsidP="00D72815">
            <w:pPr>
              <w:rPr>
                <w:sz w:val="24"/>
                <w:szCs w:val="24"/>
                <w:lang w:val="lt-LT"/>
              </w:rPr>
            </w:pPr>
          </w:p>
          <w:p w:rsidR="00DD7A91" w:rsidRPr="006C2FAB" w:rsidRDefault="006C25AC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I – IV ketv.</w:t>
            </w:r>
          </w:p>
        </w:tc>
        <w:tc>
          <w:tcPr>
            <w:tcW w:w="1701" w:type="dxa"/>
            <w:shd w:val="clear" w:color="auto" w:fill="auto"/>
          </w:tcPr>
          <w:p w:rsidR="008C7073" w:rsidRDefault="008C7073" w:rsidP="00D72815">
            <w:pPr>
              <w:rPr>
                <w:sz w:val="24"/>
                <w:szCs w:val="24"/>
                <w:lang w:val="lt-LT"/>
              </w:rPr>
            </w:pPr>
          </w:p>
          <w:p w:rsidR="00DD7A91" w:rsidRPr="006C2FAB" w:rsidRDefault="00AC3B09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A. Čėsna</w:t>
            </w:r>
          </w:p>
        </w:tc>
      </w:tr>
      <w:tr w:rsidR="00DD7A91" w:rsidRPr="006C2FAB" w:rsidTr="001254D8">
        <w:trPr>
          <w:trHeight w:val="194"/>
        </w:trPr>
        <w:tc>
          <w:tcPr>
            <w:tcW w:w="3970" w:type="dxa"/>
            <w:shd w:val="clear" w:color="auto" w:fill="auto"/>
          </w:tcPr>
          <w:p w:rsidR="00DD7A91" w:rsidRPr="00120479" w:rsidRDefault="00DD7A91" w:rsidP="00150E80">
            <w:pPr>
              <w:jc w:val="both"/>
              <w:rPr>
                <w:sz w:val="24"/>
                <w:szCs w:val="24"/>
                <w:lang w:val="lt-LT"/>
              </w:rPr>
            </w:pPr>
            <w:r w:rsidRPr="00120479">
              <w:rPr>
                <w:sz w:val="24"/>
                <w:szCs w:val="24"/>
                <w:lang w:val="lt-LT"/>
              </w:rPr>
              <w:t xml:space="preserve">3.2. Numatomų skaitmeninti eksponatų skaičius </w:t>
            </w:r>
          </w:p>
        </w:tc>
        <w:tc>
          <w:tcPr>
            <w:tcW w:w="7938" w:type="dxa"/>
            <w:shd w:val="clear" w:color="auto" w:fill="auto"/>
          </w:tcPr>
          <w:p w:rsidR="00DD7A91" w:rsidRPr="006C2FAB" w:rsidRDefault="00EE7B3A" w:rsidP="00AC3B09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Suskaitmeninti 20</w:t>
            </w:r>
            <w:r w:rsidR="001A409E" w:rsidRPr="006C2FAB">
              <w:rPr>
                <w:sz w:val="24"/>
                <w:szCs w:val="24"/>
                <w:lang w:val="lt-LT"/>
              </w:rPr>
              <w:t>0 eksponatų.</w:t>
            </w:r>
          </w:p>
        </w:tc>
        <w:tc>
          <w:tcPr>
            <w:tcW w:w="1276" w:type="dxa"/>
            <w:shd w:val="clear" w:color="auto" w:fill="auto"/>
          </w:tcPr>
          <w:p w:rsidR="00DD7A91" w:rsidRPr="006C2FAB" w:rsidRDefault="001A409E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I – IV ketv.</w:t>
            </w:r>
          </w:p>
        </w:tc>
        <w:tc>
          <w:tcPr>
            <w:tcW w:w="1701" w:type="dxa"/>
            <w:shd w:val="clear" w:color="auto" w:fill="auto"/>
          </w:tcPr>
          <w:p w:rsidR="00DD7A91" w:rsidRPr="006C2FAB" w:rsidRDefault="00A43D40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A. Čėsna</w:t>
            </w:r>
          </w:p>
        </w:tc>
      </w:tr>
      <w:tr w:rsidR="00DD7A91" w:rsidRPr="006C2FAB" w:rsidTr="001254D8">
        <w:trPr>
          <w:trHeight w:val="468"/>
        </w:trPr>
        <w:tc>
          <w:tcPr>
            <w:tcW w:w="3970" w:type="dxa"/>
            <w:shd w:val="clear" w:color="auto" w:fill="auto"/>
          </w:tcPr>
          <w:p w:rsidR="00DD7A91" w:rsidRPr="00120479" w:rsidRDefault="00DD7A91" w:rsidP="00150E80">
            <w:pPr>
              <w:jc w:val="both"/>
              <w:rPr>
                <w:sz w:val="24"/>
                <w:szCs w:val="24"/>
                <w:lang w:val="lt-LT"/>
              </w:rPr>
            </w:pPr>
            <w:r w:rsidRPr="00120479">
              <w:rPr>
                <w:sz w:val="24"/>
                <w:szCs w:val="24"/>
                <w:lang w:val="lt-LT"/>
              </w:rPr>
              <w:t>3.3. Dalyvavimas skaitmeninimo projektuose (pavadinimas, partneriai, kt.)</w:t>
            </w:r>
          </w:p>
        </w:tc>
        <w:tc>
          <w:tcPr>
            <w:tcW w:w="7938" w:type="dxa"/>
            <w:shd w:val="clear" w:color="auto" w:fill="auto"/>
          </w:tcPr>
          <w:p w:rsidR="00DD7A91" w:rsidRPr="00681B65" w:rsidRDefault="0049155F" w:rsidP="00A43D40">
            <w:pPr>
              <w:jc w:val="both"/>
              <w:rPr>
                <w:sz w:val="24"/>
                <w:szCs w:val="24"/>
                <w:lang w:val="lt-LT"/>
              </w:rPr>
            </w:pPr>
            <w:r w:rsidRPr="00681B65">
              <w:rPr>
                <w:sz w:val="24"/>
                <w:szCs w:val="24"/>
                <w:lang w:val="lt-LT"/>
              </w:rPr>
              <w:t>D</w:t>
            </w:r>
            <w:r w:rsidR="00DD7A91" w:rsidRPr="00681B65">
              <w:rPr>
                <w:sz w:val="24"/>
                <w:szCs w:val="24"/>
                <w:lang w:val="lt-LT"/>
              </w:rPr>
              <w:t>alyvauti LIMIS koordinuojamame Europeana Photography senųjų fotografijų skaitmeninimo ir sklaidos projekte „European Ancient Photographic Vintage Repositories of Digitalized Pictures of Historic Qua</w:t>
            </w:r>
            <w:r w:rsidR="00A43D40" w:rsidRPr="00681B65">
              <w:rPr>
                <w:sz w:val="24"/>
                <w:szCs w:val="24"/>
                <w:lang w:val="lt-LT"/>
              </w:rPr>
              <w:t>lity“</w:t>
            </w:r>
            <w:r w:rsidRPr="00681B65">
              <w:rPr>
                <w:sz w:val="24"/>
                <w:szCs w:val="24"/>
                <w:lang w:val="lt-LT"/>
              </w:rPr>
              <w:t xml:space="preserve"> ir </w:t>
            </w:r>
            <w:r w:rsidR="00B92761">
              <w:rPr>
                <w:sz w:val="24"/>
                <w:szCs w:val="24"/>
                <w:lang w:val="lt-LT"/>
              </w:rPr>
              <w:t>pateikti 10</w:t>
            </w:r>
            <w:r w:rsidR="00DD7A91" w:rsidRPr="00681B65">
              <w:rPr>
                <w:sz w:val="24"/>
                <w:szCs w:val="24"/>
                <w:lang w:val="lt-LT"/>
              </w:rPr>
              <w:t xml:space="preserve"> suskaitmenintų </w:t>
            </w:r>
            <w:r w:rsidR="00DD7A91" w:rsidRPr="00681B65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DD7A91" w:rsidRPr="00681B65">
              <w:rPr>
                <w:bCs/>
                <w:sz w:val="24"/>
                <w:szCs w:val="24"/>
                <w:lang w:val="lt-LT"/>
              </w:rPr>
              <w:t>(</w:t>
            </w:r>
            <w:r w:rsidR="00DD7A91" w:rsidRPr="00681B65">
              <w:rPr>
                <w:sz w:val="24"/>
                <w:szCs w:val="24"/>
                <w:lang w:val="lt-LT"/>
              </w:rPr>
              <w:t>1839</w:t>
            </w:r>
            <w:r w:rsidR="00DD7A91" w:rsidRPr="00681B65">
              <w:rPr>
                <w:bCs/>
                <w:sz w:val="24"/>
                <w:szCs w:val="24"/>
                <w:lang w:val="lt-LT"/>
              </w:rPr>
              <w:t>–</w:t>
            </w:r>
            <w:r w:rsidR="00DD7A91" w:rsidRPr="00681B65">
              <w:rPr>
                <w:sz w:val="24"/>
                <w:szCs w:val="24"/>
                <w:lang w:val="lt-LT"/>
              </w:rPr>
              <w:t>1939 m. ) fotografijų</w:t>
            </w:r>
            <w:r w:rsidR="00A43D40" w:rsidRPr="00681B65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8C7073" w:rsidRDefault="008C7073" w:rsidP="00D72815">
            <w:pPr>
              <w:rPr>
                <w:sz w:val="24"/>
                <w:szCs w:val="24"/>
                <w:lang w:val="lt-LT"/>
              </w:rPr>
            </w:pPr>
          </w:p>
          <w:p w:rsidR="00DD7A91" w:rsidRPr="006C2FAB" w:rsidRDefault="006C25AC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I – IV ketv.</w:t>
            </w:r>
          </w:p>
        </w:tc>
        <w:tc>
          <w:tcPr>
            <w:tcW w:w="1701" w:type="dxa"/>
            <w:shd w:val="clear" w:color="auto" w:fill="auto"/>
          </w:tcPr>
          <w:p w:rsidR="008C7073" w:rsidRDefault="008C7073" w:rsidP="008C6C5C">
            <w:pPr>
              <w:rPr>
                <w:sz w:val="24"/>
                <w:szCs w:val="24"/>
                <w:lang w:val="lt-LT"/>
              </w:rPr>
            </w:pPr>
          </w:p>
          <w:p w:rsidR="00DD7A91" w:rsidRPr="006C2FAB" w:rsidRDefault="008C7073" w:rsidP="008C6C5C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A.</w:t>
            </w:r>
            <w:r w:rsidR="006C25AC" w:rsidRPr="006C2FAB">
              <w:rPr>
                <w:sz w:val="24"/>
                <w:szCs w:val="24"/>
                <w:lang w:val="lt-LT"/>
              </w:rPr>
              <w:t>Čėsna</w:t>
            </w:r>
          </w:p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DD7A91" w:rsidRPr="006C2FAB" w:rsidTr="001254D8">
        <w:trPr>
          <w:trHeight w:val="269"/>
        </w:trPr>
        <w:tc>
          <w:tcPr>
            <w:tcW w:w="3970" w:type="dxa"/>
            <w:shd w:val="clear" w:color="auto" w:fill="auto"/>
          </w:tcPr>
          <w:p w:rsidR="00DD7A91" w:rsidRPr="00120479" w:rsidRDefault="00307DBB" w:rsidP="00150E80">
            <w:pPr>
              <w:jc w:val="both"/>
              <w:rPr>
                <w:sz w:val="24"/>
                <w:szCs w:val="24"/>
                <w:lang w:val="lt-LT"/>
              </w:rPr>
            </w:pPr>
            <w:r w:rsidRPr="00120479">
              <w:rPr>
                <w:sz w:val="24"/>
                <w:szCs w:val="24"/>
                <w:lang w:val="lt-LT"/>
              </w:rPr>
              <w:t>4</w:t>
            </w:r>
            <w:r w:rsidR="00DD7A91" w:rsidRPr="00120479">
              <w:rPr>
                <w:sz w:val="24"/>
                <w:szCs w:val="24"/>
                <w:lang w:val="lt-LT"/>
              </w:rPr>
              <w:t>. Kiti darbai</w:t>
            </w:r>
          </w:p>
        </w:tc>
        <w:tc>
          <w:tcPr>
            <w:tcW w:w="7938" w:type="dxa"/>
            <w:shd w:val="clear" w:color="auto" w:fill="auto"/>
          </w:tcPr>
          <w:p w:rsidR="00DD7A91" w:rsidRPr="006C2FAB" w:rsidRDefault="00DD7A91" w:rsidP="00A43D40">
            <w:pPr>
              <w:jc w:val="both"/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Fotografuoti ir filmuoti Muziejuje rengiamus edukacinius užsiėmimus ir renginius.</w:t>
            </w:r>
          </w:p>
        </w:tc>
        <w:tc>
          <w:tcPr>
            <w:tcW w:w="1276" w:type="dxa"/>
            <w:shd w:val="clear" w:color="auto" w:fill="auto"/>
          </w:tcPr>
          <w:p w:rsidR="00DD7A91" w:rsidRPr="006C2FAB" w:rsidRDefault="006C25AC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I – IV ketv.</w:t>
            </w:r>
          </w:p>
        </w:tc>
        <w:tc>
          <w:tcPr>
            <w:tcW w:w="1701" w:type="dxa"/>
            <w:shd w:val="clear" w:color="auto" w:fill="auto"/>
          </w:tcPr>
          <w:p w:rsidR="008C7073" w:rsidRDefault="00307DBB" w:rsidP="00D72815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V. Čėsnienė,</w:t>
            </w:r>
          </w:p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A. Čėsna</w:t>
            </w:r>
          </w:p>
        </w:tc>
      </w:tr>
      <w:tr w:rsidR="00DD7A91" w:rsidRPr="006C2FAB" w:rsidTr="001254D8">
        <w:trPr>
          <w:trHeight w:val="338"/>
        </w:trPr>
        <w:tc>
          <w:tcPr>
            <w:tcW w:w="3970" w:type="dxa"/>
            <w:shd w:val="clear" w:color="auto" w:fill="auto"/>
          </w:tcPr>
          <w:p w:rsidR="00DD7A91" w:rsidRPr="00120479" w:rsidRDefault="00DD7A91" w:rsidP="00150E80">
            <w:pPr>
              <w:jc w:val="both"/>
              <w:rPr>
                <w:sz w:val="24"/>
                <w:szCs w:val="24"/>
                <w:lang w:val="lt-LT"/>
              </w:rPr>
            </w:pPr>
            <w:r w:rsidRPr="00120479">
              <w:rPr>
                <w:sz w:val="24"/>
                <w:szCs w:val="24"/>
                <w:lang w:val="lt-LT"/>
              </w:rPr>
              <w:t>VII. RYŠIAI SU VISUOMENE</w:t>
            </w:r>
          </w:p>
        </w:tc>
        <w:tc>
          <w:tcPr>
            <w:tcW w:w="7938" w:type="dxa"/>
            <w:shd w:val="clear" w:color="auto" w:fill="auto"/>
          </w:tcPr>
          <w:p w:rsidR="00DD7A91" w:rsidRPr="006C2FAB" w:rsidRDefault="00DD7A91" w:rsidP="00A43D4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DD7A91" w:rsidRPr="006C2FAB" w:rsidTr="001254D8">
        <w:trPr>
          <w:trHeight w:val="868"/>
        </w:trPr>
        <w:tc>
          <w:tcPr>
            <w:tcW w:w="3970" w:type="dxa"/>
            <w:shd w:val="clear" w:color="auto" w:fill="auto"/>
          </w:tcPr>
          <w:p w:rsidR="00DD7A91" w:rsidRPr="00120479" w:rsidRDefault="00DD7A91" w:rsidP="00120479">
            <w:pPr>
              <w:jc w:val="both"/>
              <w:rPr>
                <w:sz w:val="24"/>
                <w:szCs w:val="24"/>
                <w:lang w:val="lt-LT"/>
              </w:rPr>
            </w:pPr>
            <w:r w:rsidRPr="00120479">
              <w:rPr>
                <w:sz w:val="24"/>
                <w:szCs w:val="24"/>
                <w:lang w:val="lt-LT"/>
              </w:rPr>
              <w:t>1. Informacijos žiniasklaidai apie muziejų</w:t>
            </w:r>
            <w:smartTag w:uri="urn:schemas-microsoft-com:office:smarttags" w:element="PersonName">
              <w:r w:rsidRPr="00120479">
                <w:rPr>
                  <w:sz w:val="24"/>
                  <w:szCs w:val="24"/>
                  <w:lang w:val="lt-LT"/>
                </w:rPr>
                <w:t>,</w:t>
              </w:r>
            </w:smartTag>
            <w:r w:rsidRPr="00120479">
              <w:rPr>
                <w:sz w:val="24"/>
                <w:szCs w:val="24"/>
                <w:lang w:val="lt-LT"/>
              </w:rPr>
              <w:t xml:space="preserve"> jo rinkinius ir renginius rengimas </w:t>
            </w:r>
          </w:p>
        </w:tc>
        <w:tc>
          <w:tcPr>
            <w:tcW w:w="7938" w:type="dxa"/>
            <w:shd w:val="clear" w:color="auto" w:fill="auto"/>
          </w:tcPr>
          <w:p w:rsidR="00F65464" w:rsidRDefault="00F65464" w:rsidP="00A43D40">
            <w:pPr>
              <w:jc w:val="both"/>
              <w:rPr>
                <w:sz w:val="24"/>
                <w:szCs w:val="24"/>
                <w:lang w:val="lt-LT"/>
              </w:rPr>
            </w:pPr>
          </w:p>
          <w:p w:rsidR="00E472F1" w:rsidRPr="006C2FAB" w:rsidRDefault="00DD7A91" w:rsidP="00A43D40">
            <w:pPr>
              <w:jc w:val="both"/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Rašyti į spaudą, Lietuvos muziejų ir Mu</w:t>
            </w:r>
            <w:r w:rsidR="009B786A">
              <w:rPr>
                <w:sz w:val="24"/>
                <w:szCs w:val="24"/>
                <w:lang w:val="lt-LT"/>
              </w:rPr>
              <w:t xml:space="preserve">ziejaus interneto svetainėse </w:t>
            </w:r>
            <w:r w:rsidRPr="006C2FAB">
              <w:rPr>
                <w:sz w:val="24"/>
                <w:szCs w:val="24"/>
                <w:lang w:val="lt-LT"/>
              </w:rPr>
              <w:t>skelbti informaciją apie Muziejaus renginius, vykdomus projektus</w:t>
            </w:r>
            <w:r w:rsidR="00E472F1" w:rsidRPr="006C2FAB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8C7073" w:rsidRDefault="008C7073" w:rsidP="00D72815">
            <w:pPr>
              <w:rPr>
                <w:sz w:val="24"/>
                <w:szCs w:val="24"/>
                <w:lang w:val="lt-LT"/>
              </w:rPr>
            </w:pPr>
          </w:p>
          <w:p w:rsidR="00DD7A91" w:rsidRPr="006C2FAB" w:rsidRDefault="006C25AC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I – IV ketv.</w:t>
            </w:r>
          </w:p>
        </w:tc>
        <w:tc>
          <w:tcPr>
            <w:tcW w:w="1701" w:type="dxa"/>
            <w:shd w:val="clear" w:color="auto" w:fill="auto"/>
          </w:tcPr>
          <w:p w:rsidR="008C7073" w:rsidRDefault="008C7073" w:rsidP="00D72815">
            <w:pPr>
              <w:rPr>
                <w:sz w:val="24"/>
                <w:szCs w:val="24"/>
                <w:lang w:val="lt-LT"/>
              </w:rPr>
            </w:pPr>
          </w:p>
          <w:p w:rsidR="00DD7A91" w:rsidRDefault="00DD7A91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A. Čėsna</w:t>
            </w:r>
            <w:r w:rsidR="00307DBB">
              <w:rPr>
                <w:sz w:val="24"/>
                <w:szCs w:val="24"/>
                <w:lang w:val="lt-LT"/>
              </w:rPr>
              <w:t>,</w:t>
            </w:r>
          </w:p>
          <w:p w:rsidR="00307DBB" w:rsidRPr="006C2FAB" w:rsidRDefault="00307DBB" w:rsidP="00D72815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V. Čėsnienė</w:t>
            </w:r>
          </w:p>
        </w:tc>
      </w:tr>
      <w:tr w:rsidR="00DD7A91" w:rsidRPr="006C2FAB" w:rsidTr="001254D8">
        <w:trPr>
          <w:trHeight w:val="221"/>
        </w:trPr>
        <w:tc>
          <w:tcPr>
            <w:tcW w:w="3970" w:type="dxa"/>
            <w:shd w:val="clear" w:color="auto" w:fill="auto"/>
          </w:tcPr>
          <w:p w:rsidR="00DD7A91" w:rsidRPr="00120479" w:rsidRDefault="00307DBB" w:rsidP="00150E80">
            <w:pPr>
              <w:jc w:val="both"/>
              <w:rPr>
                <w:sz w:val="24"/>
                <w:szCs w:val="24"/>
                <w:lang w:val="lt-LT"/>
              </w:rPr>
            </w:pPr>
            <w:r w:rsidRPr="00120479">
              <w:rPr>
                <w:sz w:val="24"/>
                <w:szCs w:val="24"/>
                <w:lang w:val="lt-LT"/>
              </w:rPr>
              <w:t>2</w:t>
            </w:r>
            <w:r w:rsidR="00DD7A91" w:rsidRPr="00120479">
              <w:rPr>
                <w:sz w:val="24"/>
                <w:szCs w:val="24"/>
                <w:lang w:val="lt-LT"/>
              </w:rPr>
              <w:t>. Kita veikla</w:t>
            </w:r>
          </w:p>
        </w:tc>
        <w:tc>
          <w:tcPr>
            <w:tcW w:w="7938" w:type="dxa"/>
            <w:shd w:val="clear" w:color="auto" w:fill="auto"/>
          </w:tcPr>
          <w:p w:rsidR="00DD7A91" w:rsidRPr="006C2FAB" w:rsidRDefault="00DD7A91" w:rsidP="00A43D40">
            <w:pPr>
              <w:jc w:val="both"/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Muziejaus draugų ir rėmėjų paieška.</w:t>
            </w:r>
          </w:p>
        </w:tc>
        <w:tc>
          <w:tcPr>
            <w:tcW w:w="1276" w:type="dxa"/>
            <w:shd w:val="clear" w:color="auto" w:fill="auto"/>
          </w:tcPr>
          <w:p w:rsidR="00DD7A91" w:rsidRPr="006C2FAB" w:rsidRDefault="006C25AC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I – IV ketv.</w:t>
            </w:r>
          </w:p>
        </w:tc>
        <w:tc>
          <w:tcPr>
            <w:tcW w:w="1701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A. Čėsna</w:t>
            </w:r>
          </w:p>
        </w:tc>
      </w:tr>
      <w:tr w:rsidR="00DD7A91" w:rsidRPr="006C2FAB" w:rsidTr="001254D8">
        <w:trPr>
          <w:trHeight w:val="367"/>
        </w:trPr>
        <w:tc>
          <w:tcPr>
            <w:tcW w:w="3970" w:type="dxa"/>
            <w:shd w:val="clear" w:color="auto" w:fill="auto"/>
          </w:tcPr>
          <w:p w:rsidR="00DD7A91" w:rsidRPr="00120479" w:rsidRDefault="00DD7A91" w:rsidP="00150E80">
            <w:pPr>
              <w:jc w:val="both"/>
              <w:rPr>
                <w:sz w:val="24"/>
                <w:szCs w:val="24"/>
                <w:lang w:val="lt-LT"/>
              </w:rPr>
            </w:pPr>
            <w:r w:rsidRPr="00120479">
              <w:rPr>
                <w:sz w:val="24"/>
                <w:szCs w:val="24"/>
                <w:lang w:val="lt-LT"/>
              </w:rPr>
              <w:t>VIII. METODINĖ VEIKLA</w:t>
            </w:r>
          </w:p>
        </w:tc>
        <w:tc>
          <w:tcPr>
            <w:tcW w:w="7938" w:type="dxa"/>
            <w:shd w:val="clear" w:color="auto" w:fill="auto"/>
          </w:tcPr>
          <w:p w:rsidR="00DD7A91" w:rsidRPr="006C2FAB" w:rsidRDefault="00DD7A91" w:rsidP="00A43D40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DD7A91" w:rsidRPr="006C2FAB" w:rsidTr="001254D8">
        <w:trPr>
          <w:trHeight w:val="655"/>
        </w:trPr>
        <w:tc>
          <w:tcPr>
            <w:tcW w:w="3970" w:type="dxa"/>
            <w:shd w:val="clear" w:color="auto" w:fill="auto"/>
          </w:tcPr>
          <w:p w:rsidR="00DD7A91" w:rsidRPr="00120479" w:rsidRDefault="00DD7A91" w:rsidP="00150E80">
            <w:pPr>
              <w:jc w:val="both"/>
              <w:rPr>
                <w:sz w:val="24"/>
                <w:szCs w:val="24"/>
                <w:lang w:val="lt-LT"/>
              </w:rPr>
            </w:pPr>
            <w:r w:rsidRPr="00120479">
              <w:rPr>
                <w:sz w:val="24"/>
                <w:szCs w:val="24"/>
                <w:lang w:val="lt-LT"/>
              </w:rPr>
              <w:t>1. Konsultacijos</w:t>
            </w:r>
            <w:smartTag w:uri="urn:schemas-microsoft-com:office:smarttags" w:element="PersonName">
              <w:r w:rsidRPr="00120479">
                <w:rPr>
                  <w:sz w:val="24"/>
                  <w:szCs w:val="24"/>
                  <w:lang w:val="lt-LT"/>
                </w:rPr>
                <w:t>,</w:t>
              </w:r>
            </w:smartTag>
            <w:r w:rsidRPr="00120479">
              <w:rPr>
                <w:sz w:val="24"/>
                <w:szCs w:val="24"/>
                <w:lang w:val="lt-LT"/>
              </w:rPr>
              <w:t xml:space="preserve"> metodinė pagalba įvairiais muziejaus veiklos kausimais</w:t>
            </w:r>
          </w:p>
        </w:tc>
        <w:tc>
          <w:tcPr>
            <w:tcW w:w="7938" w:type="dxa"/>
            <w:shd w:val="clear" w:color="auto" w:fill="auto"/>
          </w:tcPr>
          <w:p w:rsidR="00DD7A91" w:rsidRPr="006C2FAB" w:rsidRDefault="00DD7A91" w:rsidP="00A43D40">
            <w:pPr>
              <w:jc w:val="both"/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Pagal poreikį teikti konsultacijas vyskupo Motiejaus Valančiaus gyvenimo ir  veiklos klausimais.</w:t>
            </w:r>
          </w:p>
        </w:tc>
        <w:tc>
          <w:tcPr>
            <w:tcW w:w="1276" w:type="dxa"/>
            <w:shd w:val="clear" w:color="auto" w:fill="auto"/>
          </w:tcPr>
          <w:p w:rsidR="00DD7A91" w:rsidRPr="006C2FAB" w:rsidRDefault="006C25AC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I – IV ketv.</w:t>
            </w:r>
          </w:p>
        </w:tc>
        <w:tc>
          <w:tcPr>
            <w:tcW w:w="1701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A. Čėsna</w:t>
            </w:r>
          </w:p>
        </w:tc>
      </w:tr>
      <w:tr w:rsidR="00DD7A91" w:rsidRPr="006C2FAB" w:rsidTr="001254D8">
        <w:trPr>
          <w:trHeight w:val="319"/>
        </w:trPr>
        <w:tc>
          <w:tcPr>
            <w:tcW w:w="3970" w:type="dxa"/>
            <w:shd w:val="clear" w:color="auto" w:fill="auto"/>
          </w:tcPr>
          <w:p w:rsidR="00DD7A91" w:rsidRPr="00120479" w:rsidRDefault="00307DBB" w:rsidP="00150E80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120479">
              <w:rPr>
                <w:color w:val="000000"/>
                <w:sz w:val="24"/>
                <w:szCs w:val="24"/>
                <w:lang w:val="lt-LT"/>
              </w:rPr>
              <w:t>2</w:t>
            </w:r>
            <w:r w:rsidR="00DD7A91" w:rsidRPr="00120479">
              <w:rPr>
                <w:color w:val="000000"/>
                <w:sz w:val="24"/>
                <w:szCs w:val="24"/>
                <w:lang w:val="lt-LT"/>
              </w:rPr>
              <w:t>. Darbas su stažuotojais ir praktikantais</w:t>
            </w:r>
          </w:p>
        </w:tc>
        <w:tc>
          <w:tcPr>
            <w:tcW w:w="7938" w:type="dxa"/>
            <w:shd w:val="clear" w:color="auto" w:fill="auto"/>
          </w:tcPr>
          <w:p w:rsidR="00DD7A91" w:rsidRPr="006C2FAB" w:rsidRDefault="00A43D40" w:rsidP="00A43D40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DD7A91" w:rsidRPr="006C2FAB" w:rsidTr="001254D8">
        <w:trPr>
          <w:trHeight w:val="251"/>
        </w:trPr>
        <w:tc>
          <w:tcPr>
            <w:tcW w:w="3970" w:type="dxa"/>
            <w:shd w:val="clear" w:color="auto" w:fill="auto"/>
          </w:tcPr>
          <w:p w:rsidR="00DD7A91" w:rsidRPr="00120479" w:rsidRDefault="00DD7A91" w:rsidP="00150E80">
            <w:pPr>
              <w:jc w:val="both"/>
              <w:rPr>
                <w:sz w:val="24"/>
                <w:szCs w:val="24"/>
                <w:lang w:val="lt-LT"/>
              </w:rPr>
            </w:pPr>
            <w:r w:rsidRPr="00120479">
              <w:rPr>
                <w:sz w:val="24"/>
                <w:szCs w:val="24"/>
                <w:lang w:val="lt-LT"/>
              </w:rPr>
              <w:t>IX. MUZIEJAUS DARBUOTOJAI</w:t>
            </w:r>
          </w:p>
        </w:tc>
        <w:tc>
          <w:tcPr>
            <w:tcW w:w="7938" w:type="dxa"/>
            <w:shd w:val="clear" w:color="auto" w:fill="auto"/>
          </w:tcPr>
          <w:p w:rsidR="00DD7A91" w:rsidRPr="006C2FAB" w:rsidRDefault="00DD7A91" w:rsidP="00A43D40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DD7A91" w:rsidRPr="006C2FAB" w:rsidTr="001254D8">
        <w:trPr>
          <w:trHeight w:val="545"/>
        </w:trPr>
        <w:tc>
          <w:tcPr>
            <w:tcW w:w="3970" w:type="dxa"/>
            <w:shd w:val="clear" w:color="auto" w:fill="auto"/>
          </w:tcPr>
          <w:p w:rsidR="00DD7A91" w:rsidRPr="00120479" w:rsidRDefault="00DD7A91" w:rsidP="00150E80">
            <w:pPr>
              <w:jc w:val="both"/>
              <w:rPr>
                <w:sz w:val="24"/>
                <w:szCs w:val="24"/>
                <w:lang w:val="lt-LT"/>
              </w:rPr>
            </w:pPr>
            <w:r w:rsidRPr="00120479">
              <w:rPr>
                <w:sz w:val="24"/>
                <w:szCs w:val="24"/>
                <w:lang w:val="lt-LT"/>
              </w:rPr>
              <w:lastRenderedPageBreak/>
              <w:t>1. Kadrų kaita (numatomų priimti/ atleisti darbuotojų skaičius)</w:t>
            </w:r>
          </w:p>
        </w:tc>
        <w:tc>
          <w:tcPr>
            <w:tcW w:w="7938" w:type="dxa"/>
            <w:shd w:val="clear" w:color="auto" w:fill="auto"/>
          </w:tcPr>
          <w:p w:rsidR="00DD7A91" w:rsidRPr="006C2FAB" w:rsidRDefault="00A43D40" w:rsidP="00A43D40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DD7A91" w:rsidRPr="006C2FAB" w:rsidTr="00120479">
        <w:trPr>
          <w:trHeight w:val="799"/>
        </w:trPr>
        <w:tc>
          <w:tcPr>
            <w:tcW w:w="3970" w:type="dxa"/>
            <w:shd w:val="clear" w:color="auto" w:fill="auto"/>
          </w:tcPr>
          <w:p w:rsidR="00DD7A91" w:rsidRPr="00120479" w:rsidRDefault="00DD7A91" w:rsidP="00120479">
            <w:pPr>
              <w:jc w:val="both"/>
              <w:rPr>
                <w:sz w:val="24"/>
                <w:szCs w:val="24"/>
                <w:lang w:val="lt-LT"/>
              </w:rPr>
            </w:pPr>
            <w:r w:rsidRPr="00120479">
              <w:rPr>
                <w:sz w:val="24"/>
                <w:szCs w:val="24"/>
                <w:lang w:val="lt-LT"/>
              </w:rPr>
              <w:t>2. Kvalifikacijos kėlimas (darbuotojų studijos aukštosiose mokyklose</w:t>
            </w:r>
            <w:smartTag w:uri="urn:schemas-microsoft-com:office:smarttags" w:element="PersonName">
              <w:r w:rsidRPr="00120479">
                <w:rPr>
                  <w:sz w:val="24"/>
                  <w:szCs w:val="24"/>
                  <w:lang w:val="lt-LT"/>
                </w:rPr>
                <w:t>,</w:t>
              </w:r>
            </w:smartTag>
            <w:r w:rsidRPr="00120479">
              <w:rPr>
                <w:sz w:val="24"/>
                <w:szCs w:val="24"/>
                <w:lang w:val="lt-LT"/>
              </w:rPr>
              <w:t xml:space="preserve"> dalyvavimas seminaruose</w:t>
            </w:r>
            <w:smartTag w:uri="urn:schemas-microsoft-com:office:smarttags" w:element="PersonName">
              <w:r w:rsidRPr="00120479">
                <w:rPr>
                  <w:sz w:val="24"/>
                  <w:szCs w:val="24"/>
                  <w:lang w:val="lt-LT"/>
                </w:rPr>
                <w:t>,</w:t>
              </w:r>
            </w:smartTag>
            <w:r w:rsidR="00120479">
              <w:rPr>
                <w:sz w:val="24"/>
                <w:szCs w:val="24"/>
                <w:lang w:val="lt-LT"/>
              </w:rPr>
              <w:t xml:space="preserve"> kursuose</w:t>
            </w:r>
            <w:r w:rsidRPr="00120479">
              <w:rPr>
                <w:sz w:val="24"/>
                <w:szCs w:val="24"/>
                <w:lang w:val="lt-LT"/>
              </w:rPr>
              <w:t>)</w:t>
            </w:r>
          </w:p>
        </w:tc>
        <w:tc>
          <w:tcPr>
            <w:tcW w:w="7938" w:type="dxa"/>
            <w:shd w:val="clear" w:color="auto" w:fill="auto"/>
          </w:tcPr>
          <w:p w:rsidR="00F65464" w:rsidRDefault="00F65464" w:rsidP="00D72815">
            <w:pPr>
              <w:rPr>
                <w:sz w:val="24"/>
                <w:szCs w:val="24"/>
                <w:lang w:val="lt-LT"/>
              </w:rPr>
            </w:pPr>
          </w:p>
          <w:p w:rsidR="00DD7A91" w:rsidRPr="006C2FAB" w:rsidRDefault="00307DBB" w:rsidP="00D72815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Baigti </w:t>
            </w:r>
            <w:r w:rsidR="00DD7A91" w:rsidRPr="006C2FAB">
              <w:rPr>
                <w:sz w:val="24"/>
                <w:szCs w:val="24"/>
                <w:lang w:val="lt-LT"/>
              </w:rPr>
              <w:t>išlyginamą</w:t>
            </w:r>
            <w:r w:rsidR="006C25AC" w:rsidRPr="006C2FAB">
              <w:rPr>
                <w:sz w:val="24"/>
                <w:szCs w:val="24"/>
                <w:lang w:val="lt-LT"/>
              </w:rPr>
              <w:t xml:space="preserve">sias studijas </w:t>
            </w:r>
            <w:r w:rsidR="00DD7A91" w:rsidRPr="006C2FAB">
              <w:rPr>
                <w:sz w:val="24"/>
                <w:szCs w:val="24"/>
                <w:lang w:val="lt-LT"/>
              </w:rPr>
              <w:t>Klaipėdos universitete.</w:t>
            </w:r>
          </w:p>
        </w:tc>
        <w:tc>
          <w:tcPr>
            <w:tcW w:w="1276" w:type="dxa"/>
            <w:shd w:val="clear" w:color="auto" w:fill="auto"/>
          </w:tcPr>
          <w:p w:rsidR="004C3F81" w:rsidRDefault="004C3F81" w:rsidP="00D72815">
            <w:pPr>
              <w:rPr>
                <w:sz w:val="24"/>
                <w:szCs w:val="24"/>
                <w:lang w:val="lt-LT"/>
              </w:rPr>
            </w:pPr>
          </w:p>
          <w:p w:rsidR="00DD7A91" w:rsidRPr="006C2FAB" w:rsidRDefault="00307DBB" w:rsidP="00D72815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 – II</w:t>
            </w:r>
            <w:r w:rsidR="006C25AC" w:rsidRPr="006C2FAB">
              <w:rPr>
                <w:sz w:val="24"/>
                <w:szCs w:val="24"/>
                <w:lang w:val="lt-LT"/>
              </w:rPr>
              <w:t xml:space="preserve"> ketv.</w:t>
            </w:r>
          </w:p>
        </w:tc>
        <w:tc>
          <w:tcPr>
            <w:tcW w:w="1701" w:type="dxa"/>
            <w:shd w:val="clear" w:color="auto" w:fill="auto"/>
          </w:tcPr>
          <w:p w:rsidR="004C3F81" w:rsidRDefault="004C3F81" w:rsidP="00D72815">
            <w:pPr>
              <w:rPr>
                <w:sz w:val="24"/>
                <w:szCs w:val="24"/>
                <w:lang w:val="lt-LT"/>
              </w:rPr>
            </w:pPr>
          </w:p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V.</w:t>
            </w:r>
            <w:r w:rsidR="00A43D40">
              <w:rPr>
                <w:sz w:val="24"/>
                <w:szCs w:val="24"/>
                <w:lang w:val="lt-LT"/>
              </w:rPr>
              <w:t xml:space="preserve"> </w:t>
            </w:r>
            <w:r w:rsidRPr="006C2FAB">
              <w:rPr>
                <w:sz w:val="24"/>
                <w:szCs w:val="24"/>
                <w:lang w:val="lt-LT"/>
              </w:rPr>
              <w:t>Čėsnienė</w:t>
            </w:r>
          </w:p>
        </w:tc>
      </w:tr>
      <w:tr w:rsidR="00DD7A91" w:rsidRPr="006C2FAB" w:rsidTr="001254D8">
        <w:trPr>
          <w:trHeight w:val="451"/>
        </w:trPr>
        <w:tc>
          <w:tcPr>
            <w:tcW w:w="3970" w:type="dxa"/>
            <w:shd w:val="clear" w:color="auto" w:fill="auto"/>
          </w:tcPr>
          <w:p w:rsidR="00DD7A91" w:rsidRPr="00120479" w:rsidRDefault="00DD7A91" w:rsidP="00150E80">
            <w:pPr>
              <w:jc w:val="both"/>
              <w:rPr>
                <w:sz w:val="24"/>
                <w:szCs w:val="24"/>
                <w:lang w:val="lt-LT"/>
              </w:rPr>
            </w:pPr>
            <w:r w:rsidRPr="00120479">
              <w:rPr>
                <w:sz w:val="24"/>
                <w:szCs w:val="24"/>
                <w:lang w:val="lt-LT"/>
              </w:rPr>
              <w:t>X. MUZIEJAUS PAGALBINIŲ PADALINIŲ VEIKLA</w:t>
            </w:r>
          </w:p>
        </w:tc>
        <w:tc>
          <w:tcPr>
            <w:tcW w:w="7938" w:type="dxa"/>
            <w:shd w:val="clear" w:color="auto" w:fill="auto"/>
          </w:tcPr>
          <w:p w:rsidR="00DD7A91" w:rsidRPr="006C2FAB" w:rsidRDefault="00DD7A91" w:rsidP="00A1646E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shd w:val="clear" w:color="auto" w:fill="auto"/>
          </w:tcPr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</w:p>
        </w:tc>
      </w:tr>
      <w:tr w:rsidR="00DD7A91" w:rsidRPr="006C2FAB" w:rsidTr="001254D8">
        <w:trPr>
          <w:trHeight w:val="533"/>
        </w:trPr>
        <w:tc>
          <w:tcPr>
            <w:tcW w:w="3970" w:type="dxa"/>
            <w:shd w:val="clear" w:color="auto" w:fill="auto"/>
          </w:tcPr>
          <w:p w:rsidR="00DD7A91" w:rsidRPr="00120479" w:rsidRDefault="00DD7A91" w:rsidP="00150E80">
            <w:pPr>
              <w:jc w:val="both"/>
              <w:rPr>
                <w:sz w:val="24"/>
                <w:szCs w:val="24"/>
                <w:lang w:val="lt-LT"/>
              </w:rPr>
            </w:pPr>
            <w:r w:rsidRPr="00120479">
              <w:rPr>
                <w:sz w:val="24"/>
                <w:szCs w:val="24"/>
                <w:lang w:val="lt-LT"/>
              </w:rPr>
              <w:t>1. Archyvo ir bibliotekos darbas</w:t>
            </w:r>
          </w:p>
        </w:tc>
        <w:tc>
          <w:tcPr>
            <w:tcW w:w="7938" w:type="dxa"/>
            <w:shd w:val="clear" w:color="auto" w:fill="auto"/>
          </w:tcPr>
          <w:p w:rsidR="004E622D" w:rsidRPr="00397C95" w:rsidRDefault="00DD7A91" w:rsidP="00397C95">
            <w:pPr>
              <w:rPr>
                <w:sz w:val="24"/>
                <w:szCs w:val="24"/>
                <w:lang w:val="lt-LT"/>
              </w:rPr>
            </w:pPr>
            <w:r w:rsidRPr="00F54052">
              <w:rPr>
                <w:sz w:val="24"/>
                <w:szCs w:val="24"/>
                <w:lang w:val="lt-LT"/>
              </w:rPr>
              <w:t xml:space="preserve">Sutvarkyti </w:t>
            </w:r>
            <w:r w:rsidR="004E622D" w:rsidRPr="00F54052">
              <w:rPr>
                <w:sz w:val="24"/>
                <w:szCs w:val="24"/>
                <w:lang w:val="lt-LT"/>
              </w:rPr>
              <w:t>3</w:t>
            </w:r>
            <w:r w:rsidR="00A43D40" w:rsidRPr="00F54052">
              <w:rPr>
                <w:sz w:val="24"/>
                <w:szCs w:val="24"/>
                <w:lang w:val="lt-LT"/>
              </w:rPr>
              <w:t xml:space="preserve"> </w:t>
            </w:r>
            <w:r w:rsidR="00F32099" w:rsidRPr="00F54052">
              <w:rPr>
                <w:sz w:val="24"/>
                <w:szCs w:val="24"/>
                <w:lang w:val="lt-LT"/>
              </w:rPr>
              <w:t xml:space="preserve">skaitmenines </w:t>
            </w:r>
            <w:r w:rsidRPr="00F54052">
              <w:rPr>
                <w:sz w:val="24"/>
                <w:szCs w:val="24"/>
                <w:lang w:val="lt-LT"/>
              </w:rPr>
              <w:t>bylas</w:t>
            </w:r>
            <w:r w:rsidRPr="00F54052">
              <w:rPr>
                <w:bCs/>
                <w:color w:val="000000"/>
                <w:sz w:val="24"/>
                <w:szCs w:val="24"/>
                <w:lang w:val="lt-LT"/>
              </w:rPr>
              <w:t>:</w:t>
            </w:r>
            <w:hyperlink r:id="rId11" w:history="1">
              <w:r w:rsidR="004E622D" w:rsidRPr="0081162A">
                <w:rPr>
                  <w:color w:val="0000FF"/>
                  <w:sz w:val="24"/>
                  <w:szCs w:val="24"/>
                  <w:u w:val="single"/>
                  <w:lang w:val="lt-LT"/>
                </w:rPr>
                <w:br/>
              </w:r>
            </w:hyperlink>
            <w:r w:rsidR="00397C95" w:rsidRPr="0081162A">
              <w:rPr>
                <w:sz w:val="24"/>
                <w:szCs w:val="24"/>
                <w:lang w:val="lt-LT"/>
              </w:rPr>
              <w:t xml:space="preserve">1. </w:t>
            </w:r>
            <w:r w:rsidR="00397C95">
              <w:rPr>
                <w:sz w:val="24"/>
                <w:szCs w:val="24"/>
                <w:lang w:val="lt-LT"/>
              </w:rPr>
              <w:t>Archyvo byla</w:t>
            </w:r>
            <w:r w:rsidR="004E622D" w:rsidRPr="00F54052">
              <w:rPr>
                <w:sz w:val="24"/>
                <w:szCs w:val="24"/>
                <w:lang w:val="lt-LT"/>
              </w:rPr>
              <w:t xml:space="preserve"> Nr. 25 </w:t>
            </w:r>
            <w:r w:rsidR="00307DBB">
              <w:rPr>
                <w:sz w:val="24"/>
                <w:szCs w:val="24"/>
                <w:lang w:val="lt-LT"/>
              </w:rPr>
              <w:t>„</w:t>
            </w:r>
            <w:hyperlink r:id="rId12" w:history="1">
              <w:r w:rsidR="004E622D" w:rsidRPr="0081162A">
                <w:rPr>
                  <w:rStyle w:val="Hipersaitas"/>
                  <w:color w:val="000000"/>
                  <w:sz w:val="24"/>
                  <w:szCs w:val="24"/>
                  <w:u w:val="none"/>
                  <w:lang w:val="lt-LT"/>
                </w:rPr>
                <w:t>Moks</w:t>
              </w:r>
              <w:r w:rsidR="00397C95" w:rsidRPr="0081162A">
                <w:rPr>
                  <w:rStyle w:val="Hipersaitas"/>
                  <w:color w:val="000000"/>
                  <w:sz w:val="24"/>
                  <w:szCs w:val="24"/>
                  <w:u w:val="none"/>
                  <w:lang w:val="lt-LT"/>
                </w:rPr>
                <w:t xml:space="preserve">leivių </w:t>
              </w:r>
              <w:r w:rsidR="00307DBB" w:rsidRPr="0081162A">
                <w:rPr>
                  <w:rStyle w:val="Hipersaitas"/>
                  <w:color w:val="000000"/>
                  <w:sz w:val="24"/>
                  <w:szCs w:val="24"/>
                  <w:u w:val="none"/>
                  <w:lang w:val="lt-LT"/>
                </w:rPr>
                <w:t xml:space="preserve"> 2007-2015 m. </w:t>
              </w:r>
              <w:r w:rsidR="00397C95" w:rsidRPr="0081162A">
                <w:rPr>
                  <w:rStyle w:val="Hipersaitas"/>
                  <w:color w:val="000000"/>
                  <w:sz w:val="24"/>
                  <w:szCs w:val="24"/>
                  <w:u w:val="none"/>
                  <w:lang w:val="lt-LT"/>
                </w:rPr>
                <w:t>rašiniai</w:t>
              </w:r>
              <w:r w:rsidR="00307DBB" w:rsidRPr="0081162A">
                <w:rPr>
                  <w:rStyle w:val="Hipersaitas"/>
                  <w:color w:val="000000"/>
                  <w:sz w:val="24"/>
                  <w:szCs w:val="24"/>
                  <w:u w:val="none"/>
                  <w:lang w:val="lt-LT"/>
                </w:rPr>
                <w:t>“</w:t>
              </w:r>
              <w:r w:rsidR="004E622D" w:rsidRPr="0081162A">
                <w:rPr>
                  <w:rStyle w:val="Hipersaitas"/>
                  <w:color w:val="000000"/>
                  <w:sz w:val="24"/>
                  <w:szCs w:val="24"/>
                  <w:u w:val="none"/>
                  <w:lang w:val="lt-LT"/>
                </w:rPr>
                <w:t>.</w:t>
              </w:r>
            </w:hyperlink>
          </w:p>
          <w:p w:rsidR="004E622D" w:rsidRPr="00F54052" w:rsidRDefault="00397C95" w:rsidP="004E622D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2. Archyvo byla</w:t>
            </w:r>
            <w:r w:rsidR="004E622D" w:rsidRPr="00F54052">
              <w:rPr>
                <w:sz w:val="24"/>
                <w:szCs w:val="24"/>
                <w:lang w:val="lt-LT"/>
              </w:rPr>
              <w:t xml:space="preserve"> Nr. 26 </w:t>
            </w:r>
            <w:r w:rsidR="00307DBB">
              <w:rPr>
                <w:sz w:val="24"/>
                <w:szCs w:val="24"/>
                <w:lang w:val="lt-LT"/>
              </w:rPr>
              <w:t>„</w:t>
            </w:r>
            <w:r w:rsidR="004E622D" w:rsidRPr="00F54052">
              <w:rPr>
                <w:sz w:val="24"/>
                <w:szCs w:val="24"/>
                <w:lang w:val="lt-LT"/>
              </w:rPr>
              <w:t>Vyskupo M. Valančiaus gimtinės muziejaus svetainė</w:t>
            </w:r>
            <w:r w:rsidR="009E774F">
              <w:rPr>
                <w:sz w:val="24"/>
                <w:szCs w:val="24"/>
                <w:lang w:val="lt-LT"/>
              </w:rPr>
              <w:t>“</w:t>
            </w:r>
            <w:r w:rsidR="004E622D" w:rsidRPr="00F54052">
              <w:rPr>
                <w:sz w:val="24"/>
                <w:szCs w:val="24"/>
                <w:lang w:val="lt-LT"/>
              </w:rPr>
              <w:t>.</w:t>
            </w:r>
          </w:p>
          <w:p w:rsidR="00E472F1" w:rsidRPr="0081162A" w:rsidRDefault="00397C95" w:rsidP="009E774F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 Archyvo byla</w:t>
            </w:r>
            <w:r w:rsidR="009E774F">
              <w:rPr>
                <w:sz w:val="24"/>
                <w:szCs w:val="24"/>
                <w:lang w:val="lt-LT"/>
              </w:rPr>
              <w:t xml:space="preserve"> Nr. </w:t>
            </w:r>
            <w:r w:rsidR="004E622D" w:rsidRPr="00F54052">
              <w:rPr>
                <w:sz w:val="24"/>
                <w:szCs w:val="24"/>
                <w:lang w:val="lt-LT"/>
              </w:rPr>
              <w:t xml:space="preserve">27 </w:t>
            </w:r>
            <w:r w:rsidR="009E774F">
              <w:rPr>
                <w:sz w:val="24"/>
                <w:szCs w:val="24"/>
                <w:lang w:val="lt-LT"/>
              </w:rPr>
              <w:t>„</w:t>
            </w:r>
            <w:r w:rsidR="004E622D" w:rsidRPr="0081162A">
              <w:rPr>
                <w:color w:val="000000"/>
                <w:sz w:val="24"/>
                <w:szCs w:val="24"/>
                <w:lang w:val="lt-LT"/>
              </w:rPr>
              <w:t>2016 metų stacionari</w:t>
            </w:r>
            <w:r w:rsidRPr="0081162A">
              <w:rPr>
                <w:color w:val="000000"/>
                <w:sz w:val="24"/>
                <w:szCs w:val="24"/>
                <w:lang w:val="lt-LT"/>
              </w:rPr>
              <w:t xml:space="preserve">os </w:t>
            </w:r>
            <w:r w:rsidR="009E774F" w:rsidRPr="0081162A">
              <w:rPr>
                <w:color w:val="000000"/>
                <w:sz w:val="24"/>
                <w:szCs w:val="24"/>
                <w:lang w:val="lt-LT"/>
              </w:rPr>
              <w:t>ir kilnojamųjų ekspozicijų</w:t>
            </w:r>
            <w:r w:rsidRPr="0081162A">
              <w:rPr>
                <w:color w:val="000000"/>
                <w:sz w:val="24"/>
                <w:szCs w:val="24"/>
                <w:lang w:val="lt-LT"/>
              </w:rPr>
              <w:t xml:space="preserve"> </w:t>
            </w:r>
            <w:r w:rsidR="004E622D" w:rsidRPr="0081162A">
              <w:rPr>
                <w:color w:val="000000"/>
                <w:sz w:val="24"/>
                <w:szCs w:val="24"/>
                <w:lang w:val="lt-LT"/>
              </w:rPr>
              <w:t xml:space="preserve">teminiai </w:t>
            </w:r>
            <w:r w:rsidR="004E622D" w:rsidRPr="003A546F">
              <w:rPr>
                <w:sz w:val="24"/>
                <w:szCs w:val="24"/>
                <w:lang w:val="lt-LT"/>
              </w:rPr>
              <w:t>planai</w:t>
            </w:r>
            <w:r w:rsidR="009B786A" w:rsidRPr="003A546F">
              <w:rPr>
                <w:sz w:val="24"/>
                <w:szCs w:val="24"/>
                <w:lang w:val="lt-LT"/>
              </w:rPr>
              <w:t>“</w:t>
            </w:r>
            <w:r w:rsidR="004E622D" w:rsidRPr="003A546F">
              <w:rPr>
                <w:sz w:val="24"/>
                <w:szCs w:val="24"/>
                <w:lang w:val="lt-LT"/>
              </w:rPr>
              <w:t>.</w:t>
            </w:r>
          </w:p>
          <w:p w:rsidR="004C3F81" w:rsidRPr="00397C95" w:rsidRDefault="004C3F81" w:rsidP="002C08EF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lt-LT"/>
              </w:rPr>
              <w:t xml:space="preserve">Archyvuoti Muziejaus </w:t>
            </w:r>
            <w:r w:rsidRPr="006C2FAB">
              <w:rPr>
                <w:sz w:val="24"/>
                <w:szCs w:val="24"/>
                <w:lang w:val="lt-LT"/>
              </w:rPr>
              <w:t>dokument</w:t>
            </w:r>
            <w:r>
              <w:rPr>
                <w:sz w:val="24"/>
                <w:szCs w:val="24"/>
                <w:lang w:val="lt-LT"/>
              </w:rPr>
              <w:t>us.</w:t>
            </w:r>
          </w:p>
        </w:tc>
        <w:tc>
          <w:tcPr>
            <w:tcW w:w="1276" w:type="dxa"/>
            <w:shd w:val="clear" w:color="auto" w:fill="auto"/>
          </w:tcPr>
          <w:p w:rsidR="004C3F81" w:rsidRDefault="004C3F81" w:rsidP="00D72815">
            <w:pPr>
              <w:rPr>
                <w:sz w:val="24"/>
                <w:szCs w:val="24"/>
                <w:lang w:val="lt-LT"/>
              </w:rPr>
            </w:pPr>
          </w:p>
          <w:p w:rsidR="004C3F81" w:rsidRDefault="004C3F81" w:rsidP="00D72815">
            <w:pPr>
              <w:rPr>
                <w:sz w:val="24"/>
                <w:szCs w:val="24"/>
                <w:lang w:val="lt-LT"/>
              </w:rPr>
            </w:pPr>
          </w:p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I ketv.</w:t>
            </w:r>
          </w:p>
        </w:tc>
        <w:tc>
          <w:tcPr>
            <w:tcW w:w="1701" w:type="dxa"/>
            <w:shd w:val="clear" w:color="auto" w:fill="auto"/>
          </w:tcPr>
          <w:p w:rsidR="00E97326" w:rsidRDefault="00E97326" w:rsidP="004C3F81">
            <w:pPr>
              <w:rPr>
                <w:sz w:val="24"/>
                <w:szCs w:val="24"/>
                <w:lang w:val="lt-LT"/>
              </w:rPr>
            </w:pPr>
          </w:p>
          <w:p w:rsidR="00DD7A91" w:rsidRDefault="004C3F81" w:rsidP="004C3F81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A. </w:t>
            </w:r>
            <w:r w:rsidR="00DD7A91" w:rsidRPr="006C2FAB">
              <w:rPr>
                <w:sz w:val="24"/>
                <w:szCs w:val="24"/>
                <w:lang w:val="lt-LT"/>
              </w:rPr>
              <w:t>Čėsna</w:t>
            </w:r>
            <w:r w:rsidR="00F0781F">
              <w:rPr>
                <w:sz w:val="24"/>
                <w:szCs w:val="24"/>
                <w:lang w:val="lt-LT"/>
              </w:rPr>
              <w:t>,</w:t>
            </w:r>
          </w:p>
          <w:p w:rsidR="004C3F81" w:rsidRDefault="004C3F81" w:rsidP="004C3F81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V. Čėsnienė</w:t>
            </w:r>
            <w:r w:rsidR="00F0781F">
              <w:rPr>
                <w:sz w:val="24"/>
                <w:szCs w:val="24"/>
                <w:lang w:val="lt-LT"/>
              </w:rPr>
              <w:t>,</w:t>
            </w:r>
          </w:p>
          <w:p w:rsidR="004C3F81" w:rsidRPr="006C2FAB" w:rsidRDefault="004C3F81" w:rsidP="004C3F81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R.</w:t>
            </w:r>
            <w:r w:rsidR="00272560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>Valančienė</w:t>
            </w:r>
          </w:p>
        </w:tc>
      </w:tr>
      <w:tr w:rsidR="00DD7A91" w:rsidRPr="006C2FAB" w:rsidTr="001254D8">
        <w:trPr>
          <w:trHeight w:val="3048"/>
        </w:trPr>
        <w:tc>
          <w:tcPr>
            <w:tcW w:w="3970" w:type="dxa"/>
            <w:shd w:val="clear" w:color="auto" w:fill="auto"/>
          </w:tcPr>
          <w:p w:rsidR="00DD7A91" w:rsidRPr="00120479" w:rsidRDefault="00DD7A91" w:rsidP="00150E80">
            <w:pPr>
              <w:jc w:val="both"/>
              <w:rPr>
                <w:sz w:val="24"/>
                <w:szCs w:val="24"/>
                <w:lang w:val="lt-LT"/>
              </w:rPr>
            </w:pPr>
            <w:r w:rsidRPr="00120479">
              <w:rPr>
                <w:sz w:val="24"/>
                <w:szCs w:val="24"/>
                <w:lang w:val="lt-LT"/>
              </w:rPr>
              <w:t>2. Ūkinė veikla (statybos ir remonto darbai</w:t>
            </w:r>
            <w:smartTag w:uri="urn:schemas-microsoft-com:office:smarttags" w:element="PersonName">
              <w:r w:rsidRPr="00120479">
                <w:rPr>
                  <w:sz w:val="24"/>
                  <w:szCs w:val="24"/>
                  <w:lang w:val="lt-LT"/>
                </w:rPr>
                <w:t>,</w:t>
              </w:r>
            </w:smartTag>
            <w:r w:rsidRPr="00120479">
              <w:rPr>
                <w:sz w:val="24"/>
                <w:szCs w:val="24"/>
                <w:lang w:val="lt-LT"/>
              </w:rPr>
              <w:t xml:space="preserve"> kiti ūkiniai darbai)</w:t>
            </w:r>
          </w:p>
        </w:tc>
        <w:tc>
          <w:tcPr>
            <w:tcW w:w="7938" w:type="dxa"/>
            <w:shd w:val="clear" w:color="auto" w:fill="auto"/>
          </w:tcPr>
          <w:p w:rsidR="001308F7" w:rsidRDefault="009E40DA" w:rsidP="002C08EF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1.</w:t>
            </w:r>
            <w:r w:rsidR="009E774F">
              <w:rPr>
                <w:sz w:val="24"/>
                <w:szCs w:val="24"/>
                <w:lang w:val="lt-LT"/>
              </w:rPr>
              <w:t xml:space="preserve"> Remontuoti ir  p</w:t>
            </w:r>
            <w:r w:rsidR="001308F7">
              <w:rPr>
                <w:sz w:val="24"/>
                <w:szCs w:val="24"/>
                <w:lang w:val="lt-LT"/>
              </w:rPr>
              <w:t xml:space="preserve">rižiūrėti </w:t>
            </w:r>
            <w:r w:rsidR="009E774F">
              <w:rPr>
                <w:sz w:val="24"/>
                <w:szCs w:val="24"/>
                <w:lang w:val="lt-LT"/>
              </w:rPr>
              <w:t>M</w:t>
            </w:r>
            <w:r w:rsidR="00087841" w:rsidRPr="003C6241">
              <w:rPr>
                <w:sz w:val="24"/>
                <w:szCs w:val="24"/>
                <w:lang w:val="lt-LT"/>
              </w:rPr>
              <w:t>uziejaus pastatus</w:t>
            </w:r>
            <w:r w:rsidR="009E774F">
              <w:rPr>
                <w:sz w:val="24"/>
                <w:szCs w:val="24"/>
                <w:lang w:val="lt-LT"/>
              </w:rPr>
              <w:t xml:space="preserve"> bei patalpas.</w:t>
            </w:r>
            <w:r w:rsidR="00087841" w:rsidRPr="003C6241">
              <w:rPr>
                <w:sz w:val="24"/>
                <w:szCs w:val="24"/>
                <w:lang w:val="lt-LT"/>
              </w:rPr>
              <w:t xml:space="preserve"> </w:t>
            </w:r>
          </w:p>
          <w:p w:rsidR="001308F7" w:rsidRDefault="009E40DA" w:rsidP="002C08EF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2. </w:t>
            </w:r>
            <w:r w:rsidR="001308F7">
              <w:rPr>
                <w:sz w:val="24"/>
                <w:szCs w:val="24"/>
                <w:lang w:val="lt-LT"/>
              </w:rPr>
              <w:t>Pakeisti klėtelės stogo dangą.</w:t>
            </w:r>
          </w:p>
          <w:p w:rsidR="00DD7A91" w:rsidRPr="006C2FAB" w:rsidRDefault="009E40DA" w:rsidP="002C08EF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</w:t>
            </w:r>
            <w:r w:rsidR="00DF53C9" w:rsidRPr="006C2FAB">
              <w:rPr>
                <w:sz w:val="24"/>
                <w:szCs w:val="24"/>
                <w:lang w:val="lt-LT"/>
              </w:rPr>
              <w:t>.</w:t>
            </w:r>
            <w:r w:rsidR="009E774F">
              <w:rPr>
                <w:sz w:val="24"/>
                <w:szCs w:val="24"/>
                <w:lang w:val="lt-LT"/>
              </w:rPr>
              <w:t xml:space="preserve"> </w:t>
            </w:r>
            <w:r w:rsidR="00DD7A91" w:rsidRPr="006C2FAB">
              <w:rPr>
                <w:sz w:val="24"/>
                <w:szCs w:val="24"/>
                <w:lang w:val="lt-LT"/>
              </w:rPr>
              <w:t>Prižiūrėti Muziejaus sodybos, M. Valančiaus paminklo, ąžuolyno teritorijas.</w:t>
            </w:r>
          </w:p>
          <w:p w:rsidR="00DD7A91" w:rsidRPr="006C2FAB" w:rsidRDefault="00F54052" w:rsidP="002C08EF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</w:t>
            </w:r>
            <w:r w:rsidR="00397C95">
              <w:rPr>
                <w:sz w:val="24"/>
                <w:szCs w:val="24"/>
                <w:lang w:val="lt-LT"/>
              </w:rPr>
              <w:t>.</w:t>
            </w:r>
            <w:r w:rsidR="009E774F">
              <w:rPr>
                <w:sz w:val="24"/>
                <w:szCs w:val="24"/>
                <w:lang w:val="lt-LT"/>
              </w:rPr>
              <w:t xml:space="preserve"> </w:t>
            </w:r>
            <w:r w:rsidR="00DD7A91" w:rsidRPr="006C2FAB">
              <w:rPr>
                <w:sz w:val="24"/>
                <w:szCs w:val="24"/>
                <w:lang w:val="lt-LT"/>
              </w:rPr>
              <w:t>Apskardinti medž</w:t>
            </w:r>
            <w:r w:rsidR="002C08EF">
              <w:rPr>
                <w:sz w:val="24"/>
                <w:szCs w:val="24"/>
                <w:lang w:val="lt-LT"/>
              </w:rPr>
              <w:t>io skulptūros</w:t>
            </w:r>
            <w:r w:rsidR="00DD7A91" w:rsidRPr="006C2FAB">
              <w:rPr>
                <w:sz w:val="24"/>
                <w:szCs w:val="24"/>
                <w:lang w:val="lt-LT"/>
              </w:rPr>
              <w:t xml:space="preserve"> </w:t>
            </w:r>
            <w:r w:rsidR="002C08EF">
              <w:rPr>
                <w:sz w:val="24"/>
                <w:szCs w:val="24"/>
                <w:lang w:val="lt-LT"/>
              </w:rPr>
              <w:t>„</w:t>
            </w:r>
            <w:r w:rsidR="00DD7A91" w:rsidRPr="006C2FAB">
              <w:rPr>
                <w:sz w:val="24"/>
                <w:szCs w:val="24"/>
                <w:lang w:val="lt-LT"/>
              </w:rPr>
              <w:t>M. Valanči</w:t>
            </w:r>
            <w:r w:rsidR="002C08EF">
              <w:rPr>
                <w:sz w:val="24"/>
                <w:szCs w:val="24"/>
                <w:lang w:val="lt-LT"/>
              </w:rPr>
              <w:t>aus blaivybės veiklai atminti“</w:t>
            </w:r>
            <w:r w:rsidR="00DD7A91" w:rsidRPr="006C2FAB">
              <w:rPr>
                <w:sz w:val="24"/>
                <w:szCs w:val="24"/>
                <w:lang w:val="lt-LT"/>
              </w:rPr>
              <w:t xml:space="preserve"> </w:t>
            </w:r>
            <w:r w:rsidR="002C08EF">
              <w:rPr>
                <w:sz w:val="24"/>
                <w:szCs w:val="24"/>
                <w:lang w:val="lt-LT"/>
              </w:rPr>
              <w:t xml:space="preserve">(autorius Gediminas Staškauskis) </w:t>
            </w:r>
            <w:r w:rsidR="00DA64B7">
              <w:rPr>
                <w:sz w:val="24"/>
                <w:szCs w:val="24"/>
                <w:lang w:val="lt-LT"/>
              </w:rPr>
              <w:t>stogą.</w:t>
            </w:r>
          </w:p>
          <w:p w:rsidR="00DD7A91" w:rsidRPr="006C2FAB" w:rsidRDefault="00F54052" w:rsidP="002C08EF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</w:t>
            </w:r>
            <w:r w:rsidR="00397C95">
              <w:rPr>
                <w:sz w:val="24"/>
                <w:szCs w:val="24"/>
                <w:lang w:val="lt-LT"/>
              </w:rPr>
              <w:t>.</w:t>
            </w:r>
            <w:r w:rsidR="009E774F">
              <w:rPr>
                <w:sz w:val="24"/>
                <w:szCs w:val="24"/>
                <w:lang w:val="lt-LT"/>
              </w:rPr>
              <w:t xml:space="preserve"> </w:t>
            </w:r>
            <w:r w:rsidR="00DD7A91" w:rsidRPr="006C2FAB">
              <w:rPr>
                <w:sz w:val="24"/>
                <w:szCs w:val="24"/>
                <w:lang w:val="lt-LT"/>
              </w:rPr>
              <w:t>Perdažyti žaidimų aikštelėje esančiu</w:t>
            </w:r>
            <w:r w:rsidR="002C08EF">
              <w:rPr>
                <w:sz w:val="24"/>
                <w:szCs w:val="24"/>
                <w:lang w:val="lt-LT"/>
              </w:rPr>
              <w:t>s 2 dvigubus lauko suolus, sūpykl</w:t>
            </w:r>
            <w:r w:rsidR="00DD7A91" w:rsidRPr="006C2FAB">
              <w:rPr>
                <w:sz w:val="24"/>
                <w:szCs w:val="24"/>
                <w:lang w:val="lt-LT"/>
              </w:rPr>
              <w:t>es,  sukynes, pagrindinius vartus, Muziejaus reklaminę iškabą, du šu</w:t>
            </w:r>
            <w:r w:rsidR="00535C04" w:rsidRPr="006C2FAB">
              <w:rPr>
                <w:sz w:val="24"/>
                <w:szCs w:val="24"/>
                <w:lang w:val="lt-LT"/>
              </w:rPr>
              <w:t>linius, skulptūrą ,,Angeliukas“, tiltelį.</w:t>
            </w:r>
          </w:p>
          <w:p w:rsidR="00DD7A91" w:rsidRPr="006C2FAB" w:rsidRDefault="009E774F" w:rsidP="002C08EF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</w:t>
            </w:r>
            <w:r w:rsidR="00397C95">
              <w:rPr>
                <w:sz w:val="24"/>
                <w:szCs w:val="24"/>
                <w:lang w:val="lt-LT"/>
              </w:rPr>
              <w:t xml:space="preserve">. </w:t>
            </w:r>
            <w:r w:rsidR="002C08EF">
              <w:rPr>
                <w:sz w:val="24"/>
                <w:szCs w:val="24"/>
                <w:lang w:val="lt-LT"/>
              </w:rPr>
              <w:t xml:space="preserve">Restauruoti </w:t>
            </w:r>
            <w:r>
              <w:rPr>
                <w:sz w:val="24"/>
                <w:szCs w:val="24"/>
                <w:lang w:val="lt-LT"/>
              </w:rPr>
              <w:t>M</w:t>
            </w:r>
            <w:r w:rsidR="001308F7">
              <w:rPr>
                <w:sz w:val="24"/>
                <w:szCs w:val="24"/>
                <w:lang w:val="lt-LT"/>
              </w:rPr>
              <w:t xml:space="preserve">uziejų juosiančią </w:t>
            </w:r>
            <w:r w:rsidR="00EE7B3A">
              <w:rPr>
                <w:sz w:val="24"/>
                <w:szCs w:val="24"/>
                <w:lang w:val="lt-LT"/>
              </w:rPr>
              <w:t xml:space="preserve">žiogrių ir </w:t>
            </w:r>
            <w:r w:rsidR="002C08EF">
              <w:rPr>
                <w:sz w:val="24"/>
                <w:szCs w:val="24"/>
                <w:lang w:val="lt-LT"/>
              </w:rPr>
              <w:t xml:space="preserve">įkypąją </w:t>
            </w:r>
            <w:r w:rsidR="00B232ED" w:rsidRPr="006C2FAB">
              <w:rPr>
                <w:sz w:val="24"/>
                <w:szCs w:val="24"/>
                <w:lang w:val="lt-LT"/>
              </w:rPr>
              <w:t>tvorą</w:t>
            </w:r>
            <w:r w:rsidR="00DD7A91" w:rsidRPr="006C2FAB">
              <w:rPr>
                <w:sz w:val="24"/>
                <w:szCs w:val="24"/>
                <w:lang w:val="lt-LT"/>
              </w:rPr>
              <w:t xml:space="preserve"> (250 metrų).</w:t>
            </w:r>
          </w:p>
          <w:p w:rsidR="00AA5792" w:rsidRPr="006C2FAB" w:rsidRDefault="00F54052" w:rsidP="00993F15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</w:t>
            </w:r>
            <w:r w:rsidR="00AA5792" w:rsidRPr="006C2FAB">
              <w:rPr>
                <w:sz w:val="24"/>
                <w:szCs w:val="24"/>
                <w:lang w:val="lt-LT"/>
              </w:rPr>
              <w:t xml:space="preserve">. Nudažyti </w:t>
            </w:r>
            <w:r w:rsidR="009E774F" w:rsidRPr="006C2FAB">
              <w:rPr>
                <w:sz w:val="24"/>
                <w:szCs w:val="24"/>
                <w:lang w:val="lt-LT"/>
              </w:rPr>
              <w:t>stendą</w:t>
            </w:r>
            <w:r w:rsidR="009E774F">
              <w:rPr>
                <w:sz w:val="24"/>
                <w:szCs w:val="24"/>
                <w:lang w:val="lt-LT"/>
              </w:rPr>
              <w:t>, esantį</w:t>
            </w:r>
            <w:r w:rsidR="009E774F" w:rsidRPr="006C2FAB">
              <w:rPr>
                <w:sz w:val="24"/>
                <w:szCs w:val="24"/>
                <w:lang w:val="lt-LT"/>
              </w:rPr>
              <w:t xml:space="preserve"> </w:t>
            </w:r>
            <w:r w:rsidR="009E774F">
              <w:rPr>
                <w:sz w:val="24"/>
                <w:szCs w:val="24"/>
                <w:lang w:val="lt-LT"/>
              </w:rPr>
              <w:t>M. Valančiaus ąžuolyne</w:t>
            </w:r>
            <w:r w:rsidR="00AA5792" w:rsidRPr="006C2FAB">
              <w:rPr>
                <w:sz w:val="24"/>
                <w:szCs w:val="24"/>
                <w:lang w:val="lt-LT"/>
              </w:rPr>
              <w:t>.</w:t>
            </w:r>
          </w:p>
          <w:p w:rsidR="00DD7A91" w:rsidRPr="006C2FAB" w:rsidRDefault="00535C04" w:rsidP="00A66A5B">
            <w:pPr>
              <w:jc w:val="both"/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8</w:t>
            </w:r>
            <w:r w:rsidR="00E472F1" w:rsidRPr="006C2FAB">
              <w:rPr>
                <w:sz w:val="24"/>
                <w:szCs w:val="24"/>
                <w:lang w:val="lt-LT"/>
              </w:rPr>
              <w:t xml:space="preserve">. </w:t>
            </w:r>
            <w:r w:rsidR="00DD7A91" w:rsidRPr="006C2FAB">
              <w:rPr>
                <w:sz w:val="24"/>
                <w:szCs w:val="24"/>
                <w:lang w:val="lt-LT"/>
              </w:rPr>
              <w:t>Atlikt</w:t>
            </w:r>
            <w:r w:rsidR="00B232ED" w:rsidRPr="006C2FAB">
              <w:rPr>
                <w:sz w:val="24"/>
                <w:szCs w:val="24"/>
                <w:lang w:val="lt-LT"/>
              </w:rPr>
              <w:t>i metinę</w:t>
            </w:r>
            <w:r w:rsidR="00DD7A91" w:rsidRPr="006C2FAB">
              <w:rPr>
                <w:sz w:val="24"/>
                <w:szCs w:val="24"/>
                <w:lang w:val="lt-LT"/>
              </w:rPr>
              <w:t xml:space="preserve"> įstaigos trumpalaikio ir ilgalaikio turto inventorizaciją.</w:t>
            </w:r>
          </w:p>
        </w:tc>
        <w:tc>
          <w:tcPr>
            <w:tcW w:w="1276" w:type="dxa"/>
            <w:shd w:val="clear" w:color="auto" w:fill="auto"/>
          </w:tcPr>
          <w:p w:rsidR="004C3F81" w:rsidRDefault="004C3F81" w:rsidP="00D72815">
            <w:pPr>
              <w:rPr>
                <w:sz w:val="24"/>
                <w:szCs w:val="24"/>
                <w:lang w:val="lt-LT"/>
              </w:rPr>
            </w:pPr>
          </w:p>
          <w:p w:rsidR="004C3F81" w:rsidRDefault="004C3F81" w:rsidP="00D72815">
            <w:pPr>
              <w:rPr>
                <w:sz w:val="24"/>
                <w:szCs w:val="24"/>
                <w:lang w:val="lt-LT"/>
              </w:rPr>
            </w:pPr>
          </w:p>
          <w:p w:rsidR="004C3F81" w:rsidRDefault="004C3F81" w:rsidP="00D72815">
            <w:pPr>
              <w:rPr>
                <w:sz w:val="24"/>
                <w:szCs w:val="24"/>
                <w:lang w:val="lt-LT"/>
              </w:rPr>
            </w:pPr>
          </w:p>
          <w:p w:rsidR="004C3F81" w:rsidRDefault="004C3F81" w:rsidP="00D72815">
            <w:pPr>
              <w:rPr>
                <w:sz w:val="24"/>
                <w:szCs w:val="24"/>
                <w:lang w:val="lt-LT"/>
              </w:rPr>
            </w:pPr>
          </w:p>
          <w:p w:rsidR="004C3F81" w:rsidRDefault="004C3F81" w:rsidP="00D72815">
            <w:pPr>
              <w:rPr>
                <w:sz w:val="24"/>
                <w:szCs w:val="24"/>
                <w:lang w:val="lt-LT"/>
              </w:rPr>
            </w:pPr>
          </w:p>
          <w:p w:rsidR="00DD7A91" w:rsidRPr="006C2FAB" w:rsidRDefault="00DD7A91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 xml:space="preserve">I </w:t>
            </w:r>
            <w:r w:rsidRPr="006C2FAB">
              <w:rPr>
                <w:rStyle w:val="Grietas"/>
                <w:sz w:val="24"/>
                <w:szCs w:val="24"/>
                <w:lang w:val="lt-LT"/>
              </w:rPr>
              <w:t xml:space="preserve">– </w:t>
            </w:r>
            <w:r w:rsidRPr="006C2FAB">
              <w:rPr>
                <w:sz w:val="24"/>
                <w:szCs w:val="24"/>
                <w:lang w:val="lt-LT"/>
              </w:rPr>
              <w:t>IV ketv.</w:t>
            </w:r>
          </w:p>
        </w:tc>
        <w:tc>
          <w:tcPr>
            <w:tcW w:w="1701" w:type="dxa"/>
            <w:shd w:val="clear" w:color="auto" w:fill="auto"/>
          </w:tcPr>
          <w:p w:rsidR="004C3F81" w:rsidRDefault="004C3F81" w:rsidP="00D72815">
            <w:pPr>
              <w:rPr>
                <w:sz w:val="24"/>
                <w:szCs w:val="24"/>
                <w:lang w:val="lt-LT"/>
              </w:rPr>
            </w:pPr>
          </w:p>
          <w:p w:rsidR="004C3F81" w:rsidRDefault="004C3F81" w:rsidP="00D72815">
            <w:pPr>
              <w:rPr>
                <w:sz w:val="24"/>
                <w:szCs w:val="24"/>
                <w:lang w:val="lt-LT"/>
              </w:rPr>
            </w:pPr>
          </w:p>
          <w:p w:rsidR="004C3F81" w:rsidRDefault="004C3F81" w:rsidP="00D72815">
            <w:pPr>
              <w:rPr>
                <w:sz w:val="24"/>
                <w:szCs w:val="24"/>
                <w:lang w:val="lt-LT"/>
              </w:rPr>
            </w:pPr>
          </w:p>
          <w:p w:rsidR="004C3F81" w:rsidRDefault="004C3F81" w:rsidP="00D72815">
            <w:pPr>
              <w:rPr>
                <w:sz w:val="24"/>
                <w:szCs w:val="24"/>
                <w:lang w:val="lt-LT"/>
              </w:rPr>
            </w:pPr>
          </w:p>
          <w:p w:rsidR="004C3F81" w:rsidRDefault="004C3F81" w:rsidP="00D72815">
            <w:pPr>
              <w:rPr>
                <w:sz w:val="24"/>
                <w:szCs w:val="24"/>
                <w:lang w:val="lt-LT"/>
              </w:rPr>
            </w:pPr>
          </w:p>
          <w:p w:rsidR="00DD7A91" w:rsidRDefault="00DD7A91" w:rsidP="00D72815">
            <w:pPr>
              <w:rPr>
                <w:sz w:val="24"/>
                <w:szCs w:val="24"/>
                <w:lang w:val="lt-LT"/>
              </w:rPr>
            </w:pPr>
            <w:r w:rsidRPr="006C2FAB">
              <w:rPr>
                <w:sz w:val="24"/>
                <w:szCs w:val="24"/>
                <w:lang w:val="lt-LT"/>
              </w:rPr>
              <w:t>A. Čėsna</w:t>
            </w:r>
            <w:r w:rsidR="009E774F">
              <w:rPr>
                <w:sz w:val="24"/>
                <w:szCs w:val="24"/>
                <w:lang w:val="lt-LT"/>
              </w:rPr>
              <w:t>,</w:t>
            </w:r>
          </w:p>
          <w:p w:rsidR="009E774F" w:rsidRPr="006C2FAB" w:rsidRDefault="009E774F" w:rsidP="00D72815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V. Čėsnienė</w:t>
            </w:r>
          </w:p>
        </w:tc>
      </w:tr>
    </w:tbl>
    <w:p w:rsidR="007F7B9D" w:rsidRDefault="007F7B9D" w:rsidP="0049155F">
      <w:pPr>
        <w:rPr>
          <w:lang w:val="lt-LT"/>
        </w:rPr>
      </w:pPr>
    </w:p>
    <w:p w:rsidR="00B87C99" w:rsidRDefault="00B87C99" w:rsidP="002C08EF">
      <w:pPr>
        <w:jc w:val="center"/>
        <w:rPr>
          <w:lang w:val="lt-LT"/>
        </w:rPr>
      </w:pPr>
    </w:p>
    <w:p w:rsidR="002C08EF" w:rsidRPr="006C2FAB" w:rsidRDefault="002C08EF" w:rsidP="002C08EF">
      <w:pPr>
        <w:jc w:val="center"/>
        <w:rPr>
          <w:lang w:val="lt-LT"/>
        </w:rPr>
      </w:pPr>
      <w:r>
        <w:rPr>
          <w:lang w:val="lt-LT"/>
        </w:rPr>
        <w:t>_______________________________________________________</w:t>
      </w:r>
    </w:p>
    <w:sectPr w:rsidR="002C08EF" w:rsidRPr="006C2FAB" w:rsidSect="00120479">
      <w:headerReference w:type="even" r:id="rId13"/>
      <w:headerReference w:type="default" r:id="rId14"/>
      <w:pgSz w:w="16838" w:h="11906" w:orient="landscape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552" w:rsidRDefault="00427552">
      <w:r>
        <w:separator/>
      </w:r>
    </w:p>
  </w:endnote>
  <w:endnote w:type="continuationSeparator" w:id="0">
    <w:p w:rsidR="00427552" w:rsidRDefault="00427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552" w:rsidRDefault="00427552">
      <w:r>
        <w:separator/>
      </w:r>
    </w:p>
  </w:footnote>
  <w:footnote w:type="continuationSeparator" w:id="0">
    <w:p w:rsidR="00427552" w:rsidRDefault="004275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845" w:rsidRDefault="009F6845" w:rsidP="000C4FF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9F6845" w:rsidRDefault="009F684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845" w:rsidRDefault="009F6845" w:rsidP="000C4FF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2633C">
      <w:rPr>
        <w:rStyle w:val="Puslapionumeris"/>
        <w:noProof/>
      </w:rPr>
      <w:t>6</w:t>
    </w:r>
    <w:r>
      <w:rPr>
        <w:rStyle w:val="Puslapionumeris"/>
      </w:rPr>
      <w:fldChar w:fldCharType="end"/>
    </w:r>
  </w:p>
  <w:p w:rsidR="009F6845" w:rsidRDefault="009F684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07069"/>
    <w:multiLevelType w:val="hybridMultilevel"/>
    <w:tmpl w:val="63AE979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47FAD"/>
    <w:multiLevelType w:val="hybridMultilevel"/>
    <w:tmpl w:val="C05AB3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9197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BE9229A"/>
    <w:multiLevelType w:val="hybridMultilevel"/>
    <w:tmpl w:val="63FC37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260CDC"/>
    <w:multiLevelType w:val="hybridMultilevel"/>
    <w:tmpl w:val="F74CCDB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B32E9"/>
    <w:multiLevelType w:val="hybridMultilevel"/>
    <w:tmpl w:val="B79EA7F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844F23"/>
    <w:multiLevelType w:val="hybridMultilevel"/>
    <w:tmpl w:val="FF400726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9262FA"/>
    <w:multiLevelType w:val="hybridMultilevel"/>
    <w:tmpl w:val="48E4A42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725CD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3F50813"/>
    <w:multiLevelType w:val="hybridMultilevel"/>
    <w:tmpl w:val="AA7609C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B3065A"/>
    <w:multiLevelType w:val="hybridMultilevel"/>
    <w:tmpl w:val="A51A5E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0D0AF9"/>
    <w:multiLevelType w:val="hybridMultilevel"/>
    <w:tmpl w:val="ED824DA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811FEE"/>
    <w:multiLevelType w:val="hybridMultilevel"/>
    <w:tmpl w:val="95DE05B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FF2047"/>
    <w:multiLevelType w:val="hybridMultilevel"/>
    <w:tmpl w:val="6EB0DB2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D521A5"/>
    <w:multiLevelType w:val="hybridMultilevel"/>
    <w:tmpl w:val="017EA53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331894"/>
    <w:multiLevelType w:val="hybridMultilevel"/>
    <w:tmpl w:val="CD6EB33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2EA1D77"/>
    <w:multiLevelType w:val="singleLevel"/>
    <w:tmpl w:val="DA92A7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56AF3964"/>
    <w:multiLevelType w:val="hybridMultilevel"/>
    <w:tmpl w:val="4C583FE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981D9F"/>
    <w:multiLevelType w:val="hybridMultilevel"/>
    <w:tmpl w:val="3642D7C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274B43"/>
    <w:multiLevelType w:val="hybridMultilevel"/>
    <w:tmpl w:val="9C24822A"/>
    <w:lvl w:ilvl="0" w:tplc="8FEE097E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>
    <w:nsid w:val="6DB62FAE"/>
    <w:multiLevelType w:val="singleLevel"/>
    <w:tmpl w:val="DB4C8EDC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1">
    <w:nsid w:val="7CB75A0D"/>
    <w:multiLevelType w:val="hybridMultilevel"/>
    <w:tmpl w:val="CDAAA3F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D32393A"/>
    <w:multiLevelType w:val="hybridMultilevel"/>
    <w:tmpl w:val="05CC9E9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688E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EBF3AA4"/>
    <w:multiLevelType w:val="hybridMultilevel"/>
    <w:tmpl w:val="FCEA4CC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20"/>
  </w:num>
  <w:num w:numId="4">
    <w:abstractNumId w:val="16"/>
  </w:num>
  <w:num w:numId="5">
    <w:abstractNumId w:val="5"/>
  </w:num>
  <w:num w:numId="6">
    <w:abstractNumId w:val="15"/>
  </w:num>
  <w:num w:numId="7">
    <w:abstractNumId w:val="22"/>
  </w:num>
  <w:num w:numId="8">
    <w:abstractNumId w:val="21"/>
  </w:num>
  <w:num w:numId="9">
    <w:abstractNumId w:val="10"/>
  </w:num>
  <w:num w:numId="10">
    <w:abstractNumId w:val="0"/>
  </w:num>
  <w:num w:numId="11">
    <w:abstractNumId w:val="4"/>
  </w:num>
  <w:num w:numId="12">
    <w:abstractNumId w:val="17"/>
  </w:num>
  <w:num w:numId="13">
    <w:abstractNumId w:val="3"/>
  </w:num>
  <w:num w:numId="14">
    <w:abstractNumId w:val="12"/>
  </w:num>
  <w:num w:numId="15">
    <w:abstractNumId w:val="1"/>
  </w:num>
  <w:num w:numId="16">
    <w:abstractNumId w:val="19"/>
  </w:num>
  <w:num w:numId="17">
    <w:abstractNumId w:val="9"/>
  </w:num>
  <w:num w:numId="18">
    <w:abstractNumId w:val="14"/>
  </w:num>
  <w:num w:numId="19">
    <w:abstractNumId w:val="6"/>
  </w:num>
  <w:num w:numId="20">
    <w:abstractNumId w:val="7"/>
  </w:num>
  <w:num w:numId="21">
    <w:abstractNumId w:val="23"/>
  </w:num>
  <w:num w:numId="22">
    <w:abstractNumId w:val="18"/>
  </w:num>
  <w:num w:numId="23">
    <w:abstractNumId w:val="13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625"/>
    <w:rsid w:val="00006F79"/>
    <w:rsid w:val="000161D0"/>
    <w:rsid w:val="00025245"/>
    <w:rsid w:val="00040D8B"/>
    <w:rsid w:val="00045CB4"/>
    <w:rsid w:val="00047C3D"/>
    <w:rsid w:val="000528D0"/>
    <w:rsid w:val="00054BAF"/>
    <w:rsid w:val="00061B9B"/>
    <w:rsid w:val="000620C6"/>
    <w:rsid w:val="0007286E"/>
    <w:rsid w:val="00076A17"/>
    <w:rsid w:val="000833EA"/>
    <w:rsid w:val="00087841"/>
    <w:rsid w:val="00093244"/>
    <w:rsid w:val="000A0167"/>
    <w:rsid w:val="000A0279"/>
    <w:rsid w:val="000C0210"/>
    <w:rsid w:val="000C4FF6"/>
    <w:rsid w:val="000C5A15"/>
    <w:rsid w:val="000D586D"/>
    <w:rsid w:val="000D5E1F"/>
    <w:rsid w:val="000E4625"/>
    <w:rsid w:val="000E583D"/>
    <w:rsid w:val="000F3444"/>
    <w:rsid w:val="000F6812"/>
    <w:rsid w:val="00114E14"/>
    <w:rsid w:val="00116EA3"/>
    <w:rsid w:val="00120479"/>
    <w:rsid w:val="0012173A"/>
    <w:rsid w:val="00125261"/>
    <w:rsid w:val="001254D8"/>
    <w:rsid w:val="001308F7"/>
    <w:rsid w:val="0013779D"/>
    <w:rsid w:val="00150E80"/>
    <w:rsid w:val="00154A2A"/>
    <w:rsid w:val="001552DF"/>
    <w:rsid w:val="001662A7"/>
    <w:rsid w:val="0018232E"/>
    <w:rsid w:val="00185CB1"/>
    <w:rsid w:val="00193B55"/>
    <w:rsid w:val="001944CC"/>
    <w:rsid w:val="00196E92"/>
    <w:rsid w:val="001A409E"/>
    <w:rsid w:val="001A651E"/>
    <w:rsid w:val="001C0F5D"/>
    <w:rsid w:val="001C72C1"/>
    <w:rsid w:val="001D766E"/>
    <w:rsid w:val="001E192B"/>
    <w:rsid w:val="001E6832"/>
    <w:rsid w:val="001E6EC4"/>
    <w:rsid w:val="001F5D2C"/>
    <w:rsid w:val="002020EF"/>
    <w:rsid w:val="00206630"/>
    <w:rsid w:val="00211725"/>
    <w:rsid w:val="00211CD6"/>
    <w:rsid w:val="00235045"/>
    <w:rsid w:val="00235E1D"/>
    <w:rsid w:val="00243DC0"/>
    <w:rsid w:val="00253D0C"/>
    <w:rsid w:val="00271855"/>
    <w:rsid w:val="00272560"/>
    <w:rsid w:val="00281402"/>
    <w:rsid w:val="00281DAD"/>
    <w:rsid w:val="00287C9A"/>
    <w:rsid w:val="00291731"/>
    <w:rsid w:val="002A6886"/>
    <w:rsid w:val="002A7AED"/>
    <w:rsid w:val="002B0973"/>
    <w:rsid w:val="002B458E"/>
    <w:rsid w:val="002C08EF"/>
    <w:rsid w:val="002C3954"/>
    <w:rsid w:val="002D73DE"/>
    <w:rsid w:val="00305984"/>
    <w:rsid w:val="00307DBB"/>
    <w:rsid w:val="00320567"/>
    <w:rsid w:val="003239F7"/>
    <w:rsid w:val="003256AC"/>
    <w:rsid w:val="003438BE"/>
    <w:rsid w:val="003545F7"/>
    <w:rsid w:val="00384246"/>
    <w:rsid w:val="00386CD1"/>
    <w:rsid w:val="00397C95"/>
    <w:rsid w:val="003A546F"/>
    <w:rsid w:val="003A720F"/>
    <w:rsid w:val="003A7D51"/>
    <w:rsid w:val="003B3BC5"/>
    <w:rsid w:val="003B62FD"/>
    <w:rsid w:val="003C27BD"/>
    <w:rsid w:val="003D1505"/>
    <w:rsid w:val="003F124B"/>
    <w:rsid w:val="00401750"/>
    <w:rsid w:val="00410B5F"/>
    <w:rsid w:val="00420AE9"/>
    <w:rsid w:val="0042349F"/>
    <w:rsid w:val="00427552"/>
    <w:rsid w:val="004312DF"/>
    <w:rsid w:val="00437AF2"/>
    <w:rsid w:val="00440DB5"/>
    <w:rsid w:val="00445F28"/>
    <w:rsid w:val="00486FFB"/>
    <w:rsid w:val="0049131D"/>
    <w:rsid w:val="0049155F"/>
    <w:rsid w:val="004A4F8F"/>
    <w:rsid w:val="004C025F"/>
    <w:rsid w:val="004C3F81"/>
    <w:rsid w:val="004C7A59"/>
    <w:rsid w:val="004E622D"/>
    <w:rsid w:val="004F05D9"/>
    <w:rsid w:val="00503E0E"/>
    <w:rsid w:val="0051201E"/>
    <w:rsid w:val="00512E45"/>
    <w:rsid w:val="005221B8"/>
    <w:rsid w:val="0052250F"/>
    <w:rsid w:val="00525C8F"/>
    <w:rsid w:val="00526689"/>
    <w:rsid w:val="005326ED"/>
    <w:rsid w:val="00532BA8"/>
    <w:rsid w:val="00534CCB"/>
    <w:rsid w:val="00535C04"/>
    <w:rsid w:val="00537398"/>
    <w:rsid w:val="005373F5"/>
    <w:rsid w:val="005465CA"/>
    <w:rsid w:val="00547A22"/>
    <w:rsid w:val="00547DA5"/>
    <w:rsid w:val="005505C1"/>
    <w:rsid w:val="005630FC"/>
    <w:rsid w:val="005663C3"/>
    <w:rsid w:val="00573BEC"/>
    <w:rsid w:val="005759D9"/>
    <w:rsid w:val="00577AEB"/>
    <w:rsid w:val="00582543"/>
    <w:rsid w:val="00584BE2"/>
    <w:rsid w:val="00585B06"/>
    <w:rsid w:val="00585BC8"/>
    <w:rsid w:val="00586C74"/>
    <w:rsid w:val="00595ED1"/>
    <w:rsid w:val="005B18FF"/>
    <w:rsid w:val="005D6AAA"/>
    <w:rsid w:val="005E223F"/>
    <w:rsid w:val="005F511C"/>
    <w:rsid w:val="00603347"/>
    <w:rsid w:val="00606ACD"/>
    <w:rsid w:val="006072C1"/>
    <w:rsid w:val="0061270F"/>
    <w:rsid w:val="00614906"/>
    <w:rsid w:val="00621355"/>
    <w:rsid w:val="006260D7"/>
    <w:rsid w:val="00640108"/>
    <w:rsid w:val="00643075"/>
    <w:rsid w:val="00643305"/>
    <w:rsid w:val="00654CA3"/>
    <w:rsid w:val="00664A07"/>
    <w:rsid w:val="006671AE"/>
    <w:rsid w:val="0067064F"/>
    <w:rsid w:val="00672B1D"/>
    <w:rsid w:val="00674F9A"/>
    <w:rsid w:val="00681B65"/>
    <w:rsid w:val="00685397"/>
    <w:rsid w:val="0069047C"/>
    <w:rsid w:val="006A2C02"/>
    <w:rsid w:val="006C25AC"/>
    <w:rsid w:val="006C2FAB"/>
    <w:rsid w:val="006D61F9"/>
    <w:rsid w:val="006F1322"/>
    <w:rsid w:val="006F21DD"/>
    <w:rsid w:val="006F3C9A"/>
    <w:rsid w:val="006F670C"/>
    <w:rsid w:val="00701F9B"/>
    <w:rsid w:val="00714DCF"/>
    <w:rsid w:val="0072633C"/>
    <w:rsid w:val="00730FB9"/>
    <w:rsid w:val="007369E5"/>
    <w:rsid w:val="00736F6E"/>
    <w:rsid w:val="007437E9"/>
    <w:rsid w:val="007444F2"/>
    <w:rsid w:val="00744F4B"/>
    <w:rsid w:val="00745974"/>
    <w:rsid w:val="00752F62"/>
    <w:rsid w:val="0075510A"/>
    <w:rsid w:val="007573EE"/>
    <w:rsid w:val="00763134"/>
    <w:rsid w:val="00780432"/>
    <w:rsid w:val="0078343E"/>
    <w:rsid w:val="0078478C"/>
    <w:rsid w:val="00785454"/>
    <w:rsid w:val="00786F32"/>
    <w:rsid w:val="00790E56"/>
    <w:rsid w:val="00793D33"/>
    <w:rsid w:val="007A6341"/>
    <w:rsid w:val="007B0C40"/>
    <w:rsid w:val="007B3E43"/>
    <w:rsid w:val="007C059A"/>
    <w:rsid w:val="007C6660"/>
    <w:rsid w:val="007D00DB"/>
    <w:rsid w:val="007D77BD"/>
    <w:rsid w:val="007E2C02"/>
    <w:rsid w:val="007E2F94"/>
    <w:rsid w:val="007F7B9D"/>
    <w:rsid w:val="0081162A"/>
    <w:rsid w:val="0081597D"/>
    <w:rsid w:val="0082753B"/>
    <w:rsid w:val="0084430F"/>
    <w:rsid w:val="00852B9F"/>
    <w:rsid w:val="00856FAF"/>
    <w:rsid w:val="0086066A"/>
    <w:rsid w:val="00862C19"/>
    <w:rsid w:val="008727F6"/>
    <w:rsid w:val="00877B43"/>
    <w:rsid w:val="008A1591"/>
    <w:rsid w:val="008B1D63"/>
    <w:rsid w:val="008C6C5C"/>
    <w:rsid w:val="008C7073"/>
    <w:rsid w:val="008D3C50"/>
    <w:rsid w:val="008E13D3"/>
    <w:rsid w:val="008E428F"/>
    <w:rsid w:val="008E4683"/>
    <w:rsid w:val="008E73A5"/>
    <w:rsid w:val="0090275C"/>
    <w:rsid w:val="0091161A"/>
    <w:rsid w:val="00920698"/>
    <w:rsid w:val="009234A5"/>
    <w:rsid w:val="00930FC3"/>
    <w:rsid w:val="009343C9"/>
    <w:rsid w:val="00935EE3"/>
    <w:rsid w:val="0094125A"/>
    <w:rsid w:val="0095781C"/>
    <w:rsid w:val="0097542D"/>
    <w:rsid w:val="00976616"/>
    <w:rsid w:val="00977CD4"/>
    <w:rsid w:val="00980477"/>
    <w:rsid w:val="0098271B"/>
    <w:rsid w:val="0099314B"/>
    <w:rsid w:val="00993F15"/>
    <w:rsid w:val="009A2B62"/>
    <w:rsid w:val="009A2BFA"/>
    <w:rsid w:val="009A6F92"/>
    <w:rsid w:val="009B0B3D"/>
    <w:rsid w:val="009B5A9C"/>
    <w:rsid w:val="009B7735"/>
    <w:rsid w:val="009B786A"/>
    <w:rsid w:val="009C4963"/>
    <w:rsid w:val="009D53B0"/>
    <w:rsid w:val="009E0589"/>
    <w:rsid w:val="009E40DA"/>
    <w:rsid w:val="009E5BC0"/>
    <w:rsid w:val="009E774F"/>
    <w:rsid w:val="009F0B74"/>
    <w:rsid w:val="009F43C8"/>
    <w:rsid w:val="009F4CBA"/>
    <w:rsid w:val="009F6845"/>
    <w:rsid w:val="00A107BA"/>
    <w:rsid w:val="00A10AD6"/>
    <w:rsid w:val="00A12229"/>
    <w:rsid w:val="00A12B3E"/>
    <w:rsid w:val="00A1646E"/>
    <w:rsid w:val="00A21249"/>
    <w:rsid w:val="00A22B3F"/>
    <w:rsid w:val="00A363B4"/>
    <w:rsid w:val="00A43D40"/>
    <w:rsid w:val="00A502D1"/>
    <w:rsid w:val="00A52047"/>
    <w:rsid w:val="00A52A31"/>
    <w:rsid w:val="00A65321"/>
    <w:rsid w:val="00A66A5B"/>
    <w:rsid w:val="00A742A3"/>
    <w:rsid w:val="00A80F1A"/>
    <w:rsid w:val="00A82B5D"/>
    <w:rsid w:val="00A950C5"/>
    <w:rsid w:val="00A97B03"/>
    <w:rsid w:val="00AA5792"/>
    <w:rsid w:val="00AC3B09"/>
    <w:rsid w:val="00AD4681"/>
    <w:rsid w:val="00AE24C4"/>
    <w:rsid w:val="00AE25AD"/>
    <w:rsid w:val="00AE7813"/>
    <w:rsid w:val="00B14EAE"/>
    <w:rsid w:val="00B232ED"/>
    <w:rsid w:val="00B24933"/>
    <w:rsid w:val="00B31616"/>
    <w:rsid w:val="00B32474"/>
    <w:rsid w:val="00B6197B"/>
    <w:rsid w:val="00B62676"/>
    <w:rsid w:val="00B71CDC"/>
    <w:rsid w:val="00B77775"/>
    <w:rsid w:val="00B852B0"/>
    <w:rsid w:val="00B860E6"/>
    <w:rsid w:val="00B87C99"/>
    <w:rsid w:val="00B92761"/>
    <w:rsid w:val="00BA5234"/>
    <w:rsid w:val="00BB0E49"/>
    <w:rsid w:val="00BC1512"/>
    <w:rsid w:val="00BC6CBF"/>
    <w:rsid w:val="00BD5398"/>
    <w:rsid w:val="00BE130F"/>
    <w:rsid w:val="00BE4C2C"/>
    <w:rsid w:val="00BE4F29"/>
    <w:rsid w:val="00BE7018"/>
    <w:rsid w:val="00C00E1F"/>
    <w:rsid w:val="00C02F7B"/>
    <w:rsid w:val="00C16A53"/>
    <w:rsid w:val="00C26C40"/>
    <w:rsid w:val="00C50073"/>
    <w:rsid w:val="00C51700"/>
    <w:rsid w:val="00C52070"/>
    <w:rsid w:val="00C563E9"/>
    <w:rsid w:val="00C5691D"/>
    <w:rsid w:val="00C708C2"/>
    <w:rsid w:val="00C811CB"/>
    <w:rsid w:val="00C87952"/>
    <w:rsid w:val="00CC261C"/>
    <w:rsid w:val="00CC7768"/>
    <w:rsid w:val="00CD21E1"/>
    <w:rsid w:val="00CD3318"/>
    <w:rsid w:val="00CE0FD7"/>
    <w:rsid w:val="00CE1C73"/>
    <w:rsid w:val="00CE4A05"/>
    <w:rsid w:val="00CF09E0"/>
    <w:rsid w:val="00D06E36"/>
    <w:rsid w:val="00D07EB4"/>
    <w:rsid w:val="00D101DD"/>
    <w:rsid w:val="00D11498"/>
    <w:rsid w:val="00D16598"/>
    <w:rsid w:val="00D254DE"/>
    <w:rsid w:val="00D25FE8"/>
    <w:rsid w:val="00D303F9"/>
    <w:rsid w:val="00D41110"/>
    <w:rsid w:val="00D47B37"/>
    <w:rsid w:val="00D516CE"/>
    <w:rsid w:val="00D571CB"/>
    <w:rsid w:val="00D70727"/>
    <w:rsid w:val="00D70C37"/>
    <w:rsid w:val="00D72815"/>
    <w:rsid w:val="00D74E76"/>
    <w:rsid w:val="00D7640D"/>
    <w:rsid w:val="00D857A9"/>
    <w:rsid w:val="00D93F2D"/>
    <w:rsid w:val="00DA081D"/>
    <w:rsid w:val="00DA1DFC"/>
    <w:rsid w:val="00DA26F4"/>
    <w:rsid w:val="00DA64B7"/>
    <w:rsid w:val="00DC3B4F"/>
    <w:rsid w:val="00DD7A91"/>
    <w:rsid w:val="00DD7D41"/>
    <w:rsid w:val="00DE384D"/>
    <w:rsid w:val="00DF28D9"/>
    <w:rsid w:val="00DF53C9"/>
    <w:rsid w:val="00E0447C"/>
    <w:rsid w:val="00E065CC"/>
    <w:rsid w:val="00E206A6"/>
    <w:rsid w:val="00E20A49"/>
    <w:rsid w:val="00E24705"/>
    <w:rsid w:val="00E37D35"/>
    <w:rsid w:val="00E462E6"/>
    <w:rsid w:val="00E472F1"/>
    <w:rsid w:val="00E50359"/>
    <w:rsid w:val="00E66A48"/>
    <w:rsid w:val="00E67687"/>
    <w:rsid w:val="00E86AD1"/>
    <w:rsid w:val="00E91BD4"/>
    <w:rsid w:val="00E97326"/>
    <w:rsid w:val="00EA3C1F"/>
    <w:rsid w:val="00EB6AB9"/>
    <w:rsid w:val="00ED06DC"/>
    <w:rsid w:val="00ED1971"/>
    <w:rsid w:val="00ED38E4"/>
    <w:rsid w:val="00EE7B3A"/>
    <w:rsid w:val="00EF0032"/>
    <w:rsid w:val="00EF768C"/>
    <w:rsid w:val="00F01EC8"/>
    <w:rsid w:val="00F02901"/>
    <w:rsid w:val="00F06EBE"/>
    <w:rsid w:val="00F0781F"/>
    <w:rsid w:val="00F11A7C"/>
    <w:rsid w:val="00F14DFC"/>
    <w:rsid w:val="00F32099"/>
    <w:rsid w:val="00F407DF"/>
    <w:rsid w:val="00F40C7D"/>
    <w:rsid w:val="00F478C3"/>
    <w:rsid w:val="00F512BA"/>
    <w:rsid w:val="00F525E6"/>
    <w:rsid w:val="00F54052"/>
    <w:rsid w:val="00F623B7"/>
    <w:rsid w:val="00F644A1"/>
    <w:rsid w:val="00F65464"/>
    <w:rsid w:val="00F71126"/>
    <w:rsid w:val="00F725A2"/>
    <w:rsid w:val="00F72F0B"/>
    <w:rsid w:val="00F76BF9"/>
    <w:rsid w:val="00F833E6"/>
    <w:rsid w:val="00F85484"/>
    <w:rsid w:val="00F87598"/>
    <w:rsid w:val="00FA042F"/>
    <w:rsid w:val="00FA2E30"/>
    <w:rsid w:val="00FA31F2"/>
    <w:rsid w:val="00FA54A4"/>
    <w:rsid w:val="00FC28E3"/>
    <w:rsid w:val="00FD0DD3"/>
    <w:rsid w:val="00FD2424"/>
    <w:rsid w:val="00FF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lang w:val="en-GB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sz w:val="28"/>
      <w:lang w:val="lt-LT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sz w:val="28"/>
      <w:lang w:val="lt-LT"/>
    </w:rPr>
  </w:style>
  <w:style w:type="paragraph" w:styleId="Antrat3">
    <w:name w:val="heading 3"/>
    <w:basedOn w:val="prastasis"/>
    <w:next w:val="prastasis"/>
    <w:qFormat/>
    <w:pPr>
      <w:keepNext/>
      <w:outlineLvl w:val="2"/>
    </w:pPr>
    <w:rPr>
      <w:b/>
      <w:lang w:val="lt-LT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b/>
      <w:sz w:val="24"/>
    </w:rPr>
  </w:style>
  <w:style w:type="paragraph" w:styleId="Antrat5">
    <w:name w:val="heading 5"/>
    <w:basedOn w:val="prastasis"/>
    <w:next w:val="prastasis"/>
    <w:qFormat/>
    <w:pPr>
      <w:keepNext/>
      <w:outlineLvl w:val="4"/>
    </w:pPr>
    <w:rPr>
      <w:b/>
      <w:sz w:val="28"/>
    </w:rPr>
  </w:style>
  <w:style w:type="paragraph" w:styleId="Antrat6">
    <w:name w:val="heading 6"/>
    <w:basedOn w:val="prastasis"/>
    <w:next w:val="prastasis"/>
    <w:qFormat/>
    <w:pPr>
      <w:keepNext/>
      <w:outlineLvl w:val="5"/>
    </w:pPr>
    <w:rPr>
      <w:sz w:val="24"/>
      <w:lang w:val="lt-LT"/>
    </w:rPr>
  </w:style>
  <w:style w:type="paragraph" w:styleId="Antrat7">
    <w:name w:val="heading 7"/>
    <w:basedOn w:val="prastasis"/>
    <w:next w:val="prastasis"/>
    <w:qFormat/>
    <w:pPr>
      <w:keepNext/>
      <w:jc w:val="center"/>
      <w:outlineLvl w:val="6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pPr>
      <w:ind w:right="-1050" w:firstLine="720"/>
    </w:pPr>
    <w:rPr>
      <w:sz w:val="28"/>
      <w:lang w:val="lt-LT"/>
    </w:rPr>
  </w:style>
  <w:style w:type="paragraph" w:styleId="Pavadinimas">
    <w:name w:val="Title"/>
    <w:basedOn w:val="prastasis"/>
    <w:qFormat/>
    <w:pPr>
      <w:jc w:val="center"/>
    </w:pPr>
    <w:rPr>
      <w:b/>
      <w:sz w:val="24"/>
      <w:lang w:val="lt-LT"/>
    </w:rPr>
  </w:style>
  <w:style w:type="paragraph" w:styleId="Pagrindinistekstas">
    <w:name w:val="Body Text"/>
    <w:basedOn w:val="prastasis"/>
    <w:rPr>
      <w:sz w:val="24"/>
      <w:lang w:val="lt-LT"/>
    </w:rPr>
  </w:style>
  <w:style w:type="paragraph" w:styleId="Pagrindinistekstas2">
    <w:name w:val="Body Text 2"/>
    <w:basedOn w:val="prastasis"/>
    <w:pPr>
      <w:jc w:val="center"/>
    </w:pPr>
    <w:rPr>
      <w:sz w:val="24"/>
      <w:lang w:val="lt-LT"/>
    </w:rPr>
  </w:style>
  <w:style w:type="paragraph" w:styleId="Pagrindiniotekstotrauka2">
    <w:name w:val="Body Text Indent 2"/>
    <w:basedOn w:val="prastasis"/>
    <w:pPr>
      <w:ind w:firstLine="720"/>
    </w:pPr>
    <w:rPr>
      <w:sz w:val="24"/>
      <w:lang w:val="lt-LT"/>
    </w:rPr>
  </w:style>
  <w:style w:type="paragraph" w:styleId="Pagrindiniotekstotrauka3">
    <w:name w:val="Body Text Indent 3"/>
    <w:basedOn w:val="prastasis"/>
    <w:pPr>
      <w:ind w:firstLine="720"/>
      <w:jc w:val="both"/>
    </w:pPr>
    <w:rPr>
      <w:sz w:val="24"/>
      <w:lang w:val="lt-LT"/>
    </w:rPr>
  </w:style>
  <w:style w:type="paragraph" w:styleId="Pagrindinistekstas3">
    <w:name w:val="Body Text 3"/>
    <w:basedOn w:val="prastasis"/>
    <w:pPr>
      <w:jc w:val="both"/>
    </w:pPr>
    <w:rPr>
      <w:sz w:val="24"/>
      <w:lang w:val="lt-LT"/>
    </w:rPr>
  </w:style>
  <w:style w:type="character" w:styleId="Hipersaitas">
    <w:name w:val="Hyperlink"/>
    <w:rPr>
      <w:color w:val="0000FF"/>
      <w:u w:val="single"/>
    </w:rPr>
  </w:style>
  <w:style w:type="table" w:styleId="Lentelstinklelis">
    <w:name w:val="Table Grid"/>
    <w:basedOn w:val="prastojilentel"/>
    <w:rsid w:val="00440D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semiHidden/>
    <w:rsid w:val="009F4CBA"/>
    <w:pPr>
      <w:shd w:val="clear" w:color="auto" w:fill="000080"/>
    </w:pPr>
    <w:rPr>
      <w:rFonts w:ascii="Tahoma" w:hAnsi="Tahoma" w:cs="Tahoma"/>
    </w:rPr>
  </w:style>
  <w:style w:type="character" w:styleId="Komentaronuoroda">
    <w:name w:val="annotation reference"/>
    <w:semiHidden/>
    <w:rsid w:val="00C5691D"/>
    <w:rPr>
      <w:sz w:val="16"/>
      <w:szCs w:val="16"/>
    </w:rPr>
  </w:style>
  <w:style w:type="paragraph" w:styleId="Komentarotekstas">
    <w:name w:val="annotation text"/>
    <w:basedOn w:val="prastasis"/>
    <w:semiHidden/>
    <w:rsid w:val="00C5691D"/>
  </w:style>
  <w:style w:type="paragraph" w:styleId="Komentarotema">
    <w:name w:val="annotation subject"/>
    <w:basedOn w:val="Komentarotekstas"/>
    <w:next w:val="Komentarotekstas"/>
    <w:semiHidden/>
    <w:rsid w:val="00C5691D"/>
    <w:rPr>
      <w:b/>
      <w:bCs/>
    </w:rPr>
  </w:style>
  <w:style w:type="paragraph" w:styleId="Debesliotekstas">
    <w:name w:val="Balloon Text"/>
    <w:basedOn w:val="prastasis"/>
    <w:semiHidden/>
    <w:rsid w:val="00C5691D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rsid w:val="007F7B9D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F7B9D"/>
  </w:style>
  <w:style w:type="character" w:styleId="Grietas">
    <w:name w:val="Strong"/>
    <w:uiPriority w:val="22"/>
    <w:qFormat/>
    <w:rsid w:val="00D06E36"/>
    <w:rPr>
      <w:b/>
      <w:bCs/>
    </w:rPr>
  </w:style>
  <w:style w:type="paragraph" w:styleId="Porat">
    <w:name w:val="footer"/>
    <w:basedOn w:val="prastasis"/>
    <w:link w:val="PoratDiagrama"/>
    <w:unhideWhenUsed/>
    <w:rsid w:val="00DF28D9"/>
    <w:pPr>
      <w:tabs>
        <w:tab w:val="center" w:pos="4320"/>
        <w:tab w:val="right" w:pos="8640"/>
      </w:tabs>
    </w:pPr>
    <w:rPr>
      <w:sz w:val="24"/>
      <w:lang w:val="x-none" w:eastAsia="x-none"/>
    </w:rPr>
  </w:style>
  <w:style w:type="character" w:customStyle="1" w:styleId="PoratDiagrama">
    <w:name w:val="Poraštė Diagrama"/>
    <w:link w:val="Porat"/>
    <w:rsid w:val="00DF28D9"/>
    <w:rPr>
      <w:sz w:val="24"/>
    </w:rPr>
  </w:style>
  <w:style w:type="paragraph" w:customStyle="1" w:styleId="Standard">
    <w:name w:val="Standard"/>
    <w:rsid w:val="007C6660"/>
    <w:pPr>
      <w:suppressAutoHyphens/>
      <w:autoSpaceDN w:val="0"/>
      <w:textAlignment w:val="baseline"/>
    </w:pPr>
    <w:rPr>
      <w:color w:val="000000"/>
      <w:kern w:val="3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lang w:val="en-GB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sz w:val="28"/>
      <w:lang w:val="lt-LT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sz w:val="28"/>
      <w:lang w:val="lt-LT"/>
    </w:rPr>
  </w:style>
  <w:style w:type="paragraph" w:styleId="Antrat3">
    <w:name w:val="heading 3"/>
    <w:basedOn w:val="prastasis"/>
    <w:next w:val="prastasis"/>
    <w:qFormat/>
    <w:pPr>
      <w:keepNext/>
      <w:outlineLvl w:val="2"/>
    </w:pPr>
    <w:rPr>
      <w:b/>
      <w:lang w:val="lt-LT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b/>
      <w:sz w:val="24"/>
    </w:rPr>
  </w:style>
  <w:style w:type="paragraph" w:styleId="Antrat5">
    <w:name w:val="heading 5"/>
    <w:basedOn w:val="prastasis"/>
    <w:next w:val="prastasis"/>
    <w:qFormat/>
    <w:pPr>
      <w:keepNext/>
      <w:outlineLvl w:val="4"/>
    </w:pPr>
    <w:rPr>
      <w:b/>
      <w:sz w:val="28"/>
    </w:rPr>
  </w:style>
  <w:style w:type="paragraph" w:styleId="Antrat6">
    <w:name w:val="heading 6"/>
    <w:basedOn w:val="prastasis"/>
    <w:next w:val="prastasis"/>
    <w:qFormat/>
    <w:pPr>
      <w:keepNext/>
      <w:outlineLvl w:val="5"/>
    </w:pPr>
    <w:rPr>
      <w:sz w:val="24"/>
      <w:lang w:val="lt-LT"/>
    </w:rPr>
  </w:style>
  <w:style w:type="paragraph" w:styleId="Antrat7">
    <w:name w:val="heading 7"/>
    <w:basedOn w:val="prastasis"/>
    <w:next w:val="prastasis"/>
    <w:qFormat/>
    <w:pPr>
      <w:keepNext/>
      <w:jc w:val="center"/>
      <w:outlineLvl w:val="6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pPr>
      <w:ind w:right="-1050" w:firstLine="720"/>
    </w:pPr>
    <w:rPr>
      <w:sz w:val="28"/>
      <w:lang w:val="lt-LT"/>
    </w:rPr>
  </w:style>
  <w:style w:type="paragraph" w:styleId="Pavadinimas">
    <w:name w:val="Title"/>
    <w:basedOn w:val="prastasis"/>
    <w:qFormat/>
    <w:pPr>
      <w:jc w:val="center"/>
    </w:pPr>
    <w:rPr>
      <w:b/>
      <w:sz w:val="24"/>
      <w:lang w:val="lt-LT"/>
    </w:rPr>
  </w:style>
  <w:style w:type="paragraph" w:styleId="Pagrindinistekstas">
    <w:name w:val="Body Text"/>
    <w:basedOn w:val="prastasis"/>
    <w:rPr>
      <w:sz w:val="24"/>
      <w:lang w:val="lt-LT"/>
    </w:rPr>
  </w:style>
  <w:style w:type="paragraph" w:styleId="Pagrindinistekstas2">
    <w:name w:val="Body Text 2"/>
    <w:basedOn w:val="prastasis"/>
    <w:pPr>
      <w:jc w:val="center"/>
    </w:pPr>
    <w:rPr>
      <w:sz w:val="24"/>
      <w:lang w:val="lt-LT"/>
    </w:rPr>
  </w:style>
  <w:style w:type="paragraph" w:styleId="Pagrindiniotekstotrauka2">
    <w:name w:val="Body Text Indent 2"/>
    <w:basedOn w:val="prastasis"/>
    <w:pPr>
      <w:ind w:firstLine="720"/>
    </w:pPr>
    <w:rPr>
      <w:sz w:val="24"/>
      <w:lang w:val="lt-LT"/>
    </w:rPr>
  </w:style>
  <w:style w:type="paragraph" w:styleId="Pagrindiniotekstotrauka3">
    <w:name w:val="Body Text Indent 3"/>
    <w:basedOn w:val="prastasis"/>
    <w:pPr>
      <w:ind w:firstLine="720"/>
      <w:jc w:val="both"/>
    </w:pPr>
    <w:rPr>
      <w:sz w:val="24"/>
      <w:lang w:val="lt-LT"/>
    </w:rPr>
  </w:style>
  <w:style w:type="paragraph" w:styleId="Pagrindinistekstas3">
    <w:name w:val="Body Text 3"/>
    <w:basedOn w:val="prastasis"/>
    <w:pPr>
      <w:jc w:val="both"/>
    </w:pPr>
    <w:rPr>
      <w:sz w:val="24"/>
      <w:lang w:val="lt-LT"/>
    </w:rPr>
  </w:style>
  <w:style w:type="character" w:styleId="Hipersaitas">
    <w:name w:val="Hyperlink"/>
    <w:rPr>
      <w:color w:val="0000FF"/>
      <w:u w:val="single"/>
    </w:rPr>
  </w:style>
  <w:style w:type="table" w:styleId="Lentelstinklelis">
    <w:name w:val="Table Grid"/>
    <w:basedOn w:val="prastojilentel"/>
    <w:rsid w:val="00440D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semiHidden/>
    <w:rsid w:val="009F4CBA"/>
    <w:pPr>
      <w:shd w:val="clear" w:color="auto" w:fill="000080"/>
    </w:pPr>
    <w:rPr>
      <w:rFonts w:ascii="Tahoma" w:hAnsi="Tahoma" w:cs="Tahoma"/>
    </w:rPr>
  </w:style>
  <w:style w:type="character" w:styleId="Komentaronuoroda">
    <w:name w:val="annotation reference"/>
    <w:semiHidden/>
    <w:rsid w:val="00C5691D"/>
    <w:rPr>
      <w:sz w:val="16"/>
      <w:szCs w:val="16"/>
    </w:rPr>
  </w:style>
  <w:style w:type="paragraph" w:styleId="Komentarotekstas">
    <w:name w:val="annotation text"/>
    <w:basedOn w:val="prastasis"/>
    <w:semiHidden/>
    <w:rsid w:val="00C5691D"/>
  </w:style>
  <w:style w:type="paragraph" w:styleId="Komentarotema">
    <w:name w:val="annotation subject"/>
    <w:basedOn w:val="Komentarotekstas"/>
    <w:next w:val="Komentarotekstas"/>
    <w:semiHidden/>
    <w:rsid w:val="00C5691D"/>
    <w:rPr>
      <w:b/>
      <w:bCs/>
    </w:rPr>
  </w:style>
  <w:style w:type="paragraph" w:styleId="Debesliotekstas">
    <w:name w:val="Balloon Text"/>
    <w:basedOn w:val="prastasis"/>
    <w:semiHidden/>
    <w:rsid w:val="00C5691D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rsid w:val="007F7B9D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F7B9D"/>
  </w:style>
  <w:style w:type="character" w:styleId="Grietas">
    <w:name w:val="Strong"/>
    <w:uiPriority w:val="22"/>
    <w:qFormat/>
    <w:rsid w:val="00D06E36"/>
    <w:rPr>
      <w:b/>
      <w:bCs/>
    </w:rPr>
  </w:style>
  <w:style w:type="paragraph" w:styleId="Porat">
    <w:name w:val="footer"/>
    <w:basedOn w:val="prastasis"/>
    <w:link w:val="PoratDiagrama"/>
    <w:unhideWhenUsed/>
    <w:rsid w:val="00DF28D9"/>
    <w:pPr>
      <w:tabs>
        <w:tab w:val="center" w:pos="4320"/>
        <w:tab w:val="right" w:pos="8640"/>
      </w:tabs>
    </w:pPr>
    <w:rPr>
      <w:sz w:val="24"/>
      <w:lang w:val="x-none" w:eastAsia="x-none"/>
    </w:rPr>
  </w:style>
  <w:style w:type="character" w:customStyle="1" w:styleId="PoratDiagrama">
    <w:name w:val="Poraštė Diagrama"/>
    <w:link w:val="Porat"/>
    <w:rsid w:val="00DF28D9"/>
    <w:rPr>
      <w:sz w:val="24"/>
    </w:rPr>
  </w:style>
  <w:style w:type="paragraph" w:customStyle="1" w:styleId="Standard">
    <w:name w:val="Standard"/>
    <w:rsid w:val="007C6660"/>
    <w:pPr>
      <w:suppressAutoHyphens/>
      <w:autoSpaceDN w:val="0"/>
      <w:textAlignment w:val="baseline"/>
    </w:pPr>
    <w:rPr>
      <w:color w:val="000000"/>
      <w:kern w:val="3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5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nasrenai.lt/wp-content/uploads/2011/02/RA%C5%A0INIAI.doc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asrenai.lt/wp-content/uploads/2011/02/ra%C5%A1iniai.docx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muziejai.lt/kretinga/MValanciaus_muziejus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asrenai.l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750A4-EE35-42CC-BC6A-9F68F8C3D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8028</Words>
  <Characters>4577</Characters>
  <Application>Microsoft Office Word</Application>
  <DocSecurity>0</DocSecurity>
  <Lines>38</Lines>
  <Paragraphs>25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</vt:lpstr>
      <vt:lpstr>K</vt:lpstr>
    </vt:vector>
  </TitlesOfParts>
  <Company>km</Company>
  <LinksUpToDate>false</LinksUpToDate>
  <CharactersWithSpaces>12580</CharactersWithSpaces>
  <SharedDoc>false</SharedDoc>
  <HLinks>
    <vt:vector size="24" baseType="variant">
      <vt:variant>
        <vt:i4>196682</vt:i4>
      </vt:variant>
      <vt:variant>
        <vt:i4>9</vt:i4>
      </vt:variant>
      <vt:variant>
        <vt:i4>0</vt:i4>
      </vt:variant>
      <vt:variant>
        <vt:i4>5</vt:i4>
      </vt:variant>
      <vt:variant>
        <vt:lpwstr>http://nasrenai.lt/wp-content/uploads/2011/02/RA%C5%A0INIAI.docx</vt:lpwstr>
      </vt:variant>
      <vt:variant>
        <vt:lpwstr/>
      </vt:variant>
      <vt:variant>
        <vt:i4>131146</vt:i4>
      </vt:variant>
      <vt:variant>
        <vt:i4>6</vt:i4>
      </vt:variant>
      <vt:variant>
        <vt:i4>0</vt:i4>
      </vt:variant>
      <vt:variant>
        <vt:i4>5</vt:i4>
      </vt:variant>
      <vt:variant>
        <vt:lpwstr>http://nasrenai.lt/wp-content/uploads/2011/02/ra%C5%A1iniai.docx</vt:lpwstr>
      </vt:variant>
      <vt:variant>
        <vt:lpwstr/>
      </vt:variant>
      <vt:variant>
        <vt:i4>7995460</vt:i4>
      </vt:variant>
      <vt:variant>
        <vt:i4>3</vt:i4>
      </vt:variant>
      <vt:variant>
        <vt:i4>0</vt:i4>
      </vt:variant>
      <vt:variant>
        <vt:i4>5</vt:i4>
      </vt:variant>
      <vt:variant>
        <vt:lpwstr>http://www.muziejai.lt/kretinga/MValanciaus_muziejus.htm</vt:lpwstr>
      </vt:variant>
      <vt:variant>
        <vt:lpwstr/>
      </vt:variant>
      <vt:variant>
        <vt:i4>6815784</vt:i4>
      </vt:variant>
      <vt:variant>
        <vt:i4>0</vt:i4>
      </vt:variant>
      <vt:variant>
        <vt:i4>0</vt:i4>
      </vt:variant>
      <vt:variant>
        <vt:i4>5</vt:i4>
      </vt:variant>
      <vt:variant>
        <vt:lpwstr>http://www.nasrenai.lt/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</dc:title>
  <dc:creator>as1</dc:creator>
  <cp:lastModifiedBy>user</cp:lastModifiedBy>
  <cp:revision>10</cp:revision>
  <cp:lastPrinted>2016-03-08T07:35:00Z</cp:lastPrinted>
  <dcterms:created xsi:type="dcterms:W3CDTF">2016-03-08T12:44:00Z</dcterms:created>
  <dcterms:modified xsi:type="dcterms:W3CDTF">2016-04-01T11:49:00Z</dcterms:modified>
</cp:coreProperties>
</file>