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B5" w:rsidRDefault="00D270B5" w:rsidP="00D270B5">
      <w:pPr>
        <w:jc w:val="right"/>
        <w:rPr>
          <w:b/>
        </w:rPr>
      </w:pPr>
      <w:bookmarkStart w:id="0" w:name="_GoBack"/>
      <w:bookmarkEnd w:id="0"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D270B5" w:rsidTr="00D270B5">
        <w:trPr>
          <w:trHeight w:val="1796"/>
          <w:tblHeader/>
        </w:trPr>
        <w:tc>
          <w:tcPr>
            <w:tcW w:w="9747" w:type="dxa"/>
          </w:tcPr>
          <w:p w:rsidR="00D270B5" w:rsidRDefault="00D270B5">
            <w:pPr>
              <w:spacing w:line="276" w:lineRule="auto"/>
              <w:jc w:val="center"/>
              <w:rPr>
                <w:b/>
                <w:caps/>
                <w:sz w:val="28"/>
                <w:szCs w:val="28"/>
                <w:lang w:val="en-US"/>
              </w:rPr>
            </w:pPr>
            <w:r>
              <w:rPr>
                <w:b/>
                <w:caps/>
                <w:noProof/>
                <w:sz w:val="28"/>
                <w:szCs w:val="28"/>
                <w:lang w:eastAsia="lt-LT"/>
              </w:rPr>
              <w:drawing>
                <wp:inline distT="0" distB="0" distL="0" distR="0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94C" w:rsidRDefault="0021494C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D270B5" w:rsidRDefault="00D270B5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270B5" w:rsidRDefault="00D270B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D270B5" w:rsidTr="00D270B5">
        <w:tc>
          <w:tcPr>
            <w:tcW w:w="9747" w:type="dxa"/>
          </w:tcPr>
          <w:p w:rsidR="00D270B5" w:rsidRDefault="00D270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SPRENDIMAS</w:t>
            </w:r>
          </w:p>
          <w:p w:rsidR="00D270B5" w:rsidRDefault="00D270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DĖL KRETINGOS RAJONO SAVIVALDYBĖS TARYBOS 2011</w:t>
            </w:r>
            <w:r w:rsidR="005F6E0B">
              <w:rPr>
                <w:b/>
              </w:rPr>
              <w:t xml:space="preserve"> M. LAPKRIČIO 24 D. </w:t>
            </w:r>
            <w:r>
              <w:rPr>
                <w:b/>
              </w:rPr>
              <w:t xml:space="preserve"> SPRENDIMO NR. T2-447 „DĖL KRETINGOS RAJONO GARBĖS PILIEČIO VARDO SUTEIKIMO NUOSTATŲ TVIRTINIMO“ PAKEITIMO</w:t>
            </w:r>
          </w:p>
          <w:p w:rsidR="00D270B5" w:rsidRDefault="00D270B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270B5" w:rsidRDefault="00D270B5" w:rsidP="00D270B5">
      <w:pPr>
        <w:jc w:val="center"/>
      </w:pPr>
      <w:r>
        <w:t>2016 m. kovo 3</w:t>
      </w:r>
      <w:r w:rsidR="004F5C53">
        <w:t>1</w:t>
      </w:r>
      <w:r>
        <w:t xml:space="preserve"> d. Nr. T</w:t>
      </w:r>
      <w:r w:rsidR="004F5C53">
        <w:t>2</w:t>
      </w:r>
      <w:r>
        <w:t>-</w:t>
      </w:r>
      <w:r w:rsidR="00807816">
        <w:t>123</w:t>
      </w:r>
    </w:p>
    <w:p w:rsidR="00D270B5" w:rsidRDefault="00D270B5" w:rsidP="00D270B5">
      <w:pPr>
        <w:jc w:val="center"/>
      </w:pPr>
      <w:r>
        <w:t>Kretinga</w:t>
      </w:r>
    </w:p>
    <w:p w:rsidR="00D270B5" w:rsidRDefault="00D270B5" w:rsidP="00D270B5">
      <w:pPr>
        <w:jc w:val="center"/>
      </w:pPr>
    </w:p>
    <w:p w:rsidR="00D270B5" w:rsidRDefault="00D270B5" w:rsidP="00D270B5">
      <w:pPr>
        <w:ind w:firstLine="1296"/>
        <w:jc w:val="both"/>
      </w:pPr>
      <w:r>
        <w:rPr>
          <w:rFonts w:ascii="BaltikaLT" w:hAnsi="BaltikaLT"/>
          <w:szCs w:val="20"/>
        </w:rPr>
        <w:t xml:space="preserve">Vadovaudamasi Lietuvos Respublikos vietos savivaldos įstatymo </w:t>
      </w:r>
      <w:r w:rsidR="009A0DF8">
        <w:rPr>
          <w:rFonts w:ascii="BaltikaLT" w:hAnsi="BaltikaLT"/>
          <w:szCs w:val="20"/>
        </w:rPr>
        <w:t>18</w:t>
      </w:r>
      <w:r>
        <w:rPr>
          <w:rFonts w:ascii="BaltikaLT" w:hAnsi="BaltikaLT"/>
          <w:szCs w:val="20"/>
        </w:rPr>
        <w:t xml:space="preserve"> straipsnio </w:t>
      </w:r>
      <w:r w:rsidR="009A0DF8">
        <w:rPr>
          <w:rFonts w:ascii="BaltikaLT" w:hAnsi="BaltikaLT"/>
          <w:szCs w:val="20"/>
        </w:rPr>
        <w:t xml:space="preserve">1 </w:t>
      </w:r>
      <w:r>
        <w:rPr>
          <w:rFonts w:ascii="BaltikaLT" w:hAnsi="BaltikaLT"/>
          <w:szCs w:val="20"/>
        </w:rPr>
        <w:t xml:space="preserve">dalimi, </w:t>
      </w:r>
      <w:r>
        <w:t>Kretingos rajono savivaldybės taryba  n u s p r e n d ž i a:</w:t>
      </w:r>
    </w:p>
    <w:p w:rsidR="00D270B5" w:rsidRDefault="00521AAA" w:rsidP="00521AAA">
      <w:pPr>
        <w:ind w:firstLine="1296"/>
        <w:jc w:val="both"/>
      </w:pPr>
      <w:r>
        <w:t xml:space="preserve">Pakeisti </w:t>
      </w:r>
      <w:r w:rsidR="00AF7555">
        <w:t xml:space="preserve">Kretingos rajono Garbės piliečio vardo suteikimo nuostatų, patvirtintų  </w:t>
      </w:r>
      <w:r>
        <w:t>Kretingos rajono savivaldybės tarybos 2011 m. lapkričio 24 d. sprendimu Nr. T2-447 „Dėl Kretingos rajono Garbės piliečio vardo</w:t>
      </w:r>
      <w:r w:rsidR="00AF7555">
        <w:t xml:space="preserve"> suteikimo nuostatų tvirtinimo“, </w:t>
      </w:r>
      <w:r>
        <w:t>20 punktą ir jį išdėstyti taip:</w:t>
      </w:r>
    </w:p>
    <w:p w:rsidR="00521AAA" w:rsidRDefault="00521AAA" w:rsidP="00521AAA">
      <w:pPr>
        <w:ind w:firstLine="1296"/>
        <w:jc w:val="both"/>
      </w:pPr>
      <w:r>
        <w:t>„20. Garbės pili</w:t>
      </w:r>
      <w:r w:rsidR="005F6E0B">
        <w:t>ečio atminimui įamžinti rajono S</w:t>
      </w:r>
      <w:r>
        <w:t xml:space="preserve">avivaldybės administracijos direktorius įsakymu skiria laidojimo ar paminklo pastatymo išlaidoms 20 bazinių socialinių išmokų sumą </w:t>
      </w:r>
      <w:r w:rsidR="005F6E0B">
        <w:t>Garbės pilietį</w:t>
      </w:r>
      <w:r w:rsidR="00D07A48">
        <w:t xml:space="preserve"> laidojusiam asmeniui</w:t>
      </w:r>
      <w:r w:rsidR="00AF7555">
        <w:t>, pateikusiam mirties liudijimą</w:t>
      </w:r>
      <w:r>
        <w:t>.“</w:t>
      </w:r>
      <w:r w:rsidR="005F6E0B">
        <w:t>.</w:t>
      </w: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  <w:r>
        <w:t xml:space="preserve">Savivaldybės meras                                                        </w:t>
      </w:r>
      <w:r w:rsidR="004F5C53">
        <w:tab/>
      </w:r>
      <w:r w:rsidR="004F5C53">
        <w:tab/>
        <w:t xml:space="preserve">     </w:t>
      </w:r>
      <w:r w:rsidR="004F5C53">
        <w:rPr>
          <w:rFonts w:eastAsia="Times New Roman"/>
        </w:rPr>
        <w:t xml:space="preserve">Juozas Mažeika </w:t>
      </w:r>
      <w:r>
        <w:t xml:space="preserve">                                             </w:t>
      </w: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</w:p>
    <w:p w:rsidR="0021494C" w:rsidRDefault="0021494C" w:rsidP="00D270B5">
      <w:pPr>
        <w:jc w:val="both"/>
      </w:pPr>
    </w:p>
    <w:p w:rsidR="0021494C" w:rsidRDefault="0021494C" w:rsidP="00D270B5">
      <w:pPr>
        <w:jc w:val="both"/>
      </w:pPr>
    </w:p>
    <w:p w:rsidR="0021494C" w:rsidRDefault="0021494C" w:rsidP="00D270B5">
      <w:pPr>
        <w:jc w:val="both"/>
      </w:pPr>
    </w:p>
    <w:p w:rsidR="00D270B5" w:rsidRDefault="00D270B5" w:rsidP="00D270B5">
      <w:pPr>
        <w:jc w:val="both"/>
      </w:pPr>
    </w:p>
    <w:p w:rsidR="00D270B5" w:rsidRDefault="00D270B5" w:rsidP="00D270B5">
      <w:pPr>
        <w:jc w:val="both"/>
      </w:pPr>
      <w:r>
        <w:t>Dalia Činkienė</w:t>
      </w:r>
    </w:p>
    <w:p w:rsidR="0021494C" w:rsidRDefault="0021494C" w:rsidP="00D270B5">
      <w:pPr>
        <w:tabs>
          <w:tab w:val="left" w:pos="1440"/>
        </w:tabs>
        <w:jc w:val="center"/>
        <w:rPr>
          <w:b/>
        </w:rPr>
      </w:pPr>
    </w:p>
    <w:sectPr w:rsidR="0021494C" w:rsidSect="0021494C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2A" w:rsidRDefault="00BD0C2A" w:rsidP="00D270B5">
      <w:r>
        <w:separator/>
      </w:r>
    </w:p>
  </w:endnote>
  <w:endnote w:type="continuationSeparator" w:id="0">
    <w:p w:rsidR="00BD0C2A" w:rsidRDefault="00BD0C2A" w:rsidP="00D2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2A" w:rsidRDefault="00BD0C2A" w:rsidP="00D270B5">
      <w:r>
        <w:separator/>
      </w:r>
    </w:p>
  </w:footnote>
  <w:footnote w:type="continuationSeparator" w:id="0">
    <w:p w:rsidR="00BD0C2A" w:rsidRDefault="00BD0C2A" w:rsidP="00D2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B9C"/>
    <w:multiLevelType w:val="hybridMultilevel"/>
    <w:tmpl w:val="08FA9A46"/>
    <w:lvl w:ilvl="0" w:tplc="68420E62">
      <w:start w:val="8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B5"/>
    <w:rsid w:val="00035830"/>
    <w:rsid w:val="00072E18"/>
    <w:rsid w:val="001650A2"/>
    <w:rsid w:val="001F2A97"/>
    <w:rsid w:val="001F7CC9"/>
    <w:rsid w:val="0021494C"/>
    <w:rsid w:val="00297600"/>
    <w:rsid w:val="00314283"/>
    <w:rsid w:val="003305A0"/>
    <w:rsid w:val="00461819"/>
    <w:rsid w:val="004B5F44"/>
    <w:rsid w:val="004F5C53"/>
    <w:rsid w:val="00521AAA"/>
    <w:rsid w:val="005F6E0B"/>
    <w:rsid w:val="005F7567"/>
    <w:rsid w:val="00686A43"/>
    <w:rsid w:val="006A1D63"/>
    <w:rsid w:val="00726397"/>
    <w:rsid w:val="00807816"/>
    <w:rsid w:val="009A0DF8"/>
    <w:rsid w:val="00AF7555"/>
    <w:rsid w:val="00B27D73"/>
    <w:rsid w:val="00BD0C2A"/>
    <w:rsid w:val="00C643DC"/>
    <w:rsid w:val="00D07A48"/>
    <w:rsid w:val="00D270B5"/>
    <w:rsid w:val="00E30077"/>
    <w:rsid w:val="00F3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70B5"/>
    <w:pPr>
      <w:spacing w:after="0" w:line="240" w:lineRule="auto"/>
    </w:pPr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0B5"/>
    <w:pPr>
      <w:ind w:left="720"/>
      <w:contextualSpacing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0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0B5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270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70B5"/>
    <w:rPr>
      <w:rFonts w:eastAsia="Calibri"/>
    </w:rPr>
  </w:style>
  <w:style w:type="paragraph" w:styleId="Porat">
    <w:name w:val="footer"/>
    <w:basedOn w:val="prastasis"/>
    <w:link w:val="PoratDiagrama"/>
    <w:uiPriority w:val="99"/>
    <w:unhideWhenUsed/>
    <w:rsid w:val="00D270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70B5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70B5"/>
    <w:pPr>
      <w:spacing w:after="0" w:line="240" w:lineRule="auto"/>
    </w:pPr>
    <w:rPr>
      <w:rFonts w:eastAsia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270B5"/>
    <w:pPr>
      <w:ind w:left="720"/>
      <w:contextualSpacing/>
    </w:pPr>
    <w:rPr>
      <w:rFonts w:eastAsia="Times New Roman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0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0B5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270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70B5"/>
    <w:rPr>
      <w:rFonts w:eastAsia="Calibri"/>
    </w:rPr>
  </w:style>
  <w:style w:type="paragraph" w:styleId="Porat">
    <w:name w:val="footer"/>
    <w:basedOn w:val="prastasis"/>
    <w:link w:val="PoratDiagrama"/>
    <w:uiPriority w:val="99"/>
    <w:unhideWhenUsed/>
    <w:rsid w:val="00D270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270B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2016-03-29T13:20:00Z</dcterms:created>
  <dcterms:modified xsi:type="dcterms:W3CDTF">2016-04-01T12:21:00Z</dcterms:modified>
</cp:coreProperties>
</file>