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DE1" w:rsidRPr="002E1922" w:rsidRDefault="00ED706A" w:rsidP="00E33DE1">
      <w:pPr>
        <w:rPr>
          <w:b/>
          <w:lang w:val="en-US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E33DE1" w:rsidTr="00E10EA0">
        <w:trPr>
          <w:trHeight w:val="2129"/>
          <w:tblHeader/>
        </w:trPr>
        <w:tc>
          <w:tcPr>
            <w:tcW w:w="9747" w:type="dxa"/>
          </w:tcPr>
          <w:p w:rsidR="00E33DE1" w:rsidRDefault="00C60BA9" w:rsidP="00E10EA0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sz w:val="20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3DE1" w:rsidRDefault="00E33DE1" w:rsidP="00E10EA0">
            <w:pPr>
              <w:jc w:val="center"/>
              <w:rPr>
                <w:b/>
                <w:caps/>
                <w:sz w:val="20"/>
              </w:rPr>
            </w:pPr>
          </w:p>
          <w:p w:rsidR="00E33DE1" w:rsidRDefault="00E33DE1" w:rsidP="00E10EA0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E33DE1" w:rsidRDefault="00E33DE1" w:rsidP="00E10EA0">
            <w:pPr>
              <w:jc w:val="center"/>
              <w:rPr>
                <w:b/>
                <w:sz w:val="28"/>
              </w:rPr>
            </w:pPr>
          </w:p>
        </w:tc>
      </w:tr>
      <w:tr w:rsidR="00E33DE1" w:rsidTr="00E10EA0">
        <w:tc>
          <w:tcPr>
            <w:tcW w:w="9747" w:type="dxa"/>
          </w:tcPr>
          <w:p w:rsidR="00E33DE1" w:rsidRDefault="00E33DE1" w:rsidP="00E10EA0">
            <w:pPr>
              <w:pStyle w:val="Antrat1"/>
              <w:rPr>
                <w:sz w:val="26"/>
              </w:rPr>
            </w:pPr>
            <w:r>
              <w:t>SPRENDIMAS</w:t>
            </w:r>
          </w:p>
        </w:tc>
      </w:tr>
      <w:tr w:rsidR="00E33DE1" w:rsidTr="00E10EA0">
        <w:tc>
          <w:tcPr>
            <w:tcW w:w="9747" w:type="dxa"/>
          </w:tcPr>
          <w:p w:rsidR="00E33DE1" w:rsidRDefault="00E33DE1" w:rsidP="00E10EA0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</w:rPr>
              <w:t>dėl KIEMO STATINIŲ MOKYKLOS G. 25, RŪDAIČIŲ K., IR MOTIEJAUS VALANČIAUS G. 9, NASRĖNŲ K., KRETINGOS R. SAV., NURAŠYMO</w:t>
            </w:r>
          </w:p>
        </w:tc>
      </w:tr>
      <w:tr w:rsidR="00E33DE1" w:rsidTr="00E10EA0">
        <w:tc>
          <w:tcPr>
            <w:tcW w:w="9747" w:type="dxa"/>
          </w:tcPr>
          <w:p w:rsidR="00E33DE1" w:rsidRDefault="00E33DE1" w:rsidP="00E10EA0">
            <w:pPr>
              <w:jc w:val="center"/>
            </w:pPr>
          </w:p>
        </w:tc>
      </w:tr>
      <w:tr w:rsidR="00E33DE1" w:rsidTr="00E10EA0">
        <w:tc>
          <w:tcPr>
            <w:tcW w:w="9747" w:type="dxa"/>
          </w:tcPr>
          <w:p w:rsidR="00E33DE1" w:rsidRDefault="00E33DE1" w:rsidP="00E10EA0">
            <w:pPr>
              <w:jc w:val="center"/>
            </w:pPr>
            <w:r>
              <w:t xml:space="preserve">2016 m. vasario </w:t>
            </w:r>
            <w:r w:rsidR="004A755F">
              <w:t>25</w:t>
            </w:r>
            <w:r>
              <w:t xml:space="preserve"> </w:t>
            </w:r>
            <w:r w:rsidR="00ED706A">
              <w:t>d. Nr. T</w:t>
            </w:r>
            <w:r w:rsidR="004A755F">
              <w:t>2</w:t>
            </w:r>
            <w:r w:rsidR="00ED706A">
              <w:t>-</w:t>
            </w:r>
            <w:r w:rsidR="00395532">
              <w:t>65</w:t>
            </w:r>
            <w:bookmarkStart w:id="0" w:name="_GoBack"/>
            <w:bookmarkEnd w:id="0"/>
            <w:r>
              <w:t xml:space="preserve"> </w:t>
            </w:r>
          </w:p>
          <w:p w:rsidR="00E33DE1" w:rsidRDefault="00E33DE1" w:rsidP="00E10EA0">
            <w:pPr>
              <w:jc w:val="center"/>
            </w:pPr>
            <w:r>
              <w:t>Kretinga</w:t>
            </w:r>
          </w:p>
        </w:tc>
      </w:tr>
    </w:tbl>
    <w:p w:rsidR="00E33DE1" w:rsidRDefault="00E33DE1" w:rsidP="00E33DE1">
      <w:pPr>
        <w:jc w:val="both"/>
      </w:pPr>
    </w:p>
    <w:p w:rsidR="00E33DE1" w:rsidRDefault="00E33DE1" w:rsidP="00CF7C67">
      <w:pPr>
        <w:ind w:firstLine="720"/>
        <w:jc w:val="both"/>
      </w:pPr>
      <w:r>
        <w:t xml:space="preserve">Vadovaudamasi Lietuvos Respublikos vietos savivaldos įstatymo 16 straipsnio 2 dalies 26 punktu, Lietuvos Respublikos valstybės ir savivaldybių turto valdymo, naudojimo ir disponavimo juo įstatymo 27 straipsnio 6 dalimi, Pripažinto nereikalingu arba netinkamu (negalimu) naudoti valstybės ir savivaldybių turto nurašymo, išardymo ir likvidavimo tvarkos aprašo, patvirtinto Lietuvos Respublikos Vyriausybės 2001 m. spalio 19 d. nutarimu Nr. 1250, 13.1.1 </w:t>
      </w:r>
      <w:r w:rsidR="00E51782">
        <w:t xml:space="preserve">papunkčiu </w:t>
      </w:r>
      <w:r>
        <w:t>ir atsižvelgdama į Vyskupo Motiejaus Valančiaus gimtinės muziejaus 2015</w:t>
      </w:r>
      <w:r w:rsidR="00A14B91">
        <w:t xml:space="preserve"> m. gruodžio </w:t>
      </w:r>
      <w:r>
        <w:t>3</w:t>
      </w:r>
      <w:r w:rsidR="00A14B91">
        <w:t xml:space="preserve"> d.</w:t>
      </w:r>
      <w:r>
        <w:t xml:space="preserve"> raštą Nr. V4-11 „Dėl muziejaus kiemo statinių nurašymo“</w:t>
      </w:r>
      <w:r w:rsidR="00E10EA0">
        <w:t xml:space="preserve"> bei</w:t>
      </w:r>
      <w:r>
        <w:t xml:space="preserve"> Kretingos rajono Rūdaičių mokyklos 2016</w:t>
      </w:r>
      <w:r w:rsidR="00A14B91">
        <w:t xml:space="preserve"> m. vasario </w:t>
      </w:r>
      <w:r>
        <w:t>1</w:t>
      </w:r>
      <w:r w:rsidR="00A14B91">
        <w:t xml:space="preserve"> d.</w:t>
      </w:r>
      <w:r>
        <w:t xml:space="preserve"> raštą Nr. (1.10)-V8-15 „Dėl dokumentų pateikimo“, Kretingos rajono savivaldybės taryba</w:t>
      </w:r>
      <w:r w:rsidR="00A14B91">
        <w:t xml:space="preserve"> </w:t>
      </w:r>
      <w:r w:rsidR="00ED706A">
        <w:t xml:space="preserve"> </w:t>
      </w:r>
      <w:r>
        <w:t>n u s p r e n d ž i a:</w:t>
      </w:r>
      <w:r w:rsidRPr="005A2264">
        <w:t xml:space="preserve"> </w:t>
      </w:r>
    </w:p>
    <w:p w:rsidR="00E33DE1" w:rsidRDefault="00E33DE1" w:rsidP="00E33DE1">
      <w:pPr>
        <w:ind w:firstLine="720"/>
        <w:jc w:val="both"/>
      </w:pPr>
      <w:r>
        <w:t>1. Nurašyti Kretingos rajono savivaldybei nuosavybės teise priklausantį turtą:</w:t>
      </w:r>
    </w:p>
    <w:p w:rsidR="00E33DE1" w:rsidRDefault="00E33DE1" w:rsidP="00E33DE1">
      <w:pPr>
        <w:ind w:firstLine="720"/>
        <w:jc w:val="both"/>
      </w:pPr>
      <w:r>
        <w:t xml:space="preserve">1.1. Vyskupo Motiejaus Valančiaus gimtinės muziejaus patikėjimo teise valdomus pripažintus netinkamais (negalimais) naudoti kiemo statinius lauko tualetą (savikaina – 86,89 </w:t>
      </w:r>
      <w:proofErr w:type="spellStart"/>
      <w:r>
        <w:t>Eur</w:t>
      </w:r>
      <w:proofErr w:type="spellEnd"/>
      <w:r>
        <w:t xml:space="preserve">) ir tvorą (savikaina – 28,96 </w:t>
      </w:r>
      <w:proofErr w:type="spellStart"/>
      <w:r>
        <w:t>Eur</w:t>
      </w:r>
      <w:proofErr w:type="spellEnd"/>
      <w:r>
        <w:t xml:space="preserve">) Motiejaus Valančiaus g. 9, </w:t>
      </w:r>
      <w:proofErr w:type="spellStart"/>
      <w:r>
        <w:t>Nasrėnų</w:t>
      </w:r>
      <w:proofErr w:type="spellEnd"/>
      <w:r>
        <w:t xml:space="preserve"> k., Kretingos r. sav., kurių unikalus Nr. 5693-6006-1098, likutinė suma 2016-01-31 – 0,00 </w:t>
      </w:r>
      <w:proofErr w:type="spellStart"/>
      <w:r>
        <w:t>Eur</w:t>
      </w:r>
      <w:proofErr w:type="spellEnd"/>
      <w:r>
        <w:t>;</w:t>
      </w:r>
    </w:p>
    <w:p w:rsidR="00E33DE1" w:rsidRDefault="00E33DE1" w:rsidP="00E33DE1">
      <w:pPr>
        <w:ind w:firstLine="720"/>
        <w:jc w:val="both"/>
      </w:pPr>
      <w:r>
        <w:t xml:space="preserve">1.2. Rūdaičių mokyklos patikėjimo teise valdomą pripažintą netinkamu (negalimu) naudoti kiemo statinį lauko tualetą Mokyklos g. 25, Rūdaičių k., Kretingos r. sav., kurio unikalus Nr. 5699-4005-7032, savikaina – 858,14 </w:t>
      </w:r>
      <w:proofErr w:type="spellStart"/>
      <w:r>
        <w:t>Eur</w:t>
      </w:r>
      <w:proofErr w:type="spellEnd"/>
      <w:r>
        <w:t xml:space="preserve">, likutinė suma 2016-01-31 – 0,00 </w:t>
      </w:r>
      <w:proofErr w:type="spellStart"/>
      <w:r>
        <w:t>Eur</w:t>
      </w:r>
      <w:proofErr w:type="spellEnd"/>
      <w:r>
        <w:t>.</w:t>
      </w:r>
    </w:p>
    <w:p w:rsidR="00E33DE1" w:rsidRDefault="00E33DE1" w:rsidP="00E33DE1">
      <w:pPr>
        <w:ind w:firstLine="720"/>
        <w:jc w:val="both"/>
      </w:pPr>
      <w:r>
        <w:t>2. Įpareigoti Vyskupo Motiejaus Valančiaus gimtinės muziejaus direktorių būti atsakingą už 1.1 papunktyje nurodyto turto, o Rūdaičių mokyklos direktorę – už 1.2 papunktyje nurodyto turto išardymą ir likvidavimą Vyriausybės nustatyta tvarka.</w:t>
      </w:r>
    </w:p>
    <w:p w:rsidR="00E33DE1" w:rsidRDefault="00E33DE1" w:rsidP="00E33DE1">
      <w:pPr>
        <w:pStyle w:val="Pagrindinistekstas2"/>
        <w:spacing w:before="20" w:after="20" w:line="240" w:lineRule="auto"/>
        <w:ind w:firstLine="720"/>
      </w:pPr>
      <w:r>
        <w:t>3. Šis sprendimas gali būti skundžiamas Lietuvos Respublikos administracinių bylų teisenos įstatymo nustatyta tvarka.</w:t>
      </w:r>
    </w:p>
    <w:p w:rsidR="00E33DE1" w:rsidRDefault="00E33DE1" w:rsidP="00E33DE1">
      <w:pPr>
        <w:jc w:val="both"/>
      </w:pPr>
    </w:p>
    <w:p w:rsidR="00E33DE1" w:rsidRDefault="00E33DE1" w:rsidP="00E33DE1">
      <w:pPr>
        <w:jc w:val="both"/>
      </w:pPr>
    </w:p>
    <w:p w:rsidR="00E33DE1" w:rsidRDefault="00E33DE1" w:rsidP="00E33DE1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 w:rsidR="004A755F">
        <w:t xml:space="preserve">                           Juozas Mažeika</w:t>
      </w:r>
      <w:r>
        <w:tab/>
      </w:r>
      <w:r>
        <w:tab/>
        <w:t xml:space="preserve">       </w:t>
      </w:r>
      <w:r>
        <w:tab/>
        <w:t xml:space="preserve">     </w:t>
      </w:r>
    </w:p>
    <w:p w:rsidR="00E33DE1" w:rsidRDefault="00E33DE1" w:rsidP="00E33DE1">
      <w:pPr>
        <w:jc w:val="both"/>
      </w:pPr>
    </w:p>
    <w:p w:rsidR="00E33DE1" w:rsidRDefault="00E33DE1" w:rsidP="00E33DE1">
      <w:pPr>
        <w:jc w:val="both"/>
      </w:pPr>
    </w:p>
    <w:p w:rsidR="00E33DE1" w:rsidRDefault="00E33DE1" w:rsidP="00E33DE1">
      <w:pPr>
        <w:jc w:val="both"/>
      </w:pPr>
    </w:p>
    <w:p w:rsidR="00ED706A" w:rsidRDefault="00ED706A" w:rsidP="00E33DE1">
      <w:pPr>
        <w:jc w:val="both"/>
      </w:pPr>
    </w:p>
    <w:p w:rsidR="00ED706A" w:rsidRDefault="00ED706A" w:rsidP="00E33DE1">
      <w:pPr>
        <w:jc w:val="both"/>
      </w:pPr>
    </w:p>
    <w:p w:rsidR="00ED706A" w:rsidRDefault="00ED706A" w:rsidP="00E33DE1">
      <w:pPr>
        <w:jc w:val="both"/>
      </w:pPr>
    </w:p>
    <w:p w:rsidR="00ED706A" w:rsidRDefault="00ED706A" w:rsidP="00E33DE1">
      <w:pPr>
        <w:jc w:val="both"/>
      </w:pPr>
    </w:p>
    <w:p w:rsidR="00ED706A" w:rsidRDefault="00ED706A" w:rsidP="00E33DE1">
      <w:pPr>
        <w:jc w:val="both"/>
      </w:pPr>
    </w:p>
    <w:p w:rsidR="00ED706A" w:rsidRDefault="00ED706A" w:rsidP="00E33DE1">
      <w:pPr>
        <w:jc w:val="both"/>
      </w:pPr>
    </w:p>
    <w:p w:rsidR="008B4F2E" w:rsidRDefault="008B4F2E" w:rsidP="00E33DE1">
      <w:pPr>
        <w:jc w:val="both"/>
      </w:pPr>
    </w:p>
    <w:p w:rsidR="00E33DE1" w:rsidRDefault="00E33DE1" w:rsidP="00E33DE1">
      <w:pPr>
        <w:jc w:val="both"/>
      </w:pPr>
    </w:p>
    <w:p w:rsidR="00ED706A" w:rsidRDefault="00E33DE1" w:rsidP="004A755F">
      <w:pPr>
        <w:jc w:val="both"/>
        <w:rPr>
          <w:b/>
        </w:rPr>
      </w:pPr>
      <w:r>
        <w:t>Jolita Jasinskienė</w:t>
      </w:r>
    </w:p>
    <w:sectPr w:rsidR="00ED706A" w:rsidSect="00ED706A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75"/>
    <w:rsid w:val="00001544"/>
    <w:rsid w:val="0000354D"/>
    <w:rsid w:val="0000388F"/>
    <w:rsid w:val="0000725F"/>
    <w:rsid w:val="00010598"/>
    <w:rsid w:val="00011EDB"/>
    <w:rsid w:val="000147F8"/>
    <w:rsid w:val="0002326A"/>
    <w:rsid w:val="00025A02"/>
    <w:rsid w:val="0002721E"/>
    <w:rsid w:val="00033FF7"/>
    <w:rsid w:val="00042E44"/>
    <w:rsid w:val="0005154E"/>
    <w:rsid w:val="00056C0E"/>
    <w:rsid w:val="00062D48"/>
    <w:rsid w:val="000724BF"/>
    <w:rsid w:val="000742C7"/>
    <w:rsid w:val="00077D2E"/>
    <w:rsid w:val="00081EC6"/>
    <w:rsid w:val="0008657F"/>
    <w:rsid w:val="000905AE"/>
    <w:rsid w:val="000A1F9C"/>
    <w:rsid w:val="000A5141"/>
    <w:rsid w:val="000B0342"/>
    <w:rsid w:val="000B493B"/>
    <w:rsid w:val="000B4B4B"/>
    <w:rsid w:val="000B4BAA"/>
    <w:rsid w:val="000B5725"/>
    <w:rsid w:val="000B6EA0"/>
    <w:rsid w:val="000C6F83"/>
    <w:rsid w:val="000C6FF6"/>
    <w:rsid w:val="000E30AD"/>
    <w:rsid w:val="000E384D"/>
    <w:rsid w:val="000F13A1"/>
    <w:rsid w:val="000F33B3"/>
    <w:rsid w:val="000F5B5A"/>
    <w:rsid w:val="00105EE2"/>
    <w:rsid w:val="001101BE"/>
    <w:rsid w:val="00124208"/>
    <w:rsid w:val="001264D7"/>
    <w:rsid w:val="00127773"/>
    <w:rsid w:val="00130C99"/>
    <w:rsid w:val="0013192F"/>
    <w:rsid w:val="001326AD"/>
    <w:rsid w:val="00134506"/>
    <w:rsid w:val="001362B0"/>
    <w:rsid w:val="001364A7"/>
    <w:rsid w:val="001370AD"/>
    <w:rsid w:val="0014683B"/>
    <w:rsid w:val="00147EE8"/>
    <w:rsid w:val="0015032F"/>
    <w:rsid w:val="00153E46"/>
    <w:rsid w:val="001557F3"/>
    <w:rsid w:val="001568C3"/>
    <w:rsid w:val="00162B48"/>
    <w:rsid w:val="001671F5"/>
    <w:rsid w:val="001705B6"/>
    <w:rsid w:val="0017103E"/>
    <w:rsid w:val="00173266"/>
    <w:rsid w:val="00176B54"/>
    <w:rsid w:val="00180B51"/>
    <w:rsid w:val="00192420"/>
    <w:rsid w:val="0019326E"/>
    <w:rsid w:val="001A083D"/>
    <w:rsid w:val="001A1B33"/>
    <w:rsid w:val="001A3979"/>
    <w:rsid w:val="001B19B4"/>
    <w:rsid w:val="001B1EC0"/>
    <w:rsid w:val="001B43B9"/>
    <w:rsid w:val="001C11C1"/>
    <w:rsid w:val="001C7980"/>
    <w:rsid w:val="001D1432"/>
    <w:rsid w:val="001D3451"/>
    <w:rsid w:val="001D72E4"/>
    <w:rsid w:val="001E0E4F"/>
    <w:rsid w:val="001E4FFE"/>
    <w:rsid w:val="001F138B"/>
    <w:rsid w:val="00206185"/>
    <w:rsid w:val="00211B02"/>
    <w:rsid w:val="00214DFF"/>
    <w:rsid w:val="002167BD"/>
    <w:rsid w:val="002175A5"/>
    <w:rsid w:val="00223F01"/>
    <w:rsid w:val="0022572B"/>
    <w:rsid w:val="00226ADF"/>
    <w:rsid w:val="002325BD"/>
    <w:rsid w:val="0024466E"/>
    <w:rsid w:val="00245B2C"/>
    <w:rsid w:val="00247EEA"/>
    <w:rsid w:val="00253D1E"/>
    <w:rsid w:val="002552D6"/>
    <w:rsid w:val="00255EFF"/>
    <w:rsid w:val="002575DB"/>
    <w:rsid w:val="00270F6C"/>
    <w:rsid w:val="00271C53"/>
    <w:rsid w:val="00274BD5"/>
    <w:rsid w:val="00293D42"/>
    <w:rsid w:val="00296579"/>
    <w:rsid w:val="002A4206"/>
    <w:rsid w:val="002B2040"/>
    <w:rsid w:val="002C0DDE"/>
    <w:rsid w:val="002C17E4"/>
    <w:rsid w:val="002C329C"/>
    <w:rsid w:val="002C515E"/>
    <w:rsid w:val="002C527D"/>
    <w:rsid w:val="002C54D9"/>
    <w:rsid w:val="002D1CA3"/>
    <w:rsid w:val="002E0C9B"/>
    <w:rsid w:val="002E3397"/>
    <w:rsid w:val="002E49D8"/>
    <w:rsid w:val="002F2155"/>
    <w:rsid w:val="002F4490"/>
    <w:rsid w:val="003013F4"/>
    <w:rsid w:val="00302CCC"/>
    <w:rsid w:val="0030761B"/>
    <w:rsid w:val="00314ED3"/>
    <w:rsid w:val="00315B8F"/>
    <w:rsid w:val="0031691A"/>
    <w:rsid w:val="00320059"/>
    <w:rsid w:val="0032062A"/>
    <w:rsid w:val="00320F49"/>
    <w:rsid w:val="00321AB5"/>
    <w:rsid w:val="00323218"/>
    <w:rsid w:val="00324456"/>
    <w:rsid w:val="00330766"/>
    <w:rsid w:val="0033470F"/>
    <w:rsid w:val="00337350"/>
    <w:rsid w:val="00342229"/>
    <w:rsid w:val="00342E64"/>
    <w:rsid w:val="003430D8"/>
    <w:rsid w:val="003615BE"/>
    <w:rsid w:val="003618B8"/>
    <w:rsid w:val="00362BAD"/>
    <w:rsid w:val="00362EB7"/>
    <w:rsid w:val="00363B41"/>
    <w:rsid w:val="00367E29"/>
    <w:rsid w:val="00370DE2"/>
    <w:rsid w:val="00371E8A"/>
    <w:rsid w:val="003946FD"/>
    <w:rsid w:val="00395532"/>
    <w:rsid w:val="003A4D1C"/>
    <w:rsid w:val="003B2219"/>
    <w:rsid w:val="003B7398"/>
    <w:rsid w:val="003C07D6"/>
    <w:rsid w:val="003C0FC9"/>
    <w:rsid w:val="003C1C2F"/>
    <w:rsid w:val="003D1266"/>
    <w:rsid w:val="003D66E2"/>
    <w:rsid w:val="003D7413"/>
    <w:rsid w:val="003E0ECC"/>
    <w:rsid w:val="003E1CC7"/>
    <w:rsid w:val="003E2A40"/>
    <w:rsid w:val="003E69CF"/>
    <w:rsid w:val="003F15D0"/>
    <w:rsid w:val="003F5535"/>
    <w:rsid w:val="003F6EB8"/>
    <w:rsid w:val="00401131"/>
    <w:rsid w:val="00402F5E"/>
    <w:rsid w:val="0040444D"/>
    <w:rsid w:val="004127FA"/>
    <w:rsid w:val="00415276"/>
    <w:rsid w:val="0042546A"/>
    <w:rsid w:val="00427299"/>
    <w:rsid w:val="00427437"/>
    <w:rsid w:val="00433722"/>
    <w:rsid w:val="00434BCE"/>
    <w:rsid w:val="00441289"/>
    <w:rsid w:val="00443546"/>
    <w:rsid w:val="00445EAA"/>
    <w:rsid w:val="00456CD0"/>
    <w:rsid w:val="00457381"/>
    <w:rsid w:val="0047582E"/>
    <w:rsid w:val="004801CE"/>
    <w:rsid w:val="00490D01"/>
    <w:rsid w:val="00495D2B"/>
    <w:rsid w:val="0049634C"/>
    <w:rsid w:val="0049726A"/>
    <w:rsid w:val="004977CF"/>
    <w:rsid w:val="00497B9B"/>
    <w:rsid w:val="004A011C"/>
    <w:rsid w:val="004A4942"/>
    <w:rsid w:val="004A5853"/>
    <w:rsid w:val="004A755F"/>
    <w:rsid w:val="004B2146"/>
    <w:rsid w:val="004B479A"/>
    <w:rsid w:val="004C07C2"/>
    <w:rsid w:val="004C5732"/>
    <w:rsid w:val="004C743D"/>
    <w:rsid w:val="004D2297"/>
    <w:rsid w:val="004D35C0"/>
    <w:rsid w:val="004D3E27"/>
    <w:rsid w:val="004E0557"/>
    <w:rsid w:val="004E1486"/>
    <w:rsid w:val="004E3D43"/>
    <w:rsid w:val="004E7973"/>
    <w:rsid w:val="004F0F8F"/>
    <w:rsid w:val="004F2FD7"/>
    <w:rsid w:val="004F66DF"/>
    <w:rsid w:val="00507D78"/>
    <w:rsid w:val="00511023"/>
    <w:rsid w:val="005216F2"/>
    <w:rsid w:val="0052780E"/>
    <w:rsid w:val="0053090C"/>
    <w:rsid w:val="005347B4"/>
    <w:rsid w:val="0054059B"/>
    <w:rsid w:val="00551542"/>
    <w:rsid w:val="00552BF9"/>
    <w:rsid w:val="00553365"/>
    <w:rsid w:val="00556792"/>
    <w:rsid w:val="00563DBC"/>
    <w:rsid w:val="005703A8"/>
    <w:rsid w:val="0057453C"/>
    <w:rsid w:val="00581427"/>
    <w:rsid w:val="005901FC"/>
    <w:rsid w:val="005936E1"/>
    <w:rsid w:val="005967A4"/>
    <w:rsid w:val="005A220B"/>
    <w:rsid w:val="005A7E01"/>
    <w:rsid w:val="005A7EB5"/>
    <w:rsid w:val="005B347E"/>
    <w:rsid w:val="005B4B8C"/>
    <w:rsid w:val="005E2771"/>
    <w:rsid w:val="005E4D19"/>
    <w:rsid w:val="005E77E6"/>
    <w:rsid w:val="005E7958"/>
    <w:rsid w:val="005F381C"/>
    <w:rsid w:val="00606D40"/>
    <w:rsid w:val="00607977"/>
    <w:rsid w:val="00617A17"/>
    <w:rsid w:val="0063170D"/>
    <w:rsid w:val="00632405"/>
    <w:rsid w:val="00633015"/>
    <w:rsid w:val="006413B5"/>
    <w:rsid w:val="00641C0E"/>
    <w:rsid w:val="0064458B"/>
    <w:rsid w:val="00644780"/>
    <w:rsid w:val="00644DDE"/>
    <w:rsid w:val="006511C2"/>
    <w:rsid w:val="00660E2B"/>
    <w:rsid w:val="00662501"/>
    <w:rsid w:val="0067277D"/>
    <w:rsid w:val="00674583"/>
    <w:rsid w:val="00676A93"/>
    <w:rsid w:val="00682249"/>
    <w:rsid w:val="00694615"/>
    <w:rsid w:val="006A1488"/>
    <w:rsid w:val="006A241C"/>
    <w:rsid w:val="006A274F"/>
    <w:rsid w:val="006A6924"/>
    <w:rsid w:val="006B6ABE"/>
    <w:rsid w:val="006C0AFC"/>
    <w:rsid w:val="006C3A5F"/>
    <w:rsid w:val="006D0A2F"/>
    <w:rsid w:val="006D1660"/>
    <w:rsid w:val="006D17FC"/>
    <w:rsid w:val="006D2519"/>
    <w:rsid w:val="006D638F"/>
    <w:rsid w:val="006E1EF6"/>
    <w:rsid w:val="006F3671"/>
    <w:rsid w:val="006F3AB2"/>
    <w:rsid w:val="00707578"/>
    <w:rsid w:val="00707811"/>
    <w:rsid w:val="00715479"/>
    <w:rsid w:val="007209D5"/>
    <w:rsid w:val="00722ABA"/>
    <w:rsid w:val="007302BA"/>
    <w:rsid w:val="00745FAC"/>
    <w:rsid w:val="0075045C"/>
    <w:rsid w:val="007558D1"/>
    <w:rsid w:val="0076133F"/>
    <w:rsid w:val="00775256"/>
    <w:rsid w:val="007809FD"/>
    <w:rsid w:val="00782269"/>
    <w:rsid w:val="00786426"/>
    <w:rsid w:val="00786AC2"/>
    <w:rsid w:val="00792508"/>
    <w:rsid w:val="00796BB2"/>
    <w:rsid w:val="007974C0"/>
    <w:rsid w:val="007A37D1"/>
    <w:rsid w:val="007A699C"/>
    <w:rsid w:val="007A69B1"/>
    <w:rsid w:val="007B3E39"/>
    <w:rsid w:val="007B4BC6"/>
    <w:rsid w:val="007B6DD4"/>
    <w:rsid w:val="007C2B32"/>
    <w:rsid w:val="007D2395"/>
    <w:rsid w:val="007D2625"/>
    <w:rsid w:val="007D4FBE"/>
    <w:rsid w:val="007E0BF4"/>
    <w:rsid w:val="007E3DD8"/>
    <w:rsid w:val="007E6B61"/>
    <w:rsid w:val="007F48C7"/>
    <w:rsid w:val="007F7751"/>
    <w:rsid w:val="0080225A"/>
    <w:rsid w:val="00812301"/>
    <w:rsid w:val="00814926"/>
    <w:rsid w:val="0081759A"/>
    <w:rsid w:val="00821E61"/>
    <w:rsid w:val="00826D55"/>
    <w:rsid w:val="00831163"/>
    <w:rsid w:val="00836DC1"/>
    <w:rsid w:val="00841911"/>
    <w:rsid w:val="00847051"/>
    <w:rsid w:val="00871261"/>
    <w:rsid w:val="00873918"/>
    <w:rsid w:val="008739BB"/>
    <w:rsid w:val="00877F8A"/>
    <w:rsid w:val="00881244"/>
    <w:rsid w:val="0088290A"/>
    <w:rsid w:val="008830AA"/>
    <w:rsid w:val="008A0B90"/>
    <w:rsid w:val="008A6AB3"/>
    <w:rsid w:val="008B2494"/>
    <w:rsid w:val="008B4E54"/>
    <w:rsid w:val="008B4F2E"/>
    <w:rsid w:val="008B67DB"/>
    <w:rsid w:val="008C2A9B"/>
    <w:rsid w:val="008D3295"/>
    <w:rsid w:val="008D45DF"/>
    <w:rsid w:val="008D4EB0"/>
    <w:rsid w:val="008D4EEF"/>
    <w:rsid w:val="008D6ECE"/>
    <w:rsid w:val="008F2292"/>
    <w:rsid w:val="008F2F87"/>
    <w:rsid w:val="009015EF"/>
    <w:rsid w:val="0090517F"/>
    <w:rsid w:val="009179A6"/>
    <w:rsid w:val="00921E75"/>
    <w:rsid w:val="00922B7E"/>
    <w:rsid w:val="00931A88"/>
    <w:rsid w:val="00931AA1"/>
    <w:rsid w:val="009354C3"/>
    <w:rsid w:val="00937259"/>
    <w:rsid w:val="0094187E"/>
    <w:rsid w:val="00943783"/>
    <w:rsid w:val="00952F81"/>
    <w:rsid w:val="00952FAE"/>
    <w:rsid w:val="00957AE9"/>
    <w:rsid w:val="00960DDB"/>
    <w:rsid w:val="009619D6"/>
    <w:rsid w:val="00963FF5"/>
    <w:rsid w:val="009653FA"/>
    <w:rsid w:val="009656F0"/>
    <w:rsid w:val="009658A8"/>
    <w:rsid w:val="00967475"/>
    <w:rsid w:val="00970E77"/>
    <w:rsid w:val="00972BE3"/>
    <w:rsid w:val="009766ED"/>
    <w:rsid w:val="0099323B"/>
    <w:rsid w:val="00993497"/>
    <w:rsid w:val="009941FE"/>
    <w:rsid w:val="00996EA2"/>
    <w:rsid w:val="009B6F49"/>
    <w:rsid w:val="009C1593"/>
    <w:rsid w:val="009C7BF7"/>
    <w:rsid w:val="009D1375"/>
    <w:rsid w:val="009D3F93"/>
    <w:rsid w:val="009D7711"/>
    <w:rsid w:val="009E1783"/>
    <w:rsid w:val="009E4A76"/>
    <w:rsid w:val="009E67A5"/>
    <w:rsid w:val="009F5E18"/>
    <w:rsid w:val="009F6813"/>
    <w:rsid w:val="009F70CB"/>
    <w:rsid w:val="009F7D95"/>
    <w:rsid w:val="00A021FF"/>
    <w:rsid w:val="00A02E63"/>
    <w:rsid w:val="00A04A16"/>
    <w:rsid w:val="00A14B91"/>
    <w:rsid w:val="00A17B89"/>
    <w:rsid w:val="00A20000"/>
    <w:rsid w:val="00A2161D"/>
    <w:rsid w:val="00A21BF1"/>
    <w:rsid w:val="00A2217E"/>
    <w:rsid w:val="00A34394"/>
    <w:rsid w:val="00A407DC"/>
    <w:rsid w:val="00A43710"/>
    <w:rsid w:val="00A44541"/>
    <w:rsid w:val="00A463EC"/>
    <w:rsid w:val="00A50BA2"/>
    <w:rsid w:val="00A5404B"/>
    <w:rsid w:val="00A5563E"/>
    <w:rsid w:val="00A5785C"/>
    <w:rsid w:val="00A61AF2"/>
    <w:rsid w:val="00A70063"/>
    <w:rsid w:val="00A7358D"/>
    <w:rsid w:val="00A73725"/>
    <w:rsid w:val="00A745FA"/>
    <w:rsid w:val="00A7693B"/>
    <w:rsid w:val="00A872A4"/>
    <w:rsid w:val="00A91921"/>
    <w:rsid w:val="00A92AD6"/>
    <w:rsid w:val="00A958C5"/>
    <w:rsid w:val="00AA0B9B"/>
    <w:rsid w:val="00AC395C"/>
    <w:rsid w:val="00AC5B5F"/>
    <w:rsid w:val="00AC6B00"/>
    <w:rsid w:val="00AD5F73"/>
    <w:rsid w:val="00AD60D5"/>
    <w:rsid w:val="00AE102D"/>
    <w:rsid w:val="00AE1D14"/>
    <w:rsid w:val="00AE61E5"/>
    <w:rsid w:val="00AE6A0B"/>
    <w:rsid w:val="00AF6A06"/>
    <w:rsid w:val="00AF7103"/>
    <w:rsid w:val="00AF727B"/>
    <w:rsid w:val="00AF72EC"/>
    <w:rsid w:val="00B0667B"/>
    <w:rsid w:val="00B068B0"/>
    <w:rsid w:val="00B13130"/>
    <w:rsid w:val="00B171BD"/>
    <w:rsid w:val="00B17E44"/>
    <w:rsid w:val="00B2052A"/>
    <w:rsid w:val="00B20C45"/>
    <w:rsid w:val="00B23159"/>
    <w:rsid w:val="00B23B60"/>
    <w:rsid w:val="00B319F3"/>
    <w:rsid w:val="00B347DB"/>
    <w:rsid w:val="00B35A1C"/>
    <w:rsid w:val="00B43437"/>
    <w:rsid w:val="00B55B79"/>
    <w:rsid w:val="00B67CB8"/>
    <w:rsid w:val="00B80AE9"/>
    <w:rsid w:val="00B8221D"/>
    <w:rsid w:val="00B85DBC"/>
    <w:rsid w:val="00B878B6"/>
    <w:rsid w:val="00B87F6F"/>
    <w:rsid w:val="00B95D79"/>
    <w:rsid w:val="00BA4500"/>
    <w:rsid w:val="00BB3006"/>
    <w:rsid w:val="00BB6A59"/>
    <w:rsid w:val="00BC679E"/>
    <w:rsid w:val="00BD0C95"/>
    <w:rsid w:val="00BD1505"/>
    <w:rsid w:val="00BE02C9"/>
    <w:rsid w:val="00BE3A8D"/>
    <w:rsid w:val="00BE6777"/>
    <w:rsid w:val="00BE7017"/>
    <w:rsid w:val="00BF0421"/>
    <w:rsid w:val="00BF0DA2"/>
    <w:rsid w:val="00BF22F5"/>
    <w:rsid w:val="00C05640"/>
    <w:rsid w:val="00C064B9"/>
    <w:rsid w:val="00C10FB6"/>
    <w:rsid w:val="00C1459D"/>
    <w:rsid w:val="00C17FA5"/>
    <w:rsid w:val="00C25288"/>
    <w:rsid w:val="00C272F2"/>
    <w:rsid w:val="00C507E3"/>
    <w:rsid w:val="00C519B4"/>
    <w:rsid w:val="00C51AEB"/>
    <w:rsid w:val="00C552EB"/>
    <w:rsid w:val="00C60BA9"/>
    <w:rsid w:val="00C61059"/>
    <w:rsid w:val="00C654E4"/>
    <w:rsid w:val="00C73330"/>
    <w:rsid w:val="00C74417"/>
    <w:rsid w:val="00C77032"/>
    <w:rsid w:val="00C90292"/>
    <w:rsid w:val="00C92110"/>
    <w:rsid w:val="00C950ED"/>
    <w:rsid w:val="00C95D7D"/>
    <w:rsid w:val="00CB4A2D"/>
    <w:rsid w:val="00CC1519"/>
    <w:rsid w:val="00CC5EB7"/>
    <w:rsid w:val="00CD2731"/>
    <w:rsid w:val="00CD67C8"/>
    <w:rsid w:val="00CE083B"/>
    <w:rsid w:val="00CF50E7"/>
    <w:rsid w:val="00CF65A2"/>
    <w:rsid w:val="00CF7C67"/>
    <w:rsid w:val="00D04219"/>
    <w:rsid w:val="00D045EF"/>
    <w:rsid w:val="00D05359"/>
    <w:rsid w:val="00D06488"/>
    <w:rsid w:val="00D07B72"/>
    <w:rsid w:val="00D11D94"/>
    <w:rsid w:val="00D13B01"/>
    <w:rsid w:val="00D14789"/>
    <w:rsid w:val="00D150BF"/>
    <w:rsid w:val="00D16222"/>
    <w:rsid w:val="00D16741"/>
    <w:rsid w:val="00D16874"/>
    <w:rsid w:val="00D26498"/>
    <w:rsid w:val="00D330E4"/>
    <w:rsid w:val="00D366F5"/>
    <w:rsid w:val="00D3678B"/>
    <w:rsid w:val="00D41B7F"/>
    <w:rsid w:val="00D42F2F"/>
    <w:rsid w:val="00D51097"/>
    <w:rsid w:val="00D51138"/>
    <w:rsid w:val="00D54B1B"/>
    <w:rsid w:val="00D6474E"/>
    <w:rsid w:val="00D66209"/>
    <w:rsid w:val="00D752F8"/>
    <w:rsid w:val="00D76491"/>
    <w:rsid w:val="00D765BE"/>
    <w:rsid w:val="00D76E1B"/>
    <w:rsid w:val="00D8387C"/>
    <w:rsid w:val="00D86924"/>
    <w:rsid w:val="00D94A8A"/>
    <w:rsid w:val="00DA3AA7"/>
    <w:rsid w:val="00DA4B1E"/>
    <w:rsid w:val="00DA5657"/>
    <w:rsid w:val="00DA5A44"/>
    <w:rsid w:val="00DB1599"/>
    <w:rsid w:val="00DB792D"/>
    <w:rsid w:val="00DC5F93"/>
    <w:rsid w:val="00DC7DC7"/>
    <w:rsid w:val="00DD6A5B"/>
    <w:rsid w:val="00DE2ED8"/>
    <w:rsid w:val="00DF270B"/>
    <w:rsid w:val="00DF3372"/>
    <w:rsid w:val="00DF5D2F"/>
    <w:rsid w:val="00E024C6"/>
    <w:rsid w:val="00E05ECD"/>
    <w:rsid w:val="00E06034"/>
    <w:rsid w:val="00E070FF"/>
    <w:rsid w:val="00E10EA0"/>
    <w:rsid w:val="00E15BA3"/>
    <w:rsid w:val="00E163E5"/>
    <w:rsid w:val="00E220D8"/>
    <w:rsid w:val="00E24431"/>
    <w:rsid w:val="00E27FBC"/>
    <w:rsid w:val="00E31059"/>
    <w:rsid w:val="00E33DE1"/>
    <w:rsid w:val="00E43A6C"/>
    <w:rsid w:val="00E44C73"/>
    <w:rsid w:val="00E51782"/>
    <w:rsid w:val="00E528E3"/>
    <w:rsid w:val="00E55B4A"/>
    <w:rsid w:val="00E6380B"/>
    <w:rsid w:val="00E657EC"/>
    <w:rsid w:val="00E72544"/>
    <w:rsid w:val="00E8058C"/>
    <w:rsid w:val="00E81245"/>
    <w:rsid w:val="00E85611"/>
    <w:rsid w:val="00E856FE"/>
    <w:rsid w:val="00E87D86"/>
    <w:rsid w:val="00E87E3A"/>
    <w:rsid w:val="00E96522"/>
    <w:rsid w:val="00EB2BEF"/>
    <w:rsid w:val="00EC0098"/>
    <w:rsid w:val="00EC2732"/>
    <w:rsid w:val="00EC5286"/>
    <w:rsid w:val="00EC6103"/>
    <w:rsid w:val="00ED667C"/>
    <w:rsid w:val="00ED706A"/>
    <w:rsid w:val="00EE54D6"/>
    <w:rsid w:val="00EE5F4C"/>
    <w:rsid w:val="00EF02CC"/>
    <w:rsid w:val="00EF5AE4"/>
    <w:rsid w:val="00EF5C7A"/>
    <w:rsid w:val="00EF7550"/>
    <w:rsid w:val="00F03CFF"/>
    <w:rsid w:val="00F052FC"/>
    <w:rsid w:val="00F30BAD"/>
    <w:rsid w:val="00F32C02"/>
    <w:rsid w:val="00F339A1"/>
    <w:rsid w:val="00F36C4C"/>
    <w:rsid w:val="00F42086"/>
    <w:rsid w:val="00F4763C"/>
    <w:rsid w:val="00F50E4A"/>
    <w:rsid w:val="00F57324"/>
    <w:rsid w:val="00F62F3B"/>
    <w:rsid w:val="00F658D3"/>
    <w:rsid w:val="00F87FB6"/>
    <w:rsid w:val="00F901B6"/>
    <w:rsid w:val="00F94D06"/>
    <w:rsid w:val="00FB09D2"/>
    <w:rsid w:val="00FB3D60"/>
    <w:rsid w:val="00FC05E9"/>
    <w:rsid w:val="00FC3A1E"/>
    <w:rsid w:val="00FC40F1"/>
    <w:rsid w:val="00FC42B8"/>
    <w:rsid w:val="00FC57EF"/>
    <w:rsid w:val="00FD4178"/>
    <w:rsid w:val="00FD5352"/>
    <w:rsid w:val="00FE075F"/>
    <w:rsid w:val="00FE36B8"/>
    <w:rsid w:val="00FE75A5"/>
    <w:rsid w:val="00FF204E"/>
    <w:rsid w:val="00FF3E23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552EB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67475"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rsid w:val="000038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67475"/>
    <w:pPr>
      <w:jc w:val="center"/>
    </w:pPr>
    <w:rPr>
      <w:b/>
    </w:rPr>
  </w:style>
  <w:style w:type="paragraph" w:styleId="Pagrindiniotekstotrauka">
    <w:name w:val="Body Text Indent"/>
    <w:basedOn w:val="prastasis"/>
    <w:rsid w:val="00967475"/>
    <w:pPr>
      <w:ind w:left="5040" w:hanging="5040"/>
    </w:pPr>
  </w:style>
  <w:style w:type="paragraph" w:styleId="Pagrindiniotekstotrauka2">
    <w:name w:val="Body Text Indent 2"/>
    <w:basedOn w:val="prastasis"/>
    <w:rsid w:val="00967475"/>
    <w:pPr>
      <w:ind w:firstLine="720"/>
      <w:jc w:val="both"/>
    </w:pPr>
  </w:style>
  <w:style w:type="table" w:styleId="Lentelstinklelis">
    <w:name w:val="Table Grid"/>
    <w:basedOn w:val="prastojilentel"/>
    <w:rsid w:val="009674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rsid w:val="00AE61E5"/>
    <w:pPr>
      <w:spacing w:after="120"/>
    </w:pPr>
  </w:style>
  <w:style w:type="paragraph" w:styleId="Pagrindinistekstas2">
    <w:name w:val="Body Text 2"/>
    <w:basedOn w:val="prastasis"/>
    <w:link w:val="Pagrindinistekstas2Diagrama"/>
    <w:rsid w:val="00831163"/>
    <w:pPr>
      <w:spacing w:after="120" w:line="480" w:lineRule="auto"/>
    </w:pPr>
  </w:style>
  <w:style w:type="paragraph" w:styleId="Paprastasistekstas">
    <w:name w:val="Plain Text"/>
    <w:basedOn w:val="prastasis"/>
    <w:semiHidden/>
    <w:rsid w:val="00DA4B1E"/>
    <w:rPr>
      <w:rFonts w:ascii="Courier New" w:hAnsi="Courier New" w:cs="Courier New"/>
      <w:sz w:val="20"/>
      <w:lang w:val="en-GB"/>
    </w:rPr>
  </w:style>
  <w:style w:type="paragraph" w:customStyle="1" w:styleId="Style1">
    <w:name w:val="Style1"/>
    <w:basedOn w:val="prastasis"/>
    <w:rsid w:val="008B2494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B2494"/>
    <w:pPr>
      <w:widowControl w:val="0"/>
      <w:autoSpaceDE w:val="0"/>
      <w:autoSpaceDN w:val="0"/>
      <w:adjustRightInd w:val="0"/>
      <w:spacing w:line="216" w:lineRule="exact"/>
    </w:pPr>
    <w:rPr>
      <w:szCs w:val="24"/>
      <w:lang w:eastAsia="lt-LT"/>
    </w:rPr>
  </w:style>
  <w:style w:type="paragraph" w:customStyle="1" w:styleId="Style4">
    <w:name w:val="Style4"/>
    <w:basedOn w:val="prastasis"/>
    <w:rsid w:val="008B2494"/>
    <w:pPr>
      <w:widowControl w:val="0"/>
      <w:autoSpaceDE w:val="0"/>
      <w:autoSpaceDN w:val="0"/>
      <w:adjustRightInd w:val="0"/>
      <w:spacing w:line="240" w:lineRule="exact"/>
    </w:pPr>
    <w:rPr>
      <w:szCs w:val="24"/>
      <w:lang w:eastAsia="lt-LT"/>
    </w:rPr>
  </w:style>
  <w:style w:type="paragraph" w:customStyle="1" w:styleId="Style5">
    <w:name w:val="Style5"/>
    <w:basedOn w:val="prastasis"/>
    <w:rsid w:val="008B2494"/>
    <w:pPr>
      <w:widowControl w:val="0"/>
      <w:autoSpaceDE w:val="0"/>
      <w:autoSpaceDN w:val="0"/>
      <w:adjustRightInd w:val="0"/>
      <w:spacing w:line="221" w:lineRule="exact"/>
      <w:jc w:val="center"/>
    </w:pPr>
    <w:rPr>
      <w:szCs w:val="24"/>
      <w:lang w:eastAsia="lt-LT"/>
    </w:rPr>
  </w:style>
  <w:style w:type="character" w:customStyle="1" w:styleId="FontStyle11">
    <w:name w:val="Font Style11"/>
    <w:rsid w:val="008B2494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prastasis"/>
    <w:rsid w:val="00363B41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Style24">
    <w:name w:val="Style24"/>
    <w:basedOn w:val="prastasis"/>
    <w:rsid w:val="00363B41"/>
    <w:pPr>
      <w:widowControl w:val="0"/>
      <w:autoSpaceDE w:val="0"/>
      <w:autoSpaceDN w:val="0"/>
      <w:adjustRightInd w:val="0"/>
      <w:spacing w:line="254" w:lineRule="exact"/>
    </w:pPr>
    <w:rPr>
      <w:szCs w:val="24"/>
      <w:lang w:eastAsia="lt-LT"/>
    </w:rPr>
  </w:style>
  <w:style w:type="character" w:customStyle="1" w:styleId="FontStyle26">
    <w:name w:val="Font Style26"/>
    <w:rsid w:val="00363B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rsid w:val="00363B41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rsid w:val="00BA45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A4500"/>
    <w:rPr>
      <w:rFonts w:ascii="Tahoma" w:hAnsi="Tahoma" w:cs="Tahoma"/>
      <w:sz w:val="16"/>
      <w:szCs w:val="16"/>
      <w:lang w:eastAsia="en-US"/>
    </w:rPr>
  </w:style>
  <w:style w:type="character" w:customStyle="1" w:styleId="Pagrindinistekstas2Diagrama">
    <w:name w:val="Pagrindinis tekstas 2 Diagrama"/>
    <w:link w:val="Pagrindinistekstas2"/>
    <w:rsid w:val="00722ABA"/>
    <w:rPr>
      <w:sz w:val="24"/>
      <w:lang w:eastAsia="en-US"/>
    </w:rPr>
  </w:style>
  <w:style w:type="paragraph" w:customStyle="1" w:styleId="DiagramaDiagrama">
    <w:name w:val="Diagrama Diagrama"/>
    <w:basedOn w:val="prastasis"/>
    <w:rsid w:val="005216F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5216F2"/>
    <w:pPr>
      <w:tabs>
        <w:tab w:val="center" w:pos="4153"/>
        <w:tab w:val="right" w:pos="8306"/>
      </w:tabs>
    </w:pPr>
    <w:rPr>
      <w:szCs w:val="24"/>
    </w:rPr>
  </w:style>
  <w:style w:type="character" w:customStyle="1" w:styleId="PoratDiagrama">
    <w:name w:val="Poraštė Diagrama"/>
    <w:link w:val="Porat"/>
    <w:rsid w:val="005216F2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C552EB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67475"/>
    <w:pPr>
      <w:keepNext/>
      <w:jc w:val="center"/>
      <w:outlineLvl w:val="0"/>
    </w:pPr>
    <w:rPr>
      <w:b/>
      <w:sz w:val="28"/>
    </w:rPr>
  </w:style>
  <w:style w:type="paragraph" w:styleId="Antrat2">
    <w:name w:val="heading 2"/>
    <w:basedOn w:val="prastasis"/>
    <w:next w:val="prastasis"/>
    <w:qFormat/>
    <w:rsid w:val="000038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67475"/>
    <w:pPr>
      <w:jc w:val="center"/>
    </w:pPr>
    <w:rPr>
      <w:b/>
    </w:rPr>
  </w:style>
  <w:style w:type="paragraph" w:styleId="Pagrindiniotekstotrauka">
    <w:name w:val="Body Text Indent"/>
    <w:basedOn w:val="prastasis"/>
    <w:rsid w:val="00967475"/>
    <w:pPr>
      <w:ind w:left="5040" w:hanging="5040"/>
    </w:pPr>
  </w:style>
  <w:style w:type="paragraph" w:styleId="Pagrindiniotekstotrauka2">
    <w:name w:val="Body Text Indent 2"/>
    <w:basedOn w:val="prastasis"/>
    <w:rsid w:val="00967475"/>
    <w:pPr>
      <w:ind w:firstLine="720"/>
      <w:jc w:val="both"/>
    </w:pPr>
  </w:style>
  <w:style w:type="table" w:styleId="Lentelstinklelis">
    <w:name w:val="Table Grid"/>
    <w:basedOn w:val="prastojilentel"/>
    <w:rsid w:val="009674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rsid w:val="00AE61E5"/>
    <w:pPr>
      <w:spacing w:after="120"/>
    </w:pPr>
  </w:style>
  <w:style w:type="paragraph" w:styleId="Pagrindinistekstas2">
    <w:name w:val="Body Text 2"/>
    <w:basedOn w:val="prastasis"/>
    <w:link w:val="Pagrindinistekstas2Diagrama"/>
    <w:rsid w:val="00831163"/>
    <w:pPr>
      <w:spacing w:after="120" w:line="480" w:lineRule="auto"/>
    </w:pPr>
  </w:style>
  <w:style w:type="paragraph" w:styleId="Paprastasistekstas">
    <w:name w:val="Plain Text"/>
    <w:basedOn w:val="prastasis"/>
    <w:semiHidden/>
    <w:rsid w:val="00DA4B1E"/>
    <w:rPr>
      <w:rFonts w:ascii="Courier New" w:hAnsi="Courier New" w:cs="Courier New"/>
      <w:sz w:val="20"/>
      <w:lang w:val="en-GB"/>
    </w:rPr>
  </w:style>
  <w:style w:type="paragraph" w:customStyle="1" w:styleId="Style1">
    <w:name w:val="Style1"/>
    <w:basedOn w:val="prastasis"/>
    <w:rsid w:val="008B2494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B2494"/>
    <w:pPr>
      <w:widowControl w:val="0"/>
      <w:autoSpaceDE w:val="0"/>
      <w:autoSpaceDN w:val="0"/>
      <w:adjustRightInd w:val="0"/>
      <w:spacing w:line="216" w:lineRule="exact"/>
    </w:pPr>
    <w:rPr>
      <w:szCs w:val="24"/>
      <w:lang w:eastAsia="lt-LT"/>
    </w:rPr>
  </w:style>
  <w:style w:type="paragraph" w:customStyle="1" w:styleId="Style4">
    <w:name w:val="Style4"/>
    <w:basedOn w:val="prastasis"/>
    <w:rsid w:val="008B2494"/>
    <w:pPr>
      <w:widowControl w:val="0"/>
      <w:autoSpaceDE w:val="0"/>
      <w:autoSpaceDN w:val="0"/>
      <w:adjustRightInd w:val="0"/>
      <w:spacing w:line="240" w:lineRule="exact"/>
    </w:pPr>
    <w:rPr>
      <w:szCs w:val="24"/>
      <w:lang w:eastAsia="lt-LT"/>
    </w:rPr>
  </w:style>
  <w:style w:type="paragraph" w:customStyle="1" w:styleId="Style5">
    <w:name w:val="Style5"/>
    <w:basedOn w:val="prastasis"/>
    <w:rsid w:val="008B2494"/>
    <w:pPr>
      <w:widowControl w:val="0"/>
      <w:autoSpaceDE w:val="0"/>
      <w:autoSpaceDN w:val="0"/>
      <w:adjustRightInd w:val="0"/>
      <w:spacing w:line="221" w:lineRule="exact"/>
      <w:jc w:val="center"/>
    </w:pPr>
    <w:rPr>
      <w:szCs w:val="24"/>
      <w:lang w:eastAsia="lt-LT"/>
    </w:rPr>
  </w:style>
  <w:style w:type="character" w:customStyle="1" w:styleId="FontStyle11">
    <w:name w:val="Font Style11"/>
    <w:rsid w:val="008B2494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prastasis"/>
    <w:rsid w:val="00363B41"/>
    <w:pPr>
      <w:widowControl w:val="0"/>
      <w:autoSpaceDE w:val="0"/>
      <w:autoSpaceDN w:val="0"/>
      <w:adjustRightInd w:val="0"/>
      <w:spacing w:line="274" w:lineRule="exact"/>
    </w:pPr>
    <w:rPr>
      <w:szCs w:val="24"/>
      <w:lang w:eastAsia="lt-LT"/>
    </w:rPr>
  </w:style>
  <w:style w:type="paragraph" w:customStyle="1" w:styleId="Style24">
    <w:name w:val="Style24"/>
    <w:basedOn w:val="prastasis"/>
    <w:rsid w:val="00363B41"/>
    <w:pPr>
      <w:widowControl w:val="0"/>
      <w:autoSpaceDE w:val="0"/>
      <w:autoSpaceDN w:val="0"/>
      <w:adjustRightInd w:val="0"/>
      <w:spacing w:line="254" w:lineRule="exact"/>
    </w:pPr>
    <w:rPr>
      <w:szCs w:val="24"/>
      <w:lang w:eastAsia="lt-LT"/>
    </w:rPr>
  </w:style>
  <w:style w:type="character" w:customStyle="1" w:styleId="FontStyle26">
    <w:name w:val="Font Style26"/>
    <w:rsid w:val="00363B4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rsid w:val="00363B41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rsid w:val="00BA45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A4500"/>
    <w:rPr>
      <w:rFonts w:ascii="Tahoma" w:hAnsi="Tahoma" w:cs="Tahoma"/>
      <w:sz w:val="16"/>
      <w:szCs w:val="16"/>
      <w:lang w:eastAsia="en-US"/>
    </w:rPr>
  </w:style>
  <w:style w:type="character" w:customStyle="1" w:styleId="Pagrindinistekstas2Diagrama">
    <w:name w:val="Pagrindinis tekstas 2 Diagrama"/>
    <w:link w:val="Pagrindinistekstas2"/>
    <w:rsid w:val="00722ABA"/>
    <w:rPr>
      <w:sz w:val="24"/>
      <w:lang w:eastAsia="en-US"/>
    </w:rPr>
  </w:style>
  <w:style w:type="paragraph" w:customStyle="1" w:styleId="DiagramaDiagrama">
    <w:name w:val="Diagrama Diagrama"/>
    <w:basedOn w:val="prastasis"/>
    <w:rsid w:val="005216F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5216F2"/>
    <w:pPr>
      <w:tabs>
        <w:tab w:val="center" w:pos="4153"/>
        <w:tab w:val="right" w:pos="8306"/>
      </w:tabs>
    </w:pPr>
    <w:rPr>
      <w:szCs w:val="24"/>
    </w:rPr>
  </w:style>
  <w:style w:type="character" w:customStyle="1" w:styleId="PoratDiagrama">
    <w:name w:val="Poraštė Diagrama"/>
    <w:link w:val="Porat"/>
    <w:rsid w:val="005216F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D8C27-3DDB-4AD7-B208-6F1B70D8F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1374</Words>
  <Characters>784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11</cp:revision>
  <cp:lastPrinted>2016-02-11T14:21:00Z</cp:lastPrinted>
  <dcterms:created xsi:type="dcterms:W3CDTF">2016-02-12T14:21:00Z</dcterms:created>
  <dcterms:modified xsi:type="dcterms:W3CDTF">2016-02-26T12:35:00Z</dcterms:modified>
</cp:coreProperties>
</file>