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81" w:rsidRPr="007901C2" w:rsidRDefault="00D304B4" w:rsidP="00780B81">
      <w:pPr>
        <w:tabs>
          <w:tab w:val="left" w:pos="9639"/>
        </w:tabs>
        <w:ind w:right="849" w:firstLine="255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80B81" w:rsidRDefault="00780B81" w:rsidP="00780B81">
      <w:pPr>
        <w:ind w:right="2267" w:firstLine="25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62789851" wp14:editId="4778473F">
            <wp:extent cx="495300" cy="6858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81" w:rsidRPr="00780B81" w:rsidRDefault="00D304B4" w:rsidP="00780B81">
      <w:pPr>
        <w:tabs>
          <w:tab w:val="left" w:pos="9780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80B81" w:rsidRPr="00780B81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:rsidR="00D304B4" w:rsidRDefault="00D304B4" w:rsidP="00936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FF8" w:rsidRPr="00B055DC" w:rsidRDefault="00936FF8" w:rsidP="00936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5DC">
        <w:rPr>
          <w:rFonts w:ascii="Times New Roman" w:hAnsi="Times New Roman" w:cs="Times New Roman"/>
          <w:b/>
          <w:sz w:val="28"/>
          <w:szCs w:val="28"/>
        </w:rPr>
        <w:t>SPRENDIMAS</w:t>
      </w:r>
    </w:p>
    <w:p w:rsidR="00936FF8" w:rsidRPr="00936FF8" w:rsidRDefault="00936FF8" w:rsidP="00936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Pr="00936FF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PAVEDIMO VERTINTI IR RENGTI IŠVADAS</w:t>
      </w:r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36FF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APIE ASMENS GALIMYBES PASIRŪPINTI SAVIMI IR PRIIMTI KASDIENIUS SPRENDIMUS</w:t>
      </w:r>
    </w:p>
    <w:p w:rsidR="00936FF8" w:rsidRPr="00936FF8" w:rsidRDefault="00936FF8" w:rsidP="00936FF8">
      <w:pPr>
        <w:tabs>
          <w:tab w:val="left" w:pos="5557"/>
          <w:tab w:val="left" w:pos="6840"/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936FF8" w:rsidRPr="008A3812" w:rsidRDefault="00936FF8" w:rsidP="00936F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81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381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vasario </w:t>
      </w:r>
      <w:r w:rsidR="00A306B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812">
        <w:rPr>
          <w:rFonts w:ascii="Times New Roman" w:hAnsi="Times New Roman" w:cs="Times New Roman"/>
          <w:sz w:val="24"/>
          <w:szCs w:val="24"/>
        </w:rPr>
        <w:t>d. Nr. T</w:t>
      </w:r>
      <w:r w:rsidR="00A306B1">
        <w:rPr>
          <w:rFonts w:ascii="Times New Roman" w:hAnsi="Times New Roman" w:cs="Times New Roman"/>
          <w:sz w:val="24"/>
          <w:szCs w:val="24"/>
        </w:rPr>
        <w:t>2</w:t>
      </w:r>
      <w:r w:rsidR="00D304B4">
        <w:rPr>
          <w:rFonts w:ascii="Times New Roman" w:hAnsi="Times New Roman" w:cs="Times New Roman"/>
          <w:sz w:val="24"/>
          <w:szCs w:val="24"/>
        </w:rPr>
        <w:t>-</w:t>
      </w:r>
      <w:r w:rsidR="00940DA6">
        <w:rPr>
          <w:rFonts w:ascii="Times New Roman" w:hAnsi="Times New Roman" w:cs="Times New Roman"/>
          <w:sz w:val="24"/>
          <w:szCs w:val="24"/>
        </w:rPr>
        <w:t>57</w:t>
      </w:r>
      <w:bookmarkStart w:id="0" w:name="_GoBack"/>
      <w:bookmarkEnd w:id="0"/>
    </w:p>
    <w:p w:rsidR="00936FF8" w:rsidRDefault="00936FF8" w:rsidP="00936F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936FF8" w:rsidRPr="00936FF8" w:rsidRDefault="00936FF8" w:rsidP="00936FF8">
      <w:pPr>
        <w:tabs>
          <w:tab w:val="left" w:pos="5557"/>
          <w:tab w:val="left" w:pos="684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FF8" w:rsidRPr="00936FF8" w:rsidRDefault="00936FF8" w:rsidP="00936FF8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pacing w:val="40"/>
          <w:sz w:val="24"/>
          <w:szCs w:val="24"/>
          <w:lang w:eastAsia="lt-LT"/>
        </w:rPr>
      </w:pPr>
      <w:r w:rsidRPr="00936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Vadovaudamasi </w:t>
      </w:r>
      <w:r w:rsidR="00D12C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L</w:t>
      </w:r>
      <w:r w:rsidRPr="00936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ietuvos Respublikos vietos sav</w:t>
      </w:r>
      <w:r w:rsidR="00B055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ivaldos įstatymo 16 straipsnio </w:t>
      </w:r>
      <w:r w:rsidRPr="00936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4 dalimi, Asmens gebėjimo pasirūpinti savimi ir priimti kasdienius sprendimus nustatymo tvarkos aprašo, pavirtinto  Lietuvos Respublikos socialinės apsaugos ir darbo </w:t>
      </w:r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ministro </w:t>
      </w:r>
      <w:smartTag w:uri="urn:schemas-microsoft-com:office:smarttags" w:element="metricconverter">
        <w:smartTagPr>
          <w:attr w:name="ProductID" w:val="2015 m"/>
        </w:smartTagPr>
        <w:r w:rsidRPr="00936FF8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2015 m</w:t>
        </w:r>
      </w:smartTag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>. gruodžio 10 d. įsakymu Nr. A1-742</w:t>
      </w:r>
      <w:r w:rsidR="001209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„</w:t>
      </w:r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>Dėl a</w:t>
      </w:r>
      <w:r w:rsidRPr="00936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smens gebėjimo pasirūpinti savimi ir priimti kasdienius sprendimus nustatymo tvarkos aprašo pavirtinimo“, 3 punktu,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Kretingos</w:t>
      </w:r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304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rajono </w:t>
      </w:r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taryba  </w:t>
      </w:r>
      <w:r w:rsidRPr="00936FF8">
        <w:rPr>
          <w:rFonts w:ascii="Times New Roman" w:eastAsia="Times New Roman" w:hAnsi="Times New Roman" w:cs="Times New Roman"/>
          <w:spacing w:val="40"/>
          <w:sz w:val="24"/>
          <w:szCs w:val="24"/>
          <w:lang w:eastAsia="lt-LT"/>
        </w:rPr>
        <w:t>nusprendžia:</w:t>
      </w:r>
    </w:p>
    <w:p w:rsidR="00936FF8" w:rsidRPr="00936FF8" w:rsidRDefault="00936FF8" w:rsidP="00936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1. Pavesti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socialinių paslaugų </w:t>
      </w:r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>centrui teisės aktų nustatyta tvarka vertinti ir rengti išvadas apie asmens galimybes pasirūpinti savimi ir priimti kasdienius sprendimus.</w:t>
      </w:r>
    </w:p>
    <w:p w:rsidR="00936FF8" w:rsidRPr="00936FF8" w:rsidRDefault="00936FF8" w:rsidP="00936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2. Įpareigoti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Kretingos </w:t>
      </w:r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ių paslaugų </w:t>
      </w:r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centro vadovą paskirti socialinį darbuotoją, atitinkantį </w:t>
      </w:r>
      <w:r w:rsidR="00A46678" w:rsidRPr="00936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Asmens gebėjimo pasirūpinti savimi ir priimti kasdienius sprendimus nustatymo tvarkos aprašo</w:t>
      </w:r>
      <w:r w:rsidR="00A466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, patvirtinto</w:t>
      </w:r>
      <w:r w:rsidR="00A46678" w:rsidRPr="00936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 </w:t>
      </w:r>
      <w:r w:rsidRPr="00936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Lietuvos Respublikos socialinės apsaugos ir darbo </w:t>
      </w:r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ministro </w:t>
      </w:r>
      <w:smartTag w:uri="urn:schemas-microsoft-com:office:smarttags" w:element="metricconverter">
        <w:smartTagPr>
          <w:attr w:name="ProductID" w:val="2015 m"/>
        </w:smartTagPr>
        <w:r w:rsidRPr="00936FF8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2015 m</w:t>
        </w:r>
      </w:smartTag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>. gru</w:t>
      </w:r>
      <w:r w:rsidR="00B055DC">
        <w:rPr>
          <w:rFonts w:ascii="Times New Roman" w:eastAsia="Times New Roman" w:hAnsi="Times New Roman" w:cs="Times New Roman"/>
          <w:sz w:val="24"/>
          <w:szCs w:val="24"/>
          <w:lang w:eastAsia="lt-LT"/>
        </w:rPr>
        <w:t>odžio 10 d. įsakymo Nr. A1-742 „</w:t>
      </w:r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>Dėl a</w:t>
      </w:r>
      <w:r w:rsidRPr="00936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smens gebėjimo pasirūpinti savimi ir priimti kasdienius sprendimus nustatymo tvarkos aprašo pavirtinimo“</w:t>
      </w:r>
      <w:r w:rsidR="00A466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,</w:t>
      </w:r>
      <w:r w:rsidR="004C45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 3 punkte nustatytu</w:t>
      </w:r>
      <w:r w:rsidRPr="00936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s </w:t>
      </w:r>
      <w:r w:rsidR="004C45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reikalavimus,</w:t>
      </w:r>
      <w:r w:rsidRPr="00936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 kuris </w:t>
      </w:r>
      <w:r w:rsidRPr="00936FF8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aktų nustatyta tvarka vertins ir rengs išvadas apie asmens galimybes pasirūpinti savimi ir priimti kasdienius sprendimus.</w:t>
      </w:r>
    </w:p>
    <w:p w:rsidR="00D72205" w:rsidRPr="00D72205" w:rsidRDefault="00D72205" w:rsidP="00D72205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55D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lt-LT"/>
        </w:rPr>
        <w:t>. Šis sprendimas gali būti skundžiamas Lietuvos Respublikos administracinių bylų teisenos įstat</w:t>
      </w:r>
      <w:r w:rsidR="00B055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ymo </w:t>
      </w:r>
      <w:r w:rsidRPr="00D7220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nustatyta tvarka. </w:t>
      </w:r>
    </w:p>
    <w:p w:rsidR="00936FF8" w:rsidRDefault="00936FF8" w:rsidP="0093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FF8" w:rsidRDefault="00936FF8" w:rsidP="0093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FF8" w:rsidRPr="00A306B1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87FAF">
        <w:rPr>
          <w:rFonts w:ascii="Times New Roman" w:hAnsi="Times New Roman" w:cs="Times New Roman"/>
          <w:sz w:val="24"/>
        </w:rPr>
        <w:t>Savivaldybės meras</w:t>
      </w:r>
      <w:r w:rsidR="00A306B1">
        <w:rPr>
          <w:rFonts w:ascii="Times New Roman" w:hAnsi="Times New Roman" w:cs="Times New Roman"/>
          <w:sz w:val="24"/>
        </w:rPr>
        <w:tab/>
      </w:r>
      <w:r w:rsidR="00A306B1">
        <w:rPr>
          <w:rFonts w:ascii="Times New Roman" w:hAnsi="Times New Roman" w:cs="Times New Roman"/>
          <w:sz w:val="24"/>
        </w:rPr>
        <w:tab/>
      </w:r>
      <w:r w:rsidR="00A306B1">
        <w:rPr>
          <w:rFonts w:ascii="Times New Roman" w:hAnsi="Times New Roman" w:cs="Times New Roman"/>
          <w:sz w:val="24"/>
        </w:rPr>
        <w:tab/>
      </w:r>
      <w:r w:rsidR="00A306B1">
        <w:rPr>
          <w:rFonts w:ascii="Times New Roman" w:hAnsi="Times New Roman" w:cs="Times New Roman"/>
          <w:sz w:val="24"/>
        </w:rPr>
        <w:tab/>
      </w:r>
      <w:r w:rsidR="00A306B1">
        <w:rPr>
          <w:rFonts w:ascii="Times New Roman" w:hAnsi="Times New Roman" w:cs="Times New Roman"/>
          <w:sz w:val="24"/>
        </w:rPr>
        <w:tab/>
        <w:t xml:space="preserve">       </w:t>
      </w:r>
      <w:r w:rsidR="00A306B1" w:rsidRPr="00A306B1">
        <w:rPr>
          <w:rFonts w:ascii="Times New Roman" w:eastAsia="Calibri" w:hAnsi="Times New Roman" w:cs="Times New Roman"/>
        </w:rPr>
        <w:t>Juozas Mažeika</w:t>
      </w:r>
    </w:p>
    <w:p w:rsidR="00936FF8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6FF8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6FF8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6FF8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6FF8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6FF8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6FF8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6FF8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6FF8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6FF8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6FF8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6FF8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36FF8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055DC" w:rsidRDefault="00B055DC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306B1" w:rsidRDefault="00A306B1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04B4" w:rsidRDefault="00D304B4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055DC" w:rsidRDefault="00B055DC" w:rsidP="00936FF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12CE4" w:rsidRDefault="00936FF8" w:rsidP="00936FF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Sigita </w:t>
      </w:r>
      <w:proofErr w:type="spellStart"/>
      <w:r>
        <w:rPr>
          <w:rFonts w:ascii="Times New Roman" w:hAnsi="Times New Roman" w:cs="Times New Roman"/>
          <w:sz w:val="24"/>
        </w:rPr>
        <w:t>Barkauskienė</w:t>
      </w:r>
      <w:proofErr w:type="spellEnd"/>
    </w:p>
    <w:sectPr w:rsidR="00D12CE4" w:rsidSect="00780B81">
      <w:headerReference w:type="default" r:id="rId9"/>
      <w:pgSz w:w="11909" w:h="16834"/>
      <w:pgMar w:top="567" w:right="567" w:bottom="1134" w:left="1701" w:header="567" w:footer="567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A74" w:rsidRDefault="004A4A74" w:rsidP="00FE4009">
      <w:pPr>
        <w:spacing w:after="0" w:line="240" w:lineRule="auto"/>
      </w:pPr>
      <w:r>
        <w:separator/>
      </w:r>
    </w:p>
  </w:endnote>
  <w:endnote w:type="continuationSeparator" w:id="0">
    <w:p w:rsidR="004A4A74" w:rsidRDefault="004A4A74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A74" w:rsidRDefault="004A4A74" w:rsidP="00FE4009">
      <w:pPr>
        <w:spacing w:after="0" w:line="240" w:lineRule="auto"/>
      </w:pPr>
      <w:r>
        <w:separator/>
      </w:r>
    </w:p>
  </w:footnote>
  <w:footnote w:type="continuationSeparator" w:id="0">
    <w:p w:rsidR="004A4A74" w:rsidRDefault="004A4A74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009" w:rsidRPr="00FE4009" w:rsidRDefault="00FE4009">
    <w:pPr>
      <w:pStyle w:val="Antrats"/>
      <w:jc w:val="center"/>
      <w:rPr>
        <w:rFonts w:ascii="Times New Roman" w:hAnsi="Times New Roman" w:cs="Times New Roman"/>
      </w:rPr>
    </w:pPr>
  </w:p>
  <w:p w:rsidR="00FE4009" w:rsidRDefault="00FE40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25543"/>
    <w:rsid w:val="000547AE"/>
    <w:rsid w:val="000D3DBC"/>
    <w:rsid w:val="000D425C"/>
    <w:rsid w:val="0012095C"/>
    <w:rsid w:val="00161A76"/>
    <w:rsid w:val="00222196"/>
    <w:rsid w:val="002B04DE"/>
    <w:rsid w:val="002B5127"/>
    <w:rsid w:val="002C422D"/>
    <w:rsid w:val="002D4652"/>
    <w:rsid w:val="00317AB4"/>
    <w:rsid w:val="003326E9"/>
    <w:rsid w:val="00377E06"/>
    <w:rsid w:val="00425412"/>
    <w:rsid w:val="00440D42"/>
    <w:rsid w:val="00463821"/>
    <w:rsid w:val="00475A1D"/>
    <w:rsid w:val="004A4A74"/>
    <w:rsid w:val="004C45CA"/>
    <w:rsid w:val="00562750"/>
    <w:rsid w:val="00593DE4"/>
    <w:rsid w:val="005B30B1"/>
    <w:rsid w:val="005E2716"/>
    <w:rsid w:val="006270F1"/>
    <w:rsid w:val="0068598A"/>
    <w:rsid w:val="006C61D2"/>
    <w:rsid w:val="007607FB"/>
    <w:rsid w:val="0077291E"/>
    <w:rsid w:val="00780B81"/>
    <w:rsid w:val="007F0F61"/>
    <w:rsid w:val="00801681"/>
    <w:rsid w:val="00835654"/>
    <w:rsid w:val="00881EEA"/>
    <w:rsid w:val="00882316"/>
    <w:rsid w:val="008A4954"/>
    <w:rsid w:val="008A5489"/>
    <w:rsid w:val="008E54BB"/>
    <w:rsid w:val="00912098"/>
    <w:rsid w:val="00920E6E"/>
    <w:rsid w:val="00936FF8"/>
    <w:rsid w:val="00940DA6"/>
    <w:rsid w:val="00952BEE"/>
    <w:rsid w:val="00956CA0"/>
    <w:rsid w:val="009C6CEA"/>
    <w:rsid w:val="009D5D4F"/>
    <w:rsid w:val="00A1300A"/>
    <w:rsid w:val="00A15878"/>
    <w:rsid w:val="00A306B1"/>
    <w:rsid w:val="00A46678"/>
    <w:rsid w:val="00B055DC"/>
    <w:rsid w:val="00B61533"/>
    <w:rsid w:val="00B66948"/>
    <w:rsid w:val="00BA0B7C"/>
    <w:rsid w:val="00BC3595"/>
    <w:rsid w:val="00BC4DFB"/>
    <w:rsid w:val="00C25ADA"/>
    <w:rsid w:val="00C902C0"/>
    <w:rsid w:val="00CB2169"/>
    <w:rsid w:val="00CF30D0"/>
    <w:rsid w:val="00D02456"/>
    <w:rsid w:val="00D12CE4"/>
    <w:rsid w:val="00D14AC2"/>
    <w:rsid w:val="00D304B4"/>
    <w:rsid w:val="00D4073E"/>
    <w:rsid w:val="00D63366"/>
    <w:rsid w:val="00D72205"/>
    <w:rsid w:val="00E207B3"/>
    <w:rsid w:val="00E60C76"/>
    <w:rsid w:val="00E8529B"/>
    <w:rsid w:val="00F21A0F"/>
    <w:rsid w:val="00F21B5A"/>
    <w:rsid w:val="00F60A9A"/>
    <w:rsid w:val="00FC43BE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Kret_Sav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2016-02-09T08:04:00Z</dcterms:created>
  <dcterms:modified xsi:type="dcterms:W3CDTF">2016-02-26T12:33:00Z</dcterms:modified>
</cp:coreProperties>
</file>