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D637E1" w:rsidTr="00AE4CF0">
        <w:tc>
          <w:tcPr>
            <w:tcW w:w="9747" w:type="dxa"/>
          </w:tcPr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9747"/>
            </w:tblGrid>
            <w:tr w:rsidR="00D637E1" w:rsidTr="00AE4CF0">
              <w:trPr>
                <w:trHeight w:val="2157"/>
                <w:tblHeader/>
              </w:trPr>
              <w:tc>
                <w:tcPr>
                  <w:tcW w:w="9747" w:type="dxa"/>
                </w:tcPr>
                <w:p w:rsidR="00D637E1" w:rsidRDefault="00D637E1" w:rsidP="00AE4CF0">
                  <w:pPr>
                    <w:pStyle w:val="Antrats"/>
                    <w:jc w:val="right"/>
                    <w:rPr>
                      <w:rFonts w:eastAsia="Calibri"/>
                      <w:b/>
                      <w:caps/>
                    </w:rPr>
                  </w:pPr>
                  <w:r>
                    <w:rPr>
                      <w:b/>
                    </w:rPr>
                    <w:t xml:space="preserve">        </w:t>
                  </w:r>
                  <w:r>
                    <w:rPr>
                      <w:b/>
                      <w:caps/>
                    </w:rPr>
                    <w:t xml:space="preserve">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D637E1" w:rsidRDefault="00D637E1" w:rsidP="00AE4CF0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4D04E199" wp14:editId="4F4F7CC7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37E1" w:rsidRDefault="00D637E1" w:rsidP="00AE4CF0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D637E1" w:rsidRDefault="00D637E1" w:rsidP="00AE4CF0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  <w:p w:rsidR="001014C2" w:rsidRDefault="001014C2" w:rsidP="00AE4CF0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lang w:val="en-US" w:eastAsia="en-US"/>
                    </w:rPr>
                  </w:pPr>
                </w:p>
              </w:tc>
            </w:tr>
            <w:tr w:rsidR="00D637E1" w:rsidTr="00AE4CF0">
              <w:tc>
                <w:tcPr>
                  <w:tcW w:w="9747" w:type="dxa"/>
                </w:tcPr>
                <w:p w:rsidR="00D637E1" w:rsidRDefault="00D637E1" w:rsidP="00AE4CF0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SPRENDIMAS</w:t>
                  </w:r>
                </w:p>
                <w:p w:rsidR="00D637E1" w:rsidRDefault="00D637E1" w:rsidP="00AE4CF0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DĖL KRETINGOS RAJONO SAVIVALDYBĖS M. VALAN</w:t>
                  </w:r>
                  <w:r w:rsidR="0082797B">
                    <w:rPr>
                      <w:b/>
                      <w:lang w:eastAsia="en-US"/>
                    </w:rPr>
                    <w:t>ČIAUS VIEŠOSIOS BIBLIOTEKOS 2015</w:t>
                  </w:r>
                  <w:r>
                    <w:rPr>
                      <w:b/>
                      <w:lang w:eastAsia="en-US"/>
                    </w:rPr>
                    <w:t xml:space="preserve"> METŲ VEIKLOS ATASKAITOS TVIRTINIMO </w:t>
                  </w:r>
                </w:p>
                <w:p w:rsidR="00D637E1" w:rsidRDefault="00D637E1" w:rsidP="00AE4CF0">
                  <w:pPr>
                    <w:spacing w:line="276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D637E1" w:rsidRDefault="001014C2" w:rsidP="00AE4CF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2016 m. vasario </w:t>
            </w:r>
            <w:r w:rsidR="003666A3">
              <w:rPr>
                <w:lang w:eastAsia="en-US"/>
              </w:rPr>
              <w:t>25</w:t>
            </w:r>
            <w:r w:rsidR="00D637E1">
              <w:rPr>
                <w:lang w:eastAsia="en-US"/>
              </w:rPr>
              <w:t xml:space="preserve"> d. Nr.</w:t>
            </w:r>
            <w:r>
              <w:rPr>
                <w:lang w:eastAsia="en-US"/>
              </w:rPr>
              <w:t xml:space="preserve"> T</w:t>
            </w:r>
            <w:r w:rsidR="003666A3">
              <w:rPr>
                <w:lang w:eastAsia="en-US"/>
              </w:rPr>
              <w:t>2</w:t>
            </w:r>
            <w:r>
              <w:rPr>
                <w:lang w:eastAsia="en-US"/>
              </w:rPr>
              <w:t>-</w:t>
            </w:r>
            <w:r w:rsidR="007D7CFA">
              <w:rPr>
                <w:lang w:eastAsia="en-US"/>
              </w:rPr>
              <w:t>45</w:t>
            </w:r>
            <w:bookmarkStart w:id="0" w:name="_GoBack"/>
            <w:bookmarkEnd w:id="0"/>
            <w:r w:rsidR="00D637E1">
              <w:rPr>
                <w:lang w:eastAsia="en-US"/>
              </w:rPr>
              <w:t xml:space="preserve"> </w:t>
            </w:r>
          </w:p>
          <w:p w:rsidR="00D637E1" w:rsidRDefault="00D637E1" w:rsidP="00AE4C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Kretinga</w:t>
            </w:r>
          </w:p>
          <w:p w:rsidR="00D637E1" w:rsidRDefault="00D637E1" w:rsidP="00AE4CF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D637E1" w:rsidRDefault="00D637E1" w:rsidP="00D637E1">
      <w:pPr>
        <w:ind w:firstLine="1296"/>
        <w:jc w:val="both"/>
      </w:pPr>
      <w:r>
        <w:t xml:space="preserve">Vadovaudamasi </w:t>
      </w:r>
      <w:r w:rsidR="005B5F49">
        <w:t>Kretingos rajono savivaldybės tarybos 2007 m. balandžio 26 d. sprendimu Nr. T2-152 „Dėl Kretingos rajono savivaldybės M. Valančiaus viešosios bibliotekos nuostatų tvirtini</w:t>
      </w:r>
      <w:r w:rsidR="00EC5475">
        <w:t>mo“ (su vėlesniais pakeitimais)</w:t>
      </w:r>
      <w:r w:rsidR="005B5F49">
        <w:t xml:space="preserve"> patvirtintų </w:t>
      </w:r>
      <w:r>
        <w:t xml:space="preserve">Kretingos rajono savivaldybės M. Valančiaus viešosios </w:t>
      </w:r>
      <w:r w:rsidR="005B5F49">
        <w:t>bibliotekos nuostatų</w:t>
      </w:r>
      <w:r>
        <w:t xml:space="preserve"> </w:t>
      </w:r>
      <w:r w:rsidR="00EC5475">
        <w:t>21.3. punktu</w:t>
      </w:r>
      <w:r>
        <w:t xml:space="preserve"> ir atsižvelgdama į Kretingos rajono savivaldybės M. Valan</w:t>
      </w:r>
      <w:r w:rsidR="0082797B">
        <w:t>čiaus viešosios bibliotekos 2016</w:t>
      </w:r>
      <w:r w:rsidR="00D70960">
        <w:t xml:space="preserve"> m. sausio </w:t>
      </w:r>
      <w:r w:rsidR="0082797B">
        <w:t xml:space="preserve">28 </w:t>
      </w:r>
      <w:r w:rsidR="00D70960">
        <w:t xml:space="preserve">d. </w:t>
      </w:r>
      <w:r w:rsidR="0082797B">
        <w:t>raštą Nr.</w:t>
      </w:r>
      <w:r w:rsidR="00E77A89">
        <w:t xml:space="preserve"> </w:t>
      </w:r>
      <w:r w:rsidR="0082797B">
        <w:t>V6-35</w:t>
      </w:r>
      <w:r>
        <w:t>, Kretingos rajono savivaldybės taryba  n u s p r e n d ž i a:</w:t>
      </w:r>
    </w:p>
    <w:p w:rsidR="00D637E1" w:rsidRDefault="00D637E1" w:rsidP="00D637E1">
      <w:pPr>
        <w:jc w:val="both"/>
      </w:pPr>
      <w:r>
        <w:tab/>
      </w:r>
      <w:r w:rsidR="00D70960">
        <w:t xml:space="preserve">1. </w:t>
      </w:r>
      <w:r>
        <w:t>Patvirtinti Kretingos rajono savivaldybės M. Valan</w:t>
      </w:r>
      <w:r w:rsidR="0082797B">
        <w:t>čiaus viešosios bibliotekos 2015</w:t>
      </w:r>
      <w:r>
        <w:t xml:space="preserve"> metų veiklos ataskaitą (</w:t>
      </w:r>
      <w:r w:rsidR="0082797B">
        <w:t>pridedama</w:t>
      </w:r>
      <w:r>
        <w:t>).</w:t>
      </w:r>
    </w:p>
    <w:p w:rsidR="00D70960" w:rsidRDefault="00D70960" w:rsidP="00D637E1">
      <w:pPr>
        <w:jc w:val="both"/>
      </w:pPr>
      <w:r>
        <w:tab/>
        <w:t>2. Sprendimas gali būti skundžiamas Lietuvos Respublikos administracinių bylų teisenos įstatymo nustatyta tvarka.</w:t>
      </w:r>
    </w:p>
    <w:p w:rsidR="00D70960" w:rsidRDefault="00D637E1" w:rsidP="002D7E8D">
      <w:pPr>
        <w:jc w:val="both"/>
      </w:pPr>
      <w:r>
        <w:tab/>
      </w: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  <w:r>
        <w:t>Savivaldybės meras</w:t>
      </w:r>
      <w:r w:rsidR="003666A3">
        <w:tab/>
      </w:r>
      <w:r w:rsidR="003666A3">
        <w:tab/>
      </w:r>
      <w:r w:rsidR="003666A3">
        <w:tab/>
      </w:r>
      <w:r w:rsidR="003666A3">
        <w:tab/>
      </w:r>
      <w:r w:rsidR="003666A3">
        <w:tab/>
        <w:t xml:space="preserve">     </w:t>
      </w:r>
      <w:r w:rsidR="003666A3" w:rsidRPr="003666A3">
        <w:t>Juozas Mažeika</w:t>
      </w: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D637E1" w:rsidRDefault="00D637E1" w:rsidP="00D637E1">
      <w:pPr>
        <w:jc w:val="both"/>
      </w:pPr>
    </w:p>
    <w:p w:rsidR="005B5F49" w:rsidRDefault="005B5F49" w:rsidP="00D637E1">
      <w:pPr>
        <w:jc w:val="both"/>
      </w:pPr>
    </w:p>
    <w:p w:rsidR="002D7E8D" w:rsidRDefault="002D7E8D" w:rsidP="00D637E1">
      <w:pPr>
        <w:jc w:val="both"/>
      </w:pPr>
    </w:p>
    <w:p w:rsidR="002D7E8D" w:rsidRDefault="002D7E8D" w:rsidP="00D637E1">
      <w:pPr>
        <w:jc w:val="both"/>
      </w:pPr>
    </w:p>
    <w:p w:rsidR="002D7E8D" w:rsidRDefault="002D7E8D" w:rsidP="00D637E1">
      <w:pPr>
        <w:jc w:val="both"/>
      </w:pPr>
    </w:p>
    <w:p w:rsidR="002D7E8D" w:rsidRDefault="002D7E8D" w:rsidP="00D637E1">
      <w:pPr>
        <w:jc w:val="both"/>
      </w:pPr>
    </w:p>
    <w:p w:rsidR="002D7E8D" w:rsidRDefault="002D7E8D" w:rsidP="00D637E1">
      <w:pPr>
        <w:jc w:val="both"/>
      </w:pPr>
    </w:p>
    <w:p w:rsidR="003666A3" w:rsidRDefault="003666A3" w:rsidP="00D637E1">
      <w:pPr>
        <w:jc w:val="both"/>
      </w:pPr>
    </w:p>
    <w:p w:rsidR="003666A3" w:rsidRDefault="003666A3" w:rsidP="00D637E1">
      <w:pPr>
        <w:jc w:val="both"/>
      </w:pPr>
    </w:p>
    <w:p w:rsidR="003666A3" w:rsidRDefault="003666A3" w:rsidP="00D637E1">
      <w:pPr>
        <w:jc w:val="both"/>
      </w:pPr>
    </w:p>
    <w:p w:rsidR="003666A3" w:rsidRDefault="003666A3" w:rsidP="00D637E1">
      <w:pPr>
        <w:jc w:val="both"/>
      </w:pPr>
    </w:p>
    <w:p w:rsidR="003666A3" w:rsidRDefault="003666A3" w:rsidP="00D637E1">
      <w:pPr>
        <w:jc w:val="both"/>
      </w:pPr>
    </w:p>
    <w:p w:rsidR="003666A3" w:rsidRDefault="003666A3" w:rsidP="00D637E1">
      <w:pPr>
        <w:jc w:val="both"/>
      </w:pPr>
    </w:p>
    <w:p w:rsidR="00D637E1" w:rsidRDefault="00D637E1" w:rsidP="00D637E1">
      <w:pPr>
        <w:jc w:val="both"/>
      </w:pPr>
    </w:p>
    <w:p w:rsidR="002D7E8D" w:rsidRDefault="00D637E1" w:rsidP="003666A3">
      <w:pPr>
        <w:tabs>
          <w:tab w:val="left" w:pos="1440"/>
        </w:tabs>
        <w:jc w:val="both"/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</w:t>
      </w:r>
    </w:p>
    <w:sectPr w:rsidR="002D7E8D" w:rsidSect="002D7E8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1"/>
    <w:rsid w:val="001014C2"/>
    <w:rsid w:val="001C313E"/>
    <w:rsid w:val="002D7E8D"/>
    <w:rsid w:val="003666A3"/>
    <w:rsid w:val="005B5F49"/>
    <w:rsid w:val="007D7CFA"/>
    <w:rsid w:val="0082797B"/>
    <w:rsid w:val="008512E2"/>
    <w:rsid w:val="00A82223"/>
    <w:rsid w:val="00D637E1"/>
    <w:rsid w:val="00D70960"/>
    <w:rsid w:val="00E77A89"/>
    <w:rsid w:val="00EC5475"/>
    <w:rsid w:val="00F41873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37E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63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37E1"/>
    <w:rPr>
      <w:rFonts w:asciiTheme="minorHAnsi" w:hAnsiTheme="minorHAnsi"/>
      <w:sz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6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637E1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7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7E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70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37E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63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37E1"/>
    <w:rPr>
      <w:rFonts w:asciiTheme="minorHAnsi" w:hAnsiTheme="minorHAnsi"/>
      <w:sz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6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637E1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7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7E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7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2016-02-05T07:30:00Z</dcterms:created>
  <dcterms:modified xsi:type="dcterms:W3CDTF">2016-02-26T12:25:00Z</dcterms:modified>
</cp:coreProperties>
</file>