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32" w:rsidRDefault="000C2E32" w:rsidP="001A7A99">
      <w:pPr>
        <w:ind w:left="5245"/>
      </w:pPr>
    </w:p>
    <w:p w:rsidR="000C2E32" w:rsidRPr="00BA1514" w:rsidRDefault="000C2E32" w:rsidP="000C2E32">
      <w:pPr>
        <w:pStyle w:val="Betarp"/>
      </w:pPr>
      <w:r>
        <w:tab/>
      </w:r>
      <w:r>
        <w:tab/>
      </w:r>
      <w:r>
        <w:tab/>
      </w:r>
      <w:r>
        <w:tab/>
      </w:r>
      <w:r w:rsidRPr="00BA1514">
        <w:t xml:space="preserve"> </w:t>
      </w:r>
    </w:p>
    <w:p w:rsidR="000C2E32" w:rsidRPr="00BA1514" w:rsidRDefault="000C2E32" w:rsidP="000C2E32">
      <w:pPr>
        <w:pStyle w:val="Betarp"/>
        <w:rPr>
          <w:b/>
        </w:rPr>
      </w:pPr>
    </w:p>
    <w:p w:rsidR="000C2E32" w:rsidRDefault="000C2E32" w:rsidP="000C2E32">
      <w:pPr>
        <w:jc w:val="center"/>
        <w:rPr>
          <w:b/>
          <w:sz w:val="44"/>
          <w:szCs w:val="44"/>
        </w:rPr>
      </w:pPr>
    </w:p>
    <w:p w:rsidR="000C2E32" w:rsidRDefault="000C2E32" w:rsidP="000C2E32">
      <w:pPr>
        <w:jc w:val="center"/>
        <w:rPr>
          <w:b/>
          <w:sz w:val="44"/>
          <w:szCs w:val="44"/>
        </w:rPr>
      </w:pPr>
    </w:p>
    <w:p w:rsidR="000C2E32" w:rsidRDefault="000C2E32" w:rsidP="000C2E32">
      <w:pPr>
        <w:jc w:val="center"/>
        <w:rPr>
          <w:b/>
          <w:sz w:val="44"/>
          <w:szCs w:val="44"/>
        </w:rPr>
      </w:pPr>
    </w:p>
    <w:p w:rsidR="000C2E32" w:rsidRPr="00BA1514" w:rsidRDefault="000C2E32" w:rsidP="000C2E32">
      <w:pPr>
        <w:jc w:val="center"/>
        <w:rPr>
          <w:b/>
          <w:sz w:val="44"/>
          <w:szCs w:val="44"/>
        </w:rPr>
      </w:pPr>
      <w:r w:rsidRPr="00BA1514">
        <w:rPr>
          <w:b/>
          <w:sz w:val="44"/>
          <w:szCs w:val="44"/>
        </w:rPr>
        <w:t xml:space="preserve">KRETINGOS RAJONO SAVIVALDYBĖS TARYBOS 2015 METŲ VEIKLOS </w:t>
      </w:r>
    </w:p>
    <w:p w:rsidR="000C2E32" w:rsidRDefault="000C2E32" w:rsidP="000C2E32">
      <w:pPr>
        <w:jc w:val="center"/>
        <w:rPr>
          <w:b/>
          <w:sz w:val="44"/>
          <w:szCs w:val="44"/>
        </w:rPr>
      </w:pPr>
      <w:r w:rsidRPr="00BA1514">
        <w:rPr>
          <w:b/>
          <w:sz w:val="44"/>
          <w:szCs w:val="44"/>
        </w:rPr>
        <w:t xml:space="preserve"> A T A S K A I T A</w:t>
      </w:r>
    </w:p>
    <w:p w:rsidR="000C2E32" w:rsidRDefault="000C2E32" w:rsidP="000C2E32">
      <w:pPr>
        <w:jc w:val="center"/>
        <w:rPr>
          <w:b/>
          <w:sz w:val="44"/>
          <w:szCs w:val="44"/>
        </w:rPr>
      </w:pPr>
    </w:p>
    <w:p w:rsidR="000C2E32" w:rsidRPr="00BA1514" w:rsidRDefault="000C2E32" w:rsidP="000C2E32">
      <w:pPr>
        <w:jc w:val="center"/>
        <w:rPr>
          <w:b/>
          <w:sz w:val="44"/>
          <w:szCs w:val="44"/>
        </w:rPr>
      </w:pPr>
      <w:r>
        <w:rPr>
          <w:b/>
          <w:noProof/>
          <w:sz w:val="44"/>
          <w:szCs w:val="44"/>
        </w:rPr>
        <w:drawing>
          <wp:inline distT="0" distB="0" distL="0" distR="0">
            <wp:extent cx="5981700" cy="4010025"/>
            <wp:effectExtent l="0" t="0" r="0" b="9525"/>
            <wp:docPr id="2" name="Paveikslėlis 2" descr="20150413_new_tary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413_new_tary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1700" cy="4010025"/>
                    </a:xfrm>
                    <a:prstGeom prst="rect">
                      <a:avLst/>
                    </a:prstGeom>
                    <a:noFill/>
                    <a:ln>
                      <a:noFill/>
                    </a:ln>
                  </pic:spPr>
                </pic:pic>
              </a:graphicData>
            </a:graphic>
          </wp:inline>
        </w:drawing>
      </w: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0C2E32" w:rsidRDefault="000C2E32" w:rsidP="001A7A99">
      <w:pPr>
        <w:ind w:left="5245"/>
      </w:pPr>
    </w:p>
    <w:p w:rsidR="001A7A99" w:rsidRDefault="001A7A99" w:rsidP="001A7A99">
      <w:pPr>
        <w:jc w:val="center"/>
        <w:rPr>
          <w:b/>
        </w:rPr>
      </w:pPr>
    </w:p>
    <w:p w:rsidR="000C2E32" w:rsidRDefault="000C2E32" w:rsidP="001A7A99">
      <w:pPr>
        <w:jc w:val="center"/>
        <w:rPr>
          <w:b/>
        </w:rPr>
      </w:pPr>
    </w:p>
    <w:p w:rsidR="000C2E32" w:rsidRDefault="000C2E32" w:rsidP="001A7A99">
      <w:pPr>
        <w:jc w:val="center"/>
        <w:rPr>
          <w:b/>
        </w:rPr>
      </w:pPr>
    </w:p>
    <w:p w:rsidR="000C2E32" w:rsidRDefault="000C2E32" w:rsidP="001A7A99">
      <w:pPr>
        <w:jc w:val="center"/>
        <w:rPr>
          <w:b/>
        </w:rPr>
      </w:pPr>
    </w:p>
    <w:p w:rsidR="005D5300" w:rsidRDefault="005D5300" w:rsidP="001A7A99">
      <w:pPr>
        <w:jc w:val="center"/>
        <w:rPr>
          <w:b/>
        </w:rPr>
        <w:sectPr w:rsidR="005D5300" w:rsidSect="005D5300">
          <w:headerReference w:type="default" r:id="rId10"/>
          <w:pgSz w:w="11906" w:h="16838"/>
          <w:pgMar w:top="1106" w:right="567" w:bottom="993" w:left="1701" w:header="567" w:footer="567" w:gutter="0"/>
          <w:pgNumType w:start="1"/>
          <w:cols w:space="1296"/>
          <w:titlePg/>
          <w:docGrid w:linePitch="360"/>
        </w:sectPr>
      </w:pPr>
    </w:p>
    <w:p w:rsidR="007573B0" w:rsidRPr="00BA1514" w:rsidRDefault="007573B0" w:rsidP="007573B0">
      <w:pPr>
        <w:pStyle w:val="Betarp"/>
      </w:pPr>
      <w:r>
        <w:lastRenderedPageBreak/>
        <w:tab/>
      </w:r>
      <w:r>
        <w:tab/>
      </w:r>
      <w:r>
        <w:tab/>
      </w:r>
      <w:r>
        <w:tab/>
      </w:r>
      <w:r w:rsidRPr="00BA1514">
        <w:t>PATVIRTINTA</w:t>
      </w:r>
    </w:p>
    <w:p w:rsidR="007573B0" w:rsidRPr="00BA1514" w:rsidRDefault="007573B0" w:rsidP="007573B0">
      <w:pPr>
        <w:pStyle w:val="Betarp"/>
      </w:pPr>
      <w:r>
        <w:tab/>
      </w:r>
      <w:r>
        <w:tab/>
      </w:r>
      <w:r>
        <w:tab/>
      </w:r>
      <w:r>
        <w:tab/>
      </w:r>
      <w:r w:rsidRPr="00BA1514">
        <w:t>Kretingos rajono savivaldybės tarybos</w:t>
      </w:r>
    </w:p>
    <w:p w:rsidR="007573B0" w:rsidRPr="00BA1514" w:rsidRDefault="007573B0" w:rsidP="007573B0">
      <w:pPr>
        <w:pStyle w:val="Betarp"/>
      </w:pPr>
      <w:r w:rsidRPr="00BA1514">
        <w:tab/>
      </w:r>
      <w:r w:rsidRPr="00BA1514">
        <w:tab/>
      </w:r>
      <w:r w:rsidRPr="00BA1514">
        <w:tab/>
      </w:r>
      <w:r w:rsidRPr="00BA1514">
        <w:tab/>
        <w:t>2016 m. vasario 25 d. sprendimu Nr. T2-</w:t>
      </w:r>
      <w:r w:rsidR="00D46684">
        <w:t>41</w:t>
      </w:r>
      <w:bookmarkStart w:id="0" w:name="_GoBack"/>
      <w:bookmarkEnd w:id="0"/>
      <w:r w:rsidRPr="00BA1514">
        <w:t xml:space="preserve">  </w:t>
      </w:r>
    </w:p>
    <w:p w:rsidR="007573B0" w:rsidRDefault="007573B0" w:rsidP="001A7A99">
      <w:pPr>
        <w:jc w:val="center"/>
        <w:rPr>
          <w:b/>
        </w:rPr>
      </w:pPr>
    </w:p>
    <w:p w:rsidR="007573B0" w:rsidRDefault="007573B0" w:rsidP="001A7A99">
      <w:pPr>
        <w:jc w:val="center"/>
        <w:rPr>
          <w:b/>
        </w:rPr>
      </w:pPr>
    </w:p>
    <w:p w:rsidR="001A7A99" w:rsidRPr="00DF7187" w:rsidRDefault="001A7A99" w:rsidP="001A7A99">
      <w:pPr>
        <w:jc w:val="center"/>
        <w:rPr>
          <w:b/>
        </w:rPr>
      </w:pPr>
      <w:r w:rsidRPr="00DF7187">
        <w:rPr>
          <w:b/>
        </w:rPr>
        <w:t xml:space="preserve">KRETINGOS </w:t>
      </w:r>
      <w:r w:rsidR="00BB0647">
        <w:rPr>
          <w:b/>
        </w:rPr>
        <w:t>RAJONO SAVIVALDYBĖS TARYBOS 2015</w:t>
      </w:r>
      <w:r w:rsidRPr="00DF7187">
        <w:rPr>
          <w:b/>
        </w:rPr>
        <w:t xml:space="preserve"> METŲ VEIKLOS </w:t>
      </w:r>
    </w:p>
    <w:p w:rsidR="001A7A99" w:rsidRPr="00DF7187" w:rsidRDefault="001A7A99" w:rsidP="001A7A99">
      <w:pPr>
        <w:jc w:val="center"/>
        <w:rPr>
          <w:b/>
          <w:sz w:val="8"/>
          <w:szCs w:val="8"/>
        </w:rPr>
      </w:pPr>
    </w:p>
    <w:p w:rsidR="001A7A99" w:rsidRPr="00DF7187" w:rsidRDefault="001A7A99" w:rsidP="001A7A99">
      <w:pPr>
        <w:jc w:val="center"/>
        <w:rPr>
          <w:b/>
        </w:rPr>
      </w:pPr>
      <w:r w:rsidRPr="00DF7187">
        <w:rPr>
          <w:b/>
        </w:rPr>
        <w:t xml:space="preserve"> A T A S K A I T A</w:t>
      </w:r>
    </w:p>
    <w:p w:rsidR="001A7A99" w:rsidRPr="00DF7187" w:rsidRDefault="000C2E32" w:rsidP="007573B0">
      <w:pPr>
        <w:pStyle w:val="Betarp"/>
        <w:rPr>
          <w:b/>
        </w:rPr>
      </w:pPr>
      <w:r>
        <w:rPr>
          <w:b/>
        </w:rPr>
        <w:tab/>
      </w:r>
      <w:r>
        <w:rPr>
          <w:b/>
        </w:rPr>
        <w:tab/>
      </w:r>
      <w:r>
        <w:rPr>
          <w:b/>
        </w:rPr>
        <w:tab/>
      </w:r>
      <w:r>
        <w:rPr>
          <w:b/>
        </w:rPr>
        <w:tab/>
      </w:r>
    </w:p>
    <w:p w:rsidR="001A7A99" w:rsidRPr="00DF7187" w:rsidRDefault="001A7A99" w:rsidP="006E07CD">
      <w:pPr>
        <w:pStyle w:val="Sraopastraipa"/>
        <w:numPr>
          <w:ilvl w:val="0"/>
          <w:numId w:val="2"/>
        </w:numPr>
        <w:tabs>
          <w:tab w:val="left" w:pos="567"/>
        </w:tabs>
        <w:ind w:left="567" w:hanging="425"/>
        <w:jc w:val="center"/>
        <w:rPr>
          <w:b/>
        </w:rPr>
      </w:pPr>
      <w:r w:rsidRPr="00DF7187">
        <w:rPr>
          <w:b/>
        </w:rPr>
        <w:t>BENDROJI DALIS</w:t>
      </w:r>
    </w:p>
    <w:p w:rsidR="001A7A99" w:rsidRPr="00DF7187" w:rsidRDefault="001A7A99" w:rsidP="001A7A99">
      <w:pPr>
        <w:pStyle w:val="Sraopastraipa"/>
        <w:tabs>
          <w:tab w:val="left" w:pos="567"/>
        </w:tabs>
        <w:ind w:left="600"/>
        <w:rPr>
          <w:b/>
          <w:sz w:val="16"/>
          <w:szCs w:val="16"/>
        </w:rPr>
      </w:pPr>
    </w:p>
    <w:p w:rsidR="001A7A99" w:rsidRPr="00DF7187" w:rsidRDefault="001A7A99" w:rsidP="00A11427">
      <w:pPr>
        <w:ind w:firstLine="851"/>
        <w:jc w:val="both"/>
        <w:rPr>
          <w:b/>
        </w:rPr>
      </w:pPr>
      <w:r w:rsidRPr="00DF7187">
        <w:t xml:space="preserve">  Kretingos rajono savivaldybės taryba (toliau – Taryba), savo veiklą organizavo vadovaudamasi Lietuvos Respublikos vietos savivaldos įstatymu ir </w:t>
      </w:r>
      <w:r w:rsidR="00F75154" w:rsidRPr="00DF7187">
        <w:rPr>
          <w:bCs/>
        </w:rPr>
        <w:t>Kretingos rajono savivaldybės tarybos</w:t>
      </w:r>
      <w:r w:rsidR="00F75154" w:rsidRPr="00DF7187">
        <w:t xml:space="preserve"> veiklos reglamentu</w:t>
      </w:r>
      <w:r w:rsidR="00F75154">
        <w:t>,</w:t>
      </w:r>
      <w:r w:rsidR="00F75154" w:rsidRPr="00DF7187">
        <w:rPr>
          <w:bCs/>
        </w:rPr>
        <w:t xml:space="preserve"> </w:t>
      </w:r>
      <w:r w:rsidR="00F75154">
        <w:rPr>
          <w:bCs/>
        </w:rPr>
        <w:t xml:space="preserve">patvirtintu </w:t>
      </w:r>
      <w:r w:rsidRPr="00DF7187">
        <w:rPr>
          <w:bCs/>
        </w:rPr>
        <w:t>Kretingos rajono savivaldybės tarybos 2009 m. kovo 26 d. sprendimu Nr.</w:t>
      </w:r>
      <w:r w:rsidR="006A3B4A" w:rsidRPr="00DF7187">
        <w:rPr>
          <w:bCs/>
        </w:rPr>
        <w:t xml:space="preserve"> </w:t>
      </w:r>
      <w:r w:rsidRPr="00DF7187">
        <w:rPr>
          <w:bCs/>
        </w:rPr>
        <w:t xml:space="preserve">T2-77 (Kretingos </w:t>
      </w:r>
      <w:r w:rsidR="009F72F1">
        <w:rPr>
          <w:bCs/>
        </w:rPr>
        <w:t>rajono savivaldybės tarybos 2013</w:t>
      </w:r>
      <w:r w:rsidRPr="00DF7187">
        <w:rPr>
          <w:bCs/>
        </w:rPr>
        <w:t xml:space="preserve"> m. kovo 28 d. sprendimo </w:t>
      </w:r>
      <w:r w:rsidR="00F75154">
        <w:rPr>
          <w:bCs/>
        </w:rPr>
        <w:t>Nr. T2-78 redakcija)</w:t>
      </w:r>
      <w:r w:rsidR="00A11427" w:rsidRPr="00DF7187">
        <w:t xml:space="preserve">. </w:t>
      </w:r>
      <w:r w:rsidR="00BB0647">
        <w:t xml:space="preserve">Kretingos rajono savivaldybės taryba 2015 m. kovo 26 d. sprendimu T2-98 patvirtino naują Kretingos rajono savivaldybės tarybos veiklos reglamentą, kuris atitiko </w:t>
      </w:r>
      <w:r w:rsidRPr="00DF7187">
        <w:t>aktualios Lietuvos Respublikos vietos savivaldos įstatymo redakcijos, įsigaliojusios nuo 201</w:t>
      </w:r>
      <w:r w:rsidR="00BB0647">
        <w:t>5</w:t>
      </w:r>
      <w:r w:rsidRPr="00DF7187">
        <w:t xml:space="preserve"> m. </w:t>
      </w:r>
      <w:r w:rsidR="00BB0647">
        <w:t>kovo</w:t>
      </w:r>
      <w:r w:rsidRPr="00DF7187">
        <w:t xml:space="preserve"> 1 d., nuostatas.</w:t>
      </w:r>
      <w:r w:rsidRPr="00DF7187">
        <w:rPr>
          <w:b/>
        </w:rPr>
        <w:t xml:space="preserve"> </w:t>
      </w:r>
    </w:p>
    <w:p w:rsidR="00BB0647" w:rsidRDefault="00BB0647" w:rsidP="00D97489">
      <w:pPr>
        <w:ind w:firstLine="851"/>
        <w:jc w:val="both"/>
      </w:pPr>
      <w:r>
        <w:t xml:space="preserve">Vadovaujantis Lietuvos Respublikos vietos savivaldos įstatymo Nr. I-533 13 ir 15 straipsnių pakeitimo įstatymu Kretingos rajono savivaldybės taryba 2015 m. spalio 29 d. sprendimu T2-287 pakeitė </w:t>
      </w:r>
      <w:r w:rsidRPr="000C52B4">
        <w:t xml:space="preserve">Kretingos rajono savivaldybės tarybos </w:t>
      </w:r>
      <w:r>
        <w:t xml:space="preserve">veiklos reglamento, patvirtinto </w:t>
      </w:r>
      <w:r w:rsidRPr="000C52B4">
        <w:t>Kretingos rajono savivaldybės tarybos 2009 m. kovo 26 d. sprendimu Nr. T2-</w:t>
      </w:r>
      <w:r>
        <w:t>77</w:t>
      </w:r>
      <w:r w:rsidRPr="000C52B4">
        <w:t xml:space="preserve"> „Dėl Kretingos rajono savivaldybės tarybos </w:t>
      </w:r>
      <w:r>
        <w:t>veiklos reglamento</w:t>
      </w:r>
      <w:r w:rsidRPr="000C52B4">
        <w:t>“</w:t>
      </w:r>
      <w:r>
        <w:t xml:space="preserve"> (Kretingos rajono savivaldybės tarybos  2015 m. kovo 26 d. sprendimo Nr. T2-98 redakcija)</w:t>
      </w:r>
      <w:r w:rsidRPr="000C52B4">
        <w:t xml:space="preserve">, </w:t>
      </w:r>
      <w:r>
        <w:t>171, 172, 175, 176, 210, 268, 269</w:t>
      </w:r>
      <w:r w:rsidRPr="000C52B4">
        <w:t xml:space="preserve"> punkt</w:t>
      </w:r>
      <w:r>
        <w:t>us bei papildė 178ˡ punktu.</w:t>
      </w:r>
    </w:p>
    <w:p w:rsidR="00AD1444" w:rsidRPr="00DF7187" w:rsidRDefault="00AD1444" w:rsidP="00AD1444">
      <w:pPr>
        <w:ind w:firstLine="851"/>
        <w:jc w:val="both"/>
      </w:pPr>
      <w:r w:rsidRPr="00DF7187">
        <w:t>Tarybos veiklos reglamente nustatyta Tarybos, jos suformuotų komitetų, komisijų ir atskirų Tarybos narių veiklos tvarka ir formos, ataskaitų teikimo tvarka.</w:t>
      </w:r>
    </w:p>
    <w:p w:rsidR="001A7A99" w:rsidRPr="00DF7187" w:rsidRDefault="001A7A99" w:rsidP="00A11427">
      <w:pPr>
        <w:ind w:firstLine="851"/>
        <w:jc w:val="both"/>
      </w:pPr>
      <w:r w:rsidRPr="00DF7187">
        <w:t xml:space="preserve">Lietuvos Respublikos vietos savivaldos įstatymo 12 straipsnio 2 dalyje numatyta, kad savivaldybės Taryba ne rečiau kaip vieną kartą per metus reglamento nustatyta tvarka turi pateikti savivaldybės bendruomenei viešą savo veiklos ataskaitą. </w:t>
      </w:r>
      <w:r w:rsidRPr="00DF7187">
        <w:rPr>
          <w:bCs/>
        </w:rPr>
        <w:t>Kretingos rajono savivaldybės tarybos</w:t>
      </w:r>
      <w:r w:rsidRPr="00DF7187">
        <w:t xml:space="preserve"> veiklos reglamento (toliau – Reglamentas) </w:t>
      </w:r>
      <w:r w:rsidRPr="00DF7187">
        <w:rPr>
          <w:i/>
        </w:rPr>
        <w:t>XX dalies</w:t>
      </w:r>
      <w:r w:rsidRPr="00DF7187">
        <w:t xml:space="preserve"> </w:t>
      </w:r>
      <w:r w:rsidRPr="00DF7187">
        <w:rPr>
          <w:i/>
        </w:rPr>
        <w:t>Savivaldybės tarybos, tarybos narių, mero, savivaldybės administracijos direktoriaus ir savivaldybės kontrolieriaus ataskaitos</w:t>
      </w:r>
      <w:r w:rsidRPr="00DF7187">
        <w:t xml:space="preserve"> 3</w:t>
      </w:r>
      <w:r w:rsidR="00573DEB">
        <w:t>25-328</w:t>
      </w:r>
      <w:r w:rsidRPr="00DF7187">
        <w:t xml:space="preserve"> punktais, rengiamas metinis Tarybos ataskaitos projektas. Metinę ataskaitą Taryba tvirtina sprendimu ir sutrumpintą Tarybos ataskaitą tiesiogiai gyventojams meras pateikia Savivaldybės seniūnijose ne vėliau kaip per vieną mėnesį nuo jos patvirtinimo. </w:t>
      </w:r>
    </w:p>
    <w:p w:rsidR="001A7A99" w:rsidRPr="00DF7187" w:rsidRDefault="001A7A99" w:rsidP="001A7A99">
      <w:pPr>
        <w:ind w:firstLine="851"/>
        <w:jc w:val="both"/>
      </w:pPr>
      <w:r w:rsidRPr="00DF7187">
        <w:t>201</w:t>
      </w:r>
      <w:r w:rsidR="0027002F">
        <w:t>5</w:t>
      </w:r>
      <w:r w:rsidRPr="00DF7187">
        <w:t xml:space="preserve"> metais Tarybos darbe buvo siekiama išlaikyti veiklos tęstinumą, Tarybos posėdžiuose svarstomi su Savivaldybės bendruomenės gyvenimu susiję klausimai, sprendžiamos svarbiausios problemos, priimti  rajono  plėtrai ir gyventojams  reikšmingi sprendimai. </w:t>
      </w:r>
    </w:p>
    <w:p w:rsidR="001A7A99" w:rsidRPr="00DF7187" w:rsidRDefault="001A7A99" w:rsidP="001A7A99">
      <w:pPr>
        <w:ind w:firstLine="851"/>
        <w:jc w:val="both"/>
      </w:pPr>
      <w:r w:rsidRPr="00DF7187">
        <w:t xml:space="preserve">Tarybos posėdžiai vieši, informacija apie </w:t>
      </w:r>
      <w:r w:rsidR="00A11427" w:rsidRPr="00DF7187">
        <w:t xml:space="preserve">Tarybos ir jos komitetų </w:t>
      </w:r>
      <w:r w:rsidRPr="00DF7187">
        <w:t xml:space="preserve">posėdžių laiką, darbotvarkės, sprendimų projektai, priimti sprendimai bei balsavimo rezultatai skelbiami Savivaldybės interneto </w:t>
      </w:r>
      <w:r w:rsidR="00A11427" w:rsidRPr="00DF7187">
        <w:t>svetainėje</w:t>
      </w:r>
      <w:r w:rsidRPr="00DF7187">
        <w:t>, savivaldybės bendruomenei aktualiausi sprendimai – rajono laikraščiuose. Naudojama elektroninė posėdžių organizavimo įranga ir elektroninė balsavimo sistema. Tarybos nariai aprūpinti nešiojamais kompiuteriais, todėl sprendimų projektai</w:t>
      </w:r>
      <w:r w:rsidR="00A11427" w:rsidRPr="00DF7187">
        <w:t xml:space="preserve">, </w:t>
      </w:r>
      <w:r w:rsidRPr="00DF7187">
        <w:t>su sprendimų projektais susiję dokumentai</w:t>
      </w:r>
      <w:r w:rsidR="00A11427" w:rsidRPr="00DF7187">
        <w:t xml:space="preserve"> bei kita Tarybos nariams </w:t>
      </w:r>
      <w:r w:rsidRPr="00DF7187">
        <w:t xml:space="preserve">aktuali informacija pateikiama Savivaldybės duomenų saugykloje </w:t>
      </w:r>
      <w:proofErr w:type="spellStart"/>
      <w:r w:rsidRPr="00DF7187">
        <w:rPr>
          <w:i/>
        </w:rPr>
        <w:t>Temidė</w:t>
      </w:r>
      <w:proofErr w:type="spellEnd"/>
      <w:r w:rsidRPr="00DF7187">
        <w:rPr>
          <w:i/>
        </w:rPr>
        <w:t>.</w:t>
      </w:r>
    </w:p>
    <w:p w:rsidR="003371E9" w:rsidRPr="00DF7187" w:rsidRDefault="003371E9" w:rsidP="001A7A99">
      <w:pPr>
        <w:ind w:firstLine="600"/>
        <w:jc w:val="both"/>
        <w:rPr>
          <w:sz w:val="16"/>
          <w:szCs w:val="16"/>
        </w:rPr>
      </w:pPr>
    </w:p>
    <w:p w:rsidR="001A7A99" w:rsidRPr="00DF7187" w:rsidRDefault="001A7A99" w:rsidP="006E07CD">
      <w:pPr>
        <w:pStyle w:val="Sraopastraipa"/>
        <w:numPr>
          <w:ilvl w:val="0"/>
          <w:numId w:val="2"/>
        </w:numPr>
        <w:jc w:val="center"/>
        <w:rPr>
          <w:b/>
        </w:rPr>
      </w:pPr>
      <w:r w:rsidRPr="00DF7187">
        <w:rPr>
          <w:b/>
        </w:rPr>
        <w:t>TARYBOS SUDĖTIS IR STRUKTŪRA</w:t>
      </w:r>
    </w:p>
    <w:p w:rsidR="001A7A99" w:rsidRPr="00DF7187" w:rsidRDefault="001A7A99" w:rsidP="001A7A99">
      <w:pPr>
        <w:ind w:firstLine="1276"/>
        <w:jc w:val="both"/>
        <w:rPr>
          <w:sz w:val="16"/>
          <w:szCs w:val="16"/>
        </w:rPr>
      </w:pPr>
    </w:p>
    <w:p w:rsidR="00F65EBA" w:rsidRDefault="00F65EBA" w:rsidP="00F65EBA">
      <w:pPr>
        <w:ind w:firstLine="710"/>
        <w:jc w:val="both"/>
      </w:pPr>
      <w:r>
        <w:t xml:space="preserve">Iki 2015 m. kovo 1 d. savivaldybių tarybų rinkimų </w:t>
      </w:r>
      <w:r w:rsidRPr="00DF7187">
        <w:t xml:space="preserve">Taryboje </w:t>
      </w:r>
      <w:r>
        <w:t>buvo</w:t>
      </w:r>
      <w:r w:rsidRPr="00DF7187">
        <w:t xml:space="preserve"> 25 nariai, iš jų: 7 išrinkti pagal Tėvynės sąjungos – Lietuvos krikščionių demokratų; 7 – Lietuvos socialdemokratų partijos; 4 – Partijos „Tvarka ir teisingumas“; 3 – Darbo partijos; 3 – Lietuvos Respublikos liberalų sąjūdžio kandidatų sąrašus ir vienas save išsikėlęs asmuo. Tarybai nuo 2011 m. balandžio 7 d. vadova</w:t>
      </w:r>
      <w:r>
        <w:t>vo</w:t>
      </w:r>
      <w:r w:rsidRPr="00DF7187">
        <w:t xml:space="preserve"> meras Juozas Mažeika, mero pavaduotojas Vytautas </w:t>
      </w:r>
      <w:proofErr w:type="spellStart"/>
      <w:r w:rsidRPr="00DF7187">
        <w:t>Ročys</w:t>
      </w:r>
      <w:proofErr w:type="spellEnd"/>
      <w:r w:rsidRPr="00DF7187">
        <w:t xml:space="preserve">. </w:t>
      </w:r>
    </w:p>
    <w:p w:rsidR="0027002F" w:rsidRPr="00DF7187" w:rsidRDefault="0027002F" w:rsidP="0027002F">
      <w:pPr>
        <w:ind w:firstLine="851"/>
        <w:jc w:val="both"/>
      </w:pPr>
      <w:r>
        <w:t xml:space="preserve">Savivaldybės </w:t>
      </w:r>
      <w:r w:rsidRPr="00DF7187">
        <w:t xml:space="preserve">Taryboje </w:t>
      </w:r>
      <w:r>
        <w:t xml:space="preserve">iki </w:t>
      </w:r>
      <w:r w:rsidRPr="00DF7187">
        <w:t>201</w:t>
      </w:r>
      <w:r>
        <w:t xml:space="preserve">5 m. balandžio 10 d. </w:t>
      </w:r>
      <w:r w:rsidRPr="00DF7187">
        <w:t xml:space="preserve"> dirbo šios frakcijos: </w:t>
      </w:r>
    </w:p>
    <w:p w:rsidR="0027002F" w:rsidRPr="00DF7187" w:rsidRDefault="0027002F" w:rsidP="0027002F">
      <w:pPr>
        <w:numPr>
          <w:ilvl w:val="0"/>
          <w:numId w:val="3"/>
        </w:numPr>
        <w:tabs>
          <w:tab w:val="left" w:pos="1134"/>
        </w:tabs>
        <w:ind w:left="0" w:firstLine="851"/>
        <w:jc w:val="both"/>
      </w:pPr>
      <w:r w:rsidRPr="00DF7187">
        <w:lastRenderedPageBreak/>
        <w:t>Tėvynės sąjungos – Lietuvos krikščionių demokratų (vadovas – Jonas Drungilas) – 6 nariai;</w:t>
      </w:r>
    </w:p>
    <w:p w:rsidR="0027002F" w:rsidRPr="00DF7187" w:rsidRDefault="0027002F" w:rsidP="0027002F">
      <w:pPr>
        <w:numPr>
          <w:ilvl w:val="0"/>
          <w:numId w:val="3"/>
        </w:numPr>
        <w:tabs>
          <w:tab w:val="left" w:pos="1134"/>
        </w:tabs>
        <w:ind w:left="0" w:firstLine="851"/>
        <w:jc w:val="both"/>
      </w:pPr>
      <w:r w:rsidRPr="00DF7187">
        <w:t xml:space="preserve">Socialdemokratų (vadovas – Valerijonas Kubilius) – 7 nariai; </w:t>
      </w:r>
    </w:p>
    <w:p w:rsidR="0027002F" w:rsidRPr="00DF7187" w:rsidRDefault="0027002F" w:rsidP="0027002F">
      <w:pPr>
        <w:numPr>
          <w:ilvl w:val="0"/>
          <w:numId w:val="3"/>
        </w:numPr>
        <w:tabs>
          <w:tab w:val="left" w:pos="1134"/>
        </w:tabs>
        <w:ind w:left="0" w:firstLine="851"/>
        <w:jc w:val="both"/>
      </w:pPr>
      <w:r w:rsidRPr="00DF7187">
        <w:t xml:space="preserve">Darbo partijos (vadovas – Vytautas </w:t>
      </w:r>
      <w:proofErr w:type="spellStart"/>
      <w:r w:rsidRPr="00DF7187">
        <w:t>Ročys</w:t>
      </w:r>
      <w:proofErr w:type="spellEnd"/>
      <w:r w:rsidRPr="00DF7187">
        <w:t xml:space="preserve">) – 3 nariai; </w:t>
      </w:r>
    </w:p>
    <w:p w:rsidR="0027002F" w:rsidRPr="00DF7187" w:rsidRDefault="0027002F" w:rsidP="0027002F">
      <w:pPr>
        <w:numPr>
          <w:ilvl w:val="0"/>
          <w:numId w:val="3"/>
        </w:numPr>
        <w:tabs>
          <w:tab w:val="left" w:pos="1134"/>
        </w:tabs>
        <w:ind w:left="0" w:firstLine="851"/>
        <w:jc w:val="both"/>
      </w:pPr>
      <w:r w:rsidRPr="00DF7187">
        <w:t xml:space="preserve">Lietuvos liberalų sąjūdžio (vadovas – Almantas </w:t>
      </w:r>
      <w:proofErr w:type="spellStart"/>
      <w:r w:rsidRPr="00DF7187">
        <w:t>Skruibys</w:t>
      </w:r>
      <w:proofErr w:type="spellEnd"/>
      <w:r w:rsidRPr="00DF7187">
        <w:t>) – 5 nariai.</w:t>
      </w:r>
    </w:p>
    <w:p w:rsidR="0027002F" w:rsidRDefault="0027002F" w:rsidP="0027002F">
      <w:pPr>
        <w:tabs>
          <w:tab w:val="left" w:pos="1560"/>
        </w:tabs>
        <w:ind w:firstLine="851"/>
        <w:jc w:val="both"/>
      </w:pPr>
      <w:r w:rsidRPr="00DF7187">
        <w:t xml:space="preserve">Frakcijoms nepriklausė 4 tarybos nariai (Alvydas Jonaitis, Stasys Kaniava, Darius Petreikis ir Edmundas </w:t>
      </w:r>
      <w:proofErr w:type="spellStart"/>
      <w:r w:rsidRPr="00DF7187">
        <w:t>Valantiejus</w:t>
      </w:r>
      <w:proofErr w:type="spellEnd"/>
      <w:r w:rsidRPr="00DF7187">
        <w:t>).</w:t>
      </w:r>
    </w:p>
    <w:p w:rsidR="00F65EBA" w:rsidRPr="007E2900" w:rsidRDefault="00F65EBA" w:rsidP="00F65EBA">
      <w:pPr>
        <w:ind w:firstLine="710"/>
        <w:jc w:val="both"/>
      </w:pPr>
      <w:r>
        <w:t xml:space="preserve">2015 m. kovo 1 d. įvyko nauji savivaldybių tarybų rinkimai bei pirmą kartą – tiesioginiai mero rinkimai. Į savivaldybės tarybą išrinkti 25 tarybos nariai, iš jų: </w:t>
      </w:r>
      <w:r w:rsidRPr="00DF7187">
        <w:t>7 išrinkti pagal Tėvynės sąjungos – L</w:t>
      </w:r>
      <w:r>
        <w:t>ietuvos krikščionių demokratų; 6</w:t>
      </w:r>
      <w:r w:rsidRPr="00DF7187">
        <w:t xml:space="preserve"> – Liet</w:t>
      </w:r>
      <w:r>
        <w:t>uvos socialdemokratų partijos; 3</w:t>
      </w:r>
      <w:r w:rsidRPr="00DF7187">
        <w:t xml:space="preserve"> – Partijos „Tvarka ir teisingumas“; 3 –</w:t>
      </w:r>
      <w:r>
        <w:t xml:space="preserve"> Darbo partijos; 4</w:t>
      </w:r>
      <w:r w:rsidRPr="00DF7187">
        <w:t xml:space="preserve"> – Lietuvos Respublikos liberalų sąjūdžio ir </w:t>
      </w:r>
      <w:r>
        <w:t xml:space="preserve">2 - Visuomeninio </w:t>
      </w:r>
      <w:r w:rsidRPr="007E2900">
        <w:t>rinkimų komitet</w:t>
      </w:r>
      <w:r>
        <w:t>o</w:t>
      </w:r>
      <w:r w:rsidRPr="007E2900">
        <w:t xml:space="preserve"> „Kretingos kraštas“</w:t>
      </w:r>
      <w:r>
        <w:t xml:space="preserve"> </w:t>
      </w:r>
      <w:r w:rsidRPr="00DF7187">
        <w:t>kandidatų sąrašus</w:t>
      </w:r>
      <w:r>
        <w:t>.</w:t>
      </w:r>
      <w:r w:rsidRPr="00146B3A">
        <w:t xml:space="preserve"> </w:t>
      </w:r>
      <w:r>
        <w:t xml:space="preserve">Tarybai nuo </w:t>
      </w:r>
      <w:r w:rsidRPr="00F04E3D">
        <w:t>2015 m. balandžio 10 d.</w:t>
      </w:r>
      <w:r w:rsidRPr="00DF7187">
        <w:t xml:space="preserve"> </w:t>
      </w:r>
      <w:r>
        <w:t>pradėjo vadovauti pirmą kartą tiesioginiuose mero rinkimuose išrinktas</w:t>
      </w:r>
      <w:r w:rsidRPr="00DF7187">
        <w:t xml:space="preserve"> meras J</w:t>
      </w:r>
      <w:r>
        <w:t xml:space="preserve">uozas Mažeika, mero pavaduotoja paskirta Danutė </w:t>
      </w:r>
      <w:proofErr w:type="spellStart"/>
      <w:r>
        <w:t>Skruibienė</w:t>
      </w:r>
      <w:proofErr w:type="spellEnd"/>
      <w:r w:rsidRPr="00DF7187">
        <w:t>.</w:t>
      </w:r>
    </w:p>
    <w:p w:rsidR="00F65EBA" w:rsidRPr="00DF7187" w:rsidRDefault="00F65EBA" w:rsidP="00F65EBA">
      <w:pPr>
        <w:ind w:firstLine="851"/>
        <w:jc w:val="both"/>
      </w:pPr>
      <w:r w:rsidRPr="00DF7187">
        <w:t xml:space="preserve">Nuo </w:t>
      </w:r>
      <w:r>
        <w:t>2015 m. balandžio 10</w:t>
      </w:r>
      <w:r w:rsidR="00F124B2">
        <w:t xml:space="preserve"> d.</w:t>
      </w:r>
      <w:r>
        <w:t xml:space="preserve"> paskirtas naujos sudėties savivaldyb</w:t>
      </w:r>
      <w:r w:rsidR="0013355A">
        <w:t>ės T</w:t>
      </w:r>
      <w:r>
        <w:t>arybos</w:t>
      </w:r>
      <w:r w:rsidRPr="00DF7187">
        <w:t xml:space="preserve"> Savivaldybės administracijos direktoriaus pareigas eina Virginijus Domarkas, nuo 2013 m. vasario 1 d.</w:t>
      </w:r>
      <w:r>
        <w:t xml:space="preserve"> iki 2015 m. balandžio 10 d.</w:t>
      </w:r>
      <w:r w:rsidRPr="00DF7187">
        <w:t xml:space="preserve"> Savivaldybės administracijos direktoriaus pavaduotojos pareig</w:t>
      </w:r>
      <w:r>
        <w:t>as</w:t>
      </w:r>
      <w:r w:rsidRPr="00DF7187">
        <w:t xml:space="preserve"> </w:t>
      </w:r>
      <w:r>
        <w:t>ėjo</w:t>
      </w:r>
      <w:r w:rsidRPr="00DF7187">
        <w:t xml:space="preserve"> Danutė </w:t>
      </w:r>
      <w:proofErr w:type="spellStart"/>
      <w:r w:rsidRPr="00DF7187">
        <w:t>Skruibienė</w:t>
      </w:r>
      <w:proofErr w:type="spellEnd"/>
      <w:r>
        <w:t xml:space="preserve">, nuo 2015 m. balandžio 23 d. į šias pareigas paskirtas Povilas </w:t>
      </w:r>
      <w:proofErr w:type="spellStart"/>
      <w:r>
        <w:t>Černeckis</w:t>
      </w:r>
      <w:proofErr w:type="spellEnd"/>
      <w:r w:rsidRPr="00DF7187">
        <w:t xml:space="preserve">. </w:t>
      </w:r>
    </w:p>
    <w:p w:rsidR="00F65EBA" w:rsidRDefault="00F65EBA" w:rsidP="00F65EBA">
      <w:pPr>
        <w:tabs>
          <w:tab w:val="left" w:pos="1560"/>
        </w:tabs>
        <w:ind w:firstLine="851"/>
        <w:jc w:val="both"/>
      </w:pPr>
      <w:r>
        <w:t>Nuo 2015</w:t>
      </w:r>
      <w:r w:rsidR="00F04E3D">
        <w:t xml:space="preserve"> m. </w:t>
      </w:r>
      <w:r>
        <w:t xml:space="preserve"> </w:t>
      </w:r>
      <w:r w:rsidR="00F04E3D">
        <w:t>balandžio 10</w:t>
      </w:r>
      <w:r>
        <w:t xml:space="preserve"> d. dirb</w:t>
      </w:r>
      <w:r w:rsidR="00D97489">
        <w:t>a</w:t>
      </w:r>
      <w:r>
        <w:t xml:space="preserve"> šios frakcijos:</w:t>
      </w:r>
    </w:p>
    <w:p w:rsidR="00F65EBA" w:rsidRPr="00DF7187" w:rsidRDefault="00F65EBA" w:rsidP="006E07CD">
      <w:pPr>
        <w:numPr>
          <w:ilvl w:val="0"/>
          <w:numId w:val="3"/>
        </w:numPr>
        <w:tabs>
          <w:tab w:val="left" w:pos="1134"/>
        </w:tabs>
        <w:ind w:left="0" w:firstLine="851"/>
        <w:jc w:val="both"/>
      </w:pPr>
      <w:r w:rsidRPr="00DF7187">
        <w:t xml:space="preserve"> Tėvynės sąjungos – Lietuvos krikščionių demokratų (vadov</w:t>
      </w:r>
      <w:r>
        <w:t>ė</w:t>
      </w:r>
      <w:r w:rsidRPr="00DF7187">
        <w:t xml:space="preserve"> – </w:t>
      </w:r>
      <w:r>
        <w:t>Jūratė Sofija Laučiūtė</w:t>
      </w:r>
      <w:r w:rsidRPr="00DF7187">
        <w:t xml:space="preserve">) – </w:t>
      </w:r>
      <w:r>
        <w:t>7</w:t>
      </w:r>
      <w:r w:rsidRPr="00DF7187">
        <w:t xml:space="preserve"> nariai;</w:t>
      </w:r>
    </w:p>
    <w:p w:rsidR="00F65EBA" w:rsidRPr="00DF7187" w:rsidRDefault="00F65EBA" w:rsidP="006E07CD">
      <w:pPr>
        <w:numPr>
          <w:ilvl w:val="0"/>
          <w:numId w:val="3"/>
        </w:numPr>
        <w:tabs>
          <w:tab w:val="left" w:pos="1134"/>
        </w:tabs>
        <w:ind w:left="0" w:firstLine="851"/>
        <w:jc w:val="both"/>
      </w:pPr>
      <w:r w:rsidRPr="00DF7187">
        <w:t>Socialdemokratų (vad</w:t>
      </w:r>
      <w:r>
        <w:t>ovas – Valerijonas Kubilius) – 6</w:t>
      </w:r>
      <w:r w:rsidRPr="00DF7187">
        <w:t xml:space="preserve"> nariai; </w:t>
      </w:r>
    </w:p>
    <w:p w:rsidR="00F65EBA" w:rsidRPr="00DF7187" w:rsidRDefault="00F65EBA" w:rsidP="006E07CD">
      <w:pPr>
        <w:numPr>
          <w:ilvl w:val="0"/>
          <w:numId w:val="3"/>
        </w:numPr>
        <w:tabs>
          <w:tab w:val="left" w:pos="1134"/>
        </w:tabs>
        <w:ind w:left="0" w:firstLine="851"/>
        <w:jc w:val="both"/>
      </w:pPr>
      <w:r w:rsidRPr="00DF7187">
        <w:t xml:space="preserve">Darbo partijos (vadovas – Vytautas </w:t>
      </w:r>
      <w:proofErr w:type="spellStart"/>
      <w:r w:rsidRPr="00DF7187">
        <w:t>Ročys</w:t>
      </w:r>
      <w:proofErr w:type="spellEnd"/>
      <w:r w:rsidRPr="00DF7187">
        <w:t xml:space="preserve">) – 3 nariai; </w:t>
      </w:r>
    </w:p>
    <w:p w:rsidR="00F65EBA" w:rsidRPr="00F124B2" w:rsidRDefault="00F65EBA" w:rsidP="006E07CD">
      <w:pPr>
        <w:numPr>
          <w:ilvl w:val="0"/>
          <w:numId w:val="3"/>
        </w:numPr>
        <w:tabs>
          <w:tab w:val="left" w:pos="1134"/>
        </w:tabs>
        <w:ind w:left="0" w:firstLine="851"/>
        <w:jc w:val="both"/>
      </w:pPr>
      <w:r w:rsidRPr="00F124B2">
        <w:t>Lietuvos liberalų sąjūdžio (vadovas – Almantas</w:t>
      </w:r>
      <w:r w:rsidR="00F124B2" w:rsidRPr="00F124B2">
        <w:t xml:space="preserve"> </w:t>
      </w:r>
      <w:proofErr w:type="spellStart"/>
      <w:r w:rsidR="00F124B2" w:rsidRPr="00F124B2">
        <w:t>Skruibys</w:t>
      </w:r>
      <w:proofErr w:type="spellEnd"/>
      <w:r w:rsidR="00F124B2" w:rsidRPr="00F124B2">
        <w:t>) – 4</w:t>
      </w:r>
      <w:r w:rsidRPr="00F124B2">
        <w:t xml:space="preserve"> nariai.</w:t>
      </w:r>
    </w:p>
    <w:p w:rsidR="00F65EBA" w:rsidRPr="00F124B2" w:rsidRDefault="00F65EBA" w:rsidP="006E07CD">
      <w:pPr>
        <w:numPr>
          <w:ilvl w:val="0"/>
          <w:numId w:val="3"/>
        </w:numPr>
        <w:tabs>
          <w:tab w:val="left" w:pos="1134"/>
        </w:tabs>
        <w:ind w:left="0" w:firstLine="851"/>
        <w:jc w:val="both"/>
      </w:pPr>
      <w:r w:rsidRPr="00F124B2">
        <w:t>Partijos „Tvarka ir teisingumas“</w:t>
      </w:r>
      <w:r w:rsidR="00F124B2" w:rsidRPr="00F124B2">
        <w:t xml:space="preserve"> (vadovas Alvydas Jonaitis)</w:t>
      </w:r>
      <w:r w:rsidRPr="00F124B2">
        <w:t xml:space="preserve"> </w:t>
      </w:r>
      <w:r w:rsidR="00F124B2" w:rsidRPr="00F124B2">
        <w:t>–</w:t>
      </w:r>
      <w:r w:rsidRPr="00F124B2">
        <w:t xml:space="preserve"> </w:t>
      </w:r>
      <w:r w:rsidR="00F124B2" w:rsidRPr="00F124B2">
        <w:t>3 nariai</w:t>
      </w:r>
    </w:p>
    <w:p w:rsidR="00F65EBA" w:rsidRPr="00F124B2" w:rsidRDefault="00D97489" w:rsidP="00F65EBA">
      <w:pPr>
        <w:tabs>
          <w:tab w:val="left" w:pos="1560"/>
        </w:tabs>
        <w:ind w:firstLine="851"/>
        <w:jc w:val="both"/>
      </w:pPr>
      <w:r>
        <w:t>Frakcijoms nepriklauso</w:t>
      </w:r>
      <w:r w:rsidR="00F65EBA" w:rsidRPr="00F124B2">
        <w:t xml:space="preserve"> 2 tarybos nariai (Vilius Adomaitis ir Darius Petreikis).</w:t>
      </w:r>
    </w:p>
    <w:p w:rsidR="00F65EBA" w:rsidRPr="00DF7187" w:rsidRDefault="00F65EBA" w:rsidP="00F65EBA">
      <w:pPr>
        <w:tabs>
          <w:tab w:val="left" w:pos="1560"/>
        </w:tabs>
        <w:ind w:firstLine="851"/>
        <w:jc w:val="both"/>
      </w:pPr>
    </w:p>
    <w:p w:rsidR="00543C1C" w:rsidRPr="00DF7187" w:rsidRDefault="00543C1C" w:rsidP="00543C1C">
      <w:pPr>
        <w:pStyle w:val="Sraopastraipa"/>
        <w:tabs>
          <w:tab w:val="left" w:pos="1160"/>
        </w:tabs>
        <w:ind w:left="0" w:firstLine="720"/>
        <w:jc w:val="both"/>
        <w:rPr>
          <w:sz w:val="16"/>
          <w:szCs w:val="16"/>
        </w:rPr>
      </w:pPr>
    </w:p>
    <w:p w:rsidR="001A7A99" w:rsidRPr="00DF7187" w:rsidRDefault="001A7A99" w:rsidP="006E07CD">
      <w:pPr>
        <w:pStyle w:val="Pagrindiniotekstotrauka"/>
        <w:numPr>
          <w:ilvl w:val="0"/>
          <w:numId w:val="2"/>
        </w:numPr>
        <w:spacing w:after="0"/>
        <w:jc w:val="center"/>
        <w:rPr>
          <w:b/>
        </w:rPr>
      </w:pPr>
      <w:r w:rsidRPr="00DF7187">
        <w:rPr>
          <w:b/>
        </w:rPr>
        <w:t>TARYBOS POSĖDŽIAI IR JUOSE PRIIMTI  SPRENDIMAI</w:t>
      </w:r>
    </w:p>
    <w:p w:rsidR="001A7A99" w:rsidRPr="00DF7187" w:rsidRDefault="001A7A99" w:rsidP="001A7A99">
      <w:pPr>
        <w:pStyle w:val="Pagrindiniotekstotrauka"/>
        <w:spacing w:after="0"/>
        <w:ind w:left="1320"/>
        <w:rPr>
          <w:b/>
          <w:sz w:val="16"/>
          <w:szCs w:val="16"/>
        </w:rPr>
      </w:pPr>
    </w:p>
    <w:p w:rsidR="001A7A99" w:rsidRPr="00DF7187" w:rsidRDefault="001A7A99" w:rsidP="001A7A99">
      <w:pPr>
        <w:pStyle w:val="Pagrindiniotekstotrauka"/>
        <w:spacing w:after="0"/>
        <w:ind w:left="0" w:firstLine="851"/>
        <w:jc w:val="both"/>
      </w:pPr>
      <w:r w:rsidRPr="00DF7187">
        <w:t xml:space="preserve">Tarybos posėdžiai šaukiami Reglamento </w:t>
      </w:r>
      <w:r w:rsidRPr="00DF7187">
        <w:rPr>
          <w:i/>
        </w:rPr>
        <w:t>IV dalies</w:t>
      </w:r>
      <w:r w:rsidRPr="00DF7187">
        <w:t xml:space="preserve"> </w:t>
      </w:r>
      <w:r w:rsidRPr="00DF7187">
        <w:rPr>
          <w:i/>
        </w:rPr>
        <w:t xml:space="preserve">Savivaldybės tarybos posėdžiai, jų organizavimas ir darbo tvarka </w:t>
      </w:r>
      <w:r w:rsidRPr="00DF7187">
        <w:t xml:space="preserve">skyriuje </w:t>
      </w:r>
      <w:r w:rsidRPr="00DF7187">
        <w:rPr>
          <w:i/>
        </w:rPr>
        <w:t xml:space="preserve">Kiti tarybos posėdžiai </w:t>
      </w:r>
      <w:r w:rsidRPr="00DF7187">
        <w:t>nustatyta tvarka. Posėdžiai buvo šaukiami kiekvie</w:t>
      </w:r>
      <w:r w:rsidR="0027002F">
        <w:t>no mėnesio (išskyrus liepos mėnesį</w:t>
      </w:r>
      <w:r w:rsidRPr="00DF7187">
        <w:t>) paskutinį ketvirtadienį.</w:t>
      </w:r>
    </w:p>
    <w:p w:rsidR="001A7A99" w:rsidRPr="00DF7187" w:rsidRDefault="001A7A99" w:rsidP="001A7A99">
      <w:pPr>
        <w:pStyle w:val="Pagrindiniotekstotrauka"/>
        <w:spacing w:after="0"/>
        <w:ind w:left="1320"/>
        <w:rPr>
          <w:sz w:val="16"/>
          <w:szCs w:val="16"/>
        </w:rPr>
      </w:pPr>
    </w:p>
    <w:p w:rsidR="001A7A99" w:rsidRPr="00DF7187" w:rsidRDefault="001A7A99" w:rsidP="001A7A99">
      <w:pPr>
        <w:ind w:left="1320"/>
        <w:jc w:val="center"/>
        <w:rPr>
          <w:b/>
          <w:i/>
        </w:rPr>
      </w:pPr>
      <w:r w:rsidRPr="00DF7187">
        <w:rPr>
          <w:b/>
          <w:i/>
        </w:rPr>
        <w:t>Tarybos narių dalyvavimas posėdžiuose</w:t>
      </w:r>
    </w:p>
    <w:p w:rsidR="001A7A99" w:rsidRPr="00DF7187" w:rsidRDefault="001A7A99" w:rsidP="001A7A99">
      <w:pPr>
        <w:ind w:left="1320"/>
        <w:rPr>
          <w:b/>
          <w:sz w:val="8"/>
          <w:szCs w:val="8"/>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74"/>
        <w:gridCol w:w="427"/>
        <w:gridCol w:w="130"/>
        <w:gridCol w:w="297"/>
        <w:gridCol w:w="130"/>
        <w:gridCol w:w="425"/>
        <w:gridCol w:w="426"/>
        <w:gridCol w:w="433"/>
        <w:gridCol w:w="421"/>
        <w:gridCol w:w="427"/>
        <w:gridCol w:w="426"/>
        <w:gridCol w:w="426"/>
        <w:gridCol w:w="426"/>
        <w:gridCol w:w="421"/>
        <w:gridCol w:w="6"/>
        <w:gridCol w:w="429"/>
        <w:gridCol w:w="426"/>
        <w:gridCol w:w="419"/>
        <w:gridCol w:w="994"/>
      </w:tblGrid>
      <w:tr w:rsidR="00762B41" w:rsidRPr="00DF7187" w:rsidTr="00E00ACE">
        <w:trPr>
          <w:cantSplit/>
          <w:trHeight w:val="29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snapToGrid w:val="0"/>
              <w:jc w:val="center"/>
              <w:rPr>
                <w:b/>
                <w:bCs/>
                <w:i/>
                <w:sz w:val="20"/>
                <w:szCs w:val="20"/>
              </w:rPr>
            </w:pPr>
            <w:r w:rsidRPr="00DF7187">
              <w:rPr>
                <w:b/>
                <w:bCs/>
                <w:i/>
                <w:sz w:val="20"/>
                <w:szCs w:val="20"/>
              </w:rPr>
              <w:t>Eil.</w:t>
            </w:r>
          </w:p>
          <w:p w:rsidR="00762B41" w:rsidRPr="00DF7187" w:rsidRDefault="00762B41">
            <w:pPr>
              <w:snapToGrid w:val="0"/>
              <w:jc w:val="center"/>
              <w:rPr>
                <w:b/>
                <w:bCs/>
                <w:i/>
                <w:sz w:val="20"/>
                <w:szCs w:val="20"/>
              </w:rPr>
            </w:pPr>
            <w:r w:rsidRPr="00DF7187">
              <w:rPr>
                <w:b/>
                <w:bCs/>
                <w:i/>
                <w:sz w:val="20"/>
                <w:szCs w:val="20"/>
              </w:rPr>
              <w:t>Nr.</w:t>
            </w:r>
          </w:p>
        </w:tc>
        <w:tc>
          <w:tcPr>
            <w:tcW w:w="2274" w:type="dxa"/>
            <w:vMerge w:val="restart"/>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snapToGrid w:val="0"/>
              <w:jc w:val="center"/>
              <w:rPr>
                <w:b/>
                <w:bCs/>
                <w:i/>
                <w:sz w:val="20"/>
                <w:szCs w:val="20"/>
              </w:rPr>
            </w:pPr>
            <w:r w:rsidRPr="00DF7187">
              <w:rPr>
                <w:b/>
                <w:bCs/>
                <w:i/>
                <w:sz w:val="20"/>
                <w:szCs w:val="20"/>
              </w:rPr>
              <w:t>Tarybos nario vardas, pavardė</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jc w:val="center"/>
              <w:rPr>
                <w:b/>
                <w:bCs/>
                <w:i/>
                <w:sz w:val="20"/>
                <w:szCs w:val="20"/>
              </w:rPr>
            </w:pP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pPr>
              <w:snapToGrid w:val="0"/>
              <w:jc w:val="center"/>
              <w:rPr>
                <w:b/>
                <w:bCs/>
                <w:i/>
                <w:sz w:val="20"/>
                <w:szCs w:val="20"/>
              </w:rPr>
            </w:pPr>
          </w:p>
        </w:tc>
        <w:tc>
          <w:tcPr>
            <w:tcW w:w="4822" w:type="dxa"/>
            <w:gridSpan w:val="13"/>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snapToGrid w:val="0"/>
              <w:jc w:val="center"/>
              <w:rPr>
                <w:b/>
                <w:bCs/>
                <w:i/>
                <w:sz w:val="20"/>
                <w:szCs w:val="20"/>
              </w:rPr>
            </w:pPr>
            <w:r w:rsidRPr="00DF7187">
              <w:rPr>
                <w:b/>
                <w:bCs/>
                <w:i/>
                <w:sz w:val="20"/>
                <w:szCs w:val="20"/>
              </w:rPr>
              <w:t>Posėdžio data</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rsidP="00511CB4">
            <w:pPr>
              <w:snapToGrid w:val="0"/>
              <w:ind w:right="-108" w:hanging="111"/>
              <w:jc w:val="center"/>
              <w:rPr>
                <w:b/>
                <w:bCs/>
                <w:i/>
                <w:sz w:val="20"/>
                <w:szCs w:val="20"/>
              </w:rPr>
            </w:pPr>
            <w:r w:rsidRPr="00DF7187">
              <w:rPr>
                <w:b/>
                <w:bCs/>
                <w:i/>
                <w:sz w:val="20"/>
                <w:szCs w:val="20"/>
              </w:rPr>
              <w:t>Nedalyvavo</w:t>
            </w:r>
          </w:p>
        </w:tc>
        <w:tc>
          <w:tcPr>
            <w:tcW w:w="994" w:type="dxa"/>
            <w:vMerge w:val="restart"/>
            <w:tcBorders>
              <w:top w:val="single" w:sz="4" w:space="0" w:color="auto"/>
              <w:left w:val="single" w:sz="4" w:space="0" w:color="auto"/>
              <w:bottom w:val="single" w:sz="4" w:space="0" w:color="auto"/>
              <w:right w:val="single" w:sz="4" w:space="0" w:color="auto"/>
            </w:tcBorders>
          </w:tcPr>
          <w:p w:rsidR="00762B41" w:rsidRPr="00DF7187" w:rsidRDefault="00762B41">
            <w:pPr>
              <w:snapToGrid w:val="0"/>
              <w:jc w:val="center"/>
              <w:rPr>
                <w:b/>
                <w:bCs/>
                <w:i/>
                <w:sz w:val="20"/>
                <w:szCs w:val="20"/>
              </w:rPr>
            </w:pPr>
          </w:p>
          <w:p w:rsidR="00762B41" w:rsidRPr="00DF7187" w:rsidRDefault="00762B41">
            <w:pPr>
              <w:snapToGrid w:val="0"/>
              <w:jc w:val="center"/>
              <w:rPr>
                <w:b/>
                <w:bCs/>
                <w:i/>
                <w:sz w:val="20"/>
                <w:szCs w:val="20"/>
              </w:rPr>
            </w:pPr>
            <w:proofErr w:type="spellStart"/>
            <w:r w:rsidRPr="00DF7187">
              <w:rPr>
                <w:b/>
                <w:bCs/>
                <w:i/>
                <w:sz w:val="20"/>
                <w:szCs w:val="20"/>
              </w:rPr>
              <w:t>Dalyvavo(proc</w:t>
            </w:r>
            <w:proofErr w:type="spellEnd"/>
            <w:r w:rsidRPr="00DF7187">
              <w:rPr>
                <w:b/>
                <w:bCs/>
                <w:i/>
                <w:sz w:val="20"/>
                <w:szCs w:val="20"/>
              </w:rPr>
              <w:t>.)</w:t>
            </w:r>
          </w:p>
        </w:tc>
      </w:tr>
      <w:tr w:rsidR="00762B41" w:rsidRPr="00DF7187" w:rsidTr="00E00ACE">
        <w:trPr>
          <w:trHeight w:val="76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rPr>
                <w:b/>
                <w:bCs/>
                <w:i/>
                <w:sz w:val="20"/>
                <w:szCs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rPr>
                <w:b/>
                <w:bCs/>
                <w:i/>
                <w:sz w:val="20"/>
                <w:szCs w:val="20"/>
              </w:rPr>
            </w:pPr>
          </w:p>
        </w:tc>
        <w:tc>
          <w:tcPr>
            <w:tcW w:w="55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01-</w:t>
            </w:r>
            <w:r w:rsidR="002A07CE">
              <w:rPr>
                <w:b/>
                <w:bCs/>
                <w:i/>
                <w:sz w:val="20"/>
                <w:szCs w:val="20"/>
              </w:rPr>
              <w:t>29</w:t>
            </w:r>
          </w:p>
        </w:tc>
        <w:tc>
          <w:tcPr>
            <w:tcW w:w="42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02-</w:t>
            </w:r>
            <w:r w:rsidR="002A07CE">
              <w:rPr>
                <w:b/>
                <w:bCs/>
                <w:i/>
                <w:sz w:val="20"/>
                <w:szCs w:val="20"/>
              </w:rPr>
              <w:t>27</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03-</w:t>
            </w:r>
            <w:r w:rsidR="002A07CE">
              <w:rPr>
                <w:b/>
                <w:bCs/>
                <w:i/>
                <w:sz w:val="20"/>
                <w:szCs w:val="20"/>
              </w:rPr>
              <w:t>26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762B41" w:rsidRDefault="00762B41" w:rsidP="00ED3928">
            <w:pPr>
              <w:snapToGrid w:val="0"/>
              <w:ind w:left="113" w:right="113"/>
              <w:rPr>
                <w:b/>
                <w:bCs/>
                <w:i/>
                <w:sz w:val="20"/>
                <w:szCs w:val="20"/>
              </w:rPr>
            </w:pPr>
            <w:r>
              <w:rPr>
                <w:b/>
                <w:bCs/>
                <w:i/>
                <w:sz w:val="20"/>
                <w:szCs w:val="20"/>
              </w:rPr>
              <w:t>04-10</w:t>
            </w:r>
          </w:p>
        </w:tc>
        <w:tc>
          <w:tcPr>
            <w:tcW w:w="433" w:type="dxa"/>
            <w:tcBorders>
              <w:top w:val="single" w:sz="4" w:space="0" w:color="auto"/>
              <w:left w:val="single" w:sz="4" w:space="0" w:color="auto"/>
              <w:bottom w:val="single" w:sz="4" w:space="0" w:color="auto"/>
              <w:right w:val="single" w:sz="4" w:space="0" w:color="auto"/>
            </w:tcBorders>
            <w:textDirection w:val="btLr"/>
          </w:tcPr>
          <w:p w:rsidR="00762B41" w:rsidRPr="00DF7187" w:rsidRDefault="00762B41" w:rsidP="00ED3928">
            <w:pPr>
              <w:snapToGrid w:val="0"/>
              <w:ind w:left="113" w:right="113"/>
              <w:rPr>
                <w:b/>
                <w:bCs/>
                <w:i/>
                <w:sz w:val="20"/>
                <w:szCs w:val="20"/>
              </w:rPr>
            </w:pPr>
            <w:r>
              <w:rPr>
                <w:b/>
                <w:bCs/>
                <w:i/>
                <w:sz w:val="20"/>
                <w:szCs w:val="20"/>
              </w:rPr>
              <w:t>04-23</w:t>
            </w:r>
          </w:p>
        </w:tc>
        <w:tc>
          <w:tcPr>
            <w:tcW w:w="421" w:type="dxa"/>
            <w:tcBorders>
              <w:top w:val="single" w:sz="4" w:space="0" w:color="auto"/>
              <w:left w:val="single" w:sz="4" w:space="0" w:color="auto"/>
              <w:bottom w:val="single" w:sz="4" w:space="0" w:color="auto"/>
              <w:right w:val="single" w:sz="4" w:space="0" w:color="auto"/>
            </w:tcBorders>
            <w:textDirection w:val="btLr"/>
          </w:tcPr>
          <w:p w:rsidR="00762B41" w:rsidRPr="00DF7187" w:rsidRDefault="00762B41" w:rsidP="00ED3928">
            <w:pPr>
              <w:snapToGrid w:val="0"/>
              <w:ind w:left="113" w:right="113"/>
              <w:rPr>
                <w:b/>
                <w:bCs/>
                <w:i/>
                <w:sz w:val="20"/>
                <w:szCs w:val="20"/>
              </w:rPr>
            </w:pPr>
            <w:r>
              <w:rPr>
                <w:b/>
                <w:bCs/>
                <w:i/>
                <w:sz w:val="20"/>
                <w:szCs w:val="20"/>
              </w:rPr>
              <w:t>04-30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05-</w:t>
            </w:r>
            <w:r w:rsidR="002A07CE">
              <w:rPr>
                <w:b/>
                <w:bCs/>
                <w:i/>
                <w:sz w:val="20"/>
                <w:szCs w:val="20"/>
              </w:rPr>
              <w:t>28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06-</w:t>
            </w:r>
            <w:r w:rsidR="002A07CE">
              <w:rPr>
                <w:b/>
                <w:bCs/>
                <w:i/>
                <w:sz w:val="20"/>
                <w:szCs w:val="20"/>
              </w:rPr>
              <w:t>25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08-</w:t>
            </w:r>
            <w:r w:rsidR="002A07CE">
              <w:rPr>
                <w:b/>
                <w:bCs/>
                <w:i/>
                <w:sz w:val="20"/>
                <w:szCs w:val="20"/>
              </w:rPr>
              <w:t>27</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09-</w:t>
            </w:r>
            <w:r w:rsidR="002A07CE">
              <w:rPr>
                <w:b/>
                <w:bCs/>
                <w:i/>
                <w:sz w:val="20"/>
                <w:szCs w:val="20"/>
              </w:rPr>
              <w:t>24</w:t>
            </w:r>
          </w:p>
        </w:tc>
        <w:tc>
          <w:tcPr>
            <w:tcW w:w="42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10-</w:t>
            </w:r>
            <w:r w:rsidR="002A07CE">
              <w:rPr>
                <w:b/>
                <w:bCs/>
                <w:i/>
                <w:sz w:val="20"/>
                <w:szCs w:val="20"/>
              </w:rPr>
              <w:t>29</w:t>
            </w:r>
          </w:p>
        </w:tc>
        <w:tc>
          <w:tcPr>
            <w:tcW w:w="429"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11-</w:t>
            </w:r>
            <w:r w:rsidR="002A07CE">
              <w:rPr>
                <w:b/>
                <w:bCs/>
                <w:i/>
                <w:sz w:val="20"/>
                <w:szCs w:val="20"/>
              </w:rPr>
              <w:t>26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762B41" w:rsidRPr="00DF7187" w:rsidRDefault="00762B41" w:rsidP="002A07CE">
            <w:pPr>
              <w:snapToGrid w:val="0"/>
              <w:ind w:left="113" w:right="113"/>
              <w:rPr>
                <w:b/>
                <w:bCs/>
                <w:i/>
                <w:sz w:val="20"/>
                <w:szCs w:val="20"/>
              </w:rPr>
            </w:pPr>
            <w:r w:rsidRPr="00DF7187">
              <w:rPr>
                <w:b/>
                <w:bCs/>
                <w:i/>
                <w:sz w:val="20"/>
                <w:szCs w:val="20"/>
              </w:rPr>
              <w:t>12-</w:t>
            </w:r>
            <w:r w:rsidR="002A07CE">
              <w:rPr>
                <w:b/>
                <w:bCs/>
                <w:i/>
                <w:sz w:val="20"/>
                <w:szCs w:val="20"/>
              </w:rPr>
              <w:t>17</w:t>
            </w: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rPr>
                <w:b/>
                <w:bCs/>
                <w:i/>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762B41" w:rsidRPr="00DF7187" w:rsidRDefault="00762B41">
            <w:pPr>
              <w:rPr>
                <w:b/>
                <w:bCs/>
                <w:i/>
                <w:sz w:val="20"/>
                <w:szCs w:val="20"/>
              </w:rPr>
            </w:pPr>
          </w:p>
        </w:tc>
      </w:tr>
      <w:tr w:rsidR="007732B5" w:rsidRPr="00DF7187" w:rsidTr="00E00ACE">
        <w:trPr>
          <w:trHeight w:val="68"/>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right="-843"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ind w:left="-3" w:right="-843"/>
              <w:rPr>
                <w:sz w:val="23"/>
                <w:szCs w:val="23"/>
              </w:rPr>
            </w:pPr>
            <w:r w:rsidRPr="00111303">
              <w:rPr>
                <w:sz w:val="23"/>
                <w:szCs w:val="23"/>
              </w:rPr>
              <w:t xml:space="preserve">Juozas </w:t>
            </w:r>
            <w:proofErr w:type="spellStart"/>
            <w:r w:rsidRPr="00111303">
              <w:rPr>
                <w:sz w:val="23"/>
                <w:szCs w:val="23"/>
              </w:rPr>
              <w:t>Abelkis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732B5" w:rsidRPr="00DF7187" w:rsidRDefault="007732B5">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r>
              <w:rPr>
                <w:bCs/>
                <w:sz w:val="23"/>
                <w:szCs w:val="23"/>
              </w:rPr>
              <w:t>n</w:t>
            </w:r>
          </w:p>
        </w:tc>
        <w:tc>
          <w:tcPr>
            <w:tcW w:w="4267" w:type="dxa"/>
            <w:gridSpan w:val="11"/>
            <w:tcBorders>
              <w:top w:val="single" w:sz="4" w:space="0" w:color="auto"/>
              <w:left w:val="single" w:sz="4" w:space="0" w:color="auto"/>
              <w:bottom w:val="single" w:sz="4" w:space="0" w:color="auto"/>
              <w:right w:val="single" w:sz="4" w:space="0" w:color="auto"/>
            </w:tcBorders>
          </w:tcPr>
          <w:p w:rsidR="007732B5" w:rsidRPr="00FE284E" w:rsidRDefault="007732B5">
            <w:pPr>
              <w:snapToGrid w:val="0"/>
              <w:ind w:hanging="7"/>
              <w:jc w:val="center"/>
              <w:rPr>
                <w:bCs/>
                <w:i/>
                <w:sz w:val="16"/>
                <w:szCs w:val="16"/>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1750A6">
            <w:pPr>
              <w:snapToGrid w:val="0"/>
              <w:ind w:hanging="7"/>
              <w:jc w:val="center"/>
              <w:rPr>
                <w:bCs/>
                <w:sz w:val="23"/>
                <w:szCs w:val="23"/>
              </w:rPr>
            </w:pPr>
            <w:r>
              <w:rPr>
                <w:bCs/>
                <w:sz w:val="23"/>
                <w:szCs w:val="23"/>
              </w:rPr>
              <w:t>1</w:t>
            </w: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1750A6">
            <w:pPr>
              <w:snapToGrid w:val="0"/>
              <w:ind w:hanging="7"/>
              <w:jc w:val="center"/>
              <w:rPr>
                <w:bCs/>
                <w:sz w:val="23"/>
                <w:szCs w:val="23"/>
              </w:rPr>
            </w:pPr>
            <w:r>
              <w:rPr>
                <w:bCs/>
                <w:sz w:val="23"/>
                <w:szCs w:val="23"/>
              </w:rPr>
              <w:t>66</w:t>
            </w:r>
          </w:p>
        </w:tc>
      </w:tr>
      <w:tr w:rsidR="002A07CE"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2A07CE" w:rsidRPr="00DF7187" w:rsidRDefault="002A07CE"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2A07CE" w:rsidRPr="00111303" w:rsidRDefault="002A07CE" w:rsidP="00762B41">
            <w:pPr>
              <w:snapToGrid w:val="0"/>
              <w:rPr>
                <w:sz w:val="23"/>
                <w:szCs w:val="23"/>
              </w:rPr>
            </w:pPr>
            <w:r w:rsidRPr="00111303">
              <w:rPr>
                <w:sz w:val="23"/>
                <w:szCs w:val="23"/>
              </w:rPr>
              <w:t>Vilius Adomaitis</w:t>
            </w:r>
          </w:p>
        </w:tc>
        <w:tc>
          <w:tcPr>
            <w:tcW w:w="1409" w:type="dxa"/>
            <w:gridSpan w:val="5"/>
            <w:tcBorders>
              <w:top w:val="single" w:sz="4" w:space="0" w:color="auto"/>
              <w:left w:val="single" w:sz="4" w:space="0" w:color="auto"/>
              <w:bottom w:val="single" w:sz="4" w:space="0" w:color="auto"/>
              <w:right w:val="single" w:sz="4" w:space="0" w:color="auto"/>
            </w:tcBorders>
          </w:tcPr>
          <w:p w:rsidR="002A07CE" w:rsidRPr="00FE284E" w:rsidRDefault="002A07CE" w:rsidP="00A35EF3">
            <w:pPr>
              <w:snapToGrid w:val="0"/>
              <w:ind w:hanging="7"/>
              <w:jc w:val="center"/>
              <w:rPr>
                <w:bCs/>
                <w:i/>
                <w:sz w:val="16"/>
                <w:szCs w:val="16"/>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2A07CE" w:rsidRPr="00DF7187" w:rsidRDefault="002A07CE"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2A07CE" w:rsidRPr="00DF7187" w:rsidRDefault="002A07CE">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2A07CE" w:rsidRPr="00DF7187" w:rsidRDefault="002A07CE" w:rsidP="007F3123">
            <w:pPr>
              <w:snapToGrid w:val="0"/>
              <w:ind w:hanging="7"/>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Steponas Baltuonis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2A07CE" w:rsidP="00A35EF3">
            <w:pPr>
              <w:snapToGrid w:val="0"/>
              <w:ind w:hanging="7"/>
              <w:jc w:val="center"/>
              <w:rPr>
                <w:bCs/>
                <w:sz w:val="23"/>
                <w:szCs w:val="23"/>
              </w:rPr>
            </w:pPr>
            <w:r>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2A07CE"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732B5">
            <w:pPr>
              <w:snapToGrid w:val="0"/>
              <w:ind w:hanging="7"/>
              <w:jc w:val="center"/>
              <w:rPr>
                <w:bCs/>
                <w:sz w:val="23"/>
                <w:szCs w:val="23"/>
              </w:rPr>
            </w:pPr>
            <w:r>
              <w:rPr>
                <w:bCs/>
                <w:sz w:val="23"/>
                <w:szCs w:val="23"/>
              </w:rPr>
              <w:t>1</w:t>
            </w: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pPr>
              <w:snapToGrid w:val="0"/>
              <w:ind w:hanging="7"/>
              <w:jc w:val="center"/>
              <w:rPr>
                <w:bCs/>
                <w:sz w:val="23"/>
                <w:szCs w:val="23"/>
              </w:rPr>
            </w:pPr>
            <w:r>
              <w:rPr>
                <w:bCs/>
                <w:sz w:val="23"/>
                <w:szCs w:val="23"/>
              </w:rPr>
              <w:t>92</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rPr>
                <w:sz w:val="23"/>
                <w:szCs w:val="23"/>
              </w:rPr>
            </w:pPr>
            <w:r w:rsidRPr="00111303">
              <w:rPr>
                <w:sz w:val="23"/>
                <w:szCs w:val="23"/>
              </w:rPr>
              <w:t>Vladas Baltuonis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7732B5">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r w:rsidRPr="00DF7187">
              <w:rPr>
                <w:bCs/>
                <w:sz w:val="23"/>
                <w:szCs w:val="23"/>
              </w:rPr>
              <w:t>100</w:t>
            </w:r>
          </w:p>
        </w:tc>
      </w:tr>
      <w:tr w:rsidR="000F328B" w:rsidRPr="00DF7187" w:rsidTr="000F328B">
        <w:trPr>
          <w:trHeight w:val="60"/>
        </w:trPr>
        <w:tc>
          <w:tcPr>
            <w:tcW w:w="562" w:type="dxa"/>
            <w:tcBorders>
              <w:top w:val="single" w:sz="4" w:space="0" w:color="auto"/>
              <w:left w:val="single" w:sz="4" w:space="0" w:color="auto"/>
              <w:bottom w:val="single" w:sz="4" w:space="0" w:color="auto"/>
              <w:right w:val="single" w:sz="4" w:space="0" w:color="auto"/>
            </w:tcBorders>
          </w:tcPr>
          <w:p w:rsidR="000F328B" w:rsidRPr="00DF7187" w:rsidRDefault="000F328B"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0F328B" w:rsidRPr="00111303" w:rsidRDefault="000F328B" w:rsidP="00762B41">
            <w:pPr>
              <w:rPr>
                <w:sz w:val="23"/>
                <w:szCs w:val="23"/>
              </w:rPr>
            </w:pPr>
            <w:r>
              <w:rPr>
                <w:sz w:val="23"/>
                <w:szCs w:val="23"/>
              </w:rPr>
              <w:t>Vaidas Butkevičius</w:t>
            </w:r>
          </w:p>
        </w:tc>
        <w:tc>
          <w:tcPr>
            <w:tcW w:w="1409" w:type="dxa"/>
            <w:gridSpan w:val="5"/>
            <w:tcBorders>
              <w:top w:val="single" w:sz="4" w:space="0" w:color="auto"/>
              <w:left w:val="single" w:sz="4" w:space="0" w:color="auto"/>
              <w:bottom w:val="single" w:sz="4" w:space="0" w:color="auto"/>
              <w:right w:val="single" w:sz="4" w:space="0" w:color="auto"/>
            </w:tcBorders>
          </w:tcPr>
          <w:p w:rsidR="000F328B" w:rsidRPr="00FE284E" w:rsidRDefault="000F328B" w:rsidP="00A35EF3">
            <w:pPr>
              <w:snapToGrid w:val="0"/>
              <w:ind w:hanging="7"/>
              <w:jc w:val="center"/>
              <w:rPr>
                <w:bCs/>
                <w:i/>
                <w:sz w:val="23"/>
                <w:szCs w:val="23"/>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0F328B" w:rsidRDefault="00946FB8"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0F328B" w:rsidRDefault="00946FB8"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Default="00946FB8" w:rsidP="00A35EF3">
            <w:pPr>
              <w:snapToGrid w:val="0"/>
              <w:ind w:hanging="7"/>
              <w:jc w:val="center"/>
              <w:rPr>
                <w:bCs/>
                <w:sz w:val="23"/>
                <w:szCs w:val="23"/>
              </w:rPr>
            </w:pPr>
            <w:r>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946FB8"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0F328B" w:rsidRPr="00DF7187" w:rsidRDefault="000F328B">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0F328B" w:rsidRDefault="00FE284E" w:rsidP="007F3123">
            <w:pPr>
              <w:snapToGrid w:val="0"/>
              <w:ind w:hanging="7"/>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rPr>
                <w:sz w:val="23"/>
                <w:szCs w:val="23"/>
              </w:rPr>
            </w:pPr>
            <w:r w:rsidRPr="00111303">
              <w:rPr>
                <w:sz w:val="23"/>
                <w:szCs w:val="23"/>
              </w:rPr>
              <w:t>Jonas Drungilas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ind w:hanging="7"/>
              <w:jc w:val="center"/>
              <w:rPr>
                <w:bCs/>
                <w:sz w:val="23"/>
                <w:szCs w:val="23"/>
              </w:rPr>
            </w:pPr>
            <w:r>
              <w:rPr>
                <w:bCs/>
                <w:sz w:val="23"/>
                <w:szCs w:val="23"/>
              </w:rPr>
              <w:t>100</w:t>
            </w:r>
          </w:p>
        </w:tc>
      </w:tr>
      <w:tr w:rsidR="007732B5"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rPr>
                <w:sz w:val="23"/>
                <w:szCs w:val="23"/>
              </w:rPr>
            </w:pPr>
            <w:r w:rsidRPr="00111303">
              <w:rPr>
                <w:sz w:val="23"/>
                <w:szCs w:val="23"/>
              </w:rPr>
              <w:t xml:space="preserve">Vitalijus </w:t>
            </w:r>
            <w:proofErr w:type="spellStart"/>
            <w:r w:rsidRPr="00111303">
              <w:rPr>
                <w:sz w:val="23"/>
                <w:szCs w:val="23"/>
              </w:rPr>
              <w:t>Galuškinas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7" w:type="dxa"/>
            <w:gridSpan w:val="11"/>
            <w:tcBorders>
              <w:top w:val="single" w:sz="4" w:space="0" w:color="auto"/>
              <w:left w:val="single" w:sz="4" w:space="0" w:color="auto"/>
              <w:bottom w:val="single" w:sz="4" w:space="0" w:color="auto"/>
              <w:right w:val="single" w:sz="4" w:space="0" w:color="auto"/>
            </w:tcBorders>
          </w:tcPr>
          <w:p w:rsidR="007732B5" w:rsidRPr="00FE284E" w:rsidRDefault="007732B5" w:rsidP="00A35EF3">
            <w:pPr>
              <w:snapToGrid w:val="0"/>
              <w:ind w:hanging="7"/>
              <w:jc w:val="center"/>
              <w:rPr>
                <w:bCs/>
                <w:i/>
                <w:sz w:val="23"/>
                <w:szCs w:val="23"/>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111303">
            <w:pPr>
              <w:snapToGrid w:val="0"/>
              <w:ind w:hanging="7"/>
              <w:jc w:val="center"/>
              <w:rPr>
                <w:bCs/>
                <w:sz w:val="23"/>
                <w:szCs w:val="23"/>
              </w:rPr>
            </w:pPr>
            <w:r>
              <w:rPr>
                <w:bCs/>
                <w:sz w:val="23"/>
                <w:szCs w:val="23"/>
              </w:rPr>
              <w:t>100</w:t>
            </w:r>
          </w:p>
        </w:tc>
      </w:tr>
      <w:tr w:rsidR="007732B5"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rPr>
                <w:sz w:val="23"/>
                <w:szCs w:val="23"/>
              </w:rPr>
            </w:pPr>
            <w:r w:rsidRPr="00111303">
              <w:rPr>
                <w:sz w:val="23"/>
                <w:szCs w:val="23"/>
              </w:rPr>
              <w:t>Romualdas Jablonskis</w:t>
            </w:r>
          </w:p>
        </w:tc>
        <w:tc>
          <w:tcPr>
            <w:tcW w:w="55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jc w:val="center"/>
              <w:rPr>
                <w:bCs/>
                <w:iCs/>
                <w:sz w:val="23"/>
                <w:szCs w:val="23"/>
              </w:rPr>
            </w:pPr>
            <w:r>
              <w:rPr>
                <w:bCs/>
                <w:i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Pr>
                <w:bCs/>
                <w:sz w:val="23"/>
                <w:szCs w:val="23"/>
              </w:rPr>
              <w:t>+</w:t>
            </w:r>
          </w:p>
        </w:tc>
        <w:tc>
          <w:tcPr>
            <w:tcW w:w="4267" w:type="dxa"/>
            <w:gridSpan w:val="11"/>
            <w:tcBorders>
              <w:top w:val="single" w:sz="4" w:space="0" w:color="auto"/>
              <w:left w:val="single" w:sz="4" w:space="0" w:color="auto"/>
              <w:bottom w:val="single" w:sz="4" w:space="0" w:color="auto"/>
              <w:right w:val="single" w:sz="4" w:space="0" w:color="auto"/>
            </w:tcBorders>
          </w:tcPr>
          <w:p w:rsidR="007732B5" w:rsidRPr="00FE284E" w:rsidRDefault="007732B5" w:rsidP="00A35EF3">
            <w:pPr>
              <w:snapToGrid w:val="0"/>
              <w:ind w:hanging="7"/>
              <w:jc w:val="center"/>
              <w:rPr>
                <w:bCs/>
                <w:i/>
                <w:sz w:val="23"/>
                <w:szCs w:val="23"/>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E00ACE">
            <w:pPr>
              <w:snapToGrid w:val="0"/>
              <w:ind w:hanging="7"/>
              <w:jc w:val="center"/>
              <w:rPr>
                <w:bCs/>
                <w:sz w:val="23"/>
                <w:szCs w:val="23"/>
              </w:rPr>
            </w:pPr>
            <w:r>
              <w:rPr>
                <w:bCs/>
                <w:sz w:val="23"/>
                <w:szCs w:val="23"/>
              </w:rPr>
              <w:t>1</w:t>
            </w: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111303">
            <w:pPr>
              <w:snapToGrid w:val="0"/>
              <w:ind w:hanging="7"/>
              <w:jc w:val="center"/>
              <w:rPr>
                <w:bCs/>
                <w:sz w:val="23"/>
                <w:szCs w:val="23"/>
              </w:rPr>
            </w:pPr>
            <w:r>
              <w:rPr>
                <w:bCs/>
                <w:sz w:val="23"/>
                <w:szCs w:val="23"/>
              </w:rPr>
              <w:t>66</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Alvydas Jonaitis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n</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13355A">
            <w:pPr>
              <w:snapToGrid w:val="0"/>
              <w:ind w:hanging="7"/>
              <w:jc w:val="center"/>
              <w:rPr>
                <w:bCs/>
                <w:sz w:val="23"/>
                <w:szCs w:val="23"/>
              </w:rPr>
            </w:pPr>
            <w:r>
              <w:rPr>
                <w:bCs/>
                <w:sz w:val="23"/>
                <w:szCs w:val="23"/>
              </w:rPr>
              <w:t>1</w:t>
            </w: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BA283A">
            <w:pPr>
              <w:snapToGrid w:val="0"/>
              <w:ind w:hanging="7"/>
              <w:jc w:val="center"/>
              <w:rPr>
                <w:bCs/>
                <w:sz w:val="23"/>
                <w:szCs w:val="23"/>
              </w:rPr>
            </w:pPr>
            <w:r>
              <w:rPr>
                <w:bCs/>
                <w:sz w:val="23"/>
                <w:szCs w:val="23"/>
              </w:rPr>
              <w:t>92</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proofErr w:type="spellStart"/>
            <w:r w:rsidRPr="00111303">
              <w:rPr>
                <w:sz w:val="23"/>
                <w:szCs w:val="23"/>
              </w:rPr>
              <w:t>Augenija</w:t>
            </w:r>
            <w:proofErr w:type="spellEnd"/>
            <w:r w:rsidRPr="00111303">
              <w:rPr>
                <w:sz w:val="23"/>
                <w:szCs w:val="23"/>
              </w:rPr>
              <w:t xml:space="preserve"> Juknevičienė</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Antanas Kalnius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732B5"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rPr>
                <w:sz w:val="23"/>
                <w:szCs w:val="23"/>
              </w:rPr>
            </w:pPr>
            <w:r w:rsidRPr="00111303">
              <w:rPr>
                <w:sz w:val="23"/>
                <w:szCs w:val="23"/>
              </w:rPr>
              <w:t>Stasys Kaniava</w:t>
            </w:r>
          </w:p>
        </w:tc>
        <w:tc>
          <w:tcPr>
            <w:tcW w:w="55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7" w:type="dxa"/>
            <w:gridSpan w:val="11"/>
            <w:tcBorders>
              <w:top w:val="single" w:sz="4" w:space="0" w:color="auto"/>
              <w:left w:val="single" w:sz="4" w:space="0" w:color="auto"/>
              <w:bottom w:val="single" w:sz="4" w:space="0" w:color="auto"/>
              <w:right w:val="single" w:sz="4" w:space="0" w:color="auto"/>
            </w:tcBorders>
          </w:tcPr>
          <w:p w:rsidR="007732B5" w:rsidRPr="00FE284E" w:rsidRDefault="007732B5" w:rsidP="00A35EF3">
            <w:pPr>
              <w:snapToGrid w:val="0"/>
              <w:ind w:hanging="7"/>
              <w:jc w:val="center"/>
              <w:rPr>
                <w:bCs/>
                <w:i/>
                <w:sz w:val="23"/>
                <w:szCs w:val="23"/>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111303">
            <w:pPr>
              <w:snapToGrid w:val="0"/>
              <w:ind w:hanging="7"/>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Valerijonas Kubilius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pPr>
              <w:snapToGrid w:val="0"/>
              <w:ind w:hanging="7"/>
              <w:jc w:val="center"/>
              <w:rPr>
                <w:bCs/>
                <w:sz w:val="23"/>
                <w:szCs w:val="23"/>
              </w:rPr>
            </w:pPr>
            <w:r>
              <w:rPr>
                <w:bCs/>
                <w:sz w:val="23"/>
                <w:szCs w:val="23"/>
              </w:rPr>
              <w:t>100</w:t>
            </w:r>
          </w:p>
        </w:tc>
      </w:tr>
      <w:tr w:rsidR="007732B5"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rPr>
                <w:sz w:val="23"/>
                <w:szCs w:val="23"/>
              </w:rPr>
            </w:pPr>
            <w:r w:rsidRPr="00111303">
              <w:rPr>
                <w:sz w:val="23"/>
                <w:szCs w:val="23"/>
              </w:rPr>
              <w:t>Vaidas Kuprelis</w:t>
            </w:r>
          </w:p>
        </w:tc>
        <w:tc>
          <w:tcPr>
            <w:tcW w:w="1409" w:type="dxa"/>
            <w:gridSpan w:val="5"/>
            <w:tcBorders>
              <w:top w:val="single" w:sz="4" w:space="0" w:color="auto"/>
              <w:left w:val="single" w:sz="4" w:space="0" w:color="auto"/>
              <w:bottom w:val="single" w:sz="4" w:space="0" w:color="auto"/>
              <w:right w:val="single" w:sz="4" w:space="0" w:color="auto"/>
            </w:tcBorders>
          </w:tcPr>
          <w:p w:rsidR="007732B5" w:rsidRPr="00FE284E" w:rsidRDefault="007732B5" w:rsidP="00A35EF3">
            <w:pPr>
              <w:snapToGrid w:val="0"/>
              <w:ind w:hanging="7"/>
              <w:jc w:val="center"/>
              <w:rPr>
                <w:bCs/>
                <w:i/>
                <w:sz w:val="23"/>
                <w:szCs w:val="23"/>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732B5"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7732B5">
            <w:pPr>
              <w:snapToGrid w:val="0"/>
              <w:ind w:hanging="7"/>
              <w:jc w:val="center"/>
              <w:rPr>
                <w:bCs/>
                <w:sz w:val="23"/>
                <w:szCs w:val="23"/>
              </w:rPr>
            </w:pPr>
            <w:r w:rsidRPr="00DF7187">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Jūratė Sofija Laučiūtė</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Vytautas Lukauskas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732B5"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732B5" w:rsidRPr="00DF7187" w:rsidRDefault="007732B5"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732B5" w:rsidRPr="00111303" w:rsidRDefault="007732B5" w:rsidP="00762B41">
            <w:pPr>
              <w:snapToGrid w:val="0"/>
              <w:rPr>
                <w:sz w:val="23"/>
                <w:szCs w:val="23"/>
              </w:rPr>
            </w:pPr>
            <w:r w:rsidRPr="00111303">
              <w:rPr>
                <w:sz w:val="23"/>
                <w:szCs w:val="23"/>
              </w:rPr>
              <w:t xml:space="preserve">Dalia </w:t>
            </w:r>
            <w:proofErr w:type="spellStart"/>
            <w:r w:rsidRPr="00111303">
              <w:rPr>
                <w:sz w:val="23"/>
                <w:szCs w:val="23"/>
              </w:rPr>
              <w:t>Martišauskienė</w:t>
            </w:r>
            <w:proofErr w:type="spellEnd"/>
          </w:p>
        </w:tc>
        <w:tc>
          <w:tcPr>
            <w:tcW w:w="1409" w:type="dxa"/>
            <w:gridSpan w:val="5"/>
            <w:tcBorders>
              <w:top w:val="single" w:sz="4" w:space="0" w:color="auto"/>
              <w:left w:val="single" w:sz="4" w:space="0" w:color="auto"/>
              <w:bottom w:val="single" w:sz="4" w:space="0" w:color="auto"/>
              <w:right w:val="single" w:sz="4" w:space="0" w:color="auto"/>
            </w:tcBorders>
          </w:tcPr>
          <w:p w:rsidR="007732B5" w:rsidRPr="00FE284E" w:rsidRDefault="007732B5" w:rsidP="00A35EF3">
            <w:pPr>
              <w:snapToGrid w:val="0"/>
              <w:ind w:hanging="7"/>
              <w:jc w:val="center"/>
              <w:rPr>
                <w:bCs/>
                <w:i/>
                <w:sz w:val="23"/>
                <w:szCs w:val="23"/>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732B5" w:rsidRPr="00DF7187" w:rsidRDefault="00E00ACE" w:rsidP="00A35EF3">
            <w:pPr>
              <w:snapToGrid w:val="0"/>
              <w:ind w:hanging="7"/>
              <w:jc w:val="center"/>
              <w:rPr>
                <w:bCs/>
                <w:sz w:val="23"/>
                <w:szCs w:val="23"/>
              </w:rPr>
            </w:pPr>
            <w:r>
              <w:rPr>
                <w:bCs/>
                <w:sz w:val="23"/>
                <w:szCs w:val="23"/>
              </w:rPr>
              <w:t>n</w:t>
            </w:r>
          </w:p>
        </w:tc>
        <w:tc>
          <w:tcPr>
            <w:tcW w:w="427"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E00ACE" w:rsidP="00A35EF3">
            <w:pPr>
              <w:snapToGrid w:val="0"/>
              <w:ind w:hanging="7"/>
              <w:jc w:val="center"/>
              <w:rPr>
                <w:bCs/>
                <w:sz w:val="23"/>
                <w:szCs w:val="23"/>
              </w:rPr>
            </w:pPr>
            <w:r>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E00ACE" w:rsidP="00A35EF3">
            <w:pPr>
              <w:snapToGrid w:val="0"/>
              <w:ind w:hanging="7"/>
              <w:jc w:val="center"/>
              <w:rPr>
                <w:bCs/>
                <w:sz w:val="23"/>
                <w:szCs w:val="23"/>
              </w:rPr>
            </w:pPr>
            <w:r>
              <w:rPr>
                <w:bCs/>
                <w:sz w:val="23"/>
                <w:szCs w:val="23"/>
              </w:rPr>
              <w:t>n</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732B5" w:rsidRPr="00DF7187" w:rsidRDefault="007732B5"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732B5" w:rsidRPr="00DF7187" w:rsidRDefault="00E00ACE" w:rsidP="00A35EF3">
            <w:pPr>
              <w:snapToGrid w:val="0"/>
              <w:ind w:hanging="7"/>
              <w:jc w:val="center"/>
              <w:rPr>
                <w:bCs/>
                <w:sz w:val="23"/>
                <w:szCs w:val="23"/>
              </w:rPr>
            </w:pPr>
            <w:r>
              <w:rPr>
                <w:bCs/>
                <w:sz w:val="23"/>
                <w:szCs w:val="23"/>
              </w:rPr>
              <w:t>n</w:t>
            </w:r>
          </w:p>
        </w:tc>
        <w:tc>
          <w:tcPr>
            <w:tcW w:w="419" w:type="dxa"/>
            <w:tcBorders>
              <w:top w:val="single" w:sz="4" w:space="0" w:color="auto"/>
              <w:left w:val="single" w:sz="4" w:space="0" w:color="auto"/>
              <w:bottom w:val="single" w:sz="4" w:space="0" w:color="auto"/>
              <w:right w:val="single" w:sz="4" w:space="0" w:color="auto"/>
            </w:tcBorders>
          </w:tcPr>
          <w:p w:rsidR="007732B5" w:rsidRPr="00DF7187" w:rsidRDefault="00E00ACE">
            <w:pPr>
              <w:snapToGrid w:val="0"/>
              <w:ind w:hanging="7"/>
              <w:jc w:val="center"/>
              <w:rPr>
                <w:bCs/>
                <w:sz w:val="23"/>
                <w:szCs w:val="23"/>
              </w:rPr>
            </w:pPr>
            <w:r>
              <w:rPr>
                <w:bCs/>
                <w:sz w:val="23"/>
                <w:szCs w:val="23"/>
              </w:rPr>
              <w:t>4</w:t>
            </w:r>
          </w:p>
        </w:tc>
        <w:tc>
          <w:tcPr>
            <w:tcW w:w="994" w:type="dxa"/>
            <w:tcBorders>
              <w:top w:val="single" w:sz="4" w:space="0" w:color="auto"/>
              <w:left w:val="single" w:sz="4" w:space="0" w:color="auto"/>
              <w:bottom w:val="single" w:sz="4" w:space="0" w:color="auto"/>
              <w:right w:val="single" w:sz="4" w:space="0" w:color="auto"/>
            </w:tcBorders>
          </w:tcPr>
          <w:p w:rsidR="007732B5" w:rsidRPr="00DF7187" w:rsidRDefault="00111303">
            <w:pPr>
              <w:snapToGrid w:val="0"/>
              <w:ind w:hanging="7"/>
              <w:jc w:val="center"/>
              <w:rPr>
                <w:bCs/>
                <w:sz w:val="23"/>
                <w:szCs w:val="23"/>
              </w:rPr>
            </w:pPr>
            <w:r>
              <w:rPr>
                <w:bCs/>
                <w:sz w:val="23"/>
                <w:szCs w:val="23"/>
              </w:rPr>
              <w:t>77</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Juozas Mažeika</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762B41" w:rsidRPr="00111303" w:rsidRDefault="00762B41" w:rsidP="00762B41">
            <w:pPr>
              <w:snapToGrid w:val="0"/>
              <w:rPr>
                <w:sz w:val="23"/>
                <w:szCs w:val="23"/>
              </w:rPr>
            </w:pPr>
            <w:r w:rsidRPr="00111303">
              <w:rPr>
                <w:sz w:val="23"/>
                <w:szCs w:val="23"/>
              </w:rPr>
              <w:t>Darius Petreikis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n</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E00ACE" w:rsidP="007F3123">
            <w:pPr>
              <w:snapToGrid w:val="0"/>
              <w:ind w:hanging="7"/>
              <w:jc w:val="center"/>
              <w:rPr>
                <w:bCs/>
                <w:sz w:val="23"/>
                <w:szCs w:val="23"/>
              </w:rPr>
            </w:pPr>
            <w:r>
              <w:rPr>
                <w:bCs/>
                <w:sz w:val="23"/>
                <w:szCs w:val="23"/>
              </w:rPr>
              <w:t>1</w:t>
            </w: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92</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762B41" w:rsidRPr="00111303" w:rsidRDefault="00762B41" w:rsidP="00762B41">
            <w:pPr>
              <w:snapToGrid w:val="0"/>
              <w:rPr>
                <w:sz w:val="23"/>
                <w:szCs w:val="23"/>
              </w:rPr>
            </w:pPr>
            <w:r w:rsidRPr="00111303">
              <w:rPr>
                <w:sz w:val="23"/>
                <w:szCs w:val="23"/>
              </w:rPr>
              <w:t xml:space="preserve">Antanas </w:t>
            </w:r>
            <w:proofErr w:type="spellStart"/>
            <w:r w:rsidRPr="00111303">
              <w:rPr>
                <w:sz w:val="23"/>
                <w:szCs w:val="23"/>
              </w:rPr>
              <w:t>Puodys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762B41" w:rsidRPr="00111303" w:rsidRDefault="00762B41" w:rsidP="00762B41">
            <w:pPr>
              <w:snapToGrid w:val="0"/>
              <w:rPr>
                <w:sz w:val="23"/>
                <w:szCs w:val="23"/>
              </w:rPr>
            </w:pPr>
            <w:r w:rsidRPr="00111303">
              <w:rPr>
                <w:sz w:val="23"/>
                <w:szCs w:val="23"/>
              </w:rPr>
              <w:t>Raimundas Puškorius</w:t>
            </w:r>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762B41" w:rsidRPr="00111303" w:rsidRDefault="00762B41" w:rsidP="00762B41">
            <w:pPr>
              <w:snapToGrid w:val="0"/>
              <w:rPr>
                <w:sz w:val="23"/>
                <w:szCs w:val="23"/>
              </w:rPr>
            </w:pPr>
            <w:r w:rsidRPr="00111303">
              <w:rPr>
                <w:sz w:val="23"/>
                <w:szCs w:val="23"/>
              </w:rPr>
              <w:t xml:space="preserve">Vytautas </w:t>
            </w:r>
            <w:proofErr w:type="spellStart"/>
            <w:r w:rsidRPr="00111303">
              <w:rPr>
                <w:sz w:val="23"/>
                <w:szCs w:val="23"/>
              </w:rPr>
              <w:t>Ročys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100</w:t>
            </w:r>
          </w:p>
        </w:tc>
      </w:tr>
      <w:tr w:rsidR="000F328B" w:rsidRPr="00DF7187" w:rsidTr="000F328B">
        <w:trPr>
          <w:trHeight w:val="60"/>
        </w:trPr>
        <w:tc>
          <w:tcPr>
            <w:tcW w:w="562" w:type="dxa"/>
            <w:tcBorders>
              <w:top w:val="single" w:sz="4" w:space="0" w:color="auto"/>
              <w:left w:val="single" w:sz="4" w:space="0" w:color="auto"/>
              <w:bottom w:val="single" w:sz="4" w:space="0" w:color="auto"/>
              <w:right w:val="single" w:sz="4" w:space="0" w:color="auto"/>
            </w:tcBorders>
          </w:tcPr>
          <w:p w:rsidR="000F328B" w:rsidRPr="00DF7187" w:rsidRDefault="000F328B"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0F328B" w:rsidRPr="00111303" w:rsidRDefault="000F328B" w:rsidP="00762B41">
            <w:pPr>
              <w:snapToGrid w:val="0"/>
              <w:rPr>
                <w:sz w:val="23"/>
                <w:szCs w:val="23"/>
              </w:rPr>
            </w:pPr>
            <w:r>
              <w:rPr>
                <w:sz w:val="23"/>
                <w:szCs w:val="23"/>
              </w:rPr>
              <w:t xml:space="preserve">Dangiras </w:t>
            </w:r>
            <w:proofErr w:type="spellStart"/>
            <w:r>
              <w:rPr>
                <w:sz w:val="23"/>
                <w:szCs w:val="23"/>
              </w:rPr>
              <w:t>Samalius</w:t>
            </w:r>
            <w:proofErr w:type="spellEnd"/>
          </w:p>
        </w:tc>
        <w:tc>
          <w:tcPr>
            <w:tcW w:w="1409" w:type="dxa"/>
            <w:gridSpan w:val="5"/>
            <w:tcBorders>
              <w:top w:val="single" w:sz="4" w:space="0" w:color="auto"/>
              <w:left w:val="single" w:sz="4" w:space="0" w:color="auto"/>
              <w:bottom w:val="single" w:sz="4" w:space="0" w:color="auto"/>
              <w:right w:val="single" w:sz="4" w:space="0" w:color="auto"/>
            </w:tcBorders>
          </w:tcPr>
          <w:p w:rsidR="000F328B" w:rsidRPr="00FE284E" w:rsidRDefault="000F328B" w:rsidP="00A35EF3">
            <w:pPr>
              <w:snapToGrid w:val="0"/>
              <w:ind w:hanging="7"/>
              <w:jc w:val="center"/>
              <w:rPr>
                <w:bCs/>
                <w:i/>
                <w:sz w:val="23"/>
                <w:szCs w:val="23"/>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0F328B" w:rsidRPr="00DF7187" w:rsidRDefault="000F328B"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0F328B" w:rsidRDefault="00FE284E" w:rsidP="007F3123">
            <w:pPr>
              <w:snapToGrid w:val="0"/>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762B41" w:rsidRPr="00111303" w:rsidRDefault="00762B41" w:rsidP="00762B41">
            <w:pPr>
              <w:snapToGrid w:val="0"/>
              <w:rPr>
                <w:sz w:val="23"/>
                <w:szCs w:val="23"/>
              </w:rPr>
            </w:pPr>
            <w:r w:rsidRPr="00111303">
              <w:rPr>
                <w:sz w:val="23"/>
                <w:szCs w:val="23"/>
              </w:rPr>
              <w:t xml:space="preserve">Konstantinas </w:t>
            </w:r>
            <w:proofErr w:type="spellStart"/>
            <w:r w:rsidRPr="00111303">
              <w:rPr>
                <w:sz w:val="23"/>
                <w:szCs w:val="23"/>
              </w:rPr>
              <w:t>Skierus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 xml:space="preserve">Almantas </w:t>
            </w:r>
            <w:proofErr w:type="spellStart"/>
            <w:r w:rsidRPr="00111303">
              <w:rPr>
                <w:sz w:val="23"/>
                <w:szCs w:val="23"/>
              </w:rPr>
              <w:t>Skruibys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5"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rsidP="007F3123">
            <w:pPr>
              <w:snapToGrid w:val="0"/>
              <w:jc w:val="center"/>
              <w:rPr>
                <w:bCs/>
                <w:sz w:val="23"/>
                <w:szCs w:val="23"/>
              </w:rPr>
            </w:pPr>
            <w:r>
              <w:rPr>
                <w:bCs/>
                <w:sz w:val="23"/>
                <w:szCs w:val="23"/>
              </w:rPr>
              <w:t>100</w:t>
            </w:r>
          </w:p>
        </w:tc>
      </w:tr>
      <w:tr w:rsidR="000F328B" w:rsidRPr="00DF7187" w:rsidTr="000F328B">
        <w:trPr>
          <w:trHeight w:val="60"/>
        </w:trPr>
        <w:tc>
          <w:tcPr>
            <w:tcW w:w="562" w:type="dxa"/>
            <w:tcBorders>
              <w:top w:val="single" w:sz="4" w:space="0" w:color="auto"/>
              <w:left w:val="single" w:sz="4" w:space="0" w:color="auto"/>
              <w:bottom w:val="single" w:sz="4" w:space="0" w:color="auto"/>
              <w:right w:val="single" w:sz="4" w:space="0" w:color="auto"/>
            </w:tcBorders>
          </w:tcPr>
          <w:p w:rsidR="000F328B" w:rsidRPr="00DF7187" w:rsidRDefault="000F328B"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0F328B" w:rsidRPr="00111303" w:rsidRDefault="000F328B" w:rsidP="00762B41">
            <w:pPr>
              <w:snapToGrid w:val="0"/>
              <w:rPr>
                <w:sz w:val="23"/>
                <w:szCs w:val="23"/>
              </w:rPr>
            </w:pPr>
            <w:r w:rsidRPr="00111303">
              <w:rPr>
                <w:sz w:val="23"/>
                <w:szCs w:val="23"/>
              </w:rPr>
              <w:t xml:space="preserve">Danutė </w:t>
            </w:r>
            <w:proofErr w:type="spellStart"/>
            <w:r w:rsidRPr="00111303">
              <w:rPr>
                <w:sz w:val="23"/>
                <w:szCs w:val="23"/>
              </w:rPr>
              <w:t>Skruibienė</w:t>
            </w:r>
            <w:proofErr w:type="spellEnd"/>
          </w:p>
        </w:tc>
        <w:tc>
          <w:tcPr>
            <w:tcW w:w="1409" w:type="dxa"/>
            <w:gridSpan w:val="5"/>
            <w:tcBorders>
              <w:top w:val="single" w:sz="4" w:space="0" w:color="auto"/>
              <w:left w:val="single" w:sz="4" w:space="0" w:color="auto"/>
              <w:bottom w:val="single" w:sz="4" w:space="0" w:color="auto"/>
              <w:right w:val="single" w:sz="4" w:space="0" w:color="auto"/>
            </w:tcBorders>
          </w:tcPr>
          <w:p w:rsidR="000F328B" w:rsidRPr="00FE284E" w:rsidRDefault="000F328B" w:rsidP="00A35EF3">
            <w:pPr>
              <w:snapToGrid w:val="0"/>
              <w:ind w:hanging="7"/>
              <w:jc w:val="center"/>
              <w:rPr>
                <w:bCs/>
                <w:i/>
                <w:sz w:val="23"/>
                <w:szCs w:val="23"/>
              </w:rPr>
            </w:pPr>
            <w:r w:rsidRPr="00FE284E">
              <w:rPr>
                <w:bCs/>
                <w:i/>
                <w:sz w:val="16"/>
                <w:szCs w:val="16"/>
              </w:rPr>
              <w:t>Tarybos nario priesaiką davė 2015-04-10</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0F328B" w:rsidRDefault="000F328B"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0F328B" w:rsidRPr="00DF7187" w:rsidRDefault="000F328B"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0F328B" w:rsidRPr="00DF7187" w:rsidRDefault="00FE284E">
            <w:pPr>
              <w:snapToGrid w:val="0"/>
              <w:ind w:hanging="7"/>
              <w:jc w:val="center"/>
              <w:rPr>
                <w:bCs/>
                <w:sz w:val="23"/>
                <w:szCs w:val="23"/>
              </w:rPr>
            </w:pPr>
            <w:r>
              <w:rPr>
                <w:bCs/>
                <w:sz w:val="23"/>
                <w:szCs w:val="23"/>
              </w:rPr>
              <w:t>100</w:t>
            </w:r>
          </w:p>
        </w:tc>
      </w:tr>
      <w:tr w:rsidR="000F328B" w:rsidRPr="00DF7187" w:rsidTr="000F328B">
        <w:trPr>
          <w:trHeight w:val="60"/>
        </w:trPr>
        <w:tc>
          <w:tcPr>
            <w:tcW w:w="562" w:type="dxa"/>
            <w:tcBorders>
              <w:top w:val="single" w:sz="4" w:space="0" w:color="auto"/>
              <w:left w:val="single" w:sz="4" w:space="0" w:color="auto"/>
              <w:bottom w:val="single" w:sz="4" w:space="0" w:color="auto"/>
              <w:right w:val="single" w:sz="4" w:space="0" w:color="auto"/>
            </w:tcBorders>
          </w:tcPr>
          <w:p w:rsidR="000F328B" w:rsidRPr="00DF7187" w:rsidRDefault="000F328B"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0F328B" w:rsidRPr="00111303" w:rsidRDefault="000F328B" w:rsidP="00762B41">
            <w:pPr>
              <w:snapToGrid w:val="0"/>
              <w:rPr>
                <w:sz w:val="23"/>
                <w:szCs w:val="23"/>
              </w:rPr>
            </w:pPr>
            <w:r w:rsidRPr="00111303">
              <w:rPr>
                <w:sz w:val="23"/>
                <w:szCs w:val="23"/>
              </w:rPr>
              <w:t xml:space="preserve">Vilma </w:t>
            </w:r>
            <w:proofErr w:type="spellStart"/>
            <w:r w:rsidRPr="00111303">
              <w:rPr>
                <w:sz w:val="23"/>
                <w:szCs w:val="23"/>
              </w:rPr>
              <w:t>Šalčiuvienė</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0F328B" w:rsidRPr="00DF7187" w:rsidRDefault="000F328B" w:rsidP="00A35EF3">
            <w:pPr>
              <w:snapToGrid w:val="0"/>
              <w:ind w:hanging="7"/>
              <w:jc w:val="center"/>
              <w:rPr>
                <w:bCs/>
                <w:sz w:val="23"/>
                <w:szCs w:val="23"/>
              </w:rPr>
            </w:pPr>
            <w:r>
              <w:rPr>
                <w:bCs/>
                <w:sz w:val="23"/>
                <w:szCs w:val="23"/>
              </w:rPr>
              <w:t>+</w:t>
            </w:r>
          </w:p>
        </w:tc>
        <w:tc>
          <w:tcPr>
            <w:tcW w:w="4267" w:type="dxa"/>
            <w:gridSpan w:val="11"/>
            <w:tcBorders>
              <w:top w:val="single" w:sz="4" w:space="0" w:color="auto"/>
              <w:left w:val="single" w:sz="4" w:space="0" w:color="auto"/>
              <w:bottom w:val="single" w:sz="4" w:space="0" w:color="auto"/>
              <w:right w:val="single" w:sz="4" w:space="0" w:color="auto"/>
            </w:tcBorders>
          </w:tcPr>
          <w:p w:rsidR="000F328B" w:rsidRPr="00FE284E" w:rsidRDefault="000F328B" w:rsidP="00A35EF3">
            <w:pPr>
              <w:snapToGrid w:val="0"/>
              <w:ind w:hanging="7"/>
              <w:jc w:val="center"/>
              <w:rPr>
                <w:bCs/>
                <w:i/>
                <w:sz w:val="23"/>
                <w:szCs w:val="23"/>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0F328B" w:rsidRPr="00DF7187" w:rsidRDefault="000F328B"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0F328B" w:rsidRPr="00DF7187" w:rsidRDefault="00D97489">
            <w:pPr>
              <w:snapToGrid w:val="0"/>
              <w:ind w:hanging="7"/>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 xml:space="preserve">Saulius </w:t>
            </w:r>
            <w:proofErr w:type="spellStart"/>
            <w:r w:rsidRPr="00111303">
              <w:rPr>
                <w:sz w:val="23"/>
                <w:szCs w:val="23"/>
              </w:rPr>
              <w:t>Šopaga</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rsidP="007F312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 xml:space="preserve">Povilas </w:t>
            </w:r>
            <w:proofErr w:type="spellStart"/>
            <w:r w:rsidRPr="00111303">
              <w:rPr>
                <w:sz w:val="23"/>
                <w:szCs w:val="23"/>
              </w:rPr>
              <w:t>Turauskis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111303">
            <w:pPr>
              <w:snapToGrid w:val="0"/>
              <w:ind w:hanging="7"/>
              <w:jc w:val="center"/>
              <w:rPr>
                <w:bCs/>
                <w:sz w:val="23"/>
                <w:szCs w:val="23"/>
              </w:rPr>
            </w:pPr>
            <w:r>
              <w:rPr>
                <w:bCs/>
                <w:sz w:val="23"/>
                <w:szCs w:val="23"/>
              </w:rPr>
              <w:t>100</w:t>
            </w:r>
          </w:p>
        </w:tc>
      </w:tr>
      <w:tr w:rsidR="00762B41" w:rsidRPr="00DF7187" w:rsidTr="00E00ACE">
        <w:trPr>
          <w:trHeight w:val="60"/>
        </w:trPr>
        <w:tc>
          <w:tcPr>
            <w:tcW w:w="562" w:type="dxa"/>
            <w:tcBorders>
              <w:top w:val="single" w:sz="4" w:space="0" w:color="auto"/>
              <w:left w:val="single" w:sz="4" w:space="0" w:color="auto"/>
              <w:bottom w:val="single" w:sz="4" w:space="0" w:color="auto"/>
              <w:right w:val="single" w:sz="4" w:space="0" w:color="auto"/>
            </w:tcBorders>
          </w:tcPr>
          <w:p w:rsidR="00762B41" w:rsidRPr="00DF7187" w:rsidRDefault="00762B41"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hideMark/>
          </w:tcPr>
          <w:p w:rsidR="00762B41" w:rsidRPr="00111303" w:rsidRDefault="00762B41" w:rsidP="00762B41">
            <w:pPr>
              <w:snapToGrid w:val="0"/>
              <w:rPr>
                <w:sz w:val="23"/>
                <w:szCs w:val="23"/>
              </w:rPr>
            </w:pPr>
            <w:r w:rsidRPr="00111303">
              <w:rPr>
                <w:sz w:val="23"/>
                <w:szCs w:val="23"/>
              </w:rPr>
              <w:t xml:space="preserve">Edmundas </w:t>
            </w:r>
            <w:proofErr w:type="spellStart"/>
            <w:r w:rsidRPr="00111303">
              <w:rPr>
                <w:sz w:val="23"/>
                <w:szCs w:val="23"/>
              </w:rPr>
              <w:t>Valantiejus</w:t>
            </w:r>
            <w:proofErr w:type="spellEnd"/>
          </w:p>
        </w:tc>
        <w:tc>
          <w:tcPr>
            <w:tcW w:w="55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jc w:val="center"/>
              <w:rPr>
                <w:bCs/>
                <w:iCs/>
                <w:sz w:val="23"/>
                <w:szCs w:val="23"/>
              </w:rPr>
            </w:pPr>
            <w:r w:rsidRPr="00DF7187">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33" w:type="dxa"/>
            <w:tcBorders>
              <w:top w:val="single" w:sz="4" w:space="0" w:color="auto"/>
              <w:left w:val="single" w:sz="4" w:space="0" w:color="auto"/>
              <w:bottom w:val="single" w:sz="4" w:space="0" w:color="auto"/>
              <w:right w:val="single" w:sz="4" w:space="0" w:color="auto"/>
            </w:tcBorders>
          </w:tcPr>
          <w:p w:rsidR="00762B41" w:rsidRPr="00DF7187" w:rsidRDefault="007732B5" w:rsidP="00A35EF3">
            <w:pPr>
              <w:snapToGrid w:val="0"/>
              <w:ind w:hanging="7"/>
              <w:jc w:val="center"/>
              <w:rPr>
                <w:bCs/>
                <w:sz w:val="23"/>
                <w:szCs w:val="23"/>
              </w:rPr>
            </w:pPr>
            <w:r>
              <w:rPr>
                <w:bCs/>
                <w:sz w:val="23"/>
                <w:szCs w:val="23"/>
              </w:rPr>
              <w:t>+</w:t>
            </w:r>
          </w:p>
        </w:tc>
        <w:tc>
          <w:tcPr>
            <w:tcW w:w="421" w:type="dxa"/>
            <w:tcBorders>
              <w:top w:val="single" w:sz="4" w:space="0" w:color="auto"/>
              <w:left w:val="single" w:sz="4" w:space="0" w:color="auto"/>
              <w:bottom w:val="single" w:sz="4" w:space="0" w:color="auto"/>
              <w:right w:val="single" w:sz="4" w:space="0" w:color="auto"/>
            </w:tcBorders>
          </w:tcPr>
          <w:p w:rsidR="00762B41" w:rsidRPr="00DF7187" w:rsidRDefault="00E00ACE" w:rsidP="00A35EF3">
            <w:pPr>
              <w:snapToGrid w:val="0"/>
              <w:ind w:hanging="7"/>
              <w:jc w:val="center"/>
              <w:rPr>
                <w:bCs/>
                <w:sz w:val="23"/>
                <w:szCs w:val="23"/>
              </w:rPr>
            </w:pPr>
            <w:r>
              <w:rPr>
                <w:bCs/>
                <w:sz w:val="23"/>
                <w:szCs w:val="23"/>
              </w:rPr>
              <w:t>+</w:t>
            </w:r>
          </w:p>
        </w:tc>
        <w:tc>
          <w:tcPr>
            <w:tcW w:w="427"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9"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26" w:type="dxa"/>
            <w:tcBorders>
              <w:top w:val="single" w:sz="4" w:space="0" w:color="auto"/>
              <w:left w:val="single" w:sz="4" w:space="0" w:color="auto"/>
              <w:bottom w:val="single" w:sz="4" w:space="0" w:color="auto"/>
              <w:right w:val="single" w:sz="4" w:space="0" w:color="auto"/>
            </w:tcBorders>
          </w:tcPr>
          <w:p w:rsidR="00762B41" w:rsidRPr="00DF7187" w:rsidRDefault="00762B41" w:rsidP="00A35EF3">
            <w:pPr>
              <w:snapToGrid w:val="0"/>
              <w:ind w:hanging="7"/>
              <w:jc w:val="center"/>
              <w:rPr>
                <w:bCs/>
                <w:sz w:val="23"/>
                <w:szCs w:val="23"/>
              </w:rPr>
            </w:pPr>
            <w:r w:rsidRPr="00DF7187">
              <w:rPr>
                <w:bCs/>
                <w:sz w:val="23"/>
                <w:szCs w:val="23"/>
              </w:rPr>
              <w:t>+</w:t>
            </w:r>
          </w:p>
        </w:tc>
        <w:tc>
          <w:tcPr>
            <w:tcW w:w="419"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762B41" w:rsidRPr="00DF7187" w:rsidRDefault="00762B41">
            <w:pPr>
              <w:snapToGrid w:val="0"/>
              <w:ind w:hanging="7"/>
              <w:jc w:val="center"/>
              <w:rPr>
                <w:bCs/>
                <w:sz w:val="23"/>
                <w:szCs w:val="23"/>
              </w:rPr>
            </w:pPr>
            <w:r w:rsidRPr="00DF7187">
              <w:rPr>
                <w:bCs/>
                <w:sz w:val="23"/>
                <w:szCs w:val="23"/>
              </w:rPr>
              <w:t>100</w:t>
            </w:r>
          </w:p>
        </w:tc>
      </w:tr>
      <w:tr w:rsidR="00111303" w:rsidRPr="00DF7187" w:rsidTr="000F328B">
        <w:trPr>
          <w:trHeight w:val="60"/>
        </w:trPr>
        <w:tc>
          <w:tcPr>
            <w:tcW w:w="562" w:type="dxa"/>
            <w:tcBorders>
              <w:top w:val="single" w:sz="4" w:space="0" w:color="auto"/>
              <w:left w:val="single" w:sz="4" w:space="0" w:color="auto"/>
              <w:bottom w:val="single" w:sz="4" w:space="0" w:color="auto"/>
              <w:right w:val="single" w:sz="4" w:space="0" w:color="auto"/>
            </w:tcBorders>
          </w:tcPr>
          <w:p w:rsidR="00111303" w:rsidRPr="00DF7187" w:rsidRDefault="00111303" w:rsidP="006E07CD">
            <w:pPr>
              <w:numPr>
                <w:ilvl w:val="0"/>
                <w:numId w:val="4"/>
              </w:numPr>
              <w:snapToGrid w:val="0"/>
              <w:ind w:hanging="686"/>
              <w:rPr>
                <w:sz w:val="23"/>
                <w:szCs w:val="23"/>
              </w:rPr>
            </w:pPr>
          </w:p>
        </w:tc>
        <w:tc>
          <w:tcPr>
            <w:tcW w:w="2274" w:type="dxa"/>
            <w:tcBorders>
              <w:top w:val="single" w:sz="4" w:space="0" w:color="auto"/>
              <w:left w:val="single" w:sz="4" w:space="0" w:color="auto"/>
              <w:bottom w:val="single" w:sz="4" w:space="0" w:color="auto"/>
              <w:right w:val="single" w:sz="4" w:space="0" w:color="auto"/>
            </w:tcBorders>
          </w:tcPr>
          <w:p w:rsidR="00111303" w:rsidRPr="00111303" w:rsidRDefault="00111303" w:rsidP="00762B41">
            <w:pPr>
              <w:snapToGrid w:val="0"/>
              <w:rPr>
                <w:sz w:val="23"/>
                <w:szCs w:val="23"/>
              </w:rPr>
            </w:pPr>
            <w:r w:rsidRPr="00111303">
              <w:rPr>
                <w:sz w:val="23"/>
                <w:szCs w:val="23"/>
              </w:rPr>
              <w:t>Valerija Žalienė</w:t>
            </w:r>
          </w:p>
        </w:tc>
        <w:tc>
          <w:tcPr>
            <w:tcW w:w="557" w:type="dxa"/>
            <w:gridSpan w:val="2"/>
            <w:tcBorders>
              <w:top w:val="single" w:sz="4" w:space="0" w:color="auto"/>
              <w:left w:val="single" w:sz="4" w:space="0" w:color="auto"/>
              <w:bottom w:val="single" w:sz="4" w:space="0" w:color="auto"/>
              <w:right w:val="single" w:sz="4" w:space="0" w:color="auto"/>
            </w:tcBorders>
          </w:tcPr>
          <w:p w:rsidR="00111303" w:rsidRPr="00DF7187" w:rsidRDefault="00111303" w:rsidP="00A35EF3">
            <w:pPr>
              <w:snapToGrid w:val="0"/>
              <w:jc w:val="center"/>
              <w:rPr>
                <w:bCs/>
                <w:iCs/>
                <w:sz w:val="23"/>
                <w:szCs w:val="23"/>
              </w:rPr>
            </w:pPr>
            <w:r>
              <w:rPr>
                <w:bCs/>
                <w:iCs/>
                <w:sz w:val="23"/>
                <w:szCs w:val="23"/>
              </w:rPr>
              <w:t>+</w:t>
            </w:r>
          </w:p>
        </w:tc>
        <w:tc>
          <w:tcPr>
            <w:tcW w:w="427" w:type="dxa"/>
            <w:gridSpan w:val="2"/>
            <w:tcBorders>
              <w:top w:val="single" w:sz="4" w:space="0" w:color="auto"/>
              <w:left w:val="single" w:sz="4" w:space="0" w:color="auto"/>
              <w:bottom w:val="single" w:sz="4" w:space="0" w:color="auto"/>
              <w:right w:val="single" w:sz="4" w:space="0" w:color="auto"/>
            </w:tcBorders>
          </w:tcPr>
          <w:p w:rsidR="00111303" w:rsidRPr="00DF7187" w:rsidRDefault="00111303" w:rsidP="00A35EF3">
            <w:pPr>
              <w:snapToGrid w:val="0"/>
              <w:ind w:hanging="7"/>
              <w:jc w:val="center"/>
              <w:rPr>
                <w:bCs/>
                <w:sz w:val="23"/>
                <w:szCs w:val="23"/>
              </w:rPr>
            </w:pPr>
            <w:r>
              <w:rPr>
                <w:bCs/>
                <w:sz w:val="23"/>
                <w:szCs w:val="23"/>
              </w:rPr>
              <w:t>+</w:t>
            </w:r>
          </w:p>
        </w:tc>
        <w:tc>
          <w:tcPr>
            <w:tcW w:w="425" w:type="dxa"/>
            <w:tcBorders>
              <w:top w:val="single" w:sz="4" w:space="0" w:color="auto"/>
              <w:left w:val="single" w:sz="4" w:space="0" w:color="auto"/>
              <w:bottom w:val="single" w:sz="4" w:space="0" w:color="auto"/>
              <w:right w:val="single" w:sz="4" w:space="0" w:color="auto"/>
            </w:tcBorders>
          </w:tcPr>
          <w:p w:rsidR="00111303" w:rsidRPr="00DF7187" w:rsidRDefault="00111303" w:rsidP="00A35EF3">
            <w:pPr>
              <w:snapToGrid w:val="0"/>
              <w:ind w:hanging="7"/>
              <w:jc w:val="center"/>
              <w:rPr>
                <w:bCs/>
                <w:sz w:val="23"/>
                <w:szCs w:val="23"/>
              </w:rPr>
            </w:pPr>
            <w:r>
              <w:rPr>
                <w:bCs/>
                <w:sz w:val="23"/>
                <w:szCs w:val="23"/>
              </w:rPr>
              <w:t>+</w:t>
            </w:r>
          </w:p>
        </w:tc>
        <w:tc>
          <w:tcPr>
            <w:tcW w:w="4267" w:type="dxa"/>
            <w:gridSpan w:val="11"/>
            <w:tcBorders>
              <w:top w:val="single" w:sz="4" w:space="0" w:color="auto"/>
              <w:left w:val="single" w:sz="4" w:space="0" w:color="auto"/>
              <w:bottom w:val="single" w:sz="4" w:space="0" w:color="auto"/>
              <w:right w:val="single" w:sz="4" w:space="0" w:color="auto"/>
            </w:tcBorders>
          </w:tcPr>
          <w:p w:rsidR="00111303" w:rsidRPr="00FE284E" w:rsidRDefault="00111303" w:rsidP="00A35EF3">
            <w:pPr>
              <w:snapToGrid w:val="0"/>
              <w:ind w:hanging="7"/>
              <w:jc w:val="center"/>
              <w:rPr>
                <w:bCs/>
                <w:i/>
                <w:sz w:val="23"/>
                <w:szCs w:val="23"/>
              </w:rPr>
            </w:pPr>
            <w:r w:rsidRPr="00FE284E">
              <w:rPr>
                <w:bCs/>
                <w:i/>
                <w:sz w:val="16"/>
                <w:szCs w:val="16"/>
              </w:rPr>
              <w:t>Baigėsi tarybos nario įgaliojimai</w:t>
            </w:r>
          </w:p>
        </w:tc>
        <w:tc>
          <w:tcPr>
            <w:tcW w:w="419" w:type="dxa"/>
            <w:tcBorders>
              <w:top w:val="single" w:sz="4" w:space="0" w:color="auto"/>
              <w:left w:val="single" w:sz="4" w:space="0" w:color="auto"/>
              <w:bottom w:val="single" w:sz="4" w:space="0" w:color="auto"/>
              <w:right w:val="single" w:sz="4" w:space="0" w:color="auto"/>
            </w:tcBorders>
          </w:tcPr>
          <w:p w:rsidR="00111303" w:rsidRPr="00DF7187" w:rsidRDefault="00111303">
            <w:pPr>
              <w:snapToGrid w:val="0"/>
              <w:ind w:hanging="7"/>
              <w:jc w:val="center"/>
              <w:rPr>
                <w:bCs/>
                <w:sz w:val="23"/>
                <w:szCs w:val="23"/>
              </w:rPr>
            </w:pPr>
          </w:p>
        </w:tc>
        <w:tc>
          <w:tcPr>
            <w:tcW w:w="994" w:type="dxa"/>
            <w:tcBorders>
              <w:top w:val="single" w:sz="4" w:space="0" w:color="auto"/>
              <w:left w:val="single" w:sz="4" w:space="0" w:color="auto"/>
              <w:bottom w:val="single" w:sz="4" w:space="0" w:color="auto"/>
              <w:right w:val="single" w:sz="4" w:space="0" w:color="auto"/>
            </w:tcBorders>
          </w:tcPr>
          <w:p w:rsidR="00111303" w:rsidRPr="00DF7187" w:rsidRDefault="00111303">
            <w:pPr>
              <w:snapToGrid w:val="0"/>
              <w:ind w:hanging="7"/>
              <w:jc w:val="center"/>
              <w:rPr>
                <w:bCs/>
                <w:sz w:val="23"/>
                <w:szCs w:val="23"/>
              </w:rPr>
            </w:pPr>
            <w:r>
              <w:rPr>
                <w:bCs/>
                <w:sz w:val="23"/>
                <w:szCs w:val="23"/>
              </w:rPr>
              <w:t>100</w:t>
            </w:r>
          </w:p>
        </w:tc>
      </w:tr>
      <w:tr w:rsidR="000F328B" w:rsidRPr="00DF7187" w:rsidTr="000F328B">
        <w:trPr>
          <w:trHeight w:val="104"/>
        </w:trPr>
        <w:tc>
          <w:tcPr>
            <w:tcW w:w="8931" w:type="dxa"/>
            <w:gridSpan w:val="19"/>
            <w:tcBorders>
              <w:top w:val="single" w:sz="4" w:space="0" w:color="auto"/>
              <w:left w:val="single" w:sz="4" w:space="0" w:color="auto"/>
              <w:bottom w:val="single" w:sz="4" w:space="0" w:color="auto"/>
              <w:right w:val="single" w:sz="4" w:space="0" w:color="auto"/>
            </w:tcBorders>
          </w:tcPr>
          <w:p w:rsidR="000F328B" w:rsidRPr="00DF7187" w:rsidRDefault="000F328B">
            <w:pPr>
              <w:snapToGrid w:val="0"/>
              <w:jc w:val="right"/>
              <w:rPr>
                <w:bCs/>
                <w:sz w:val="23"/>
                <w:szCs w:val="23"/>
              </w:rPr>
            </w:pPr>
            <w:r w:rsidRPr="00DF7187">
              <w:rPr>
                <w:b/>
                <w:i/>
              </w:rPr>
              <w:t>Iš viso</w:t>
            </w:r>
          </w:p>
        </w:tc>
        <w:tc>
          <w:tcPr>
            <w:tcW w:w="994" w:type="dxa"/>
            <w:tcBorders>
              <w:top w:val="single" w:sz="4" w:space="0" w:color="auto"/>
              <w:left w:val="single" w:sz="4" w:space="0" w:color="auto"/>
              <w:bottom w:val="single" w:sz="4" w:space="0" w:color="auto"/>
              <w:right w:val="single" w:sz="4" w:space="0" w:color="auto"/>
            </w:tcBorders>
          </w:tcPr>
          <w:p w:rsidR="000F328B" w:rsidRPr="00DF7187" w:rsidRDefault="001750A6" w:rsidP="007F3123">
            <w:pPr>
              <w:snapToGrid w:val="0"/>
              <w:ind w:hanging="7"/>
              <w:jc w:val="center"/>
              <w:rPr>
                <w:b/>
                <w:bCs/>
                <w:i/>
                <w:sz w:val="23"/>
                <w:szCs w:val="23"/>
              </w:rPr>
            </w:pPr>
            <w:r>
              <w:rPr>
                <w:b/>
                <w:bCs/>
                <w:i/>
                <w:sz w:val="23"/>
                <w:szCs w:val="23"/>
              </w:rPr>
              <w:t>96,3</w:t>
            </w:r>
          </w:p>
        </w:tc>
      </w:tr>
    </w:tbl>
    <w:p w:rsidR="00EF1C18" w:rsidRPr="00DF7187" w:rsidRDefault="00EF1C18" w:rsidP="00EF1C18">
      <w:pPr>
        <w:pStyle w:val="Pagrindiniotekstotrauka"/>
        <w:spacing w:after="0"/>
        <w:ind w:left="0" w:firstLine="851"/>
        <w:jc w:val="center"/>
      </w:pPr>
    </w:p>
    <w:p w:rsidR="00E750C6" w:rsidRPr="00DF7187" w:rsidRDefault="001A7A99" w:rsidP="00E750C6">
      <w:pPr>
        <w:pStyle w:val="Pagrindiniotekstotrauka"/>
        <w:spacing w:after="0"/>
        <w:ind w:left="0" w:firstLine="851"/>
        <w:jc w:val="both"/>
      </w:pPr>
      <w:r w:rsidRPr="00DF7187">
        <w:t xml:space="preserve">Tarybos sprendimų projektus Reglamento V skyriuje </w:t>
      </w:r>
      <w:r w:rsidRPr="00DF7187">
        <w:rPr>
          <w:i/>
        </w:rPr>
        <w:t xml:space="preserve">Savivaldybės tarybos posėdžiui pateikiamų svarstyti klausimų rengimas </w:t>
      </w:r>
      <w:r w:rsidRPr="00DF7187">
        <w:t xml:space="preserve">nustatyta tvarka rengia Savivaldybės administracijos </w:t>
      </w:r>
      <w:r w:rsidR="00A35EF3" w:rsidRPr="00DF7187">
        <w:t xml:space="preserve">direktorius, </w:t>
      </w:r>
      <w:r w:rsidR="004636EA" w:rsidRPr="00DF7187">
        <w:t xml:space="preserve">Taryba, Komitetai, Tarybos sudarytos komisijos, </w:t>
      </w:r>
      <w:r w:rsidR="00A35EF3" w:rsidRPr="00DF7187">
        <w:t xml:space="preserve">Savivaldybės administracijos </w:t>
      </w:r>
      <w:r w:rsidRPr="00DF7187">
        <w:t>skyriai</w:t>
      </w:r>
      <w:r w:rsidR="00A35EF3" w:rsidRPr="00DF7187">
        <w:t xml:space="preserve"> ir </w:t>
      </w:r>
      <w:r w:rsidRPr="00DF7187">
        <w:t>seniūnijos.</w:t>
      </w:r>
      <w:r w:rsidR="00E750C6" w:rsidRPr="00DF7187">
        <w:t xml:space="preserve"> </w:t>
      </w:r>
    </w:p>
    <w:p w:rsidR="00E750C6" w:rsidRPr="00DF7187" w:rsidRDefault="00E750C6" w:rsidP="00E750C6">
      <w:pPr>
        <w:pStyle w:val="Pagrindiniotekstotrauka"/>
        <w:spacing w:after="0"/>
        <w:ind w:left="0" w:firstLine="851"/>
        <w:jc w:val="center"/>
        <w:rPr>
          <w:b/>
          <w:i/>
          <w:sz w:val="16"/>
          <w:szCs w:val="16"/>
        </w:rPr>
      </w:pPr>
    </w:p>
    <w:p w:rsidR="001A7A99" w:rsidRDefault="00E750C6" w:rsidP="00E750C6">
      <w:pPr>
        <w:pStyle w:val="Pagrindiniotekstotrauka"/>
        <w:spacing w:after="0"/>
        <w:ind w:left="0" w:firstLine="851"/>
        <w:jc w:val="center"/>
        <w:rPr>
          <w:b/>
          <w:i/>
          <w:sz w:val="23"/>
          <w:szCs w:val="23"/>
        </w:rPr>
      </w:pPr>
      <w:r w:rsidRPr="00DF7187">
        <w:rPr>
          <w:b/>
          <w:i/>
          <w:sz w:val="23"/>
          <w:szCs w:val="23"/>
        </w:rPr>
        <w:t>Tarybos posėdžiuose  priimti sprendimai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845"/>
        <w:gridCol w:w="426"/>
        <w:gridCol w:w="426"/>
        <w:gridCol w:w="425"/>
        <w:gridCol w:w="425"/>
        <w:gridCol w:w="426"/>
        <w:gridCol w:w="426"/>
        <w:gridCol w:w="426"/>
        <w:gridCol w:w="425"/>
        <w:gridCol w:w="425"/>
        <w:gridCol w:w="425"/>
        <w:gridCol w:w="426"/>
        <w:gridCol w:w="425"/>
        <w:gridCol w:w="425"/>
        <w:gridCol w:w="566"/>
        <w:gridCol w:w="992"/>
      </w:tblGrid>
      <w:tr w:rsidR="00F04E3D" w:rsidRPr="00F04E3D" w:rsidTr="00913C05">
        <w:tc>
          <w:tcPr>
            <w:tcW w:w="564" w:type="dxa"/>
            <w:vMerge w:val="restart"/>
            <w:tcBorders>
              <w:top w:val="single" w:sz="4" w:space="0" w:color="auto"/>
              <w:left w:val="single" w:sz="4" w:space="0" w:color="auto"/>
              <w:bottom w:val="single" w:sz="4" w:space="0" w:color="auto"/>
              <w:right w:val="single" w:sz="4" w:space="0" w:color="auto"/>
            </w:tcBorders>
            <w:vAlign w:val="center"/>
            <w:hideMark/>
          </w:tcPr>
          <w:p w:rsidR="00F04E3D" w:rsidRPr="00FF43B2" w:rsidRDefault="00F04E3D" w:rsidP="000F328B">
            <w:pPr>
              <w:jc w:val="center"/>
              <w:rPr>
                <w:b/>
                <w:i/>
                <w:sz w:val="20"/>
                <w:szCs w:val="20"/>
              </w:rPr>
            </w:pPr>
            <w:r w:rsidRPr="00FF43B2">
              <w:rPr>
                <w:b/>
                <w:i/>
                <w:sz w:val="20"/>
                <w:szCs w:val="20"/>
              </w:rPr>
              <w:t>Eil.</w:t>
            </w:r>
          </w:p>
          <w:p w:rsidR="00F04E3D" w:rsidRPr="00FF43B2" w:rsidRDefault="00F04E3D" w:rsidP="000F328B">
            <w:pPr>
              <w:jc w:val="center"/>
              <w:rPr>
                <w:b/>
                <w:i/>
                <w:sz w:val="20"/>
                <w:szCs w:val="20"/>
              </w:rPr>
            </w:pPr>
            <w:r w:rsidRPr="00FF43B2">
              <w:rPr>
                <w:b/>
                <w:i/>
                <w:sz w:val="20"/>
                <w:szCs w:val="20"/>
              </w:rPr>
              <w:t>Nr.</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F04E3D" w:rsidRPr="00FF43B2" w:rsidRDefault="00F04E3D" w:rsidP="000F328B">
            <w:pPr>
              <w:jc w:val="center"/>
              <w:rPr>
                <w:b/>
                <w:i/>
                <w:sz w:val="20"/>
                <w:szCs w:val="20"/>
              </w:rPr>
            </w:pPr>
            <w:r w:rsidRPr="00FF43B2">
              <w:rPr>
                <w:b/>
                <w:i/>
                <w:sz w:val="20"/>
                <w:szCs w:val="20"/>
              </w:rPr>
              <w:t xml:space="preserve">Sprendimų projektų rengėjai </w:t>
            </w:r>
          </w:p>
          <w:p w:rsidR="00F04E3D" w:rsidRPr="00FF43B2" w:rsidRDefault="00F04E3D" w:rsidP="000F328B">
            <w:pPr>
              <w:jc w:val="center"/>
              <w:rPr>
                <w:b/>
                <w:i/>
                <w:sz w:val="20"/>
                <w:szCs w:val="20"/>
              </w:rPr>
            </w:pPr>
            <w:r w:rsidRPr="00FF43B2">
              <w:rPr>
                <w:b/>
                <w:i/>
                <w:sz w:val="20"/>
                <w:szCs w:val="20"/>
              </w:rPr>
              <w:t>(Savivaldybės administracijos skyriai, Taryba, Komitetai, seniūnijos, komisijos)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center"/>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center"/>
              <w:rPr>
                <w:b/>
                <w:i/>
                <w:sz w:val="20"/>
                <w:szCs w:val="20"/>
              </w:rPr>
            </w:pPr>
          </w:p>
        </w:tc>
        <w:tc>
          <w:tcPr>
            <w:tcW w:w="5245" w:type="dxa"/>
            <w:gridSpan w:val="12"/>
            <w:tcBorders>
              <w:top w:val="single" w:sz="4" w:space="0" w:color="auto"/>
              <w:left w:val="single" w:sz="4" w:space="0" w:color="auto"/>
              <w:bottom w:val="single" w:sz="4" w:space="0" w:color="auto"/>
              <w:right w:val="single" w:sz="4" w:space="0" w:color="auto"/>
            </w:tcBorders>
            <w:hideMark/>
          </w:tcPr>
          <w:p w:rsidR="00F04E3D" w:rsidRPr="00FF43B2" w:rsidRDefault="00F04E3D" w:rsidP="000F328B">
            <w:pPr>
              <w:jc w:val="center"/>
              <w:rPr>
                <w:b/>
                <w:i/>
                <w:sz w:val="20"/>
                <w:szCs w:val="20"/>
              </w:rPr>
            </w:pPr>
            <w:r w:rsidRPr="00FF43B2">
              <w:rPr>
                <w:b/>
                <w:i/>
                <w:sz w:val="20"/>
                <w:szCs w:val="20"/>
              </w:rPr>
              <w:t xml:space="preserve">Priimta sprendimų   </w:t>
            </w:r>
          </w:p>
        </w:tc>
        <w:tc>
          <w:tcPr>
            <w:tcW w:w="992" w:type="dxa"/>
            <w:vMerge w:val="restart"/>
            <w:tcBorders>
              <w:top w:val="single" w:sz="4" w:space="0" w:color="auto"/>
              <w:left w:val="single" w:sz="4" w:space="0" w:color="auto"/>
              <w:right w:val="single" w:sz="4" w:space="0" w:color="auto"/>
            </w:tcBorders>
            <w:vAlign w:val="center"/>
          </w:tcPr>
          <w:p w:rsidR="00F04E3D" w:rsidRPr="00F04E3D" w:rsidRDefault="00F04E3D" w:rsidP="000F328B">
            <w:pPr>
              <w:jc w:val="center"/>
              <w:rPr>
                <w:b/>
                <w:i/>
                <w:sz w:val="20"/>
                <w:szCs w:val="20"/>
              </w:rPr>
            </w:pPr>
            <w:r w:rsidRPr="00F04E3D">
              <w:rPr>
                <w:b/>
                <w:i/>
                <w:sz w:val="20"/>
                <w:szCs w:val="20"/>
              </w:rPr>
              <w:t>Proc.</w:t>
            </w:r>
          </w:p>
          <w:p w:rsidR="00F04E3D" w:rsidRPr="00F04E3D" w:rsidRDefault="00F04E3D" w:rsidP="000F328B">
            <w:pPr>
              <w:ind w:left="-103" w:right="-108"/>
              <w:jc w:val="center"/>
              <w:rPr>
                <w:b/>
                <w:i/>
                <w:sz w:val="20"/>
                <w:szCs w:val="20"/>
              </w:rPr>
            </w:pPr>
            <w:r w:rsidRPr="00F04E3D">
              <w:rPr>
                <w:b/>
                <w:i/>
                <w:sz w:val="20"/>
                <w:szCs w:val="20"/>
              </w:rPr>
              <w:t xml:space="preserve">nuo bendro </w:t>
            </w:r>
            <w:proofErr w:type="spellStart"/>
            <w:r w:rsidRPr="00F04E3D">
              <w:rPr>
                <w:b/>
                <w:i/>
                <w:sz w:val="20"/>
                <w:szCs w:val="20"/>
              </w:rPr>
              <w:t>skč</w:t>
            </w:r>
            <w:proofErr w:type="spellEnd"/>
            <w:r w:rsidRPr="00F04E3D">
              <w:rPr>
                <w:b/>
                <w:i/>
                <w:sz w:val="20"/>
                <w:szCs w:val="20"/>
              </w:rPr>
              <w:t>.</w:t>
            </w:r>
          </w:p>
        </w:tc>
      </w:tr>
      <w:tr w:rsidR="00F04E3D" w:rsidRPr="00F04E3D" w:rsidTr="00913C05">
        <w:trPr>
          <w:cantSplit/>
          <w:trHeight w:val="803"/>
        </w:trPr>
        <w:tc>
          <w:tcPr>
            <w:tcW w:w="564" w:type="dxa"/>
            <w:vMerge/>
            <w:tcBorders>
              <w:top w:val="single" w:sz="4" w:space="0" w:color="auto"/>
              <w:left w:val="single" w:sz="4" w:space="0" w:color="auto"/>
              <w:bottom w:val="single" w:sz="4" w:space="0" w:color="auto"/>
              <w:right w:val="single" w:sz="4" w:space="0" w:color="auto"/>
            </w:tcBorders>
            <w:vAlign w:val="center"/>
            <w:hideMark/>
          </w:tcPr>
          <w:p w:rsidR="00F04E3D" w:rsidRPr="00DF7187" w:rsidRDefault="00F04E3D" w:rsidP="000F328B">
            <w:pPr>
              <w:rPr>
                <w:b/>
                <w:i/>
                <w:sz w:val="21"/>
                <w:szCs w:val="21"/>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F04E3D" w:rsidRPr="00DF7187" w:rsidRDefault="00F04E3D" w:rsidP="000F328B">
            <w:pPr>
              <w:rPr>
                <w:b/>
                <w:i/>
                <w:sz w:val="21"/>
                <w:szCs w:val="21"/>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01-30</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 xml:space="preserve">02-27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 xml:space="preserve">03-27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Pr>
                <w:b/>
                <w:bCs/>
                <w:i/>
                <w:sz w:val="20"/>
                <w:szCs w:val="20"/>
              </w:rPr>
              <w:t>04-10</w:t>
            </w:r>
          </w:p>
        </w:tc>
        <w:tc>
          <w:tcPr>
            <w:tcW w:w="426" w:type="dxa"/>
            <w:tcBorders>
              <w:top w:val="single" w:sz="4" w:space="0" w:color="auto"/>
              <w:left w:val="single" w:sz="4" w:space="0" w:color="auto"/>
              <w:bottom w:val="single" w:sz="4" w:space="0" w:color="auto"/>
              <w:right w:val="single" w:sz="4" w:space="0" w:color="auto"/>
            </w:tcBorders>
            <w:textDirection w:val="btLr"/>
          </w:tcPr>
          <w:p w:rsidR="00F04E3D" w:rsidRPr="00DF7187" w:rsidRDefault="00F04E3D" w:rsidP="000F328B">
            <w:pPr>
              <w:snapToGrid w:val="0"/>
              <w:ind w:left="113" w:right="113"/>
              <w:rPr>
                <w:b/>
                <w:bCs/>
                <w:i/>
                <w:sz w:val="20"/>
                <w:szCs w:val="20"/>
              </w:rPr>
            </w:pPr>
            <w:r>
              <w:rPr>
                <w:b/>
                <w:bCs/>
                <w:i/>
                <w:sz w:val="20"/>
                <w:szCs w:val="20"/>
              </w:rPr>
              <w:t>04-23</w:t>
            </w:r>
          </w:p>
        </w:tc>
        <w:tc>
          <w:tcPr>
            <w:tcW w:w="426" w:type="dxa"/>
            <w:tcBorders>
              <w:top w:val="single" w:sz="4" w:space="0" w:color="auto"/>
              <w:left w:val="single" w:sz="4" w:space="0" w:color="auto"/>
              <w:bottom w:val="single" w:sz="4" w:space="0" w:color="auto"/>
              <w:right w:val="single" w:sz="4" w:space="0" w:color="auto"/>
            </w:tcBorders>
            <w:textDirection w:val="btLr"/>
          </w:tcPr>
          <w:p w:rsidR="00F04E3D" w:rsidRPr="00DF7187" w:rsidRDefault="00F04E3D" w:rsidP="000F328B">
            <w:pPr>
              <w:snapToGrid w:val="0"/>
              <w:ind w:left="113" w:right="113"/>
              <w:rPr>
                <w:b/>
                <w:bCs/>
                <w:i/>
                <w:sz w:val="20"/>
                <w:szCs w:val="20"/>
              </w:rPr>
            </w:pPr>
            <w:r>
              <w:rPr>
                <w:b/>
                <w:bCs/>
                <w:i/>
                <w:sz w:val="20"/>
                <w:szCs w:val="20"/>
              </w:rPr>
              <w:t>04-30</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05-29</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06-26</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08-28</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09-25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10-30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11-27</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04E3D" w:rsidRPr="00DF7187" w:rsidRDefault="00F04E3D" w:rsidP="000F328B">
            <w:pPr>
              <w:snapToGrid w:val="0"/>
              <w:ind w:left="113" w:right="113"/>
              <w:rPr>
                <w:b/>
                <w:bCs/>
                <w:i/>
                <w:sz w:val="20"/>
                <w:szCs w:val="20"/>
              </w:rPr>
            </w:pPr>
            <w:r w:rsidRPr="00DF7187">
              <w:rPr>
                <w:b/>
                <w:bCs/>
                <w:i/>
                <w:sz w:val="20"/>
                <w:szCs w:val="20"/>
              </w:rPr>
              <w:t>12-18</w:t>
            </w:r>
          </w:p>
        </w:tc>
        <w:tc>
          <w:tcPr>
            <w:tcW w:w="566" w:type="dxa"/>
            <w:tcBorders>
              <w:top w:val="single" w:sz="4" w:space="0" w:color="auto"/>
              <w:left w:val="single" w:sz="4" w:space="0" w:color="auto"/>
              <w:bottom w:val="single" w:sz="4" w:space="0" w:color="auto"/>
              <w:right w:val="single" w:sz="4" w:space="0" w:color="auto"/>
            </w:tcBorders>
            <w:vAlign w:val="center"/>
            <w:hideMark/>
          </w:tcPr>
          <w:p w:rsidR="00F04E3D" w:rsidRPr="00DF7187" w:rsidRDefault="00F04E3D" w:rsidP="000F328B">
            <w:pPr>
              <w:ind w:left="-108" w:right="-108" w:firstLine="108"/>
              <w:jc w:val="center"/>
              <w:rPr>
                <w:b/>
                <w:i/>
                <w:sz w:val="21"/>
                <w:szCs w:val="21"/>
              </w:rPr>
            </w:pPr>
            <w:r w:rsidRPr="00DF7187">
              <w:rPr>
                <w:b/>
                <w:i/>
                <w:sz w:val="21"/>
                <w:szCs w:val="21"/>
              </w:rPr>
              <w:t>Iš viso</w:t>
            </w:r>
          </w:p>
        </w:tc>
        <w:tc>
          <w:tcPr>
            <w:tcW w:w="992" w:type="dxa"/>
            <w:vMerge/>
            <w:tcBorders>
              <w:left w:val="single" w:sz="4" w:space="0" w:color="auto"/>
              <w:bottom w:val="single" w:sz="4" w:space="0" w:color="auto"/>
              <w:right w:val="single" w:sz="4" w:space="0" w:color="auto"/>
            </w:tcBorders>
            <w:vAlign w:val="center"/>
            <w:hideMark/>
          </w:tcPr>
          <w:p w:rsidR="00F04E3D" w:rsidRPr="00F04E3D" w:rsidRDefault="00F04E3D" w:rsidP="000F328B">
            <w:pPr>
              <w:ind w:left="-103" w:right="-108"/>
              <w:jc w:val="center"/>
              <w:rPr>
                <w:b/>
                <w:i/>
                <w:sz w:val="20"/>
                <w:szCs w:val="20"/>
              </w:rPr>
            </w:pP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F04E3D" w:rsidRPr="000F328B" w:rsidRDefault="00F04E3D" w:rsidP="000F328B">
            <w:pPr>
              <w:rPr>
                <w:sz w:val="20"/>
                <w:szCs w:val="20"/>
              </w:rPr>
            </w:pPr>
            <w:r w:rsidRPr="000F328B">
              <w:rPr>
                <w:sz w:val="20"/>
                <w:szCs w:val="20"/>
              </w:rPr>
              <w:t xml:space="preserve">Administracija </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F32DB5" w:rsidP="000F328B">
            <w:pPr>
              <w:jc w:val="both"/>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2F6A87" w:rsidP="00670FCA">
            <w:pPr>
              <w:tabs>
                <w:tab w:val="left" w:pos="32"/>
              </w:tabs>
              <w:jc w:val="right"/>
              <w:rPr>
                <w:b/>
                <w:i/>
                <w:sz w:val="20"/>
                <w:szCs w:val="20"/>
              </w:rPr>
            </w:pPr>
            <w:r>
              <w:rPr>
                <w:b/>
                <w:i/>
                <w:sz w:val="20"/>
                <w:szCs w:val="20"/>
              </w:rPr>
              <w:t>0,</w:t>
            </w:r>
            <w:r w:rsidR="00670FCA">
              <w:rPr>
                <w:b/>
                <w:i/>
                <w:sz w:val="20"/>
                <w:szCs w:val="20"/>
              </w:rPr>
              <w:t>89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Architektūros ir teritorijų planavimo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1</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jc w:val="both"/>
              <w:rPr>
                <w:sz w:val="20"/>
                <w:szCs w:val="20"/>
              </w:rPr>
            </w:pPr>
            <w:r>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1,19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Bendrasis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8</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2</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jc w:val="both"/>
              <w:rPr>
                <w:sz w:val="20"/>
                <w:szCs w:val="20"/>
              </w:rPr>
            </w:pPr>
            <w:r>
              <w:rPr>
                <w:sz w:val="20"/>
                <w:szCs w:val="20"/>
              </w:rPr>
              <w:t>27</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8,01</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F04E3D" w:rsidRPr="000F328B" w:rsidRDefault="00F04E3D" w:rsidP="000F328B">
            <w:pPr>
              <w:ind w:right="-118"/>
              <w:rPr>
                <w:sz w:val="20"/>
                <w:szCs w:val="20"/>
              </w:rPr>
            </w:pPr>
            <w:r w:rsidRPr="000F328B">
              <w:rPr>
                <w:sz w:val="20"/>
                <w:szCs w:val="20"/>
              </w:rPr>
              <w:t>Civilinės saugos ir sanitarijos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0,59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Ekonomikos ir biudžeto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2</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27</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8,01</w:t>
            </w:r>
          </w:p>
        </w:tc>
      </w:tr>
      <w:tr w:rsidR="002F6A87" w:rsidRPr="00DF7187" w:rsidTr="00913C05">
        <w:tc>
          <w:tcPr>
            <w:tcW w:w="564"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2F6A87" w:rsidRPr="000F328B" w:rsidRDefault="002F6A87" w:rsidP="000F328B">
            <w:pPr>
              <w:rPr>
                <w:sz w:val="20"/>
                <w:szCs w:val="20"/>
              </w:rPr>
            </w:pPr>
            <w:r>
              <w:rPr>
                <w:sz w:val="20"/>
                <w:szCs w:val="20"/>
              </w:rPr>
              <w:t>Juridinis skyrius</w:t>
            </w:r>
          </w:p>
        </w:tc>
        <w:tc>
          <w:tcPr>
            <w:tcW w:w="426" w:type="dxa"/>
            <w:tcBorders>
              <w:top w:val="single" w:sz="4" w:space="0" w:color="auto"/>
              <w:left w:val="single" w:sz="4" w:space="0" w:color="auto"/>
              <w:bottom w:val="single" w:sz="4" w:space="0" w:color="auto"/>
              <w:right w:val="single" w:sz="4" w:space="0" w:color="auto"/>
            </w:tcBorders>
          </w:tcPr>
          <w:p w:rsidR="002F6A87" w:rsidRDefault="002F6A87"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2F6A87" w:rsidRDefault="002F6A87"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Default="002F6A87"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2F6A87" w:rsidRDefault="002F6A87"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2F6A87" w:rsidRDefault="002F6A87"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Default="002F6A87"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2F6A87" w:rsidRPr="00FF43B2" w:rsidRDefault="002F6A87"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Default="002F6A87"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F6A87" w:rsidRDefault="002F6A87" w:rsidP="000F328B">
            <w:pPr>
              <w:jc w:val="both"/>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2F6A87" w:rsidRDefault="002F6A87" w:rsidP="000F328B">
            <w:pPr>
              <w:jc w:val="both"/>
              <w:rPr>
                <w:sz w:val="20"/>
                <w:szCs w:val="20"/>
              </w:rPr>
            </w:pPr>
            <w:r>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F6A87" w:rsidRDefault="00670FCA" w:rsidP="000F328B">
            <w:pPr>
              <w:jc w:val="right"/>
              <w:rPr>
                <w:b/>
                <w:i/>
                <w:sz w:val="20"/>
                <w:szCs w:val="20"/>
              </w:rPr>
            </w:pPr>
            <w:r>
              <w:rPr>
                <w:b/>
                <w:i/>
                <w:sz w:val="20"/>
                <w:szCs w:val="20"/>
              </w:rPr>
              <w:t>0,59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F04E3D" w:rsidRPr="000F328B" w:rsidRDefault="00F04E3D" w:rsidP="000F328B">
            <w:pPr>
              <w:rPr>
                <w:sz w:val="20"/>
                <w:szCs w:val="20"/>
              </w:rPr>
            </w:pPr>
            <w:r w:rsidRPr="000F328B">
              <w:rPr>
                <w:sz w:val="20"/>
                <w:szCs w:val="20"/>
              </w:rPr>
              <w:t>Kultūros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5</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1</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jc w:val="both"/>
              <w:rPr>
                <w:sz w:val="20"/>
                <w:szCs w:val="20"/>
              </w:rPr>
            </w:pPr>
            <w:r>
              <w:rPr>
                <w:sz w:val="20"/>
                <w:szCs w:val="20"/>
              </w:rPr>
              <w:t>33</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9,79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F04E3D" w:rsidRPr="000F328B" w:rsidRDefault="00F04E3D" w:rsidP="000F328B">
            <w:pPr>
              <w:rPr>
                <w:sz w:val="20"/>
                <w:szCs w:val="20"/>
              </w:rPr>
            </w:pPr>
            <w:r w:rsidRPr="000F328B">
              <w:rPr>
                <w:sz w:val="20"/>
                <w:szCs w:val="20"/>
              </w:rPr>
              <w:t>Socialinių reikalų skyrius ir sveikatos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19</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jc w:val="both"/>
              <w:rPr>
                <w:sz w:val="20"/>
                <w:szCs w:val="20"/>
              </w:rPr>
            </w:pPr>
            <w:r>
              <w:rPr>
                <w:sz w:val="20"/>
                <w:szCs w:val="20"/>
              </w:rPr>
              <w:t>5</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D92BA8" w:rsidP="000F328B">
            <w:pPr>
              <w:jc w:val="both"/>
              <w:rPr>
                <w:sz w:val="20"/>
                <w:szCs w:val="20"/>
              </w:rPr>
            </w:pPr>
            <w:r>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jc w:val="both"/>
              <w:rPr>
                <w:sz w:val="20"/>
                <w:szCs w:val="20"/>
              </w:rPr>
            </w:pPr>
            <w:r>
              <w:rPr>
                <w:sz w:val="20"/>
                <w:szCs w:val="20"/>
              </w:rPr>
              <w:t>3</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jc w:val="both"/>
              <w:rPr>
                <w:sz w:val="20"/>
                <w:szCs w:val="20"/>
              </w:rPr>
            </w:pPr>
            <w:r>
              <w:rPr>
                <w:sz w:val="20"/>
                <w:szCs w:val="20"/>
              </w:rPr>
              <w:t>51</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15,13</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tcPr>
          <w:p w:rsidR="00F04E3D" w:rsidRPr="000F328B" w:rsidRDefault="00F04E3D" w:rsidP="000F328B">
            <w:pPr>
              <w:rPr>
                <w:sz w:val="20"/>
                <w:szCs w:val="20"/>
              </w:rPr>
            </w:pPr>
            <w:r w:rsidRPr="000F328B">
              <w:rPr>
                <w:sz w:val="20"/>
                <w:szCs w:val="20"/>
              </w:rPr>
              <w:t xml:space="preserve">Strateginio planavimo ir investicijų skyrius  </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rPr>
                <w:sz w:val="20"/>
                <w:szCs w:val="20"/>
              </w:rPr>
            </w:pPr>
            <w:r>
              <w:rPr>
                <w:sz w:val="20"/>
                <w:szCs w:val="20"/>
              </w:rPr>
              <w:t>2</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22</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6,53</w:t>
            </w:r>
          </w:p>
        </w:tc>
      </w:tr>
      <w:tr w:rsidR="00F04E3D" w:rsidRPr="00DF7187" w:rsidTr="00913C05">
        <w:tc>
          <w:tcPr>
            <w:tcW w:w="564" w:type="dxa"/>
            <w:vMerge w:val="restart"/>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Švietimo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CE49D6" w:rsidP="000F328B">
            <w:pPr>
              <w:rPr>
                <w:sz w:val="20"/>
                <w:szCs w:val="20"/>
              </w:rPr>
            </w:pPr>
            <w:r>
              <w:rPr>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3,86</w:t>
            </w:r>
          </w:p>
        </w:tc>
      </w:tr>
      <w:tr w:rsidR="00F04E3D" w:rsidRPr="00DF7187" w:rsidTr="00913C05">
        <w:tc>
          <w:tcPr>
            <w:tcW w:w="564" w:type="dxa"/>
            <w:vMerge/>
            <w:tcBorders>
              <w:top w:val="single" w:sz="4" w:space="0" w:color="auto"/>
              <w:left w:val="single" w:sz="4" w:space="0" w:color="auto"/>
              <w:bottom w:val="single" w:sz="4" w:space="0" w:color="auto"/>
              <w:right w:val="single" w:sz="4" w:space="0" w:color="auto"/>
            </w:tcBorders>
            <w:hideMark/>
          </w:tcPr>
          <w:p w:rsidR="00F04E3D" w:rsidRPr="00FF43B2" w:rsidRDefault="00F04E3D" w:rsidP="000F328B">
            <w:pPr>
              <w:ind w:left="34"/>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jaunimo reikalų, NVO</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F04E3D" w:rsidRPr="00FF43B2" w:rsidRDefault="00F95DB5"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F04E3D" w:rsidRPr="00FF43B2" w:rsidRDefault="00F04E3D" w:rsidP="000F328B">
            <w:pP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913C05" w:rsidP="000F328B">
            <w:pP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tabs>
                <w:tab w:val="left" w:pos="376"/>
              </w:tabs>
              <w:jc w:val="right"/>
              <w:rPr>
                <w:b/>
                <w:i/>
                <w:sz w:val="20"/>
                <w:szCs w:val="20"/>
              </w:rPr>
            </w:pPr>
            <w:r>
              <w:rPr>
                <w:b/>
                <w:i/>
                <w:sz w:val="20"/>
                <w:szCs w:val="20"/>
              </w:rPr>
              <w:t>1,78</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Vietinio ūkio  ir turto valdymo skyrius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12</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8</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19</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11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11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9</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8</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rPr>
                <w:sz w:val="20"/>
                <w:szCs w:val="20"/>
              </w:rPr>
            </w:pPr>
            <w:r>
              <w:rPr>
                <w:sz w:val="20"/>
                <w:szCs w:val="20"/>
              </w:rPr>
              <w:t>9</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95DB5" w:rsidP="000F328B">
            <w:pPr>
              <w:rPr>
                <w:sz w:val="20"/>
                <w:szCs w:val="20"/>
              </w:rPr>
            </w:pPr>
            <w:r>
              <w:rPr>
                <w:sz w:val="20"/>
                <w:szCs w:val="20"/>
              </w:rPr>
              <w:t>12</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112</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tabs>
                <w:tab w:val="left" w:pos="34"/>
              </w:tabs>
              <w:jc w:val="right"/>
              <w:rPr>
                <w:b/>
                <w:i/>
                <w:sz w:val="20"/>
                <w:szCs w:val="20"/>
              </w:rPr>
            </w:pPr>
            <w:r>
              <w:rPr>
                <w:b/>
                <w:i/>
                <w:sz w:val="20"/>
                <w:szCs w:val="20"/>
              </w:rPr>
              <w:t>33,23</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Seniūnijos</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2</w:t>
            </w: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sz w:val="20"/>
                <w:szCs w:val="20"/>
              </w:rPr>
            </w:pPr>
            <w:r>
              <w:rPr>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3,86</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 xml:space="preserve">Taryba, Komitetai, komisijos </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5</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jc w:val="both"/>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jc w:val="both"/>
              <w:rPr>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6,23</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numPr>
                <w:ilvl w:val="0"/>
                <w:numId w:val="5"/>
              </w:numPr>
              <w:ind w:left="34" w:firstLine="0"/>
              <w:jc w:val="cente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0F328B" w:rsidRDefault="00F04E3D" w:rsidP="000F328B">
            <w:pPr>
              <w:rPr>
                <w:sz w:val="20"/>
                <w:szCs w:val="20"/>
              </w:rPr>
            </w:pPr>
            <w:r w:rsidRPr="000F328B">
              <w:rPr>
                <w:sz w:val="20"/>
                <w:szCs w:val="20"/>
              </w:rPr>
              <w:t>Kontrolieriaus tarnyba</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both"/>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743238" w:rsidP="000F328B">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right"/>
              <w:rPr>
                <w:b/>
                <w:i/>
                <w:sz w:val="20"/>
                <w:szCs w:val="20"/>
              </w:rPr>
            </w:pPr>
            <w:r>
              <w:rPr>
                <w:b/>
                <w:i/>
                <w:sz w:val="20"/>
                <w:szCs w:val="20"/>
              </w:rPr>
              <w:t>0,89</w:t>
            </w:r>
          </w:p>
        </w:tc>
      </w:tr>
      <w:tr w:rsidR="00F04E3D" w:rsidRPr="00DF7187" w:rsidTr="00913C05">
        <w:tc>
          <w:tcPr>
            <w:tcW w:w="564"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ind w:left="34"/>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F04E3D" w:rsidRPr="00FF43B2" w:rsidRDefault="00F04E3D" w:rsidP="000F328B">
            <w:pPr>
              <w:jc w:val="right"/>
              <w:rPr>
                <w:b/>
                <w:i/>
                <w:sz w:val="22"/>
                <w:szCs w:val="22"/>
              </w:rPr>
            </w:pPr>
            <w:r w:rsidRPr="00FF43B2">
              <w:rPr>
                <w:b/>
                <w:i/>
                <w:sz w:val="22"/>
                <w:szCs w:val="22"/>
              </w:rPr>
              <w:t>Iš viso</w:t>
            </w: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jc w:val="both"/>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6"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425" w:type="dxa"/>
            <w:tcBorders>
              <w:top w:val="single" w:sz="4" w:space="0" w:color="auto"/>
              <w:left w:val="single" w:sz="4" w:space="0" w:color="auto"/>
              <w:bottom w:val="single" w:sz="4" w:space="0" w:color="auto"/>
              <w:right w:val="single" w:sz="4" w:space="0" w:color="auto"/>
            </w:tcBorders>
          </w:tcPr>
          <w:p w:rsidR="00F04E3D" w:rsidRPr="00FF43B2" w:rsidRDefault="00F04E3D" w:rsidP="000F328B">
            <w:pPr>
              <w:rPr>
                <w:b/>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04E3D" w:rsidRPr="00FF43B2" w:rsidRDefault="002F6A87" w:rsidP="000F328B">
            <w:pPr>
              <w:rPr>
                <w:b/>
                <w:i/>
                <w:sz w:val="20"/>
                <w:szCs w:val="20"/>
              </w:rPr>
            </w:pPr>
            <w:r>
              <w:rPr>
                <w:b/>
                <w:i/>
                <w:sz w:val="20"/>
                <w:szCs w:val="20"/>
              </w:rPr>
              <w:t>337</w:t>
            </w:r>
          </w:p>
        </w:tc>
        <w:tc>
          <w:tcPr>
            <w:tcW w:w="992" w:type="dxa"/>
            <w:tcBorders>
              <w:top w:val="single" w:sz="4" w:space="0" w:color="auto"/>
              <w:left w:val="single" w:sz="4" w:space="0" w:color="auto"/>
              <w:bottom w:val="single" w:sz="4" w:space="0" w:color="auto"/>
              <w:right w:val="single" w:sz="4" w:space="0" w:color="auto"/>
            </w:tcBorders>
          </w:tcPr>
          <w:p w:rsidR="00F04E3D" w:rsidRPr="00FF43B2" w:rsidRDefault="00670FCA" w:rsidP="000F328B">
            <w:pPr>
              <w:jc w:val="center"/>
              <w:rPr>
                <w:b/>
                <w:i/>
                <w:sz w:val="20"/>
                <w:szCs w:val="20"/>
              </w:rPr>
            </w:pPr>
            <w:r>
              <w:rPr>
                <w:b/>
                <w:i/>
                <w:sz w:val="20"/>
                <w:szCs w:val="20"/>
              </w:rPr>
              <w:t>-</w:t>
            </w:r>
          </w:p>
        </w:tc>
      </w:tr>
    </w:tbl>
    <w:p w:rsidR="000F328B" w:rsidRDefault="000F328B" w:rsidP="00E750C6">
      <w:pPr>
        <w:pStyle w:val="Pagrindiniotekstotrauka"/>
        <w:spacing w:after="0"/>
        <w:ind w:left="0" w:firstLine="851"/>
        <w:jc w:val="center"/>
        <w:rPr>
          <w:i/>
          <w:sz w:val="23"/>
          <w:szCs w:val="23"/>
        </w:rPr>
      </w:pPr>
    </w:p>
    <w:p w:rsidR="001A7A99" w:rsidRPr="00DF7187" w:rsidRDefault="001A7A99" w:rsidP="00EF1C18">
      <w:pPr>
        <w:pStyle w:val="Sraopastraipa"/>
        <w:ind w:left="0"/>
        <w:rPr>
          <w:i/>
          <w:sz w:val="8"/>
          <w:szCs w:val="8"/>
        </w:rPr>
      </w:pPr>
      <w:r w:rsidRPr="00DF7187">
        <w:rPr>
          <w:b/>
          <w:i/>
        </w:rPr>
        <w:t xml:space="preserve">          </w:t>
      </w:r>
      <w:r w:rsidRPr="00DF7187">
        <w:rPr>
          <w:b/>
          <w:i/>
        </w:rPr>
        <w:tab/>
      </w:r>
      <w:r w:rsidRPr="00DF7187">
        <w:rPr>
          <w:b/>
          <w:i/>
        </w:rPr>
        <w:tab/>
      </w:r>
    </w:p>
    <w:p w:rsidR="001A7A99" w:rsidRPr="00DF7187" w:rsidRDefault="001A7A99" w:rsidP="001A7A99">
      <w:pPr>
        <w:jc w:val="center"/>
        <w:rPr>
          <w:b/>
          <w:i/>
        </w:rPr>
      </w:pPr>
      <w:r w:rsidRPr="00DF7187">
        <w:rPr>
          <w:b/>
          <w:i/>
        </w:rPr>
        <w:t>Tarybos posėdžiuose pateiktos informacijos</w:t>
      </w:r>
    </w:p>
    <w:p w:rsidR="00B847CC" w:rsidRDefault="00B847CC" w:rsidP="003F418C">
      <w:pPr>
        <w:tabs>
          <w:tab w:val="left" w:pos="1418"/>
        </w:tabs>
        <w:ind w:firstLine="851"/>
        <w:jc w:val="center"/>
        <w:rPr>
          <w:b/>
          <w:sz w:val="16"/>
          <w:szCs w:val="16"/>
        </w:rPr>
      </w:pPr>
    </w:p>
    <w:p w:rsidR="0052120C" w:rsidRPr="00C96635" w:rsidRDefault="0052120C" w:rsidP="0052120C">
      <w:pPr>
        <w:pStyle w:val="Betarp"/>
        <w:jc w:val="both"/>
      </w:pPr>
      <w:r>
        <w:tab/>
      </w:r>
      <w:r w:rsidRPr="009A4EAA">
        <w:rPr>
          <w:b/>
          <w:i/>
        </w:rPr>
        <w:t>2015 m. sausio 29 d.</w:t>
      </w:r>
      <w:r w:rsidRPr="00C96635">
        <w:t xml:space="preserve">  Savivaldybės meras Juozas Mažeika supažindino Tarybos narius su UAB „</w:t>
      </w:r>
      <w:proofErr w:type="spellStart"/>
      <w:r w:rsidRPr="00C96635">
        <w:t>Karkasonas</w:t>
      </w:r>
      <w:proofErr w:type="spellEnd"/>
      <w:r w:rsidRPr="00C96635">
        <w:t>“ raštu, kuriame informuojama, kad UAB „</w:t>
      </w:r>
      <w:proofErr w:type="spellStart"/>
      <w:r w:rsidRPr="00C96635">
        <w:t>Karkasonas</w:t>
      </w:r>
      <w:proofErr w:type="spellEnd"/>
      <w:r w:rsidRPr="00C96635">
        <w:t xml:space="preserve">“ nuosavybės teise valdo geriamojo vandens, buitinių nuotekų ir paviršinių nuotekų tinklus Kretingos mieste ir </w:t>
      </w:r>
      <w:proofErr w:type="spellStart"/>
      <w:r w:rsidRPr="00C96635">
        <w:t>Kluonalių</w:t>
      </w:r>
      <w:proofErr w:type="spellEnd"/>
      <w:r w:rsidRPr="00C96635">
        <w:t xml:space="preserve"> kaime. Rašte prašoma spręsti klausimą dėl UAB „</w:t>
      </w:r>
      <w:proofErr w:type="spellStart"/>
      <w:r w:rsidRPr="00C96635">
        <w:t>Karkasonas</w:t>
      </w:r>
      <w:proofErr w:type="spellEnd"/>
      <w:r w:rsidRPr="00C96635">
        <w:t>“ nuosavybės teise valdomo geriamojo vandens, buitinių nuotekų ir paviršinių nuotekų infrastruktūros išpirkimo. Rašte informuojama, kad UAB „Kretingos vandenys“ neteisėtai naudojasi UAB „</w:t>
      </w:r>
      <w:proofErr w:type="spellStart"/>
      <w:r w:rsidRPr="00C96635">
        <w:t>Karkasonas</w:t>
      </w:r>
      <w:proofErr w:type="spellEnd"/>
      <w:r w:rsidRPr="00C96635">
        <w:t>“ infrastruktūra, neprisideda prie infrastruktūros išlaikymo ir eksploatavimo. Tokiu būdu bendrovė patiria žalą ir pasilieka teisę kreiptis į teismą dėl žalos priteisimo už naudojimąsi svetimu daiktu, kurio vertė nekilnojamojo turto registre yra 267 200 eurų. Taryba pasiūlė tęsti derybas ir ieškoti kompromisinio sprendimo.</w:t>
      </w:r>
    </w:p>
    <w:p w:rsidR="009A4EAA" w:rsidRDefault="0052120C" w:rsidP="0052120C">
      <w:pPr>
        <w:pStyle w:val="Betarp"/>
        <w:jc w:val="both"/>
      </w:pPr>
      <w:r>
        <w:tab/>
      </w:r>
      <w:r w:rsidRPr="00C96635">
        <w:t>Meras pateikė informaciją apie gautą Lietuvos Respublikos vidaus reikal</w:t>
      </w:r>
      <w:r w:rsidR="00380EF9">
        <w:t>ų ministerijos 2015-01-21 raštą</w:t>
      </w:r>
      <w:r w:rsidRPr="00C96635">
        <w:t xml:space="preserve"> Nr. 1D -647(31) „Dėl Priekulės seniūnijos Dituvos kaimo gyventojų prašymo“, kuriame išdėstomas pageidavimas keisti Klaipėdos, Šilutės ir Kretingos rajonų savivaldybių teritorijų ribas. Protokoliniu sprendimu pritarta Priekulės seniūnijos Dituvos kaimo gyventojų prašymui keisti Klaipėdos, Šilutės ir Kretingos rajonų savivaldybių bei Rietavo savivaldybės teritorijų ribas bei siūlyti kartu išspręsti </w:t>
      </w:r>
      <w:proofErr w:type="spellStart"/>
      <w:r w:rsidRPr="00C96635">
        <w:t>Kalgraužių</w:t>
      </w:r>
      <w:proofErr w:type="spellEnd"/>
      <w:r w:rsidRPr="00C96635">
        <w:t xml:space="preserve"> kelio, priklausančio Kretingos rajono savivaldybei ir pleištu įsiterpiančio į Palangos miesto savivaldybės teritoriją, priklausomumą (perdavimą Palangos miesto savivaldybei).</w:t>
      </w:r>
      <w:r>
        <w:t xml:space="preserve"> </w:t>
      </w:r>
    </w:p>
    <w:p w:rsidR="0052120C" w:rsidRDefault="009A4EAA" w:rsidP="0052120C">
      <w:pPr>
        <w:pStyle w:val="Betarp"/>
        <w:jc w:val="both"/>
      </w:pPr>
      <w:r>
        <w:tab/>
      </w:r>
      <w:r w:rsidR="00F75154">
        <w:t>Posėdyje p</w:t>
      </w:r>
      <w:r w:rsidR="0052120C">
        <w:t xml:space="preserve">rotokoliniu sprendimu pritarta </w:t>
      </w:r>
      <w:r w:rsidR="0052120C" w:rsidRPr="00F429AC">
        <w:rPr>
          <w:bCs/>
        </w:rPr>
        <w:t>partnerystės sutarties tarp Kretingos rajono ir</w:t>
      </w:r>
      <w:r w:rsidR="0052120C" w:rsidRPr="00F429AC">
        <w:t xml:space="preserve"> </w:t>
      </w:r>
      <w:proofErr w:type="spellStart"/>
      <w:r w:rsidR="0052120C" w:rsidRPr="00F429AC">
        <w:t>Blankenfelde</w:t>
      </w:r>
      <w:proofErr w:type="spellEnd"/>
      <w:r w:rsidR="0052120C" w:rsidRPr="00F429AC">
        <w:t xml:space="preserve"> – </w:t>
      </w:r>
      <w:proofErr w:type="spellStart"/>
      <w:r w:rsidR="0052120C" w:rsidRPr="00F429AC">
        <w:t>Mahlow</w:t>
      </w:r>
      <w:proofErr w:type="spellEnd"/>
      <w:r w:rsidR="0052120C" w:rsidRPr="00F429AC">
        <w:t xml:space="preserve"> savivaldybių pasirašymui</w:t>
      </w:r>
      <w:r w:rsidR="0052120C">
        <w:t>.</w:t>
      </w:r>
    </w:p>
    <w:p w:rsidR="009A4EAA" w:rsidRDefault="0052120C" w:rsidP="0052120C">
      <w:pPr>
        <w:pStyle w:val="Betarp"/>
        <w:jc w:val="both"/>
        <w:rPr>
          <w:lang w:eastAsia="ar-SA"/>
        </w:rPr>
      </w:pPr>
      <w:r>
        <w:tab/>
      </w:r>
      <w:r w:rsidRPr="009A4EAA">
        <w:rPr>
          <w:b/>
          <w:i/>
        </w:rPr>
        <w:t xml:space="preserve">2015 m. vasario 27 d. </w:t>
      </w:r>
      <w:r w:rsidRPr="00C96635">
        <w:t xml:space="preserve"> </w:t>
      </w:r>
      <w:r w:rsidR="009A4EAA">
        <w:t xml:space="preserve">Savivaldybės </w:t>
      </w:r>
      <w:r>
        <w:t>meras</w:t>
      </w:r>
      <w:r w:rsidR="009A4EAA">
        <w:t xml:space="preserve"> Juozas Mažeika</w:t>
      </w:r>
      <w:r>
        <w:t xml:space="preserve"> informavo, jog </w:t>
      </w:r>
      <w:r>
        <w:rPr>
          <w:lang w:eastAsia="ar-SA"/>
        </w:rPr>
        <w:t>gautas</w:t>
      </w:r>
      <w:r w:rsidRPr="00F429AC">
        <w:rPr>
          <w:lang w:eastAsia="ar-SA"/>
        </w:rPr>
        <w:t xml:space="preserve"> Mažesniųjų Brolių Ordino Lietuvos Šv. Kazimiero provincijos 2014-01-27 kreipim</w:t>
      </w:r>
      <w:r>
        <w:rPr>
          <w:lang w:eastAsia="ar-SA"/>
        </w:rPr>
        <w:t>asis</w:t>
      </w:r>
      <w:r w:rsidRPr="00F429AC">
        <w:rPr>
          <w:lang w:eastAsia="ar-SA"/>
        </w:rPr>
        <w:t xml:space="preserve"> „Dėl Kretingos Viešpaties Apre</w:t>
      </w:r>
      <w:r>
        <w:rPr>
          <w:lang w:eastAsia="ar-SA"/>
        </w:rPr>
        <w:t>i</w:t>
      </w:r>
      <w:r w:rsidRPr="00F429AC">
        <w:rPr>
          <w:lang w:eastAsia="ar-SA"/>
        </w:rPr>
        <w:t xml:space="preserve">škimo </w:t>
      </w:r>
      <w:proofErr w:type="spellStart"/>
      <w:r w:rsidRPr="00F429AC">
        <w:rPr>
          <w:lang w:eastAsia="ar-SA"/>
        </w:rPr>
        <w:t>Švč</w:t>
      </w:r>
      <w:proofErr w:type="spellEnd"/>
      <w:r w:rsidRPr="00F429AC">
        <w:rPr>
          <w:lang w:eastAsia="ar-SA"/>
        </w:rPr>
        <w:t>. M. Marijai bažnyčios 400 metų jubiliejaus įamžinimo“, kuriame siūloma sujungti šios bažnyčios 400 metų jubiliejų su artima Kretingos miestui atmintina data, pastatyti paminklą, tikisi savivaldybės pritarimo.</w:t>
      </w:r>
      <w:r>
        <w:rPr>
          <w:lang w:eastAsia="ar-SA"/>
        </w:rPr>
        <w:t xml:space="preserve"> </w:t>
      </w:r>
    </w:p>
    <w:p w:rsidR="0052120C" w:rsidRDefault="009A4EAA" w:rsidP="0052120C">
      <w:pPr>
        <w:pStyle w:val="Betarp"/>
        <w:jc w:val="both"/>
        <w:rPr>
          <w:lang w:eastAsia="ar-SA"/>
        </w:rPr>
      </w:pPr>
      <w:r>
        <w:rPr>
          <w:lang w:eastAsia="ar-SA"/>
        </w:rPr>
        <w:tab/>
      </w:r>
      <w:r w:rsidR="0052120C">
        <w:rPr>
          <w:lang w:eastAsia="ar-SA"/>
        </w:rPr>
        <w:t xml:space="preserve">Taip pat </w:t>
      </w:r>
      <w:r>
        <w:t xml:space="preserve">Savivaldybės meras Juozas Mažeika </w:t>
      </w:r>
      <w:r w:rsidR="0052120C">
        <w:rPr>
          <w:lang w:eastAsia="ar-SA"/>
        </w:rPr>
        <w:t>pateik</w:t>
      </w:r>
      <w:r>
        <w:rPr>
          <w:lang w:eastAsia="ar-SA"/>
        </w:rPr>
        <w:t>ė informaciją</w:t>
      </w:r>
      <w:r w:rsidR="0052120C">
        <w:rPr>
          <w:lang w:eastAsia="ar-SA"/>
        </w:rPr>
        <w:t xml:space="preserve"> dėl </w:t>
      </w:r>
      <w:r w:rsidR="0052120C" w:rsidRPr="00F429AC">
        <w:rPr>
          <w:lang w:eastAsia="ar-SA"/>
        </w:rPr>
        <w:t>Lietuvos</w:t>
      </w:r>
      <w:r w:rsidR="00380EF9">
        <w:rPr>
          <w:lang w:eastAsia="ar-SA"/>
        </w:rPr>
        <w:t xml:space="preserve"> lengvosios atletikos federacijos</w:t>
      </w:r>
      <w:r w:rsidR="0052120C" w:rsidRPr="00F429AC">
        <w:rPr>
          <w:lang w:eastAsia="ar-SA"/>
        </w:rPr>
        <w:t xml:space="preserve"> praš</w:t>
      </w:r>
      <w:r w:rsidR="0052120C">
        <w:rPr>
          <w:lang w:eastAsia="ar-SA"/>
        </w:rPr>
        <w:t>ymo</w:t>
      </w:r>
      <w:r w:rsidR="0052120C" w:rsidRPr="00F429AC">
        <w:rPr>
          <w:lang w:eastAsia="ar-SA"/>
        </w:rPr>
        <w:t xml:space="preserve"> atkreipti dėmesį į lengvosios atletikos situaciją Kretingos rajone, kad lengvosios atletikos treneriams skirta labai mažai valandų.</w:t>
      </w:r>
    </w:p>
    <w:p w:rsidR="0052120C" w:rsidRDefault="0052120C" w:rsidP="0052120C">
      <w:pPr>
        <w:pStyle w:val="Betarp"/>
        <w:jc w:val="both"/>
        <w:rPr>
          <w:lang w:eastAsia="ar-SA"/>
        </w:rPr>
      </w:pPr>
      <w:r>
        <w:rPr>
          <w:lang w:eastAsia="ar-SA"/>
        </w:rPr>
        <w:tab/>
      </w:r>
      <w:r w:rsidRPr="009A4EAA">
        <w:rPr>
          <w:b/>
          <w:i/>
          <w:lang w:eastAsia="ar-SA"/>
        </w:rPr>
        <w:t xml:space="preserve">2015 m. balandžio 30 d. </w:t>
      </w:r>
      <w:r>
        <w:rPr>
          <w:lang w:eastAsia="ar-SA"/>
        </w:rPr>
        <w:t xml:space="preserve">posėdyje </w:t>
      </w:r>
      <w:r w:rsidRPr="000557D3">
        <w:rPr>
          <w:lang w:eastAsia="ar-SA"/>
        </w:rPr>
        <w:t>Savivaldybės meras Juozas Mažeika akcentavo ir priminė Tarybos nariams, kad visi Tarybos nariai iki 2015 m. gegužės 10 d. turi pateikti Privačių interesų deklaracijas elektroniniu būdu, nes pagal įstatymą Tarybos nariai tai privalo padaryti per vieną mėnesį nuo Tarybos kadencijos pradžios.</w:t>
      </w:r>
      <w:r>
        <w:rPr>
          <w:lang w:eastAsia="ar-SA"/>
        </w:rPr>
        <w:t xml:space="preserve"> </w:t>
      </w:r>
    </w:p>
    <w:p w:rsidR="0052120C" w:rsidRDefault="0052120C" w:rsidP="0052120C">
      <w:pPr>
        <w:pStyle w:val="Betarp"/>
        <w:jc w:val="both"/>
        <w:rPr>
          <w:lang w:eastAsia="ar-SA"/>
        </w:rPr>
      </w:pPr>
      <w:r>
        <w:rPr>
          <w:lang w:eastAsia="ar-SA"/>
        </w:rPr>
        <w:tab/>
        <w:t xml:space="preserve">Posėdyje aktyviai diskutuota dėl sporto komplekso statybos vietos su visuomenės atstovais, tarybos nariais, Seimo nare Jolita </w:t>
      </w:r>
      <w:proofErr w:type="spellStart"/>
      <w:r>
        <w:rPr>
          <w:lang w:eastAsia="ar-SA"/>
        </w:rPr>
        <w:t>Vaickiene</w:t>
      </w:r>
      <w:proofErr w:type="spellEnd"/>
      <w:r>
        <w:rPr>
          <w:lang w:eastAsia="ar-SA"/>
        </w:rPr>
        <w:t>.</w:t>
      </w:r>
    </w:p>
    <w:p w:rsidR="0052120C" w:rsidRDefault="0052120C" w:rsidP="0052120C">
      <w:pPr>
        <w:pStyle w:val="Betarp"/>
        <w:jc w:val="both"/>
        <w:rPr>
          <w:lang w:eastAsia="ar-SA"/>
        </w:rPr>
      </w:pPr>
      <w:r>
        <w:rPr>
          <w:lang w:eastAsia="ar-SA"/>
        </w:rPr>
        <w:tab/>
      </w:r>
      <w:r w:rsidRPr="009A4EAA">
        <w:rPr>
          <w:b/>
          <w:i/>
          <w:lang w:eastAsia="ar-SA"/>
        </w:rPr>
        <w:t>2015 m. gegužės 28 d.</w:t>
      </w:r>
      <w:r>
        <w:rPr>
          <w:lang w:eastAsia="ar-SA"/>
        </w:rPr>
        <w:t xml:space="preserve"> posėdyje supažindino Tarybos narius su </w:t>
      </w:r>
      <w:r w:rsidRPr="000D3E28">
        <w:rPr>
          <w:lang w:eastAsia="ar-SA"/>
        </w:rPr>
        <w:t>2015-05-14 Vyriausiosios tarnybinės etikos komisijos raštu Nr. S-642-(2.6) „Dėl privačių interesų deklaravimo“</w:t>
      </w:r>
      <w:r>
        <w:rPr>
          <w:lang w:eastAsia="ar-SA"/>
        </w:rPr>
        <w:t xml:space="preserve"> bei </w:t>
      </w:r>
      <w:r w:rsidRPr="000D3E28">
        <w:rPr>
          <w:lang w:eastAsia="ar-SA"/>
        </w:rPr>
        <w:t>visus Tarybos narius 2015 m. gegužės 30 d. kvietė dalyvauti seniūnijų sporto žaidynėse, kurios vyks Kretingos rajono Darbėnų gimnazijos aikštyne.</w:t>
      </w:r>
    </w:p>
    <w:p w:rsidR="0052120C" w:rsidRDefault="0052120C" w:rsidP="0052120C">
      <w:pPr>
        <w:pStyle w:val="Betarp"/>
        <w:jc w:val="both"/>
        <w:rPr>
          <w:lang w:eastAsia="ar-SA"/>
        </w:rPr>
      </w:pPr>
      <w:r>
        <w:rPr>
          <w:lang w:eastAsia="ar-SA"/>
        </w:rPr>
        <w:lastRenderedPageBreak/>
        <w:tab/>
      </w:r>
      <w:r w:rsidRPr="009A4EAA">
        <w:rPr>
          <w:b/>
          <w:i/>
          <w:lang w:eastAsia="ar-SA"/>
        </w:rPr>
        <w:t>2015 m. birželio 25 d.</w:t>
      </w:r>
      <w:r>
        <w:rPr>
          <w:lang w:eastAsia="ar-SA"/>
        </w:rPr>
        <w:t xml:space="preserve"> savivaldybės meras supažindino su</w:t>
      </w:r>
      <w:r w:rsidRPr="00E424A1">
        <w:rPr>
          <w:lang w:eastAsia="ar-SA"/>
        </w:rPr>
        <w:t xml:space="preserve"> </w:t>
      </w:r>
      <w:r w:rsidRPr="007C42F0">
        <w:rPr>
          <w:lang w:eastAsia="ar-SA"/>
        </w:rPr>
        <w:t>Lietuvos moksleivių sąjungos 2015 m. birželio 22 d. raštu „Pozicija dėl Kretingos rajono ug</w:t>
      </w:r>
      <w:r w:rsidR="009A4EAA">
        <w:rPr>
          <w:lang w:eastAsia="ar-SA"/>
        </w:rPr>
        <w:t>dymo įstaigų tinklo pertvarkos“</w:t>
      </w:r>
      <w:r>
        <w:rPr>
          <w:lang w:eastAsia="ar-SA"/>
        </w:rPr>
        <w:t xml:space="preserve">. </w:t>
      </w:r>
      <w:r w:rsidR="009A4EAA">
        <w:rPr>
          <w:lang w:eastAsia="ar-SA"/>
        </w:rPr>
        <w:t>Š</w:t>
      </w:r>
      <w:r>
        <w:rPr>
          <w:lang w:eastAsia="ar-SA"/>
        </w:rPr>
        <w:t>iame rašte išdėstyti pasiūlymai apsvarstyti atskirame Švietimo komiteto posėdyje.</w:t>
      </w:r>
    </w:p>
    <w:p w:rsidR="0052120C" w:rsidRDefault="0052120C" w:rsidP="0052120C">
      <w:pPr>
        <w:pStyle w:val="Betarp"/>
        <w:jc w:val="both"/>
        <w:rPr>
          <w:lang w:eastAsia="ar-SA"/>
        </w:rPr>
      </w:pPr>
      <w:r>
        <w:rPr>
          <w:lang w:eastAsia="ar-SA"/>
        </w:rPr>
        <w:tab/>
      </w:r>
      <w:r w:rsidRPr="009A4EAA">
        <w:rPr>
          <w:b/>
          <w:i/>
          <w:lang w:eastAsia="ar-SA"/>
        </w:rPr>
        <w:t>2015 m. rugpjūčio 28 d.</w:t>
      </w:r>
      <w:r>
        <w:rPr>
          <w:lang w:eastAsia="ar-SA"/>
        </w:rPr>
        <w:t xml:space="preserve"> posėdyje </w:t>
      </w:r>
      <w:r w:rsidRPr="009E1424">
        <w:rPr>
          <w:lang w:eastAsia="ar-SA"/>
        </w:rPr>
        <w:t xml:space="preserve">UAB „Kretingos vandenys“ direktorius Gediminas </w:t>
      </w:r>
      <w:proofErr w:type="spellStart"/>
      <w:r w:rsidRPr="009E1424">
        <w:rPr>
          <w:lang w:eastAsia="ar-SA"/>
        </w:rPr>
        <w:t>Valinevičius</w:t>
      </w:r>
      <w:proofErr w:type="spellEnd"/>
      <w:r w:rsidRPr="009E1424">
        <w:rPr>
          <w:lang w:eastAsia="ar-SA"/>
        </w:rPr>
        <w:t xml:space="preserve"> informavo apie situaciją, kuri yra susiklosčiusi dėl Kretingos miesto geriamojo vandens</w:t>
      </w:r>
      <w:r w:rsidR="007E5766">
        <w:rPr>
          <w:lang w:eastAsia="ar-SA"/>
        </w:rPr>
        <w:t>.</w:t>
      </w:r>
      <w:r>
        <w:rPr>
          <w:lang w:eastAsia="ar-SA"/>
        </w:rPr>
        <w:t xml:space="preserve"> </w:t>
      </w:r>
    </w:p>
    <w:p w:rsidR="0052120C" w:rsidRDefault="0052120C" w:rsidP="0052120C">
      <w:pPr>
        <w:pStyle w:val="Betarp"/>
        <w:jc w:val="both"/>
        <w:rPr>
          <w:lang w:eastAsia="ar-SA"/>
        </w:rPr>
      </w:pPr>
      <w:r>
        <w:rPr>
          <w:lang w:eastAsia="ar-SA"/>
        </w:rPr>
        <w:tab/>
        <w:t xml:space="preserve">Papildydamas </w:t>
      </w:r>
      <w:r w:rsidRPr="009E1424">
        <w:rPr>
          <w:lang w:eastAsia="ar-SA"/>
        </w:rPr>
        <w:t>Kretingos valstybinės maisto ir veterinarijos tarnybos viršininkas Normantas Žeimys pastebėjo, jog UAB „Kretingos vandenys“</w:t>
      </w:r>
      <w:r>
        <w:rPr>
          <w:lang w:eastAsia="ar-SA"/>
        </w:rPr>
        <w:t xml:space="preserve"> </w:t>
      </w:r>
      <w:r w:rsidRPr="009E1424">
        <w:rPr>
          <w:lang w:eastAsia="ar-SA"/>
        </w:rPr>
        <w:t xml:space="preserve">privalomai turi būti atliekami mikrobiologiniai ir cheminiai laboratoriniai tyrimai. </w:t>
      </w:r>
      <w:r>
        <w:rPr>
          <w:lang w:eastAsia="ar-SA"/>
        </w:rPr>
        <w:t>Nurodė, jog</w:t>
      </w:r>
      <w:r w:rsidRPr="00D10702">
        <w:rPr>
          <w:lang w:eastAsia="ar-SA"/>
        </w:rPr>
        <w:t xml:space="preserve"> </w:t>
      </w:r>
      <w:r>
        <w:rPr>
          <w:lang w:eastAsia="ar-SA"/>
        </w:rPr>
        <w:t>p</w:t>
      </w:r>
      <w:r w:rsidRPr="009E1424">
        <w:rPr>
          <w:lang w:eastAsia="ar-SA"/>
        </w:rPr>
        <w:t>er eilę metų, kai pastatyti valymo vandens gerinimo įrengimai Kretingos mieste, nebuvo nukrypimų nuo normos.</w:t>
      </w:r>
    </w:p>
    <w:p w:rsidR="0052120C" w:rsidRDefault="0052120C" w:rsidP="0052120C">
      <w:pPr>
        <w:pStyle w:val="Betarp"/>
        <w:jc w:val="both"/>
        <w:rPr>
          <w:lang w:eastAsia="ar-SA"/>
        </w:rPr>
      </w:pPr>
      <w:r>
        <w:rPr>
          <w:lang w:eastAsia="ar-SA"/>
        </w:rPr>
        <w:tab/>
      </w:r>
      <w:r w:rsidRPr="009E1424">
        <w:rPr>
          <w:lang w:eastAsia="ar-SA"/>
        </w:rPr>
        <w:t xml:space="preserve">Klaipėdos visuomenės sveikatos centro Kretingos skyriaus vedėja Dalia </w:t>
      </w:r>
      <w:proofErr w:type="spellStart"/>
      <w:r w:rsidRPr="009E1424">
        <w:rPr>
          <w:lang w:eastAsia="ar-SA"/>
        </w:rPr>
        <w:t>Jociuvienė</w:t>
      </w:r>
      <w:proofErr w:type="spellEnd"/>
      <w:r>
        <w:rPr>
          <w:lang w:eastAsia="ar-SA"/>
        </w:rPr>
        <w:t xml:space="preserve"> pažymėjo, jog </w:t>
      </w:r>
      <w:r w:rsidR="009A4EAA">
        <w:rPr>
          <w:lang w:eastAsia="ar-SA"/>
        </w:rPr>
        <w:t>p</w:t>
      </w:r>
      <w:r w:rsidRPr="009E1424">
        <w:rPr>
          <w:lang w:eastAsia="ar-SA"/>
        </w:rPr>
        <w:t xml:space="preserve">ranešimų apie susirgimus, kuriuos lėmė geriamojo vandens vartojimas, centras negavo, todėl ji negalinti teigti, kad ši situacija </w:t>
      </w:r>
      <w:r w:rsidR="00380EF9">
        <w:rPr>
          <w:lang w:eastAsia="ar-SA"/>
        </w:rPr>
        <w:t>įtakojo</w:t>
      </w:r>
      <w:r w:rsidRPr="009E1424">
        <w:rPr>
          <w:lang w:eastAsia="ar-SA"/>
        </w:rPr>
        <w:t xml:space="preserve"> žmonių sveikatą.</w:t>
      </w:r>
    </w:p>
    <w:p w:rsidR="0052120C" w:rsidRDefault="0052120C" w:rsidP="0052120C">
      <w:pPr>
        <w:pStyle w:val="Betarp"/>
        <w:jc w:val="both"/>
        <w:rPr>
          <w:lang w:eastAsia="ar-SA"/>
        </w:rPr>
      </w:pPr>
      <w:r>
        <w:rPr>
          <w:lang w:eastAsia="ar-SA"/>
        </w:rPr>
        <w:tab/>
      </w:r>
      <w:r w:rsidRPr="009A4EAA">
        <w:rPr>
          <w:b/>
          <w:i/>
          <w:lang w:eastAsia="ar-SA"/>
        </w:rPr>
        <w:t>2015 m. rugsėjo 24 d.</w:t>
      </w:r>
      <w:r>
        <w:rPr>
          <w:lang w:eastAsia="ar-SA"/>
        </w:rPr>
        <w:t xml:space="preserve"> posėdyje </w:t>
      </w:r>
      <w:r w:rsidRPr="007C42F0">
        <w:t xml:space="preserve">Juozas Mažeika pažymėjo, jog yra problemų dėl daugiabučių namų renovacijos. </w:t>
      </w:r>
      <w:r w:rsidR="009A4EAA">
        <w:t>Nurodė, jog</w:t>
      </w:r>
      <w:r w:rsidRPr="007C42F0">
        <w:t xml:space="preserve"> Topolių mikrorajone yra du daugiabučiai gyvenamieji namai – Savanorių g. 47 ir Topolių g. 10, </w:t>
      </w:r>
      <w:r w:rsidR="00F75154">
        <w:t>kuriuose</w:t>
      </w:r>
      <w:r w:rsidRPr="007C42F0">
        <w:t xml:space="preserve"> yra išardytos šildymo sistemos. Rangovas darbų dėl tam tikrų problemų nevykdo arba darbai vyksta per daug vangiai. </w:t>
      </w:r>
      <w:r>
        <w:rPr>
          <w:lang w:eastAsia="ar-SA"/>
        </w:rPr>
        <w:t xml:space="preserve">SĮ „Kretingos komunalininkas“ direktorė Renata </w:t>
      </w:r>
      <w:proofErr w:type="spellStart"/>
      <w:r>
        <w:rPr>
          <w:lang w:eastAsia="ar-SA"/>
        </w:rPr>
        <w:t>Surblytė</w:t>
      </w:r>
      <w:proofErr w:type="spellEnd"/>
      <w:r>
        <w:rPr>
          <w:lang w:eastAsia="ar-SA"/>
        </w:rPr>
        <w:t>, UAB „</w:t>
      </w:r>
      <w:proofErr w:type="spellStart"/>
      <w:r>
        <w:rPr>
          <w:lang w:eastAsia="ar-SA"/>
        </w:rPr>
        <w:t>Klaista</w:t>
      </w:r>
      <w:proofErr w:type="spellEnd"/>
      <w:r>
        <w:rPr>
          <w:lang w:eastAsia="ar-SA"/>
        </w:rPr>
        <w:t xml:space="preserve">“ Rimvydas Norkus informavo apie susidariusią situaciją dėl dviejų daugiabučių namų renovacijos. </w:t>
      </w:r>
    </w:p>
    <w:p w:rsidR="0052120C" w:rsidRDefault="0052120C" w:rsidP="0052120C">
      <w:pPr>
        <w:pStyle w:val="Betarp"/>
        <w:jc w:val="both"/>
      </w:pPr>
      <w:r>
        <w:rPr>
          <w:lang w:eastAsia="ar-SA"/>
        </w:rPr>
        <w:tab/>
      </w:r>
      <w:r w:rsidRPr="009A4EAA">
        <w:rPr>
          <w:b/>
          <w:i/>
          <w:lang w:eastAsia="ar-SA"/>
        </w:rPr>
        <w:t>2015 m. spalio 29 d.</w:t>
      </w:r>
      <w:r>
        <w:rPr>
          <w:lang w:eastAsia="ar-SA"/>
        </w:rPr>
        <w:t xml:space="preserve"> posėdyje </w:t>
      </w:r>
      <w:r w:rsidRPr="007C42F0">
        <w:rPr>
          <w:lang w:eastAsia="ar-SA"/>
        </w:rPr>
        <w:t>Savivaldybės meras Juozas Mažeika supažindino Tarybos narius su Palangos miesto savivaldybės 2015-10-20 raštu „Dėl kreipimosi“, kuriame pažymima, kad Palangos miesto savivaldybės taryba 2015 m. liepos 2 d. priėmė sprendimą „Dėl vietinės rinkliavos už naudojimąsi Palangos kurorto viešąja infrast</w:t>
      </w:r>
      <w:r w:rsidR="005C5927">
        <w:rPr>
          <w:lang w:eastAsia="ar-SA"/>
        </w:rPr>
        <w:t>r</w:t>
      </w:r>
      <w:r w:rsidRPr="007C42F0">
        <w:rPr>
          <w:lang w:eastAsia="ar-SA"/>
        </w:rPr>
        <w:t>uktūra nuostatų patvirtinimo“. Priėmus minėtą sprendimą, Palangos miesto savivaldybės administracija sulaukia labai daug klausimų iš piliečių ir juridinių asmenų dėl Vietinės rinkliavos lengvatos suteikimo. Rašte akcentuota, kad Kretingos rajono savivaldybės tarybos kreipimesi išsakyti argumentai taip pat yra svarūs ir reikalaujantys papildomų sprendimų priėmimo.</w:t>
      </w:r>
      <w:r w:rsidR="009A4EAA">
        <w:rPr>
          <w:lang w:eastAsia="ar-SA"/>
        </w:rPr>
        <w:t xml:space="preserve"> Nurodė, jog</w:t>
      </w:r>
      <w:r w:rsidRPr="007C42F0">
        <w:rPr>
          <w:lang w:eastAsia="ar-SA"/>
        </w:rPr>
        <w:t xml:space="preserve"> </w:t>
      </w:r>
      <w:r w:rsidR="009A4EAA">
        <w:rPr>
          <w:lang w:eastAsia="ar-SA"/>
        </w:rPr>
        <w:t>b</w:t>
      </w:r>
      <w:r w:rsidRPr="007C42F0">
        <w:rPr>
          <w:lang w:eastAsia="ar-SA"/>
        </w:rPr>
        <w:t>us rengiamas sprendimo projektas, kuriame bus nustatyti papildomi atleidimo nuo vietinės rinkliavos mokėjimo atvejai.</w:t>
      </w:r>
      <w:r>
        <w:rPr>
          <w:lang w:eastAsia="ar-SA"/>
        </w:rPr>
        <w:t xml:space="preserve"> Tarybos nariai aktyviai diskutavo šiuo klausimu ir priėmė protokolinį sprendimą </w:t>
      </w:r>
      <w:r w:rsidRPr="007C42F0">
        <w:rPr>
          <w:lang w:eastAsia="ar-SA"/>
        </w:rPr>
        <w:t>sudaryti darbo g</w:t>
      </w:r>
      <w:r>
        <w:rPr>
          <w:lang w:eastAsia="ar-SA"/>
        </w:rPr>
        <w:t>r</w:t>
      </w:r>
      <w:r w:rsidRPr="007C42F0">
        <w:rPr>
          <w:lang w:eastAsia="ar-SA"/>
        </w:rPr>
        <w:t xml:space="preserve">upę iš Tarybos narių </w:t>
      </w:r>
      <w:r w:rsidRPr="007C42F0">
        <w:t>parengti kreipimąsi į atitinkamas institucijas dėl Palangos miesto savivaldybės tarybos priimto sprendimo apmokestinti įvažiavimą į Palangos miesto administracinių ribų teritoriją pagrįstumo.</w:t>
      </w:r>
    </w:p>
    <w:p w:rsidR="0052120C" w:rsidRDefault="0052120C" w:rsidP="0052120C">
      <w:pPr>
        <w:pStyle w:val="Betarp"/>
        <w:jc w:val="both"/>
      </w:pPr>
      <w:r>
        <w:tab/>
      </w:r>
      <w:r w:rsidRPr="007C42F0">
        <w:t xml:space="preserve">UAB „Kretingos vandenys“ direktorius Gediminas </w:t>
      </w:r>
      <w:proofErr w:type="spellStart"/>
      <w:r w:rsidRPr="007C42F0">
        <w:t>Valinevičius</w:t>
      </w:r>
      <w:proofErr w:type="spellEnd"/>
      <w:r w:rsidRPr="007C42F0">
        <w:t xml:space="preserve"> informavo, kad vykdomi darbai vandens kokybei gerinti pagal Vandens tiekimo sistemos apsaugos nuo biologinės taršos priemonių planą, kuris patvirtintas 2015-10-08, suderinta</w:t>
      </w:r>
      <w:r w:rsidR="009A4EAA">
        <w:t>s</w:t>
      </w:r>
      <w:r w:rsidRPr="007C42F0">
        <w:t xml:space="preserve"> su Valstybine maisto ir veterinarijos tarnyba.</w:t>
      </w:r>
    </w:p>
    <w:p w:rsidR="0052120C" w:rsidRDefault="0052120C" w:rsidP="0052120C">
      <w:pPr>
        <w:pStyle w:val="Betarp"/>
        <w:jc w:val="both"/>
        <w:rPr>
          <w:lang w:eastAsia="ar-SA"/>
        </w:rPr>
      </w:pPr>
      <w:r>
        <w:tab/>
      </w:r>
      <w:r w:rsidRPr="009A4EAA">
        <w:rPr>
          <w:b/>
          <w:i/>
        </w:rPr>
        <w:t>2015 m. lapkričio 26 d.</w:t>
      </w:r>
      <w:r>
        <w:t xml:space="preserve"> posėdyje  </w:t>
      </w:r>
      <w:r w:rsidRPr="007C42F0">
        <w:rPr>
          <w:lang w:eastAsia="ar-SA"/>
        </w:rPr>
        <w:t>Tarybos nariai bendru sutarimu nutarė siųsti kreipim</w:t>
      </w:r>
      <w:r>
        <w:rPr>
          <w:lang w:eastAsia="ar-SA"/>
        </w:rPr>
        <w:t xml:space="preserve">ąsi </w:t>
      </w:r>
      <w:r w:rsidRPr="007C42F0">
        <w:rPr>
          <w:lang w:eastAsia="ar-SA"/>
        </w:rPr>
        <w:t xml:space="preserve">„Dėl Seimo rinkimų vienmandačių </w:t>
      </w:r>
      <w:r>
        <w:rPr>
          <w:lang w:eastAsia="ar-SA"/>
        </w:rPr>
        <w:t xml:space="preserve">rinkimų </w:t>
      </w:r>
      <w:r w:rsidRPr="007C42F0">
        <w:rPr>
          <w:lang w:eastAsia="ar-SA"/>
        </w:rPr>
        <w:t>apygardų projekto“</w:t>
      </w:r>
      <w:r>
        <w:rPr>
          <w:lang w:eastAsia="ar-SA"/>
        </w:rPr>
        <w:t xml:space="preserve"> Vyriausiajai rinkimų komisijai, kuriame reikšti abejonę dėl 2016 m. Seimo rinkimų vienmandačių apygardų projekto, </w:t>
      </w:r>
      <w:r w:rsidR="009A4EAA">
        <w:rPr>
          <w:lang w:eastAsia="ar-SA"/>
        </w:rPr>
        <w:t>nes</w:t>
      </w:r>
      <w:r>
        <w:rPr>
          <w:lang w:eastAsia="ar-SA"/>
        </w:rPr>
        <w:t xml:space="preserve"> minėtas projektas neteisingas Kretingos rajono savivaldybės rinkėjų į Lietuvos Respublikos Seimą atžvilgiu. </w:t>
      </w:r>
      <w:r w:rsidR="005C5927">
        <w:rPr>
          <w:lang w:eastAsia="ar-SA"/>
        </w:rPr>
        <w:t>Kreipimesi</w:t>
      </w:r>
      <w:r>
        <w:rPr>
          <w:lang w:eastAsia="ar-SA"/>
        </w:rPr>
        <w:t xml:space="preserve"> prašyti nekeisti 2016 m. Seimo rinkimų Kretingos vienmandatės apygardos ribų ir palikti jas sutampančias su Kretingos rajono savivaldybės administracinėmis ribomis.</w:t>
      </w:r>
    </w:p>
    <w:p w:rsidR="0052120C" w:rsidRDefault="0052120C" w:rsidP="0052120C">
      <w:pPr>
        <w:pStyle w:val="Betarp"/>
        <w:jc w:val="both"/>
        <w:rPr>
          <w:lang w:eastAsia="ar-SA"/>
        </w:rPr>
      </w:pPr>
      <w:r>
        <w:rPr>
          <w:lang w:eastAsia="ar-SA"/>
        </w:rPr>
        <w:tab/>
        <w:t xml:space="preserve">Tarybos nariai taip pat diskutavo ir priėmė protokolinį sprendimą dėl </w:t>
      </w:r>
      <w:r w:rsidRPr="0003046D">
        <w:rPr>
          <w:lang w:eastAsia="ar-SA"/>
        </w:rPr>
        <w:t>p</w:t>
      </w:r>
      <w:r w:rsidRPr="0003046D">
        <w:t>atalpų remonto J. Pabrėžos g. 8, Kretingos m. (</w:t>
      </w:r>
      <w:r w:rsidRPr="0003046D">
        <w:rPr>
          <w:lang w:eastAsia="ar-SA"/>
        </w:rPr>
        <w:t>Kretingos suaugusiųjų ir jaunimo mokymo centro fasado dalies tvarkymas ir langų keitimas).</w:t>
      </w:r>
    </w:p>
    <w:p w:rsidR="0052120C" w:rsidRPr="007C42F0" w:rsidRDefault="0052120C" w:rsidP="0052120C">
      <w:pPr>
        <w:ind w:firstLine="567"/>
        <w:jc w:val="both"/>
      </w:pPr>
      <w:r>
        <w:rPr>
          <w:lang w:eastAsia="ar-SA"/>
        </w:rPr>
        <w:tab/>
      </w:r>
      <w:r w:rsidRPr="009A4EAA">
        <w:rPr>
          <w:b/>
          <w:i/>
          <w:lang w:eastAsia="ar-SA"/>
        </w:rPr>
        <w:t>2015 m. gruodžio 17 d.</w:t>
      </w:r>
      <w:r>
        <w:rPr>
          <w:lang w:eastAsia="ar-SA"/>
        </w:rPr>
        <w:t xml:space="preserve"> </w:t>
      </w:r>
      <w:r w:rsidRPr="007C42F0">
        <w:rPr>
          <w:lang w:eastAsia="ar-SA"/>
        </w:rPr>
        <w:t xml:space="preserve">Tarybos nariai bendru sutarimu nutarė siųsti du kreipimusis „Dėl Seimo rinkimų vienmandačių apygardų projekto“ Lietuvos Respublikos Seimo Pirmininkei Loretai Graužinienei. Viename jų prašyti nepritarti Seimo rinkimų Kretingos vienmandatės apygardos ribų keitimui ir palikti jas sutampančias su Kretingos rajono savivaldybės administracinėmis ribomis. Kitame jų prašyti sudarytos naujos Seimo rinkimų vienmandatės apygardos pavadinimą pakeisti į Kretingos-Palangos vienmandatę rinkimų apygardą, motyvuojant rinkėjų skaičiumi, kuris sudaro Kretingos vienmandatę rinkimų apygardą.  </w:t>
      </w:r>
      <w:r w:rsidRPr="007C42F0">
        <w:t xml:space="preserve">  </w:t>
      </w:r>
    </w:p>
    <w:p w:rsidR="0052120C" w:rsidRDefault="00CF5845" w:rsidP="003F418C">
      <w:pPr>
        <w:tabs>
          <w:tab w:val="left" w:pos="1418"/>
        </w:tabs>
        <w:ind w:firstLine="851"/>
        <w:jc w:val="center"/>
        <w:rPr>
          <w:b/>
          <w:sz w:val="16"/>
          <w:szCs w:val="16"/>
        </w:rPr>
      </w:pPr>
      <w:r>
        <w:rPr>
          <w:b/>
          <w:sz w:val="16"/>
          <w:szCs w:val="16"/>
        </w:rPr>
        <w:t xml:space="preserve"> </w:t>
      </w:r>
    </w:p>
    <w:p w:rsidR="00CF5845" w:rsidRPr="00DF7187" w:rsidRDefault="00CF5845" w:rsidP="003F418C">
      <w:pPr>
        <w:tabs>
          <w:tab w:val="left" w:pos="1418"/>
        </w:tabs>
        <w:ind w:firstLine="851"/>
        <w:jc w:val="center"/>
        <w:rPr>
          <w:b/>
          <w:sz w:val="16"/>
          <w:szCs w:val="16"/>
        </w:rPr>
      </w:pPr>
    </w:p>
    <w:p w:rsidR="001A7A99" w:rsidRPr="00DF7187" w:rsidRDefault="003F418C" w:rsidP="003F418C">
      <w:pPr>
        <w:tabs>
          <w:tab w:val="left" w:pos="1418"/>
        </w:tabs>
        <w:ind w:firstLine="851"/>
        <w:jc w:val="center"/>
      </w:pPr>
      <w:r w:rsidRPr="00DF7187">
        <w:rPr>
          <w:b/>
        </w:rPr>
        <w:lastRenderedPageBreak/>
        <w:t>III.</w:t>
      </w:r>
      <w:r w:rsidRPr="00DF7187">
        <w:t xml:space="preserve"> </w:t>
      </w:r>
      <w:r w:rsidR="001A7A99" w:rsidRPr="00DF7187">
        <w:rPr>
          <w:b/>
        </w:rPr>
        <w:t>TARYBOS KOMITETŲ VEIKLA</w:t>
      </w:r>
    </w:p>
    <w:p w:rsidR="001A7A99" w:rsidRPr="00DF7187" w:rsidRDefault="001A7A99" w:rsidP="001A7A99">
      <w:pPr>
        <w:ind w:left="1320"/>
        <w:rPr>
          <w:b/>
          <w:sz w:val="16"/>
          <w:szCs w:val="16"/>
        </w:rPr>
      </w:pPr>
    </w:p>
    <w:p w:rsidR="001A7A99" w:rsidRPr="00DF7187" w:rsidRDefault="001A7A99" w:rsidP="001A7A99">
      <w:pPr>
        <w:ind w:firstLine="851"/>
        <w:jc w:val="both"/>
        <w:rPr>
          <w:i/>
        </w:rPr>
      </w:pPr>
      <w:r w:rsidRPr="00DF7187">
        <w:t>Tarp Tarybos posėdžių dirb</w:t>
      </w:r>
      <w:r w:rsidR="00252BD6" w:rsidRPr="00DF7187">
        <w:t>o</w:t>
      </w:r>
      <w:r w:rsidRPr="00DF7187">
        <w:t xml:space="preserve"> 7 Tarybos komitetai (toliau – Komitetas). Komitetų veikla organizuojama Reglamento </w:t>
      </w:r>
      <w:r w:rsidRPr="00DF7187">
        <w:rPr>
          <w:i/>
        </w:rPr>
        <w:t>VII dalyje</w:t>
      </w:r>
      <w:r w:rsidRPr="00DF7187">
        <w:t xml:space="preserve"> </w:t>
      </w:r>
      <w:r w:rsidRPr="00DF7187">
        <w:rPr>
          <w:i/>
        </w:rPr>
        <w:t>Savivaldybės tarybos komitetai, jų sudarymas ir veiklos tvarka.</w:t>
      </w:r>
    </w:p>
    <w:p w:rsidR="00ED5553" w:rsidRPr="00DF7187" w:rsidRDefault="001A7A99" w:rsidP="001A7A99">
      <w:pPr>
        <w:ind w:firstLine="851"/>
        <w:jc w:val="both"/>
      </w:pPr>
      <w:r w:rsidRPr="00DF7187">
        <w:t xml:space="preserve">Dirbdami pagal Taryboje patvirtintus </w:t>
      </w:r>
      <w:r w:rsidR="009A4EAA">
        <w:t>veiklos</w:t>
      </w:r>
      <w:r w:rsidRPr="00DF7187">
        <w:t xml:space="preserve"> planus, Komitetai nagrinėjo </w:t>
      </w:r>
      <w:r w:rsidRPr="008A4E21">
        <w:t xml:space="preserve">Reglamento VII dalies </w:t>
      </w:r>
      <w:r w:rsidR="00126586" w:rsidRPr="008A4E21">
        <w:t xml:space="preserve">164-170 </w:t>
      </w:r>
      <w:r w:rsidRPr="008A4E21">
        <w:t>punktuose</w:t>
      </w:r>
      <w:r w:rsidRPr="00DF7187">
        <w:t xml:space="preserve"> nurodytus Komitetų kompetencijos klausimus bei Tarybai teikiamus sprendimų projektus ir klausimus, su kuriais į Komitetus kreipėsi Savivaldybės administracijos padaliniai, rajono įmonės ar įstaigos, bendruomenių atstovai. Komitetų posėdžių laikas ir darbotvarkės skelbiami Savivaldybės interneto </w:t>
      </w:r>
      <w:r w:rsidR="001E46B3" w:rsidRPr="00DF7187">
        <w:t>svetainėje</w:t>
      </w:r>
      <w:r w:rsidRPr="00DF7187">
        <w:t>.</w:t>
      </w:r>
      <w:r w:rsidR="00252BD6" w:rsidRPr="00DF7187">
        <w:t xml:space="preserve"> </w:t>
      </w:r>
    </w:p>
    <w:p w:rsidR="001A7A99" w:rsidRPr="00DF7187" w:rsidRDefault="00ED5553" w:rsidP="001A7A99">
      <w:pPr>
        <w:ind w:firstLine="851"/>
        <w:jc w:val="both"/>
      </w:pPr>
      <w:r w:rsidRPr="00DF7187">
        <w:t xml:space="preserve">Vadovaujantis Lietuvos Respublikos vietos savivaldos įstatymo  </w:t>
      </w:r>
      <w:r w:rsidR="00126586">
        <w:t>14 straipsnio 8 dalimi</w:t>
      </w:r>
      <w:r w:rsidRPr="00DF7187">
        <w:t xml:space="preserve"> straipsniu, n</w:t>
      </w:r>
      <w:r w:rsidR="00252BD6" w:rsidRPr="00DF7187">
        <w:t>uo 2014 m. liepos 1 d. Komitetų posėdžių metu daromas garso įrašas ir Komitetų posėdžių įrašai saugomi informacinėse laikmenose.</w:t>
      </w:r>
    </w:p>
    <w:p w:rsidR="001E46B3" w:rsidRPr="00DF7187" w:rsidRDefault="001E46B3" w:rsidP="00E33AE0">
      <w:pPr>
        <w:ind w:firstLine="851"/>
        <w:jc w:val="both"/>
        <w:rPr>
          <w:sz w:val="16"/>
          <w:szCs w:val="16"/>
        </w:rPr>
      </w:pPr>
    </w:p>
    <w:p w:rsidR="001A7A99" w:rsidRDefault="001A7A99" w:rsidP="00B847CC">
      <w:pPr>
        <w:ind w:firstLine="1296"/>
        <w:jc w:val="center"/>
        <w:rPr>
          <w:b/>
          <w:i/>
        </w:rPr>
      </w:pPr>
      <w:r w:rsidRPr="00DF7187">
        <w:rPr>
          <w:b/>
          <w:i/>
        </w:rPr>
        <w:t>Komitetų organizuoti posėdžiai ir  svarstytų klausimų skaičius</w:t>
      </w:r>
      <w:r w:rsidR="003B7FBF">
        <w:rPr>
          <w:b/>
          <w:i/>
        </w:rPr>
        <w:t xml:space="preserve"> iki 2015-04-09</w:t>
      </w:r>
    </w:p>
    <w:p w:rsidR="001A7A99" w:rsidRPr="00DF7187" w:rsidRDefault="001A7A99" w:rsidP="001A7A99">
      <w:pPr>
        <w:ind w:firstLine="1296"/>
        <w:jc w:val="both"/>
        <w:rPr>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1843"/>
        <w:gridCol w:w="2552"/>
        <w:gridCol w:w="850"/>
        <w:gridCol w:w="992"/>
      </w:tblGrid>
      <w:tr w:rsidR="001A7A99" w:rsidRPr="00DF7187" w:rsidTr="00994164">
        <w:tc>
          <w:tcPr>
            <w:tcW w:w="674" w:type="dxa"/>
            <w:tcBorders>
              <w:top w:val="single" w:sz="4" w:space="0" w:color="auto"/>
              <w:left w:val="single" w:sz="4" w:space="0" w:color="auto"/>
              <w:bottom w:val="single" w:sz="4" w:space="0" w:color="auto"/>
              <w:right w:val="single" w:sz="4" w:space="0" w:color="auto"/>
            </w:tcBorders>
            <w:hideMark/>
          </w:tcPr>
          <w:p w:rsidR="001A7A99" w:rsidRPr="00DF7187" w:rsidRDefault="001A7A99">
            <w:pPr>
              <w:jc w:val="center"/>
              <w:rPr>
                <w:b/>
                <w:i/>
                <w:sz w:val="20"/>
                <w:szCs w:val="20"/>
              </w:rPr>
            </w:pPr>
            <w:r w:rsidRPr="00DF7187">
              <w:rPr>
                <w:b/>
                <w:i/>
                <w:sz w:val="20"/>
                <w:szCs w:val="20"/>
              </w:rPr>
              <w:t>Eil. Nr.</w:t>
            </w:r>
          </w:p>
        </w:tc>
        <w:tc>
          <w:tcPr>
            <w:tcW w:w="2836"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Komitetas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Pirmininkas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jc w:val="center"/>
              <w:rPr>
                <w:b/>
                <w:i/>
                <w:sz w:val="20"/>
                <w:szCs w:val="20"/>
              </w:rPr>
            </w:pPr>
            <w:r w:rsidRPr="00DF7187">
              <w:rPr>
                <w:b/>
                <w:i/>
                <w:sz w:val="20"/>
                <w:szCs w:val="20"/>
              </w:rPr>
              <w:t>Nariai</w:t>
            </w:r>
          </w:p>
        </w:tc>
        <w:tc>
          <w:tcPr>
            <w:tcW w:w="850"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ind w:left="-108" w:right="-108" w:firstLine="108"/>
              <w:jc w:val="center"/>
              <w:rPr>
                <w:b/>
                <w:bCs/>
                <w:i/>
                <w:sz w:val="20"/>
                <w:szCs w:val="20"/>
              </w:rPr>
            </w:pPr>
            <w:r w:rsidRPr="00DF7187">
              <w:rPr>
                <w:b/>
                <w:i/>
                <w:sz w:val="20"/>
                <w:szCs w:val="20"/>
              </w:rPr>
              <w:t>Įvyko posėdžių</w:t>
            </w:r>
          </w:p>
        </w:tc>
        <w:tc>
          <w:tcPr>
            <w:tcW w:w="992" w:type="dxa"/>
            <w:tcBorders>
              <w:top w:val="single" w:sz="4" w:space="0" w:color="auto"/>
              <w:left w:val="single" w:sz="4" w:space="0" w:color="auto"/>
              <w:bottom w:val="single" w:sz="4" w:space="0" w:color="auto"/>
              <w:right w:val="single" w:sz="4" w:space="0" w:color="auto"/>
            </w:tcBorders>
            <w:vAlign w:val="center"/>
            <w:hideMark/>
          </w:tcPr>
          <w:p w:rsidR="001A7A99" w:rsidRPr="00DF7187" w:rsidRDefault="001A7A99">
            <w:pPr>
              <w:rPr>
                <w:b/>
                <w:bCs/>
                <w:i/>
                <w:sz w:val="20"/>
                <w:szCs w:val="20"/>
              </w:rPr>
            </w:pPr>
            <w:r w:rsidRPr="00DF7187">
              <w:rPr>
                <w:b/>
                <w:bCs/>
                <w:i/>
                <w:sz w:val="20"/>
                <w:szCs w:val="20"/>
              </w:rPr>
              <w:t>Svarstyta</w:t>
            </w:r>
          </w:p>
          <w:p w:rsidR="001A7A99" w:rsidRPr="00DF7187" w:rsidRDefault="001A7A99">
            <w:pPr>
              <w:ind w:left="-108" w:right="-108"/>
              <w:jc w:val="center"/>
              <w:rPr>
                <w:b/>
                <w:bCs/>
                <w:i/>
                <w:sz w:val="20"/>
                <w:szCs w:val="20"/>
              </w:rPr>
            </w:pPr>
            <w:r w:rsidRPr="00DF7187">
              <w:rPr>
                <w:b/>
                <w:bCs/>
                <w:i/>
                <w:sz w:val="20"/>
                <w:szCs w:val="20"/>
              </w:rPr>
              <w:t>klausimų</w:t>
            </w:r>
          </w:p>
        </w:tc>
      </w:tr>
      <w:tr w:rsidR="000C4DF0" w:rsidRPr="00DF7187" w:rsidTr="00126586">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1.</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 xml:space="preserve">Kontrolės  </w:t>
            </w:r>
          </w:p>
          <w:p w:rsidR="000C4DF0" w:rsidRPr="00DF7187" w:rsidRDefault="000C4DF0">
            <w:pPr>
              <w:rPr>
                <w:b/>
                <w:sz w:val="22"/>
                <w:szCs w:val="22"/>
              </w:rPr>
            </w:pP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K.</w:t>
            </w:r>
            <w:r w:rsidR="00994164" w:rsidRPr="00DF7187">
              <w:rPr>
                <w:sz w:val="22"/>
                <w:szCs w:val="22"/>
              </w:rPr>
              <w:t xml:space="preserve"> </w:t>
            </w:r>
            <w:proofErr w:type="spellStart"/>
            <w:r w:rsidRPr="00DF7187">
              <w:rPr>
                <w:sz w:val="22"/>
                <w:szCs w:val="22"/>
              </w:rPr>
              <w:t>Skierus</w:t>
            </w:r>
            <w:proofErr w:type="spellEnd"/>
          </w:p>
          <w:p w:rsidR="000C4DF0" w:rsidRPr="00DF7187" w:rsidRDefault="000C4DF0">
            <w:pPr>
              <w:rPr>
                <w:sz w:val="22"/>
                <w:szCs w:val="22"/>
              </w:rPr>
            </w:pPr>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 Jonaitis, A. Kalnius,</w:t>
            </w:r>
          </w:p>
          <w:p w:rsidR="000C4DF0" w:rsidRPr="00DF7187" w:rsidRDefault="000C4DF0">
            <w:pPr>
              <w:rPr>
                <w:sz w:val="22"/>
                <w:szCs w:val="22"/>
              </w:rPr>
            </w:pPr>
            <w:r w:rsidRPr="00DF7187">
              <w:rPr>
                <w:sz w:val="22"/>
                <w:szCs w:val="22"/>
              </w:rPr>
              <w:t xml:space="preserve">D. Petreikis, A. </w:t>
            </w:r>
            <w:proofErr w:type="spellStart"/>
            <w:r w:rsidRPr="00DF7187">
              <w:rPr>
                <w:sz w:val="22"/>
                <w:szCs w:val="22"/>
              </w:rPr>
              <w:t>Puodys</w:t>
            </w:r>
            <w:proofErr w:type="spellEnd"/>
            <w:r w:rsidRPr="00DF7187">
              <w:rPr>
                <w:sz w:val="22"/>
                <w:szCs w:val="22"/>
              </w:rPr>
              <w:t>,</w:t>
            </w:r>
          </w:p>
          <w:p w:rsidR="000C4DF0" w:rsidRPr="00DF7187" w:rsidRDefault="000C4DF0">
            <w:pPr>
              <w:rPr>
                <w:sz w:val="22"/>
                <w:szCs w:val="22"/>
              </w:rPr>
            </w:pPr>
            <w:r w:rsidRPr="00DF7187">
              <w:rPr>
                <w:sz w:val="22"/>
                <w:szCs w:val="22"/>
              </w:rPr>
              <w:t xml:space="preserve">S. </w:t>
            </w:r>
            <w:proofErr w:type="spellStart"/>
            <w:r w:rsidRPr="00DF7187">
              <w:rPr>
                <w:sz w:val="22"/>
                <w:szCs w:val="22"/>
              </w:rPr>
              <w:t>Šopaga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666FFB" w:rsidP="000C4DF0">
            <w:pPr>
              <w:spacing w:line="276" w:lineRule="auto"/>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5116D6" w:rsidP="000C4DF0">
            <w:pPr>
              <w:spacing w:line="276" w:lineRule="auto"/>
              <w:jc w:val="center"/>
              <w:rPr>
                <w:sz w:val="22"/>
                <w:szCs w:val="22"/>
                <w:lang w:eastAsia="en-US"/>
              </w:rPr>
            </w:pPr>
            <w:r>
              <w:rPr>
                <w:sz w:val="22"/>
                <w:szCs w:val="22"/>
                <w:lang w:eastAsia="en-US"/>
              </w:rPr>
              <w:t>7</w:t>
            </w:r>
          </w:p>
        </w:tc>
      </w:tr>
      <w:tr w:rsidR="000C4DF0" w:rsidRPr="00DF7187" w:rsidTr="00126586">
        <w:trPr>
          <w:trHeight w:val="278"/>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Ekonomikos ir finansų</w:t>
            </w: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rsidP="00F32DB5">
            <w:pPr>
              <w:pStyle w:val="Sraopastraipa"/>
              <w:numPr>
                <w:ilvl w:val="0"/>
                <w:numId w:val="10"/>
              </w:numPr>
              <w:ind w:left="318" w:hanging="284"/>
              <w:jc w:val="both"/>
              <w:rPr>
                <w:sz w:val="22"/>
                <w:szCs w:val="22"/>
              </w:rPr>
            </w:pPr>
            <w:proofErr w:type="spellStart"/>
            <w:r w:rsidRPr="00DF7187">
              <w:rPr>
                <w:sz w:val="22"/>
                <w:szCs w:val="22"/>
              </w:rPr>
              <w:t>Skruibys</w:t>
            </w:r>
            <w:proofErr w:type="spellEnd"/>
            <w:r w:rsidRPr="00DF7187">
              <w:rPr>
                <w:sz w:val="22"/>
                <w:szCs w:val="22"/>
              </w:rPr>
              <w:t xml:space="preserve"> </w:t>
            </w:r>
          </w:p>
          <w:p w:rsidR="000C4DF0" w:rsidRPr="00DF7187" w:rsidRDefault="000C4DF0">
            <w:pPr>
              <w:rPr>
                <w:sz w:val="22"/>
                <w:szCs w:val="22"/>
              </w:rPr>
            </w:pPr>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 xml:space="preserve">S.Baltuonis, A.Jonaitis, </w:t>
            </w:r>
          </w:p>
          <w:p w:rsidR="000C4DF0" w:rsidRPr="00DF7187" w:rsidRDefault="000C4DF0">
            <w:pPr>
              <w:rPr>
                <w:sz w:val="22"/>
                <w:szCs w:val="22"/>
                <w:u w:val="single"/>
              </w:rPr>
            </w:pPr>
            <w:r w:rsidRPr="00DF7187">
              <w:rPr>
                <w:sz w:val="22"/>
                <w:szCs w:val="22"/>
              </w:rPr>
              <w:t xml:space="preserve">S. </w:t>
            </w:r>
            <w:proofErr w:type="spellStart"/>
            <w:r w:rsidRPr="00DF7187">
              <w:rPr>
                <w:sz w:val="22"/>
                <w:szCs w:val="22"/>
              </w:rPr>
              <w:t>Šopaga</w:t>
            </w:r>
            <w:proofErr w:type="spellEnd"/>
            <w:r w:rsidRPr="00DF7187">
              <w:rPr>
                <w:sz w:val="22"/>
                <w:szCs w:val="22"/>
              </w:rPr>
              <w:t xml:space="preserve">, </w:t>
            </w:r>
            <w:proofErr w:type="spellStart"/>
            <w:r w:rsidRPr="00DF7187">
              <w:rPr>
                <w:sz w:val="22"/>
                <w:szCs w:val="22"/>
              </w:rPr>
              <w:t>V.Ročys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163340" w:rsidP="000C4DF0">
            <w:pPr>
              <w:spacing w:line="276" w:lineRule="auto"/>
              <w:jc w:val="center"/>
              <w:rPr>
                <w:sz w:val="22"/>
                <w:szCs w:val="22"/>
                <w:lang w:eastAsia="en-US"/>
              </w:rPr>
            </w:pPr>
            <w:r>
              <w:rPr>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163340" w:rsidP="000C4DF0">
            <w:pPr>
              <w:spacing w:line="276" w:lineRule="auto"/>
              <w:jc w:val="center"/>
              <w:rPr>
                <w:sz w:val="22"/>
                <w:szCs w:val="22"/>
                <w:lang w:eastAsia="en-US"/>
              </w:rPr>
            </w:pPr>
            <w:r>
              <w:rPr>
                <w:sz w:val="22"/>
                <w:szCs w:val="22"/>
                <w:lang w:eastAsia="en-US"/>
              </w:rPr>
              <w:t>116</w:t>
            </w:r>
          </w:p>
        </w:tc>
      </w:tr>
      <w:tr w:rsidR="000C4DF0" w:rsidRPr="00DF7187" w:rsidTr="00126586">
        <w:trPr>
          <w:trHeight w:val="41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b/>
                <w:sz w:val="22"/>
                <w:szCs w:val="22"/>
              </w:rPr>
            </w:pPr>
            <w:r w:rsidRPr="00DF7187">
              <w:rPr>
                <w:sz w:val="22"/>
                <w:szCs w:val="22"/>
              </w:rPr>
              <w:t>Ekonominės plėtros ir ūkio</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rsidP="00797031">
            <w:pPr>
              <w:rPr>
                <w:sz w:val="22"/>
                <w:szCs w:val="22"/>
              </w:rPr>
            </w:pPr>
            <w:r w:rsidRPr="00DF7187">
              <w:rPr>
                <w:sz w:val="22"/>
                <w:szCs w:val="22"/>
              </w:rPr>
              <w:t>V.</w:t>
            </w:r>
            <w:r w:rsidR="00994164" w:rsidRPr="00DF7187">
              <w:rPr>
                <w:sz w:val="22"/>
                <w:szCs w:val="22"/>
              </w:rPr>
              <w:t xml:space="preserve"> </w:t>
            </w:r>
            <w:proofErr w:type="spellStart"/>
            <w:r w:rsidRPr="00DF7187">
              <w:rPr>
                <w:sz w:val="22"/>
                <w:szCs w:val="22"/>
              </w:rPr>
              <w:t>Galuškinas</w:t>
            </w:r>
            <w:proofErr w:type="spellEnd"/>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R.Jablonskis,</w:t>
            </w:r>
          </w:p>
          <w:p w:rsidR="00FB55E7" w:rsidRPr="00DF7187" w:rsidRDefault="000C4DF0" w:rsidP="00ED5553">
            <w:pPr>
              <w:ind w:right="-109"/>
              <w:rPr>
                <w:sz w:val="22"/>
                <w:szCs w:val="22"/>
              </w:rPr>
            </w:pPr>
            <w:r w:rsidRPr="00DF7187">
              <w:rPr>
                <w:sz w:val="22"/>
                <w:szCs w:val="22"/>
              </w:rPr>
              <w:t xml:space="preserve">V. Lukauskas, </w:t>
            </w:r>
          </w:p>
          <w:p w:rsidR="000C4DF0" w:rsidRPr="00DF7187" w:rsidRDefault="000C4DF0" w:rsidP="00ED5553">
            <w:pPr>
              <w:ind w:right="-109"/>
              <w:rPr>
                <w:sz w:val="22"/>
                <w:szCs w:val="22"/>
              </w:rPr>
            </w:pPr>
            <w:r w:rsidRPr="00DF7187">
              <w:rPr>
                <w:sz w:val="22"/>
                <w:szCs w:val="22"/>
              </w:rPr>
              <w:t xml:space="preserve">K. </w:t>
            </w:r>
            <w:proofErr w:type="spellStart"/>
            <w:r w:rsidRPr="00DF7187">
              <w:rPr>
                <w:sz w:val="22"/>
                <w:szCs w:val="22"/>
              </w:rPr>
              <w:t>Skierus</w:t>
            </w:r>
            <w:proofErr w:type="spellEnd"/>
            <w:r w:rsidRPr="00DF7187">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E844D7" w:rsidP="000C4DF0">
            <w:pPr>
              <w:spacing w:line="276" w:lineRule="auto"/>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E844D7" w:rsidP="000C4DF0">
            <w:pPr>
              <w:spacing w:line="276" w:lineRule="auto"/>
              <w:jc w:val="center"/>
              <w:rPr>
                <w:sz w:val="22"/>
                <w:szCs w:val="22"/>
                <w:lang w:eastAsia="en-US"/>
              </w:rPr>
            </w:pPr>
            <w:r>
              <w:rPr>
                <w:sz w:val="22"/>
                <w:szCs w:val="22"/>
                <w:lang w:eastAsia="en-US"/>
              </w:rPr>
              <w:t>115</w:t>
            </w:r>
          </w:p>
        </w:tc>
      </w:tr>
      <w:tr w:rsidR="000C4DF0" w:rsidRPr="00DF7187" w:rsidTr="00126586">
        <w:trPr>
          <w:trHeight w:val="19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4.</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Kaimo reikalų ir ekologijos</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J.</w:t>
            </w:r>
            <w:r w:rsidR="00994164" w:rsidRPr="00DF7187">
              <w:rPr>
                <w:sz w:val="22"/>
                <w:szCs w:val="22"/>
              </w:rPr>
              <w:t xml:space="preserve"> </w:t>
            </w:r>
            <w:proofErr w:type="spellStart"/>
            <w:r w:rsidRPr="00DF7187">
              <w:rPr>
                <w:sz w:val="22"/>
                <w:szCs w:val="22"/>
              </w:rPr>
              <w:t>Abelkis</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w:t>
            </w:r>
            <w:r w:rsidR="00994164" w:rsidRPr="00DF7187">
              <w:rPr>
                <w:sz w:val="22"/>
                <w:szCs w:val="22"/>
              </w:rPr>
              <w:t xml:space="preserve"> </w:t>
            </w:r>
            <w:proofErr w:type="spellStart"/>
            <w:r w:rsidRPr="00DF7187">
              <w:rPr>
                <w:sz w:val="22"/>
                <w:szCs w:val="22"/>
              </w:rPr>
              <w:t>Puodys</w:t>
            </w:r>
            <w:proofErr w:type="spellEnd"/>
            <w:r w:rsidRPr="00DF7187">
              <w:rPr>
                <w:sz w:val="22"/>
                <w:szCs w:val="22"/>
              </w:rPr>
              <w:t>, S.</w:t>
            </w:r>
            <w:r w:rsidR="00994164" w:rsidRPr="00DF7187">
              <w:rPr>
                <w:sz w:val="22"/>
                <w:szCs w:val="22"/>
              </w:rPr>
              <w:t xml:space="preserve"> </w:t>
            </w:r>
            <w:r w:rsidRPr="00DF7187">
              <w:rPr>
                <w:sz w:val="22"/>
                <w:szCs w:val="22"/>
              </w:rPr>
              <w:t xml:space="preserve">Kaniava </w:t>
            </w:r>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163340" w:rsidP="000C4DF0">
            <w:pPr>
              <w:spacing w:line="276" w:lineRule="auto"/>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8A4E21" w:rsidP="000C4DF0">
            <w:pPr>
              <w:spacing w:line="276" w:lineRule="auto"/>
              <w:jc w:val="center"/>
              <w:rPr>
                <w:sz w:val="22"/>
                <w:szCs w:val="22"/>
                <w:lang w:eastAsia="en-US"/>
              </w:rPr>
            </w:pPr>
            <w:r>
              <w:rPr>
                <w:sz w:val="22"/>
                <w:szCs w:val="22"/>
                <w:lang w:eastAsia="en-US"/>
              </w:rPr>
              <w:t>115</w:t>
            </w:r>
          </w:p>
        </w:tc>
      </w:tr>
      <w:tr w:rsidR="000C4DF0" w:rsidRPr="00DF7187" w:rsidTr="00126586">
        <w:trPr>
          <w:trHeight w:val="463"/>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250" w:hanging="30"/>
              <w:rPr>
                <w:sz w:val="22"/>
                <w:szCs w:val="22"/>
              </w:rPr>
            </w:pPr>
            <w:r w:rsidRPr="00DF7187">
              <w:rPr>
                <w:sz w:val="22"/>
                <w:szCs w:val="22"/>
              </w:rPr>
              <w:t xml:space="preserve">   5.</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b/>
                <w:sz w:val="22"/>
                <w:szCs w:val="22"/>
              </w:rPr>
            </w:pPr>
            <w:r w:rsidRPr="00DF7187">
              <w:rPr>
                <w:sz w:val="22"/>
                <w:szCs w:val="22"/>
              </w:rPr>
              <w:t>Kultūros, sporto ir jaunimo</w:t>
            </w:r>
            <w:r w:rsidRPr="00DF7187">
              <w:rPr>
                <w:b/>
                <w:sz w:val="22"/>
                <w:szCs w:val="22"/>
              </w:rPr>
              <w:t xml:space="preserve"> </w:t>
            </w:r>
            <w:r w:rsidRPr="00DF7187">
              <w:rPr>
                <w:sz w:val="22"/>
                <w:szCs w:val="22"/>
              </w:rPr>
              <w:t>reikalų</w:t>
            </w:r>
          </w:p>
        </w:tc>
        <w:tc>
          <w:tcPr>
            <w:tcW w:w="1843"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V.</w:t>
            </w:r>
            <w:r w:rsidR="00994164" w:rsidRPr="00DF7187">
              <w:rPr>
                <w:sz w:val="22"/>
                <w:szCs w:val="22"/>
              </w:rPr>
              <w:t xml:space="preserve"> </w:t>
            </w:r>
            <w:r w:rsidRPr="00DF7187">
              <w:rPr>
                <w:sz w:val="22"/>
                <w:szCs w:val="22"/>
              </w:rPr>
              <w:t>Žalienė</w:t>
            </w:r>
          </w:p>
          <w:p w:rsidR="000C4DF0" w:rsidRPr="00DF7187" w:rsidRDefault="000C4DF0">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rPr>
                <w:sz w:val="22"/>
                <w:szCs w:val="22"/>
              </w:rPr>
            </w:pPr>
            <w:r w:rsidRPr="00DF7187">
              <w:rPr>
                <w:sz w:val="22"/>
                <w:szCs w:val="22"/>
              </w:rPr>
              <w:t>A.Kalnius, R.</w:t>
            </w:r>
            <w:r w:rsidR="00994164" w:rsidRPr="00DF7187">
              <w:rPr>
                <w:sz w:val="22"/>
                <w:szCs w:val="22"/>
              </w:rPr>
              <w:t xml:space="preserve"> </w:t>
            </w:r>
            <w:r w:rsidRPr="00DF7187">
              <w:rPr>
                <w:sz w:val="22"/>
                <w:szCs w:val="22"/>
              </w:rPr>
              <w:t>Puškorius,</w:t>
            </w:r>
          </w:p>
          <w:p w:rsidR="000C4DF0" w:rsidRPr="00DF7187" w:rsidRDefault="000C4DF0">
            <w:pPr>
              <w:ind w:right="-108"/>
              <w:rPr>
                <w:sz w:val="22"/>
                <w:szCs w:val="22"/>
              </w:rPr>
            </w:pPr>
            <w:r w:rsidRPr="00DF7187">
              <w:rPr>
                <w:sz w:val="22"/>
                <w:szCs w:val="22"/>
              </w:rPr>
              <w:t>V.</w:t>
            </w:r>
            <w:r w:rsidR="00994164" w:rsidRPr="00DF7187">
              <w:rPr>
                <w:sz w:val="22"/>
                <w:szCs w:val="22"/>
              </w:rPr>
              <w:t xml:space="preserve"> </w:t>
            </w:r>
            <w:proofErr w:type="spellStart"/>
            <w:r w:rsidRPr="00DF7187">
              <w:rPr>
                <w:sz w:val="22"/>
                <w:szCs w:val="22"/>
              </w:rPr>
              <w:t>Šalčiuvienė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8A4E21" w:rsidP="000C4DF0">
            <w:pPr>
              <w:spacing w:line="276" w:lineRule="auto"/>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8A4E21" w:rsidP="000C4DF0">
            <w:pPr>
              <w:spacing w:line="276" w:lineRule="auto"/>
              <w:jc w:val="center"/>
              <w:rPr>
                <w:sz w:val="22"/>
                <w:szCs w:val="22"/>
                <w:lang w:eastAsia="en-US"/>
              </w:rPr>
            </w:pPr>
            <w:r>
              <w:rPr>
                <w:sz w:val="22"/>
                <w:szCs w:val="22"/>
                <w:lang w:eastAsia="en-US"/>
              </w:rPr>
              <w:t>115</w:t>
            </w:r>
          </w:p>
        </w:tc>
      </w:tr>
      <w:tr w:rsidR="000C4DF0" w:rsidRPr="00DF7187" w:rsidTr="00126586">
        <w:trPr>
          <w:trHeight w:val="485"/>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6.</w:t>
            </w:r>
          </w:p>
        </w:tc>
        <w:tc>
          <w:tcPr>
            <w:tcW w:w="2836" w:type="dxa"/>
            <w:tcBorders>
              <w:top w:val="single" w:sz="4" w:space="0" w:color="auto"/>
              <w:left w:val="single" w:sz="4" w:space="0" w:color="auto"/>
              <w:bottom w:val="single" w:sz="4" w:space="0" w:color="auto"/>
              <w:right w:val="single" w:sz="4" w:space="0" w:color="auto"/>
            </w:tcBorders>
            <w:hideMark/>
          </w:tcPr>
          <w:p w:rsidR="000C4DF0" w:rsidRPr="00DF7187" w:rsidRDefault="000C4DF0" w:rsidP="007C3041">
            <w:pPr>
              <w:ind w:right="-250"/>
              <w:rPr>
                <w:sz w:val="22"/>
                <w:szCs w:val="22"/>
              </w:rPr>
            </w:pPr>
            <w:r w:rsidRPr="00DF7187">
              <w:rPr>
                <w:sz w:val="22"/>
                <w:szCs w:val="22"/>
              </w:rPr>
              <w:t>Sveikatos apsaugos ir</w:t>
            </w:r>
          </w:p>
          <w:p w:rsidR="000C4DF0" w:rsidRPr="00DF7187" w:rsidRDefault="000C4DF0" w:rsidP="007C3041">
            <w:pPr>
              <w:ind w:right="-250"/>
              <w:rPr>
                <w:b/>
                <w:sz w:val="22"/>
                <w:szCs w:val="22"/>
              </w:rPr>
            </w:pPr>
            <w:r w:rsidRPr="00DF7187">
              <w:rPr>
                <w:sz w:val="22"/>
                <w:szCs w:val="22"/>
              </w:rPr>
              <w:t>socialinių reikalų</w:t>
            </w:r>
            <w:r w:rsidRPr="00DF7187">
              <w:rPr>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rPr>
            </w:pPr>
            <w:r w:rsidRPr="00DF7187">
              <w:rPr>
                <w:sz w:val="22"/>
                <w:szCs w:val="22"/>
              </w:rPr>
              <w:t>A.</w:t>
            </w:r>
            <w:r w:rsidR="00994164" w:rsidRPr="00DF7187">
              <w:rPr>
                <w:sz w:val="22"/>
                <w:szCs w:val="22"/>
              </w:rPr>
              <w:t xml:space="preserve"> </w:t>
            </w:r>
            <w:r w:rsidRPr="00DF7187">
              <w:rPr>
                <w:sz w:val="22"/>
                <w:szCs w:val="22"/>
              </w:rPr>
              <w:t>Juknevičienė</w:t>
            </w: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u w:val="single"/>
              </w:rPr>
            </w:pPr>
            <w:r w:rsidRPr="00DF7187">
              <w:rPr>
                <w:sz w:val="22"/>
                <w:szCs w:val="22"/>
              </w:rPr>
              <w:t>J.</w:t>
            </w:r>
            <w:r w:rsidR="00994164" w:rsidRPr="00DF7187">
              <w:rPr>
                <w:sz w:val="22"/>
                <w:szCs w:val="22"/>
              </w:rPr>
              <w:t xml:space="preserve"> </w:t>
            </w:r>
            <w:r w:rsidRPr="00DF7187">
              <w:rPr>
                <w:sz w:val="22"/>
                <w:szCs w:val="22"/>
              </w:rPr>
              <w:t>Drungilas, P.</w:t>
            </w:r>
            <w:r w:rsidR="00994164" w:rsidRPr="00DF7187">
              <w:rPr>
                <w:sz w:val="22"/>
                <w:szCs w:val="22"/>
              </w:rPr>
              <w:t xml:space="preserve"> </w:t>
            </w:r>
            <w:proofErr w:type="spellStart"/>
            <w:r w:rsidRPr="00380EF9">
              <w:rPr>
                <w:sz w:val="22"/>
                <w:szCs w:val="22"/>
              </w:rPr>
              <w:t>Turauskis</w:t>
            </w:r>
            <w:proofErr w:type="spellEnd"/>
            <w:r w:rsidRPr="00380EF9">
              <w:rPr>
                <w:sz w:val="22"/>
                <w:szCs w:val="22"/>
              </w:rPr>
              <w:t>,</w:t>
            </w:r>
            <w:r w:rsidRPr="00DF7187">
              <w:rPr>
                <w:sz w:val="22"/>
                <w:szCs w:val="22"/>
                <w:u w:val="single"/>
              </w:rPr>
              <w:t xml:space="preserve">  </w:t>
            </w:r>
          </w:p>
          <w:p w:rsidR="000C4DF0" w:rsidRPr="00DF7187" w:rsidRDefault="000C4DF0">
            <w:pPr>
              <w:rPr>
                <w:sz w:val="22"/>
                <w:szCs w:val="22"/>
              </w:rPr>
            </w:pPr>
            <w:r w:rsidRPr="00DF7187">
              <w:rPr>
                <w:sz w:val="22"/>
                <w:szCs w:val="22"/>
              </w:rPr>
              <w:t xml:space="preserve">E. </w:t>
            </w:r>
            <w:proofErr w:type="spellStart"/>
            <w:r w:rsidRPr="00DF7187">
              <w:rPr>
                <w:sz w:val="22"/>
                <w:szCs w:val="22"/>
              </w:rPr>
              <w:t>Valantiejus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EA7F06" w:rsidP="000C4DF0">
            <w:pPr>
              <w:spacing w:line="276" w:lineRule="auto"/>
              <w:jc w:val="center"/>
              <w:rPr>
                <w:sz w:val="22"/>
                <w:szCs w:val="22"/>
                <w:lang w:eastAsia="en-US"/>
              </w:rPr>
            </w:pPr>
            <w:r>
              <w:rPr>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6270CE" w:rsidP="000C4DF0">
            <w:pPr>
              <w:spacing w:line="276" w:lineRule="auto"/>
              <w:jc w:val="center"/>
              <w:rPr>
                <w:sz w:val="22"/>
                <w:szCs w:val="22"/>
                <w:lang w:eastAsia="en-US"/>
              </w:rPr>
            </w:pPr>
            <w:r w:rsidRPr="00E844D7">
              <w:rPr>
                <w:sz w:val="22"/>
                <w:szCs w:val="22"/>
                <w:lang w:eastAsia="en-US"/>
              </w:rPr>
              <w:t>117</w:t>
            </w:r>
          </w:p>
        </w:tc>
      </w:tr>
      <w:tr w:rsidR="000C4DF0" w:rsidRPr="00DF7187" w:rsidTr="00126586">
        <w:trPr>
          <w:trHeight w:val="50"/>
        </w:trPr>
        <w:tc>
          <w:tcPr>
            <w:tcW w:w="674" w:type="dxa"/>
            <w:tcBorders>
              <w:top w:val="single" w:sz="4" w:space="0" w:color="auto"/>
              <w:left w:val="single" w:sz="4" w:space="0" w:color="auto"/>
              <w:bottom w:val="single" w:sz="4" w:space="0" w:color="auto"/>
              <w:right w:val="single" w:sz="4" w:space="0" w:color="auto"/>
            </w:tcBorders>
            <w:hideMark/>
          </w:tcPr>
          <w:p w:rsidR="000C4DF0" w:rsidRPr="00DF7187" w:rsidRDefault="000C4DF0">
            <w:pPr>
              <w:jc w:val="center"/>
              <w:rPr>
                <w:sz w:val="22"/>
                <w:szCs w:val="22"/>
              </w:rPr>
            </w:pPr>
            <w:r w:rsidRPr="00DF7187">
              <w:rPr>
                <w:sz w:val="22"/>
                <w:szCs w:val="22"/>
              </w:rPr>
              <w:t>7.</w:t>
            </w:r>
          </w:p>
        </w:tc>
        <w:tc>
          <w:tcPr>
            <w:tcW w:w="2836"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Švietimo</w:t>
            </w:r>
          </w:p>
          <w:p w:rsidR="000C4DF0" w:rsidRPr="00DF7187" w:rsidRDefault="000C4DF0">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0C4DF0" w:rsidRPr="00DF7187" w:rsidRDefault="000C4DF0">
            <w:pPr>
              <w:rPr>
                <w:sz w:val="22"/>
                <w:szCs w:val="22"/>
              </w:rPr>
            </w:pPr>
            <w:r w:rsidRPr="00DF7187">
              <w:rPr>
                <w:sz w:val="22"/>
                <w:szCs w:val="22"/>
              </w:rPr>
              <w:t>V.</w:t>
            </w:r>
            <w:r w:rsidR="00994164" w:rsidRPr="00DF7187">
              <w:rPr>
                <w:sz w:val="22"/>
                <w:szCs w:val="22"/>
              </w:rPr>
              <w:t xml:space="preserve"> </w:t>
            </w:r>
            <w:r w:rsidRPr="00DF7187">
              <w:rPr>
                <w:sz w:val="22"/>
                <w:szCs w:val="22"/>
              </w:rPr>
              <w:t xml:space="preserve">Kubilius </w:t>
            </w:r>
          </w:p>
          <w:p w:rsidR="000C4DF0" w:rsidRPr="00DF7187" w:rsidRDefault="000C4DF0">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0C4DF0" w:rsidRPr="00DF7187" w:rsidRDefault="000C4DF0">
            <w:pPr>
              <w:ind w:right="-108"/>
              <w:rPr>
                <w:sz w:val="22"/>
                <w:szCs w:val="22"/>
              </w:rPr>
            </w:pPr>
            <w:r w:rsidRPr="00DF7187">
              <w:rPr>
                <w:sz w:val="22"/>
                <w:szCs w:val="22"/>
              </w:rPr>
              <w:t>V.</w:t>
            </w:r>
            <w:r w:rsidR="00994164" w:rsidRPr="00DF7187">
              <w:rPr>
                <w:sz w:val="22"/>
                <w:szCs w:val="22"/>
              </w:rPr>
              <w:t xml:space="preserve"> </w:t>
            </w:r>
            <w:r w:rsidRPr="00DF7187">
              <w:rPr>
                <w:sz w:val="22"/>
                <w:szCs w:val="22"/>
              </w:rPr>
              <w:t>Baltuonis,</w:t>
            </w:r>
          </w:p>
          <w:p w:rsidR="000C4DF0" w:rsidRPr="00DF7187" w:rsidRDefault="000C4DF0">
            <w:pPr>
              <w:ind w:right="-108"/>
              <w:rPr>
                <w:sz w:val="22"/>
                <w:szCs w:val="22"/>
              </w:rPr>
            </w:pPr>
            <w:r w:rsidRPr="00DF7187">
              <w:rPr>
                <w:sz w:val="22"/>
                <w:szCs w:val="22"/>
              </w:rPr>
              <w:t>J.</w:t>
            </w:r>
            <w:r w:rsidR="00994164" w:rsidRPr="00DF7187">
              <w:rPr>
                <w:sz w:val="22"/>
                <w:szCs w:val="22"/>
              </w:rPr>
              <w:t xml:space="preserve"> </w:t>
            </w:r>
            <w:r w:rsidRPr="00DF7187">
              <w:rPr>
                <w:sz w:val="22"/>
                <w:szCs w:val="22"/>
              </w:rPr>
              <w:t>S.</w:t>
            </w:r>
            <w:r w:rsidR="00994164" w:rsidRPr="00DF7187">
              <w:rPr>
                <w:sz w:val="22"/>
                <w:szCs w:val="22"/>
              </w:rPr>
              <w:t xml:space="preserve"> </w:t>
            </w:r>
            <w:r w:rsidRPr="00DF7187">
              <w:rPr>
                <w:sz w:val="22"/>
                <w:szCs w:val="22"/>
              </w:rPr>
              <w:t>Laučiūtė, D.</w:t>
            </w:r>
            <w:r w:rsidR="00994164" w:rsidRPr="00DF7187">
              <w:rPr>
                <w:sz w:val="22"/>
                <w:szCs w:val="22"/>
              </w:rPr>
              <w:t xml:space="preserve"> </w:t>
            </w:r>
            <w:r w:rsidRPr="00DF7187">
              <w:rPr>
                <w:sz w:val="22"/>
                <w:szCs w:val="22"/>
              </w:rPr>
              <w:t>Petreikis</w:t>
            </w:r>
          </w:p>
        </w:tc>
        <w:tc>
          <w:tcPr>
            <w:tcW w:w="850" w:type="dxa"/>
            <w:tcBorders>
              <w:top w:val="single" w:sz="4" w:space="0" w:color="auto"/>
              <w:left w:val="single" w:sz="4" w:space="0" w:color="auto"/>
              <w:bottom w:val="single" w:sz="4" w:space="0" w:color="auto"/>
              <w:right w:val="single" w:sz="4" w:space="0" w:color="auto"/>
            </w:tcBorders>
            <w:vAlign w:val="center"/>
          </w:tcPr>
          <w:p w:rsidR="000C4DF0" w:rsidRPr="00DF7187" w:rsidRDefault="00666FFB" w:rsidP="000C4DF0">
            <w:pPr>
              <w:spacing w:line="276" w:lineRule="auto"/>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0C4DF0" w:rsidRPr="00DF7187" w:rsidRDefault="00666FFB" w:rsidP="000C4DF0">
            <w:pPr>
              <w:spacing w:line="276" w:lineRule="auto"/>
              <w:jc w:val="center"/>
              <w:rPr>
                <w:sz w:val="22"/>
                <w:szCs w:val="22"/>
                <w:lang w:eastAsia="en-US"/>
              </w:rPr>
            </w:pPr>
            <w:r>
              <w:rPr>
                <w:sz w:val="22"/>
                <w:szCs w:val="22"/>
                <w:lang w:eastAsia="en-US"/>
              </w:rPr>
              <w:t>113</w:t>
            </w:r>
          </w:p>
        </w:tc>
      </w:tr>
      <w:tr w:rsidR="007C3041" w:rsidRPr="00DF7187" w:rsidTr="00994164">
        <w:trPr>
          <w:trHeight w:val="50"/>
        </w:trPr>
        <w:tc>
          <w:tcPr>
            <w:tcW w:w="7905" w:type="dxa"/>
            <w:gridSpan w:val="4"/>
            <w:tcBorders>
              <w:top w:val="single" w:sz="4" w:space="0" w:color="auto"/>
              <w:left w:val="single" w:sz="4" w:space="0" w:color="auto"/>
              <w:bottom w:val="single" w:sz="4" w:space="0" w:color="auto"/>
              <w:right w:val="single" w:sz="4" w:space="0" w:color="auto"/>
            </w:tcBorders>
            <w:hideMark/>
          </w:tcPr>
          <w:p w:rsidR="007C3041" w:rsidRPr="00DF7187" w:rsidRDefault="007C3041">
            <w:pPr>
              <w:jc w:val="right"/>
              <w:rPr>
                <w:b/>
                <w:i/>
                <w:sz w:val="22"/>
                <w:szCs w:val="22"/>
              </w:rPr>
            </w:pPr>
            <w:r w:rsidRPr="00DF7187">
              <w:rPr>
                <w:b/>
                <w:i/>
                <w:sz w:val="22"/>
                <w:szCs w:val="22"/>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rsidR="007C3041" w:rsidRPr="00DF7187" w:rsidRDefault="004208B0">
            <w:pPr>
              <w:jc w:val="center"/>
              <w:rPr>
                <w:b/>
                <w:i/>
                <w:sz w:val="22"/>
                <w:szCs w:val="22"/>
              </w:rPr>
            </w:pPr>
            <w:r>
              <w:rPr>
                <w:b/>
                <w:i/>
                <w:sz w:val="22"/>
                <w:szCs w:val="22"/>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7C3041" w:rsidRPr="00DF7187" w:rsidRDefault="005116D6">
            <w:pPr>
              <w:jc w:val="center"/>
              <w:rPr>
                <w:b/>
                <w:i/>
                <w:sz w:val="22"/>
                <w:szCs w:val="22"/>
              </w:rPr>
            </w:pPr>
            <w:r>
              <w:rPr>
                <w:b/>
                <w:i/>
                <w:sz w:val="22"/>
                <w:szCs w:val="22"/>
              </w:rPr>
              <w:t>698</w:t>
            </w:r>
          </w:p>
        </w:tc>
      </w:tr>
    </w:tbl>
    <w:p w:rsidR="001A7A99" w:rsidRPr="00DF7187" w:rsidRDefault="001A7A99" w:rsidP="001A7A99">
      <w:pPr>
        <w:tabs>
          <w:tab w:val="left" w:pos="1134"/>
        </w:tabs>
        <w:rPr>
          <w:sz w:val="23"/>
          <w:szCs w:val="23"/>
        </w:rPr>
      </w:pPr>
    </w:p>
    <w:p w:rsidR="00126586" w:rsidRDefault="00126586" w:rsidP="00126586">
      <w:pPr>
        <w:ind w:firstLine="1296"/>
        <w:jc w:val="center"/>
        <w:rPr>
          <w:b/>
          <w:i/>
        </w:rPr>
      </w:pPr>
      <w:r w:rsidRPr="00DF7187">
        <w:rPr>
          <w:b/>
          <w:i/>
        </w:rPr>
        <w:t>Komitetų organizuoti posėdžiai ir  svarstytų klausimų skaičius</w:t>
      </w:r>
      <w:r>
        <w:rPr>
          <w:b/>
          <w:i/>
        </w:rPr>
        <w:t xml:space="preserve"> po 2015-04-10</w:t>
      </w:r>
    </w:p>
    <w:p w:rsidR="00126586" w:rsidRPr="00DF7187" w:rsidRDefault="00126586" w:rsidP="00126586">
      <w:pPr>
        <w:ind w:firstLine="1296"/>
        <w:jc w:val="both"/>
        <w:rPr>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1843"/>
        <w:gridCol w:w="2552"/>
        <w:gridCol w:w="850"/>
        <w:gridCol w:w="992"/>
      </w:tblGrid>
      <w:tr w:rsidR="00126586" w:rsidRPr="00DF7187" w:rsidTr="0039271F">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b/>
                <w:i/>
                <w:sz w:val="20"/>
                <w:szCs w:val="20"/>
              </w:rPr>
            </w:pPr>
            <w:r w:rsidRPr="00DF7187">
              <w:rPr>
                <w:b/>
                <w:i/>
                <w:sz w:val="20"/>
                <w:szCs w:val="20"/>
              </w:rPr>
              <w:t>Eil. Nr.</w:t>
            </w:r>
          </w:p>
        </w:tc>
        <w:tc>
          <w:tcPr>
            <w:tcW w:w="2836"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126586" w:rsidP="0039271F">
            <w:pPr>
              <w:jc w:val="center"/>
              <w:rPr>
                <w:b/>
                <w:i/>
                <w:sz w:val="20"/>
                <w:szCs w:val="20"/>
              </w:rPr>
            </w:pPr>
            <w:r w:rsidRPr="00DF7187">
              <w:rPr>
                <w:b/>
                <w:i/>
                <w:sz w:val="20"/>
                <w:szCs w:val="20"/>
              </w:rPr>
              <w:t>Komitetas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126586" w:rsidP="0039271F">
            <w:pPr>
              <w:jc w:val="center"/>
              <w:rPr>
                <w:b/>
                <w:i/>
                <w:sz w:val="20"/>
                <w:szCs w:val="20"/>
              </w:rPr>
            </w:pPr>
            <w:r w:rsidRPr="00DF7187">
              <w:rPr>
                <w:b/>
                <w:i/>
                <w:sz w:val="20"/>
                <w:szCs w:val="20"/>
              </w:rPr>
              <w:t>Pirmininkas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126586" w:rsidP="0039271F">
            <w:pPr>
              <w:jc w:val="center"/>
              <w:rPr>
                <w:b/>
                <w:i/>
                <w:sz w:val="20"/>
                <w:szCs w:val="20"/>
              </w:rPr>
            </w:pPr>
            <w:r w:rsidRPr="00DF7187">
              <w:rPr>
                <w:b/>
                <w:i/>
                <w:sz w:val="20"/>
                <w:szCs w:val="20"/>
              </w:rPr>
              <w:t>Nariai</w:t>
            </w:r>
          </w:p>
        </w:tc>
        <w:tc>
          <w:tcPr>
            <w:tcW w:w="850"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126586" w:rsidP="0039271F">
            <w:pPr>
              <w:ind w:left="-108" w:right="-108" w:firstLine="108"/>
              <w:jc w:val="center"/>
              <w:rPr>
                <w:b/>
                <w:bCs/>
                <w:i/>
                <w:sz w:val="20"/>
                <w:szCs w:val="20"/>
              </w:rPr>
            </w:pPr>
            <w:r w:rsidRPr="00DF7187">
              <w:rPr>
                <w:b/>
                <w:i/>
                <w:sz w:val="20"/>
                <w:szCs w:val="20"/>
              </w:rPr>
              <w:t>Įvyko posėdžių</w:t>
            </w:r>
          </w:p>
        </w:tc>
        <w:tc>
          <w:tcPr>
            <w:tcW w:w="992"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126586" w:rsidP="0039271F">
            <w:pPr>
              <w:rPr>
                <w:b/>
                <w:bCs/>
                <w:i/>
                <w:sz w:val="20"/>
                <w:szCs w:val="20"/>
              </w:rPr>
            </w:pPr>
            <w:r w:rsidRPr="00DF7187">
              <w:rPr>
                <w:b/>
                <w:bCs/>
                <w:i/>
                <w:sz w:val="20"/>
                <w:szCs w:val="20"/>
              </w:rPr>
              <w:t>Svarstyta</w:t>
            </w:r>
          </w:p>
          <w:p w:rsidR="00126586" w:rsidRPr="00DF7187" w:rsidRDefault="00126586" w:rsidP="0039271F">
            <w:pPr>
              <w:ind w:left="-108" w:right="-108"/>
              <w:jc w:val="center"/>
              <w:rPr>
                <w:b/>
                <w:bCs/>
                <w:i/>
                <w:sz w:val="20"/>
                <w:szCs w:val="20"/>
              </w:rPr>
            </w:pPr>
            <w:r w:rsidRPr="00DF7187">
              <w:rPr>
                <w:b/>
                <w:bCs/>
                <w:i/>
                <w:sz w:val="20"/>
                <w:szCs w:val="20"/>
              </w:rPr>
              <w:t>klausimų</w:t>
            </w:r>
          </w:p>
        </w:tc>
      </w:tr>
      <w:tr w:rsidR="00126586" w:rsidRPr="00DF7187" w:rsidTr="0039271F">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1.</w:t>
            </w:r>
          </w:p>
        </w:tc>
        <w:tc>
          <w:tcPr>
            <w:tcW w:w="2836" w:type="dxa"/>
            <w:tcBorders>
              <w:top w:val="single" w:sz="4" w:space="0" w:color="auto"/>
              <w:left w:val="single" w:sz="4" w:space="0" w:color="auto"/>
              <w:bottom w:val="single" w:sz="4" w:space="0" w:color="auto"/>
              <w:right w:val="single" w:sz="4" w:space="0" w:color="auto"/>
            </w:tcBorders>
          </w:tcPr>
          <w:p w:rsidR="00126586" w:rsidRPr="00DF7187" w:rsidRDefault="00126586" w:rsidP="0039271F">
            <w:pPr>
              <w:rPr>
                <w:sz w:val="22"/>
                <w:szCs w:val="22"/>
              </w:rPr>
            </w:pPr>
            <w:r w:rsidRPr="00DF7187">
              <w:rPr>
                <w:sz w:val="22"/>
                <w:szCs w:val="22"/>
              </w:rPr>
              <w:t xml:space="preserve">Kontrolės  </w:t>
            </w:r>
          </w:p>
          <w:p w:rsidR="00126586" w:rsidRPr="00DF7187" w:rsidRDefault="00126586" w:rsidP="0039271F">
            <w:pPr>
              <w:rPr>
                <w:b/>
                <w:sz w:val="22"/>
                <w:szCs w:val="22"/>
              </w:rPr>
            </w:pPr>
          </w:p>
          <w:p w:rsidR="00126586" w:rsidRPr="00DF7187" w:rsidRDefault="00126586" w:rsidP="0039271F">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126586" w:rsidRPr="00126586" w:rsidRDefault="00380EF9" w:rsidP="00380EF9">
            <w:pPr>
              <w:pStyle w:val="Sraopastraipa"/>
              <w:numPr>
                <w:ilvl w:val="0"/>
                <w:numId w:val="18"/>
              </w:numPr>
              <w:ind w:left="318" w:hanging="284"/>
              <w:rPr>
                <w:sz w:val="22"/>
                <w:szCs w:val="22"/>
              </w:rPr>
            </w:pPr>
            <w:r>
              <w:rPr>
                <w:sz w:val="22"/>
                <w:szCs w:val="22"/>
              </w:rPr>
              <w:t>J</w:t>
            </w:r>
            <w:r w:rsidR="00126586" w:rsidRPr="00126586">
              <w:rPr>
                <w:sz w:val="22"/>
                <w:szCs w:val="22"/>
              </w:rPr>
              <w:t>onaitis</w:t>
            </w:r>
          </w:p>
          <w:p w:rsidR="00126586" w:rsidRPr="00DF7187" w:rsidRDefault="00126586" w:rsidP="0039271F">
            <w:pPr>
              <w:rPr>
                <w:sz w:val="22"/>
                <w:szCs w:val="22"/>
              </w:rPr>
            </w:pPr>
            <w:r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A1497B" w:rsidP="00A1497B">
            <w:pPr>
              <w:rPr>
                <w:sz w:val="22"/>
                <w:szCs w:val="22"/>
              </w:rPr>
            </w:pPr>
            <w:r>
              <w:rPr>
                <w:sz w:val="22"/>
                <w:szCs w:val="22"/>
              </w:rPr>
              <w:t xml:space="preserve">D. </w:t>
            </w:r>
            <w:proofErr w:type="spellStart"/>
            <w:r>
              <w:rPr>
                <w:sz w:val="22"/>
                <w:szCs w:val="22"/>
              </w:rPr>
              <w:t>Martišauskienė</w:t>
            </w:r>
            <w:proofErr w:type="spellEnd"/>
            <w:r>
              <w:rPr>
                <w:sz w:val="22"/>
                <w:szCs w:val="22"/>
              </w:rPr>
              <w:t xml:space="preserve">, </w:t>
            </w:r>
            <w:proofErr w:type="spellStart"/>
            <w:r>
              <w:rPr>
                <w:sz w:val="22"/>
                <w:szCs w:val="22"/>
              </w:rPr>
              <w:t>A.Skruibys</w:t>
            </w:r>
            <w:proofErr w:type="spellEnd"/>
            <w:r>
              <w:rPr>
                <w:sz w:val="22"/>
                <w:szCs w:val="22"/>
              </w:rPr>
              <w:t xml:space="preserve">, </w:t>
            </w:r>
            <w:r w:rsidR="00126586" w:rsidRPr="00DF7187">
              <w:rPr>
                <w:sz w:val="22"/>
                <w:szCs w:val="22"/>
              </w:rPr>
              <w:t xml:space="preserve">S. </w:t>
            </w:r>
            <w:proofErr w:type="spellStart"/>
            <w:r w:rsidR="00126586" w:rsidRPr="00DF7187">
              <w:rPr>
                <w:sz w:val="22"/>
                <w:szCs w:val="22"/>
              </w:rPr>
              <w:t>Šopaga</w:t>
            </w:r>
            <w:proofErr w:type="spellEnd"/>
            <w:r>
              <w:rPr>
                <w:sz w:val="22"/>
                <w:szCs w:val="22"/>
              </w:rPr>
              <w:t xml:space="preserve">, P. </w:t>
            </w:r>
            <w:proofErr w:type="spellStart"/>
            <w:r>
              <w:rPr>
                <w:sz w:val="22"/>
                <w:szCs w:val="22"/>
              </w:rPr>
              <w:t>Turauskis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666FFB" w:rsidP="0039271F">
            <w:pPr>
              <w:spacing w:line="276" w:lineRule="auto"/>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666FFB" w:rsidP="0039271F">
            <w:pPr>
              <w:spacing w:line="276" w:lineRule="auto"/>
              <w:jc w:val="center"/>
              <w:rPr>
                <w:sz w:val="22"/>
                <w:szCs w:val="22"/>
                <w:lang w:eastAsia="en-US"/>
              </w:rPr>
            </w:pPr>
            <w:r>
              <w:rPr>
                <w:sz w:val="22"/>
                <w:szCs w:val="22"/>
                <w:lang w:eastAsia="en-US"/>
              </w:rPr>
              <w:t>15</w:t>
            </w:r>
          </w:p>
        </w:tc>
      </w:tr>
      <w:tr w:rsidR="00126586" w:rsidRPr="00DF7187" w:rsidTr="0039271F">
        <w:trPr>
          <w:trHeight w:val="278"/>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126586" w:rsidRPr="00DF7187" w:rsidRDefault="00126586" w:rsidP="0039271F">
            <w:pPr>
              <w:rPr>
                <w:sz w:val="22"/>
                <w:szCs w:val="22"/>
              </w:rPr>
            </w:pPr>
            <w:r w:rsidRPr="00DF7187">
              <w:rPr>
                <w:sz w:val="22"/>
                <w:szCs w:val="22"/>
              </w:rPr>
              <w:t>Ekonomikos ir finansų</w:t>
            </w:r>
          </w:p>
          <w:p w:rsidR="00126586" w:rsidRPr="00DF7187" w:rsidRDefault="00126586" w:rsidP="0039271F">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126586" w:rsidRPr="00DF7187" w:rsidRDefault="00A1497B" w:rsidP="0039271F">
            <w:pPr>
              <w:rPr>
                <w:sz w:val="22"/>
                <w:szCs w:val="22"/>
              </w:rPr>
            </w:pPr>
            <w:r>
              <w:rPr>
                <w:sz w:val="22"/>
                <w:szCs w:val="22"/>
              </w:rPr>
              <w:t>S. Baltuonis</w:t>
            </w: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rPr>
                <w:sz w:val="22"/>
                <w:szCs w:val="22"/>
              </w:rPr>
            </w:pPr>
            <w:r w:rsidRPr="00DF7187">
              <w:rPr>
                <w:sz w:val="22"/>
                <w:szCs w:val="22"/>
              </w:rPr>
              <w:t xml:space="preserve">A.Jonaitis, </w:t>
            </w:r>
          </w:p>
          <w:p w:rsidR="00126586" w:rsidRPr="00DF7187" w:rsidRDefault="00A1497B" w:rsidP="00A1497B">
            <w:pPr>
              <w:rPr>
                <w:sz w:val="22"/>
                <w:szCs w:val="22"/>
                <w:u w:val="single"/>
              </w:rPr>
            </w:pPr>
            <w:r>
              <w:rPr>
                <w:sz w:val="22"/>
                <w:szCs w:val="22"/>
              </w:rPr>
              <w:t xml:space="preserve">S. </w:t>
            </w:r>
            <w:proofErr w:type="spellStart"/>
            <w:r>
              <w:rPr>
                <w:sz w:val="22"/>
                <w:szCs w:val="22"/>
              </w:rPr>
              <w:t>Šopaga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163340" w:rsidP="0039271F">
            <w:pPr>
              <w:spacing w:line="276" w:lineRule="auto"/>
              <w:jc w:val="center"/>
              <w:rPr>
                <w:sz w:val="22"/>
                <w:szCs w:val="22"/>
                <w:lang w:eastAsia="en-US"/>
              </w:rPr>
            </w:pPr>
            <w:r>
              <w:rPr>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163340" w:rsidP="0039271F">
            <w:pPr>
              <w:spacing w:line="276" w:lineRule="auto"/>
              <w:jc w:val="center"/>
              <w:rPr>
                <w:sz w:val="22"/>
                <w:szCs w:val="22"/>
                <w:lang w:eastAsia="en-US"/>
              </w:rPr>
            </w:pPr>
            <w:r>
              <w:rPr>
                <w:sz w:val="22"/>
                <w:szCs w:val="22"/>
                <w:lang w:eastAsia="en-US"/>
              </w:rPr>
              <w:t>219</w:t>
            </w:r>
          </w:p>
        </w:tc>
      </w:tr>
      <w:tr w:rsidR="00126586" w:rsidRPr="00DF7187" w:rsidTr="0039271F">
        <w:trPr>
          <w:trHeight w:val="415"/>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rPr>
                <w:b/>
                <w:sz w:val="22"/>
                <w:szCs w:val="22"/>
              </w:rPr>
            </w:pPr>
            <w:r w:rsidRPr="00DF7187">
              <w:rPr>
                <w:sz w:val="22"/>
                <w:szCs w:val="22"/>
              </w:rPr>
              <w:t>Ekonominės plėtros ir ūkio</w:t>
            </w:r>
          </w:p>
        </w:tc>
        <w:tc>
          <w:tcPr>
            <w:tcW w:w="1843" w:type="dxa"/>
            <w:tcBorders>
              <w:top w:val="single" w:sz="4" w:space="0" w:color="auto"/>
              <w:left w:val="single" w:sz="4" w:space="0" w:color="auto"/>
              <w:bottom w:val="single" w:sz="4" w:space="0" w:color="auto"/>
              <w:right w:val="single" w:sz="4" w:space="0" w:color="auto"/>
            </w:tcBorders>
            <w:hideMark/>
          </w:tcPr>
          <w:p w:rsidR="00126586" w:rsidRPr="00DF7187" w:rsidRDefault="00A1497B" w:rsidP="0039271F">
            <w:pPr>
              <w:rPr>
                <w:sz w:val="22"/>
                <w:szCs w:val="22"/>
              </w:rPr>
            </w:pPr>
            <w:r>
              <w:rPr>
                <w:sz w:val="22"/>
                <w:szCs w:val="22"/>
              </w:rPr>
              <w:t xml:space="preserve">D. </w:t>
            </w:r>
            <w:proofErr w:type="spellStart"/>
            <w:r>
              <w:rPr>
                <w:sz w:val="22"/>
                <w:szCs w:val="22"/>
              </w:rPr>
              <w:t>Samalius</w:t>
            </w:r>
            <w:proofErr w:type="spellEnd"/>
            <w:r w:rsidR="00126586" w:rsidRPr="00DF7187">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A1497B" w:rsidRDefault="00A1497B" w:rsidP="0039271F">
            <w:pPr>
              <w:ind w:right="-109"/>
              <w:rPr>
                <w:sz w:val="22"/>
                <w:szCs w:val="22"/>
              </w:rPr>
            </w:pPr>
            <w:r>
              <w:rPr>
                <w:sz w:val="22"/>
                <w:szCs w:val="22"/>
              </w:rPr>
              <w:t>A.Kalnius, V.</w:t>
            </w:r>
            <w:r w:rsidR="003429D7">
              <w:rPr>
                <w:sz w:val="22"/>
                <w:szCs w:val="22"/>
              </w:rPr>
              <w:t xml:space="preserve"> </w:t>
            </w:r>
            <w:proofErr w:type="spellStart"/>
            <w:r>
              <w:rPr>
                <w:sz w:val="22"/>
                <w:szCs w:val="22"/>
              </w:rPr>
              <w:t>Ročys</w:t>
            </w:r>
            <w:proofErr w:type="spellEnd"/>
            <w:r>
              <w:rPr>
                <w:sz w:val="22"/>
                <w:szCs w:val="22"/>
              </w:rPr>
              <w:t>,</w:t>
            </w:r>
          </w:p>
          <w:p w:rsidR="00126586" w:rsidRPr="00DF7187" w:rsidRDefault="00126586" w:rsidP="0039271F">
            <w:pPr>
              <w:ind w:right="-109"/>
              <w:rPr>
                <w:sz w:val="22"/>
                <w:szCs w:val="22"/>
              </w:rPr>
            </w:pPr>
            <w:r w:rsidRPr="00DF7187">
              <w:rPr>
                <w:sz w:val="22"/>
                <w:szCs w:val="22"/>
              </w:rPr>
              <w:t xml:space="preserve">K. </w:t>
            </w:r>
            <w:proofErr w:type="spellStart"/>
            <w:r w:rsidRPr="00DF7187">
              <w:rPr>
                <w:sz w:val="22"/>
                <w:szCs w:val="22"/>
              </w:rPr>
              <w:t>Skierus</w:t>
            </w:r>
            <w:proofErr w:type="spellEnd"/>
            <w:r w:rsidRPr="00DF7187">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E844D7" w:rsidP="0039271F">
            <w:pPr>
              <w:spacing w:line="276" w:lineRule="auto"/>
              <w:jc w:val="center"/>
              <w:rPr>
                <w:sz w:val="22"/>
                <w:szCs w:val="22"/>
                <w:lang w:eastAsia="en-US"/>
              </w:rPr>
            </w:pPr>
            <w:r>
              <w:rPr>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666FFB" w:rsidP="0039271F">
            <w:pPr>
              <w:spacing w:line="276" w:lineRule="auto"/>
              <w:jc w:val="center"/>
              <w:rPr>
                <w:sz w:val="22"/>
                <w:szCs w:val="22"/>
                <w:lang w:eastAsia="en-US"/>
              </w:rPr>
            </w:pPr>
            <w:r>
              <w:rPr>
                <w:sz w:val="22"/>
                <w:szCs w:val="22"/>
                <w:lang w:eastAsia="en-US"/>
              </w:rPr>
              <w:t>230</w:t>
            </w:r>
          </w:p>
        </w:tc>
      </w:tr>
      <w:tr w:rsidR="00126586" w:rsidRPr="00DF7187" w:rsidTr="0039271F">
        <w:trPr>
          <w:trHeight w:val="195"/>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4.</w:t>
            </w:r>
          </w:p>
        </w:tc>
        <w:tc>
          <w:tcPr>
            <w:tcW w:w="2836"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rPr>
                <w:sz w:val="22"/>
                <w:szCs w:val="22"/>
              </w:rPr>
            </w:pPr>
            <w:r w:rsidRPr="00DF7187">
              <w:rPr>
                <w:sz w:val="22"/>
                <w:szCs w:val="22"/>
              </w:rPr>
              <w:t>Kaimo reikalų ir ekologijos</w:t>
            </w:r>
          </w:p>
        </w:tc>
        <w:tc>
          <w:tcPr>
            <w:tcW w:w="1843" w:type="dxa"/>
            <w:tcBorders>
              <w:top w:val="single" w:sz="4" w:space="0" w:color="auto"/>
              <w:left w:val="single" w:sz="4" w:space="0" w:color="auto"/>
              <w:bottom w:val="single" w:sz="4" w:space="0" w:color="auto"/>
              <w:right w:val="single" w:sz="4" w:space="0" w:color="auto"/>
            </w:tcBorders>
            <w:hideMark/>
          </w:tcPr>
          <w:p w:rsidR="00126586" w:rsidRPr="00DF7187" w:rsidRDefault="00A1497B" w:rsidP="0039271F">
            <w:pPr>
              <w:rPr>
                <w:sz w:val="22"/>
                <w:szCs w:val="22"/>
              </w:rPr>
            </w:pPr>
            <w:r>
              <w:rPr>
                <w:sz w:val="22"/>
                <w:szCs w:val="22"/>
              </w:rPr>
              <w:t>V. Lukauskas</w:t>
            </w: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126586" w:rsidP="00A1497B">
            <w:pPr>
              <w:rPr>
                <w:sz w:val="22"/>
                <w:szCs w:val="22"/>
              </w:rPr>
            </w:pPr>
            <w:r w:rsidRPr="00DF7187">
              <w:rPr>
                <w:sz w:val="22"/>
                <w:szCs w:val="22"/>
              </w:rPr>
              <w:t xml:space="preserve">A. </w:t>
            </w:r>
            <w:proofErr w:type="spellStart"/>
            <w:r w:rsidRPr="00DF7187">
              <w:rPr>
                <w:sz w:val="22"/>
                <w:szCs w:val="22"/>
              </w:rPr>
              <w:t>Puodys</w:t>
            </w:r>
            <w:proofErr w:type="spellEnd"/>
            <w:r w:rsidRPr="00DF7187">
              <w:rPr>
                <w:sz w:val="22"/>
                <w:szCs w:val="22"/>
              </w:rPr>
              <w:t xml:space="preserve">, </w:t>
            </w:r>
            <w:r w:rsidR="00A1497B">
              <w:rPr>
                <w:sz w:val="22"/>
                <w:szCs w:val="22"/>
              </w:rPr>
              <w:t>P.</w:t>
            </w:r>
            <w:r w:rsidR="003429D7">
              <w:rPr>
                <w:sz w:val="22"/>
                <w:szCs w:val="22"/>
              </w:rPr>
              <w:t xml:space="preserve"> </w:t>
            </w:r>
            <w:proofErr w:type="spellStart"/>
            <w:r w:rsidR="00A1497B" w:rsidRPr="00F75154">
              <w:rPr>
                <w:sz w:val="22"/>
                <w:szCs w:val="22"/>
              </w:rPr>
              <w:t>Turauskis</w:t>
            </w:r>
            <w:proofErr w:type="spellEnd"/>
            <w:r w:rsidRPr="00F75154">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8A4E21" w:rsidP="0039271F">
            <w:pPr>
              <w:spacing w:line="276" w:lineRule="auto"/>
              <w:jc w:val="center"/>
              <w:rPr>
                <w:sz w:val="22"/>
                <w:szCs w:val="22"/>
                <w:lang w:eastAsia="en-US"/>
              </w:rPr>
            </w:pPr>
            <w:r>
              <w:rPr>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3429D7" w:rsidP="0039271F">
            <w:pPr>
              <w:spacing w:line="276" w:lineRule="auto"/>
              <w:jc w:val="center"/>
              <w:rPr>
                <w:sz w:val="22"/>
                <w:szCs w:val="22"/>
                <w:lang w:eastAsia="en-US"/>
              </w:rPr>
            </w:pPr>
            <w:r>
              <w:rPr>
                <w:sz w:val="22"/>
                <w:szCs w:val="22"/>
                <w:lang w:eastAsia="en-US"/>
              </w:rPr>
              <w:t>229</w:t>
            </w:r>
          </w:p>
        </w:tc>
      </w:tr>
      <w:tr w:rsidR="00126586" w:rsidRPr="00DF7187" w:rsidTr="0039271F">
        <w:trPr>
          <w:trHeight w:val="463"/>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ind w:right="-250" w:hanging="30"/>
              <w:rPr>
                <w:sz w:val="22"/>
                <w:szCs w:val="22"/>
              </w:rPr>
            </w:pPr>
            <w:r w:rsidRPr="00DF7187">
              <w:rPr>
                <w:sz w:val="22"/>
                <w:szCs w:val="22"/>
              </w:rPr>
              <w:t xml:space="preserve">   5.</w:t>
            </w:r>
          </w:p>
        </w:tc>
        <w:tc>
          <w:tcPr>
            <w:tcW w:w="2836"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rPr>
                <w:b/>
                <w:sz w:val="22"/>
                <w:szCs w:val="22"/>
              </w:rPr>
            </w:pPr>
            <w:r w:rsidRPr="00DF7187">
              <w:rPr>
                <w:sz w:val="22"/>
                <w:szCs w:val="22"/>
              </w:rPr>
              <w:t>Kultūros, sporto ir jaunimo</w:t>
            </w:r>
            <w:r w:rsidRPr="00DF7187">
              <w:rPr>
                <w:b/>
                <w:sz w:val="22"/>
                <w:szCs w:val="22"/>
              </w:rPr>
              <w:t xml:space="preserve"> </w:t>
            </w:r>
            <w:r w:rsidRPr="00DF7187">
              <w:rPr>
                <w:sz w:val="22"/>
                <w:szCs w:val="22"/>
              </w:rPr>
              <w:t>reikalų</w:t>
            </w:r>
          </w:p>
        </w:tc>
        <w:tc>
          <w:tcPr>
            <w:tcW w:w="1843" w:type="dxa"/>
            <w:tcBorders>
              <w:top w:val="single" w:sz="4" w:space="0" w:color="auto"/>
              <w:left w:val="single" w:sz="4" w:space="0" w:color="auto"/>
              <w:bottom w:val="single" w:sz="4" w:space="0" w:color="auto"/>
              <w:right w:val="single" w:sz="4" w:space="0" w:color="auto"/>
            </w:tcBorders>
          </w:tcPr>
          <w:p w:rsidR="00126586" w:rsidRPr="00380EF9" w:rsidRDefault="00A1497B" w:rsidP="00380EF9">
            <w:pPr>
              <w:pStyle w:val="Sraopastraipa"/>
              <w:numPr>
                <w:ilvl w:val="0"/>
                <w:numId w:val="19"/>
              </w:numPr>
              <w:ind w:left="318" w:hanging="318"/>
              <w:rPr>
                <w:sz w:val="22"/>
                <w:szCs w:val="22"/>
              </w:rPr>
            </w:pPr>
            <w:proofErr w:type="spellStart"/>
            <w:r w:rsidRPr="00380EF9">
              <w:rPr>
                <w:sz w:val="22"/>
                <w:szCs w:val="22"/>
              </w:rPr>
              <w:t>Skruibys</w:t>
            </w:r>
            <w:proofErr w:type="spellEnd"/>
          </w:p>
          <w:p w:rsidR="00126586" w:rsidRPr="00DF7187" w:rsidRDefault="00126586" w:rsidP="0039271F">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A1497B" w:rsidP="00A1497B">
            <w:pPr>
              <w:rPr>
                <w:sz w:val="22"/>
                <w:szCs w:val="22"/>
              </w:rPr>
            </w:pPr>
            <w:r>
              <w:rPr>
                <w:sz w:val="22"/>
                <w:szCs w:val="22"/>
              </w:rPr>
              <w:t>V. Butkevičius, V. Kuprelis,</w:t>
            </w:r>
            <w:r w:rsidR="00126586" w:rsidRPr="00DF7187">
              <w:rPr>
                <w:sz w:val="22"/>
                <w:szCs w:val="22"/>
              </w:rPr>
              <w:t xml:space="preserve"> R. </w:t>
            </w:r>
            <w:r>
              <w:rPr>
                <w:sz w:val="22"/>
                <w:szCs w:val="22"/>
              </w:rPr>
              <w:t>Puškorius</w:t>
            </w:r>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163340" w:rsidP="0039271F">
            <w:pPr>
              <w:spacing w:line="276" w:lineRule="auto"/>
              <w:jc w:val="center"/>
              <w:rPr>
                <w:sz w:val="22"/>
                <w:szCs w:val="22"/>
                <w:lang w:eastAsia="en-US"/>
              </w:rPr>
            </w:pPr>
            <w:r>
              <w:rPr>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3429D7" w:rsidP="0039271F">
            <w:pPr>
              <w:spacing w:line="276" w:lineRule="auto"/>
              <w:jc w:val="center"/>
              <w:rPr>
                <w:sz w:val="22"/>
                <w:szCs w:val="22"/>
                <w:lang w:eastAsia="en-US"/>
              </w:rPr>
            </w:pPr>
            <w:r>
              <w:rPr>
                <w:sz w:val="22"/>
                <w:szCs w:val="22"/>
                <w:lang w:eastAsia="en-US"/>
              </w:rPr>
              <w:t>238</w:t>
            </w:r>
          </w:p>
        </w:tc>
      </w:tr>
      <w:tr w:rsidR="00126586" w:rsidRPr="00DF7187" w:rsidTr="0039271F">
        <w:trPr>
          <w:trHeight w:val="485"/>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6.</w:t>
            </w:r>
          </w:p>
        </w:tc>
        <w:tc>
          <w:tcPr>
            <w:tcW w:w="2836"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ind w:right="-250"/>
              <w:rPr>
                <w:sz w:val="22"/>
                <w:szCs w:val="22"/>
              </w:rPr>
            </w:pPr>
            <w:r w:rsidRPr="00DF7187">
              <w:rPr>
                <w:sz w:val="22"/>
                <w:szCs w:val="22"/>
              </w:rPr>
              <w:t>Sveikatos apsaugos ir</w:t>
            </w:r>
          </w:p>
          <w:p w:rsidR="00126586" w:rsidRPr="00DF7187" w:rsidRDefault="00126586" w:rsidP="0039271F">
            <w:pPr>
              <w:ind w:right="-250"/>
              <w:rPr>
                <w:b/>
                <w:sz w:val="22"/>
                <w:szCs w:val="22"/>
              </w:rPr>
            </w:pPr>
            <w:r w:rsidRPr="00DF7187">
              <w:rPr>
                <w:sz w:val="22"/>
                <w:szCs w:val="22"/>
              </w:rPr>
              <w:t>socialinių reikalų</w:t>
            </w:r>
            <w:r w:rsidRPr="00DF7187">
              <w:rPr>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ind w:right="-108"/>
              <w:rPr>
                <w:sz w:val="22"/>
                <w:szCs w:val="22"/>
              </w:rPr>
            </w:pPr>
            <w:r w:rsidRPr="00DF7187">
              <w:rPr>
                <w:sz w:val="22"/>
                <w:szCs w:val="22"/>
              </w:rPr>
              <w:t>A. Juknevičienė</w:t>
            </w: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ind w:right="-108"/>
              <w:rPr>
                <w:sz w:val="22"/>
                <w:szCs w:val="22"/>
                <w:u w:val="single"/>
              </w:rPr>
            </w:pPr>
            <w:r w:rsidRPr="00DF7187">
              <w:rPr>
                <w:sz w:val="22"/>
                <w:szCs w:val="22"/>
              </w:rPr>
              <w:t xml:space="preserve">J. Drungilas, </w:t>
            </w:r>
            <w:r w:rsidR="00A1497B">
              <w:rPr>
                <w:sz w:val="22"/>
                <w:szCs w:val="22"/>
              </w:rPr>
              <w:t>V.</w:t>
            </w:r>
            <w:r w:rsidR="003429D7">
              <w:rPr>
                <w:sz w:val="22"/>
                <w:szCs w:val="22"/>
              </w:rPr>
              <w:t xml:space="preserve"> </w:t>
            </w:r>
            <w:r w:rsidR="00A1497B">
              <w:rPr>
                <w:sz w:val="22"/>
                <w:szCs w:val="22"/>
              </w:rPr>
              <w:t>Kubilius</w:t>
            </w:r>
            <w:r w:rsidRPr="00DF7187">
              <w:rPr>
                <w:sz w:val="22"/>
                <w:szCs w:val="22"/>
                <w:u w:val="single"/>
              </w:rPr>
              <w:t xml:space="preserve">,  </w:t>
            </w:r>
          </w:p>
          <w:p w:rsidR="00126586" w:rsidRPr="00DF7187" w:rsidRDefault="00126586" w:rsidP="0039271F">
            <w:pPr>
              <w:rPr>
                <w:sz w:val="22"/>
                <w:szCs w:val="22"/>
              </w:rPr>
            </w:pPr>
            <w:r w:rsidRPr="00DF7187">
              <w:rPr>
                <w:sz w:val="22"/>
                <w:szCs w:val="22"/>
              </w:rPr>
              <w:t xml:space="preserve">E. </w:t>
            </w:r>
            <w:proofErr w:type="spellStart"/>
            <w:r w:rsidRPr="00DF7187">
              <w:rPr>
                <w:sz w:val="22"/>
                <w:szCs w:val="22"/>
              </w:rPr>
              <w:t>Valantiejus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E844D7" w:rsidP="0039271F">
            <w:pPr>
              <w:spacing w:line="276" w:lineRule="auto"/>
              <w:jc w:val="center"/>
              <w:rPr>
                <w:sz w:val="22"/>
                <w:szCs w:val="22"/>
                <w:lang w:eastAsia="en-US"/>
              </w:rPr>
            </w:pPr>
            <w:r>
              <w:rPr>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3429D7" w:rsidP="0039271F">
            <w:pPr>
              <w:spacing w:line="276" w:lineRule="auto"/>
              <w:jc w:val="center"/>
              <w:rPr>
                <w:sz w:val="22"/>
                <w:szCs w:val="22"/>
                <w:lang w:eastAsia="en-US"/>
              </w:rPr>
            </w:pPr>
            <w:r>
              <w:rPr>
                <w:sz w:val="22"/>
                <w:szCs w:val="22"/>
                <w:lang w:eastAsia="en-US"/>
              </w:rPr>
              <w:t>240</w:t>
            </w:r>
          </w:p>
        </w:tc>
      </w:tr>
      <w:tr w:rsidR="00126586" w:rsidRPr="00DF7187" w:rsidTr="0039271F">
        <w:trPr>
          <w:trHeight w:val="50"/>
        </w:trPr>
        <w:tc>
          <w:tcPr>
            <w:tcW w:w="674" w:type="dxa"/>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center"/>
              <w:rPr>
                <w:sz w:val="22"/>
                <w:szCs w:val="22"/>
              </w:rPr>
            </w:pPr>
            <w:r w:rsidRPr="00DF7187">
              <w:rPr>
                <w:sz w:val="22"/>
                <w:szCs w:val="22"/>
              </w:rPr>
              <w:t>7.</w:t>
            </w:r>
          </w:p>
        </w:tc>
        <w:tc>
          <w:tcPr>
            <w:tcW w:w="2836" w:type="dxa"/>
            <w:tcBorders>
              <w:top w:val="single" w:sz="4" w:space="0" w:color="auto"/>
              <w:left w:val="single" w:sz="4" w:space="0" w:color="auto"/>
              <w:bottom w:val="single" w:sz="4" w:space="0" w:color="auto"/>
              <w:right w:val="single" w:sz="4" w:space="0" w:color="auto"/>
            </w:tcBorders>
          </w:tcPr>
          <w:p w:rsidR="00126586" w:rsidRPr="00DF7187" w:rsidRDefault="00126586" w:rsidP="0039271F">
            <w:pPr>
              <w:rPr>
                <w:sz w:val="22"/>
                <w:szCs w:val="22"/>
              </w:rPr>
            </w:pPr>
            <w:r w:rsidRPr="00DF7187">
              <w:rPr>
                <w:sz w:val="22"/>
                <w:szCs w:val="22"/>
              </w:rPr>
              <w:t>Švietimo</w:t>
            </w:r>
          </w:p>
          <w:p w:rsidR="00126586" w:rsidRPr="00DF7187" w:rsidRDefault="00126586" w:rsidP="0039271F">
            <w:pPr>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26586" w:rsidRPr="00DF7187" w:rsidRDefault="00A1497B" w:rsidP="0039271F">
            <w:pPr>
              <w:rPr>
                <w:sz w:val="22"/>
                <w:szCs w:val="22"/>
              </w:rPr>
            </w:pPr>
            <w:r>
              <w:rPr>
                <w:sz w:val="22"/>
                <w:szCs w:val="22"/>
              </w:rPr>
              <w:t>J.S. Laučiūtė</w:t>
            </w:r>
          </w:p>
          <w:p w:rsidR="00126586" w:rsidRPr="00DF7187" w:rsidRDefault="00126586" w:rsidP="0039271F">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126586" w:rsidRPr="00DF7187" w:rsidRDefault="00A1497B" w:rsidP="0039271F">
            <w:pPr>
              <w:ind w:right="-108"/>
              <w:rPr>
                <w:sz w:val="22"/>
                <w:szCs w:val="22"/>
              </w:rPr>
            </w:pPr>
            <w:r>
              <w:rPr>
                <w:sz w:val="22"/>
                <w:szCs w:val="22"/>
              </w:rPr>
              <w:t xml:space="preserve">V. Adomaitis, </w:t>
            </w:r>
            <w:r w:rsidR="00126586" w:rsidRPr="00DF7187">
              <w:rPr>
                <w:sz w:val="22"/>
                <w:szCs w:val="22"/>
              </w:rPr>
              <w:t>V. Baltuonis,</w:t>
            </w:r>
          </w:p>
          <w:p w:rsidR="00126586" w:rsidRPr="00DF7187" w:rsidRDefault="00A1497B" w:rsidP="0039271F">
            <w:pPr>
              <w:ind w:right="-108"/>
              <w:rPr>
                <w:sz w:val="22"/>
                <w:szCs w:val="22"/>
              </w:rPr>
            </w:pPr>
            <w:r>
              <w:rPr>
                <w:sz w:val="22"/>
                <w:szCs w:val="22"/>
              </w:rPr>
              <w:t>D.</w:t>
            </w:r>
            <w:r w:rsidR="003429D7">
              <w:rPr>
                <w:sz w:val="22"/>
                <w:szCs w:val="22"/>
              </w:rPr>
              <w:t xml:space="preserve"> </w:t>
            </w:r>
            <w:proofErr w:type="spellStart"/>
            <w:r>
              <w:rPr>
                <w:sz w:val="22"/>
                <w:szCs w:val="22"/>
              </w:rPr>
              <w:t>Martišauskienė</w:t>
            </w:r>
            <w:proofErr w:type="spellEnd"/>
            <w:r w:rsidR="00126586" w:rsidRPr="00DF7187">
              <w:rPr>
                <w:sz w:val="22"/>
                <w:szCs w:val="22"/>
              </w:rPr>
              <w:t>, D. Petreikis</w:t>
            </w:r>
            <w:r>
              <w:rPr>
                <w:sz w:val="22"/>
                <w:szCs w:val="22"/>
              </w:rPr>
              <w:t xml:space="preserve">, D. </w:t>
            </w:r>
            <w:proofErr w:type="spellStart"/>
            <w:r>
              <w:rPr>
                <w:sz w:val="22"/>
                <w:szCs w:val="22"/>
              </w:rPr>
              <w:t>Skruibienė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26586" w:rsidRPr="00DF7187" w:rsidRDefault="00666FFB" w:rsidP="0039271F">
            <w:pPr>
              <w:spacing w:line="276" w:lineRule="auto"/>
              <w:jc w:val="center"/>
              <w:rPr>
                <w:sz w:val="22"/>
                <w:szCs w:val="22"/>
                <w:lang w:eastAsia="en-US"/>
              </w:rPr>
            </w:pPr>
            <w:r>
              <w:rPr>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126586" w:rsidRPr="00DF7187" w:rsidRDefault="003429D7" w:rsidP="0039271F">
            <w:pPr>
              <w:spacing w:line="276" w:lineRule="auto"/>
              <w:jc w:val="center"/>
              <w:rPr>
                <w:sz w:val="22"/>
                <w:szCs w:val="22"/>
                <w:lang w:eastAsia="en-US"/>
              </w:rPr>
            </w:pPr>
            <w:r>
              <w:rPr>
                <w:sz w:val="22"/>
                <w:szCs w:val="22"/>
                <w:lang w:eastAsia="en-US"/>
              </w:rPr>
              <w:t>214</w:t>
            </w:r>
          </w:p>
        </w:tc>
      </w:tr>
      <w:tr w:rsidR="00126586" w:rsidRPr="00DF7187" w:rsidTr="0039271F">
        <w:trPr>
          <w:trHeight w:val="50"/>
        </w:trPr>
        <w:tc>
          <w:tcPr>
            <w:tcW w:w="7905" w:type="dxa"/>
            <w:gridSpan w:val="4"/>
            <w:tcBorders>
              <w:top w:val="single" w:sz="4" w:space="0" w:color="auto"/>
              <w:left w:val="single" w:sz="4" w:space="0" w:color="auto"/>
              <w:bottom w:val="single" w:sz="4" w:space="0" w:color="auto"/>
              <w:right w:val="single" w:sz="4" w:space="0" w:color="auto"/>
            </w:tcBorders>
            <w:hideMark/>
          </w:tcPr>
          <w:p w:rsidR="00126586" w:rsidRPr="00DF7187" w:rsidRDefault="00126586" w:rsidP="0039271F">
            <w:pPr>
              <w:jc w:val="right"/>
              <w:rPr>
                <w:b/>
                <w:i/>
                <w:sz w:val="22"/>
                <w:szCs w:val="22"/>
              </w:rPr>
            </w:pPr>
            <w:r w:rsidRPr="00DF7187">
              <w:rPr>
                <w:b/>
                <w:i/>
                <w:sz w:val="22"/>
                <w:szCs w:val="22"/>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666FFB" w:rsidP="0039271F">
            <w:pPr>
              <w:jc w:val="center"/>
              <w:rPr>
                <w:b/>
                <w:i/>
                <w:sz w:val="22"/>
                <w:szCs w:val="22"/>
              </w:rPr>
            </w:pPr>
            <w:r>
              <w:rPr>
                <w:b/>
                <w:i/>
                <w:sz w:val="22"/>
                <w:szCs w:val="22"/>
              </w:rPr>
              <w:t>61</w:t>
            </w:r>
          </w:p>
        </w:tc>
        <w:tc>
          <w:tcPr>
            <w:tcW w:w="992" w:type="dxa"/>
            <w:tcBorders>
              <w:top w:val="single" w:sz="4" w:space="0" w:color="auto"/>
              <w:left w:val="single" w:sz="4" w:space="0" w:color="auto"/>
              <w:bottom w:val="single" w:sz="4" w:space="0" w:color="auto"/>
              <w:right w:val="single" w:sz="4" w:space="0" w:color="auto"/>
            </w:tcBorders>
            <w:vAlign w:val="center"/>
            <w:hideMark/>
          </w:tcPr>
          <w:p w:rsidR="00126586" w:rsidRPr="00DF7187" w:rsidRDefault="00C971ED" w:rsidP="005116D6">
            <w:pPr>
              <w:jc w:val="center"/>
              <w:rPr>
                <w:b/>
                <w:i/>
                <w:sz w:val="22"/>
                <w:szCs w:val="22"/>
              </w:rPr>
            </w:pPr>
            <w:r>
              <w:rPr>
                <w:b/>
                <w:i/>
                <w:sz w:val="22"/>
                <w:szCs w:val="22"/>
              </w:rPr>
              <w:t>1</w:t>
            </w:r>
            <w:r w:rsidR="005116D6">
              <w:rPr>
                <w:b/>
                <w:i/>
                <w:sz w:val="22"/>
                <w:szCs w:val="22"/>
              </w:rPr>
              <w:t>385</w:t>
            </w:r>
          </w:p>
        </w:tc>
      </w:tr>
    </w:tbl>
    <w:p w:rsidR="00126586" w:rsidRDefault="00126586" w:rsidP="001A7A99">
      <w:pPr>
        <w:tabs>
          <w:tab w:val="left" w:pos="1134"/>
        </w:tabs>
        <w:ind w:firstLine="851"/>
        <w:jc w:val="both"/>
        <w:rPr>
          <w:b/>
          <w:i/>
        </w:rPr>
      </w:pPr>
    </w:p>
    <w:p w:rsidR="00126586" w:rsidRDefault="00126586" w:rsidP="001A7A99">
      <w:pPr>
        <w:tabs>
          <w:tab w:val="left" w:pos="1134"/>
        </w:tabs>
        <w:ind w:firstLine="851"/>
        <w:jc w:val="both"/>
        <w:rPr>
          <w:b/>
          <w:i/>
        </w:rPr>
      </w:pPr>
    </w:p>
    <w:p w:rsidR="001A7A99" w:rsidRPr="005E505A" w:rsidRDefault="005E505A" w:rsidP="005E505A">
      <w:pPr>
        <w:pStyle w:val="Betarp"/>
        <w:jc w:val="both"/>
      </w:pPr>
      <w:r>
        <w:rPr>
          <w:b/>
          <w:i/>
          <w:color w:val="FF0000"/>
        </w:rPr>
        <w:tab/>
      </w:r>
      <w:r w:rsidR="001A7A99" w:rsidRPr="005B627B">
        <w:rPr>
          <w:b/>
          <w:i/>
        </w:rPr>
        <w:t>Kontrolės komitetas</w:t>
      </w:r>
      <w:r w:rsidR="001A7A99" w:rsidRPr="005B627B">
        <w:t xml:space="preserve"> </w:t>
      </w:r>
      <w:r w:rsidR="001A7A99" w:rsidRPr="005E505A">
        <w:t>pagal Lietuvos Respublikos vietos savivaldos įstatymo 14 straipsnio 4 d</w:t>
      </w:r>
      <w:r w:rsidR="00293D30" w:rsidRPr="005E505A">
        <w:t xml:space="preserve">alies 8 punktą  už savo veiklą </w:t>
      </w:r>
      <w:r w:rsidR="001A7A99" w:rsidRPr="005E505A">
        <w:t xml:space="preserve">kiekvienais metais atsiskaito savivaldybės Tarybai. </w:t>
      </w:r>
    </w:p>
    <w:p w:rsidR="005E505A" w:rsidRPr="005E505A" w:rsidRDefault="005E505A" w:rsidP="005E505A">
      <w:pPr>
        <w:pStyle w:val="Betarp"/>
        <w:jc w:val="both"/>
      </w:pPr>
      <w:r>
        <w:tab/>
      </w:r>
      <w:r w:rsidRPr="005E505A">
        <w:t>2015 metais keitėsi Kontrolės komiteto sud</w:t>
      </w:r>
      <w:r w:rsidR="004208B0">
        <w:t>ėtis, nes 2015 m. balandžio mėnesį</w:t>
      </w:r>
      <w:r w:rsidRPr="005E505A">
        <w:t xml:space="preserve"> darbą pradėjo naujai išrinkta </w:t>
      </w:r>
      <w:r w:rsidR="00D97489">
        <w:t xml:space="preserve">savivaldybės </w:t>
      </w:r>
      <w:r w:rsidRPr="005E505A">
        <w:t>Taryba.</w:t>
      </w:r>
    </w:p>
    <w:p w:rsidR="005E505A" w:rsidRPr="005E505A" w:rsidRDefault="005E505A" w:rsidP="005E505A">
      <w:pPr>
        <w:pStyle w:val="Betarp"/>
        <w:jc w:val="both"/>
      </w:pPr>
      <w:r>
        <w:tab/>
      </w:r>
      <w:r w:rsidRPr="005E505A">
        <w:t xml:space="preserve">Ankstesnės rajono savivaldybės Tarybos kadencijos Kontrolės komitetui vadovavo pirmininkas Konstantinas </w:t>
      </w:r>
      <w:proofErr w:type="spellStart"/>
      <w:r w:rsidRPr="005E505A">
        <w:t>Skierus</w:t>
      </w:r>
      <w:proofErr w:type="spellEnd"/>
      <w:r w:rsidRPr="005E505A">
        <w:t>. Komitete, įskaitant pir</w:t>
      </w:r>
      <w:r>
        <w:t>mininką, dirbo 5 Tarybos nariai:</w:t>
      </w:r>
      <w:r w:rsidRPr="005E505A">
        <w:t xml:space="preserve"> Alvydas Jonaitis, Antanas Kalnius, Antanas </w:t>
      </w:r>
      <w:proofErr w:type="spellStart"/>
      <w:r w:rsidRPr="005E505A">
        <w:t>Puodys</w:t>
      </w:r>
      <w:proofErr w:type="spellEnd"/>
      <w:r w:rsidRPr="005E505A">
        <w:t xml:space="preserve">, Saulius </w:t>
      </w:r>
      <w:proofErr w:type="spellStart"/>
      <w:r w:rsidRPr="005E505A">
        <w:t>Šopaga</w:t>
      </w:r>
      <w:proofErr w:type="spellEnd"/>
      <w:r w:rsidRPr="005E505A">
        <w:t>. Komitetas sukvietė 3 komitetų posėdžius</w:t>
      </w:r>
      <w:r>
        <w:t>, kuriuose svarstyti klausimai:</w:t>
      </w:r>
      <w:r w:rsidRPr="005E505A">
        <w:t xml:space="preserve">   </w:t>
      </w:r>
    </w:p>
    <w:p w:rsidR="005E505A" w:rsidRPr="005E505A" w:rsidRDefault="005E505A" w:rsidP="005E505A">
      <w:pPr>
        <w:pStyle w:val="Betarp1"/>
      </w:pPr>
      <w:r>
        <w:tab/>
        <w:t xml:space="preserve">1. </w:t>
      </w:r>
      <w:r w:rsidRPr="005E505A">
        <w:t>2015 m. sausio 22 d. vykusiame komiteto posėdyje svarstyta</w:t>
      </w:r>
      <w:r w:rsidRPr="005E505A">
        <w:rPr>
          <w:noProof/>
        </w:rPr>
        <w:t xml:space="preserve"> </w:t>
      </w:r>
      <w:r w:rsidRPr="005E505A">
        <w:t xml:space="preserve">Kretingos rajono savivaldybės tarybos Kontrolės komiteto 2014 m. veiklos ataskaita. Vienbalsiai </w:t>
      </w:r>
      <w:r w:rsidRPr="005E505A">
        <w:rPr>
          <w:noProof/>
        </w:rPr>
        <w:t xml:space="preserve">pritarta </w:t>
      </w:r>
      <w:r w:rsidRPr="005E505A">
        <w:t>Kretingos rajono savivaldybės tarybos Kontrolės komiteto 2014 m. veiklos ataskaitai ir nutarta sprendimo projektą teikti svarstyti komitetams, Taryb</w:t>
      </w:r>
      <w:r>
        <w:t>ai</w:t>
      </w:r>
      <w:r w:rsidRPr="005E505A">
        <w:t xml:space="preserve">. Komiteto posėdyje svarstyta Kretingos rajono savivaldybės tarybos Kontrolės komiteto 2015 m. veiklos programa, kuri </w:t>
      </w:r>
      <w:r>
        <w:t xml:space="preserve">su pateiktais Komiteto narių pasiūlymais su </w:t>
      </w:r>
      <w:r w:rsidRPr="005E505A">
        <w:t xml:space="preserve"> sprendimo projekt</w:t>
      </w:r>
      <w:r>
        <w:t>u</w:t>
      </w:r>
      <w:r w:rsidRPr="005E505A">
        <w:t xml:space="preserve"> </w:t>
      </w:r>
      <w:r w:rsidRPr="005E505A">
        <w:rPr>
          <w:bCs/>
          <w:noProof/>
        </w:rPr>
        <w:t>,,</w:t>
      </w:r>
      <w:r w:rsidRPr="005E505A">
        <w:t>Dėl Kretingos rajono savivaldybės tarybos Kontrolės komiteto 2015 m. veiklos programos</w:t>
      </w:r>
      <w:r w:rsidRPr="005E505A">
        <w:rPr>
          <w:rFonts w:eastAsia="Calibri"/>
        </w:rPr>
        <w:t>“</w:t>
      </w:r>
      <w:r w:rsidRPr="005E505A">
        <w:t xml:space="preserve"> teikt</w:t>
      </w:r>
      <w:r>
        <w:t>a</w:t>
      </w:r>
      <w:r w:rsidRPr="005E505A">
        <w:t xml:space="preserve"> svarstyti komitetams, Taryb</w:t>
      </w:r>
      <w:r>
        <w:t>ai</w:t>
      </w:r>
      <w:r w:rsidRPr="005E505A">
        <w:t xml:space="preserve">. </w:t>
      </w:r>
    </w:p>
    <w:p w:rsidR="005E505A" w:rsidRPr="00621645" w:rsidRDefault="005E505A" w:rsidP="005E505A">
      <w:pPr>
        <w:pStyle w:val="Betarp1"/>
        <w:rPr>
          <w:rFonts w:eastAsia="Calibri"/>
        </w:rPr>
      </w:pPr>
      <w:r>
        <w:tab/>
        <w:t xml:space="preserve">2. </w:t>
      </w:r>
      <w:r w:rsidRPr="005E505A">
        <w:t xml:space="preserve">2015 m. vasario 4 d. vykusiame komiteto posėdyje svarstytas </w:t>
      </w:r>
      <w:r w:rsidRPr="005E505A">
        <w:rPr>
          <w:rFonts w:eastAsia="Calibri"/>
        </w:rPr>
        <w:t>Kretingos rajono savivaldybės 2015 metų biudžeto projektas</w:t>
      </w:r>
      <w:r w:rsidR="005B627B">
        <w:rPr>
          <w:rFonts w:eastAsia="Calibri"/>
        </w:rPr>
        <w:t>, kuriam pritarta su pateiktais pasiūlymais</w:t>
      </w:r>
      <w:r w:rsidRPr="005E505A">
        <w:rPr>
          <w:rFonts w:eastAsia="Calibri"/>
        </w:rPr>
        <w:t xml:space="preserve">. </w:t>
      </w:r>
      <w:r>
        <w:rPr>
          <w:rFonts w:eastAsia="Calibri"/>
        </w:rPr>
        <w:t xml:space="preserve">Komitetas pateikė siūlymą detalizuoti stulpelį „Turtui įsigyti“ </w:t>
      </w:r>
      <w:r w:rsidRPr="005E505A">
        <w:rPr>
          <w:rFonts w:eastAsia="Calibri"/>
        </w:rPr>
        <w:t>ir pateikti Tarybos nariams informaciją</w:t>
      </w:r>
      <w:r w:rsidR="005B627B">
        <w:rPr>
          <w:rFonts w:eastAsia="Calibri"/>
        </w:rPr>
        <w:t xml:space="preserve"> apie įsigyjamą turtą</w:t>
      </w:r>
      <w:r w:rsidRPr="005E505A">
        <w:rPr>
          <w:rFonts w:eastAsia="Calibri"/>
        </w:rPr>
        <w:t xml:space="preserve">; </w:t>
      </w:r>
      <w:r w:rsidR="005B627B">
        <w:rPr>
          <w:rFonts w:eastAsia="Calibri"/>
        </w:rPr>
        <w:t xml:space="preserve">pasiūlyta </w:t>
      </w:r>
      <w:r w:rsidRPr="005E505A">
        <w:t xml:space="preserve">biudžeto projekte išskirti </w:t>
      </w:r>
      <w:r w:rsidRPr="005E505A">
        <w:rPr>
          <w:rFonts w:eastAsia="Calibri"/>
        </w:rPr>
        <w:t>asignavimus</w:t>
      </w:r>
      <w:r w:rsidRPr="00621645">
        <w:rPr>
          <w:rFonts w:eastAsia="Calibri"/>
        </w:rPr>
        <w:t xml:space="preserve"> g</w:t>
      </w:r>
      <w:r w:rsidRPr="007A2CD2">
        <w:rPr>
          <w:szCs w:val="20"/>
        </w:rPr>
        <w:t>atvių apšvietimui</w:t>
      </w:r>
      <w:r w:rsidRPr="00621645">
        <w:rPr>
          <w:rFonts w:eastAsia="Calibri"/>
        </w:rPr>
        <w:t xml:space="preserve"> atskiromis eilutėmis pagal kiekvieną seniūniją</w:t>
      </w:r>
      <w:r w:rsidR="005B627B">
        <w:rPr>
          <w:rFonts w:eastAsia="Calibri"/>
        </w:rPr>
        <w:t xml:space="preserve"> bei numatyti</w:t>
      </w:r>
      <w:r w:rsidRPr="006E764B">
        <w:rPr>
          <w:rFonts w:eastAsia="Calibri"/>
        </w:rPr>
        <w:t xml:space="preserve"> </w:t>
      </w:r>
      <w:r w:rsidRPr="00621645">
        <w:rPr>
          <w:rFonts w:eastAsia="Calibri"/>
        </w:rPr>
        <w:t>Kretingos sporto mokyklos as</w:t>
      </w:r>
      <w:r>
        <w:rPr>
          <w:rFonts w:eastAsia="Calibri"/>
        </w:rPr>
        <w:t>ignavimų eilutėje numatyti lėšų</w:t>
      </w:r>
      <w:r w:rsidRPr="00621645">
        <w:rPr>
          <w:rFonts w:eastAsia="Calibri"/>
        </w:rPr>
        <w:t xml:space="preserve"> autobusui įsigyti</w:t>
      </w:r>
      <w:r>
        <w:rPr>
          <w:rFonts w:eastAsia="Calibri"/>
        </w:rPr>
        <w:t xml:space="preserve"> už 30 (ar daugiau) tūkst. </w:t>
      </w:r>
      <w:proofErr w:type="spellStart"/>
      <w:r>
        <w:rPr>
          <w:rFonts w:eastAsia="Calibri"/>
        </w:rPr>
        <w:t>Eur</w:t>
      </w:r>
      <w:proofErr w:type="spellEnd"/>
      <w:r>
        <w:rPr>
          <w:rFonts w:eastAsia="Calibri"/>
        </w:rPr>
        <w:t xml:space="preserve">. </w:t>
      </w:r>
    </w:p>
    <w:p w:rsidR="005E505A" w:rsidRPr="007A2CD2" w:rsidRDefault="004208B0" w:rsidP="004208B0">
      <w:pPr>
        <w:pStyle w:val="Betarp"/>
        <w:jc w:val="both"/>
        <w:rPr>
          <w:bCs/>
          <w:noProof/>
          <w:lang w:eastAsia="ar-SA"/>
        </w:rPr>
      </w:pPr>
      <w:r>
        <w:tab/>
      </w:r>
      <w:r w:rsidR="005B627B">
        <w:t xml:space="preserve">3. </w:t>
      </w:r>
      <w:r w:rsidR="005E505A" w:rsidRPr="007A2CD2">
        <w:t>2015 m. kovo 17 d. vykusiame komiteto posėdyje svarstyta</w:t>
      </w:r>
      <w:r w:rsidR="005E505A" w:rsidRPr="007A2CD2">
        <w:rPr>
          <w:bCs/>
          <w:noProof/>
        </w:rPr>
        <w:t xml:space="preserve"> </w:t>
      </w:r>
      <w:r w:rsidR="005E505A" w:rsidRPr="007A2CD2">
        <w:rPr>
          <w:noProof/>
        </w:rPr>
        <w:t xml:space="preserve">Kretingos rajono savivaldybės </w:t>
      </w:r>
      <w:r w:rsidR="005E505A" w:rsidRPr="007A2CD2">
        <w:rPr>
          <w:bCs/>
          <w:noProof/>
        </w:rPr>
        <w:t>Kontrolės ir audito tarnybos 2014 metų veiklos ataskaita</w:t>
      </w:r>
      <w:r w:rsidR="005B627B">
        <w:rPr>
          <w:bCs/>
          <w:noProof/>
        </w:rPr>
        <w:t>, kuriai vienabalsiai pritarta.</w:t>
      </w:r>
      <w:r w:rsidR="005E505A" w:rsidRPr="007A2CD2">
        <w:rPr>
          <w:bCs/>
          <w:noProof/>
        </w:rPr>
        <w:t xml:space="preserve"> </w:t>
      </w:r>
      <w:r w:rsidR="005B627B">
        <w:rPr>
          <w:noProof/>
        </w:rPr>
        <w:t xml:space="preserve">Taip pat </w:t>
      </w:r>
      <w:r w:rsidR="005E505A" w:rsidRPr="007A2CD2">
        <w:rPr>
          <w:noProof/>
        </w:rPr>
        <w:t>nutar</w:t>
      </w:r>
      <w:r w:rsidR="005E505A">
        <w:rPr>
          <w:noProof/>
        </w:rPr>
        <w:t>ta</w:t>
      </w:r>
      <w:r w:rsidR="005E505A" w:rsidRPr="007A2CD2">
        <w:rPr>
          <w:noProof/>
        </w:rPr>
        <w:t xml:space="preserve"> teikti Tarybai </w:t>
      </w:r>
      <w:r w:rsidR="005E505A" w:rsidRPr="007A2CD2">
        <w:rPr>
          <w:bCs/>
          <w:noProof/>
          <w:lang w:eastAsia="ar-SA"/>
        </w:rPr>
        <w:t>2015-03-17 Kontrolės komiteto išvadą Nr. 1 „Dėl</w:t>
      </w:r>
      <w:r w:rsidR="005E505A" w:rsidRPr="007A2CD2">
        <w:rPr>
          <w:rFonts w:eastAsia="Arial Unicode MS"/>
        </w:rPr>
        <w:t xml:space="preserve"> Kretingos rajono savivaldybės Kontrolės ir audito tarnybos</w:t>
      </w:r>
      <w:r w:rsidR="005E505A" w:rsidRPr="007A2CD2">
        <w:rPr>
          <w:bCs/>
          <w:noProof/>
          <w:lang w:eastAsia="ar-SA"/>
        </w:rPr>
        <w:t xml:space="preserve"> 2014 metų veiklos rezultatų“.  </w:t>
      </w:r>
    </w:p>
    <w:p w:rsidR="005E505A" w:rsidRPr="00C36279" w:rsidRDefault="004208B0" w:rsidP="004208B0">
      <w:pPr>
        <w:pStyle w:val="Betarp"/>
        <w:jc w:val="both"/>
      </w:pPr>
      <w:r>
        <w:tab/>
      </w:r>
      <w:r w:rsidR="005B627B">
        <w:t>Naujai išrinkta Kretingos rajono savivaldybės Taryba</w:t>
      </w:r>
      <w:r w:rsidR="005E505A">
        <w:t xml:space="preserve"> posėdyje, įvykusiame 2015 m. balandžio 23 d., v</w:t>
      </w:r>
      <w:r w:rsidR="005E505A" w:rsidRPr="00207621">
        <w:t>adovau</w:t>
      </w:r>
      <w:r w:rsidR="005E505A">
        <w:t xml:space="preserve">damasi </w:t>
      </w:r>
      <w:r w:rsidR="005E505A" w:rsidRPr="00207621">
        <w:t xml:space="preserve">Lietuvos Respublikos vietos savivaldos įstatymo 14 straipsnio 2 dalimi ir 16 straipsnio 2 dalies 6 punktu, </w:t>
      </w:r>
      <w:r w:rsidR="00994B4D">
        <w:t>Reglamento</w:t>
      </w:r>
      <w:r w:rsidR="005E505A">
        <w:rPr>
          <w:bCs/>
        </w:rPr>
        <w:t xml:space="preserve"> </w:t>
      </w:r>
      <w:r w:rsidR="005E505A" w:rsidRPr="00207621">
        <w:rPr>
          <w:bCs/>
        </w:rPr>
        <w:t xml:space="preserve">133 </w:t>
      </w:r>
      <w:r w:rsidR="005E505A" w:rsidRPr="00207621">
        <w:t>punktu bei atsižvelg</w:t>
      </w:r>
      <w:r w:rsidR="005E505A">
        <w:t xml:space="preserve">dama </w:t>
      </w:r>
      <w:r w:rsidR="005E505A" w:rsidRPr="00207621">
        <w:t xml:space="preserve">į savivaldybės Tarybos frakcijų teikimus dėl narių delegavimo į Kontrolės komitetą, </w:t>
      </w:r>
      <w:r w:rsidR="005E505A">
        <w:t xml:space="preserve">sprendimu Nr. </w:t>
      </w:r>
      <w:r w:rsidR="005E505A" w:rsidRPr="00C36279">
        <w:t>T2-115 „Dėl Kretingos rajono savivaldybės tarybos Kontrolės komiteto sudarymo“ sudarė Kontrolės komitetą iš atstovų, deleguotų savivaldybės Taryboje atstovaujamų frakcijų:</w:t>
      </w:r>
    </w:p>
    <w:p w:rsidR="005E505A" w:rsidRPr="00207621" w:rsidRDefault="004208B0" w:rsidP="004208B0">
      <w:pPr>
        <w:pStyle w:val="Betarp"/>
        <w:jc w:val="both"/>
      </w:pPr>
      <w:r>
        <w:tab/>
      </w:r>
      <w:r w:rsidR="005E505A" w:rsidRPr="00207621">
        <w:t xml:space="preserve">Tėvynės sąjungos – Lietuvos krikščionių demokratų partijos frakcijos – Saulius </w:t>
      </w:r>
      <w:proofErr w:type="spellStart"/>
      <w:r w:rsidR="005E505A" w:rsidRPr="00207621">
        <w:t>Šopaga</w:t>
      </w:r>
      <w:proofErr w:type="spellEnd"/>
      <w:r w:rsidR="005E505A">
        <w:t>;</w:t>
      </w:r>
      <w:r w:rsidR="005E505A" w:rsidRPr="00207621">
        <w:t xml:space="preserve"> </w:t>
      </w:r>
    </w:p>
    <w:p w:rsidR="005E505A" w:rsidRPr="00207621" w:rsidRDefault="004208B0" w:rsidP="004208B0">
      <w:pPr>
        <w:pStyle w:val="Betarp"/>
        <w:jc w:val="both"/>
      </w:pPr>
      <w:r>
        <w:tab/>
      </w:r>
      <w:r w:rsidR="005E505A" w:rsidRPr="00207621">
        <w:t xml:space="preserve">Lietuvos socialdemokratų partijos frakcijos – Povilas </w:t>
      </w:r>
      <w:proofErr w:type="spellStart"/>
      <w:r w:rsidR="005E505A" w:rsidRPr="00207621">
        <w:t>Turauskis</w:t>
      </w:r>
      <w:proofErr w:type="spellEnd"/>
      <w:r w:rsidR="005E505A">
        <w:t>;</w:t>
      </w:r>
    </w:p>
    <w:p w:rsidR="005E505A" w:rsidRPr="00207621" w:rsidRDefault="005E505A" w:rsidP="004208B0">
      <w:pPr>
        <w:ind w:firstLine="1296"/>
        <w:jc w:val="both"/>
      </w:pPr>
      <w:r w:rsidRPr="00207621">
        <w:t xml:space="preserve">Lietuvos Respublikos liberalų sąjūdžio partijos frakcijos – Almantas </w:t>
      </w:r>
      <w:proofErr w:type="spellStart"/>
      <w:r w:rsidRPr="00207621">
        <w:t>Skruibys</w:t>
      </w:r>
      <w:proofErr w:type="spellEnd"/>
      <w:r>
        <w:t>;</w:t>
      </w:r>
      <w:r w:rsidRPr="00207621">
        <w:t xml:space="preserve">  </w:t>
      </w:r>
    </w:p>
    <w:p w:rsidR="005E505A" w:rsidRPr="00207621" w:rsidRDefault="005E505A" w:rsidP="005E505A">
      <w:pPr>
        <w:ind w:firstLine="1296"/>
        <w:jc w:val="both"/>
      </w:pPr>
      <w:r w:rsidRPr="00207621">
        <w:t>Partijos Tvarka ir teisingumas frakcijos – Alvydas Jonaitis</w:t>
      </w:r>
      <w:r>
        <w:t>;</w:t>
      </w:r>
      <w:r w:rsidRPr="00207621">
        <w:t xml:space="preserve"> </w:t>
      </w:r>
    </w:p>
    <w:p w:rsidR="005E505A" w:rsidRDefault="005E505A" w:rsidP="005E505A">
      <w:pPr>
        <w:ind w:firstLine="1296"/>
        <w:jc w:val="both"/>
      </w:pPr>
      <w:r w:rsidRPr="00207621">
        <w:t xml:space="preserve">Darbo partijos frakcijos – Dalia </w:t>
      </w:r>
      <w:proofErr w:type="spellStart"/>
      <w:r w:rsidRPr="00207621">
        <w:t>Martišauskienė</w:t>
      </w:r>
      <w:proofErr w:type="spellEnd"/>
      <w:r>
        <w:t>.</w:t>
      </w:r>
    </w:p>
    <w:p w:rsidR="005E505A" w:rsidRPr="00BA0E08" w:rsidRDefault="005E505A" w:rsidP="005E505A">
      <w:pPr>
        <w:ind w:firstLine="1296"/>
        <w:jc w:val="both"/>
      </w:pPr>
      <w:r w:rsidRPr="00BA0E08">
        <w:t xml:space="preserve">2015 m. balandžio 23 d. </w:t>
      </w:r>
      <w:r>
        <w:t>Taryba, v</w:t>
      </w:r>
      <w:r w:rsidRPr="00BA0E08">
        <w:t xml:space="preserve">adovaudamasi Lietuvos Respublikos vietos savivaldos įstatymo 14 straipsnio 3 dalimi, 16 straipsnio 2 dalies 7 punktu, </w:t>
      </w:r>
      <w:r w:rsidR="00994B4D">
        <w:t>Reglamento</w:t>
      </w:r>
      <w:r>
        <w:rPr>
          <w:bCs/>
        </w:rPr>
        <w:t xml:space="preserve"> </w:t>
      </w:r>
      <w:r w:rsidRPr="00BA0E08">
        <w:rPr>
          <w:bCs/>
        </w:rPr>
        <w:t xml:space="preserve">140 </w:t>
      </w:r>
      <w:r w:rsidRPr="00BA0E08">
        <w:t xml:space="preserve">punktu bei savivaldybės Tarybos mažumos (opozicijos) </w:t>
      </w:r>
      <w:r w:rsidR="004208B0" w:rsidRPr="00BA0E08">
        <w:t xml:space="preserve">2015-04-14 </w:t>
      </w:r>
      <w:r w:rsidRPr="00BA0E08">
        <w:t xml:space="preserve">teikimu, </w:t>
      </w:r>
      <w:r>
        <w:t xml:space="preserve">sprendimu </w:t>
      </w:r>
      <w:r w:rsidRPr="00BA0E08">
        <w:t xml:space="preserve">Nr. T2-116 </w:t>
      </w:r>
      <w:r>
        <w:t>„D</w:t>
      </w:r>
      <w:r w:rsidRPr="00D27621">
        <w:t xml:space="preserve">ėl </w:t>
      </w:r>
      <w:r>
        <w:t>K</w:t>
      </w:r>
      <w:r w:rsidRPr="00D27621">
        <w:t xml:space="preserve">retingos rajono savivaldybės tarybos </w:t>
      </w:r>
      <w:r>
        <w:t>K</w:t>
      </w:r>
      <w:r w:rsidRPr="00D27621">
        <w:t>ontrolės komiteto pirmininko skyrimo</w:t>
      </w:r>
      <w:r>
        <w:t>“ pa</w:t>
      </w:r>
      <w:r w:rsidRPr="00BA0E08">
        <w:t>sk</w:t>
      </w:r>
      <w:r>
        <w:t xml:space="preserve">yrė </w:t>
      </w:r>
      <w:r w:rsidRPr="00BA0E08">
        <w:t>Alvydą Jonaitį Kretingos rajono savivaldybės Tarybos Kontrolės komiteto pirmininku.</w:t>
      </w:r>
    </w:p>
    <w:p w:rsidR="005E505A" w:rsidRPr="00BA0E08" w:rsidRDefault="005E505A" w:rsidP="005E505A">
      <w:pPr>
        <w:jc w:val="both"/>
      </w:pPr>
      <w:r>
        <w:tab/>
      </w:r>
      <w:r w:rsidRPr="00BA0E08">
        <w:t xml:space="preserve">2015 m. balandžio 23 d. </w:t>
      </w:r>
      <w:r>
        <w:t>Taryba,</w:t>
      </w:r>
      <w:r w:rsidRPr="00BA0E08">
        <w:t xml:space="preserve"> </w:t>
      </w:r>
      <w:r>
        <w:t>v</w:t>
      </w:r>
      <w:r w:rsidRPr="00BA0E08">
        <w:t xml:space="preserve">adovaudamasi Lietuvos Respublikos vietos savivaldos įstatymo 14 straipsnio 3 dalimi, 16 straipsnio 2 dalies 7 punktu, </w:t>
      </w:r>
      <w:r w:rsidR="00994B4D">
        <w:t>Reglamento</w:t>
      </w:r>
      <w:r>
        <w:rPr>
          <w:bCs/>
        </w:rPr>
        <w:t xml:space="preserve"> </w:t>
      </w:r>
      <w:r w:rsidRPr="00BA0E08">
        <w:rPr>
          <w:bCs/>
        </w:rPr>
        <w:t xml:space="preserve">141 </w:t>
      </w:r>
      <w:r w:rsidRPr="00BA0E08">
        <w:t xml:space="preserve">punktu, Kretingos rajono savivaldybės mero 2015-04-22 potvarkiu Nr. V3-26 „Dėl Kontrolės komiteto pirmininko pavaduotojo kandidatūros siūlymo“, </w:t>
      </w:r>
      <w:r>
        <w:t xml:space="preserve">sprendimu </w:t>
      </w:r>
      <w:r w:rsidRPr="00BA0E08">
        <w:t>Nr. T2-1</w:t>
      </w:r>
      <w:r>
        <w:t>17 „D</w:t>
      </w:r>
      <w:r w:rsidRPr="00D27621">
        <w:t xml:space="preserve">ėl </w:t>
      </w:r>
      <w:r>
        <w:t>K</w:t>
      </w:r>
      <w:r w:rsidRPr="00D27621">
        <w:t xml:space="preserve">retingos rajono savivaldybės tarybos </w:t>
      </w:r>
      <w:r>
        <w:t>K</w:t>
      </w:r>
      <w:r w:rsidRPr="00D27621">
        <w:t>ontrolės komiteto pirmininko pavaduotojo skyrimo</w:t>
      </w:r>
      <w:r>
        <w:t>“ pa</w:t>
      </w:r>
      <w:r w:rsidRPr="00BA0E08">
        <w:t>sk</w:t>
      </w:r>
      <w:r>
        <w:t xml:space="preserve">yrė </w:t>
      </w:r>
      <w:r w:rsidRPr="00BA0E08">
        <w:t xml:space="preserve">Povilą </w:t>
      </w:r>
      <w:proofErr w:type="spellStart"/>
      <w:r w:rsidRPr="00BA0E08">
        <w:t>Turauskį</w:t>
      </w:r>
      <w:proofErr w:type="spellEnd"/>
      <w:r w:rsidRPr="00BA0E08">
        <w:t xml:space="preserve"> Kretingos rajono savivaldybės Tarybos Kontrolės komiteto pirmininko pavaduotoju.</w:t>
      </w:r>
    </w:p>
    <w:p w:rsidR="005E505A" w:rsidRPr="007A2CD2" w:rsidRDefault="004208B0" w:rsidP="004208B0">
      <w:pPr>
        <w:pStyle w:val="Betarp"/>
        <w:jc w:val="both"/>
      </w:pPr>
      <w:r>
        <w:tab/>
      </w:r>
      <w:r w:rsidR="00994B4D">
        <w:t>Naujai išrinktos</w:t>
      </w:r>
      <w:r w:rsidR="005E505A" w:rsidRPr="007A2CD2">
        <w:t xml:space="preserve"> Tarybos kadencijos </w:t>
      </w:r>
      <w:r w:rsidR="00CC721D">
        <w:t>keturiuose</w:t>
      </w:r>
      <w:r w:rsidR="005E505A" w:rsidRPr="007A2CD2">
        <w:t xml:space="preserve"> Kontrolės komiteto posėdžiuose </w:t>
      </w:r>
      <w:r w:rsidR="00CC721D">
        <w:t>i</w:t>
      </w:r>
      <w:r w:rsidR="005E505A" w:rsidRPr="007A2CD2">
        <w:t xml:space="preserve">šnagrinėti </w:t>
      </w:r>
      <w:r w:rsidR="00994B4D">
        <w:t xml:space="preserve">šie </w:t>
      </w:r>
      <w:r w:rsidR="005E505A" w:rsidRPr="007A2CD2">
        <w:t>klausimai:</w:t>
      </w:r>
    </w:p>
    <w:p w:rsidR="005E505A" w:rsidRPr="004F1502" w:rsidRDefault="004208B0" w:rsidP="004208B0">
      <w:pPr>
        <w:pStyle w:val="Betarp"/>
        <w:jc w:val="both"/>
        <w:rPr>
          <w:bCs/>
          <w:noProof/>
        </w:rPr>
      </w:pPr>
      <w:r>
        <w:tab/>
      </w:r>
      <w:r w:rsidR="00CC721D">
        <w:t xml:space="preserve">1. </w:t>
      </w:r>
      <w:r w:rsidR="005E505A" w:rsidRPr="007A2CD2">
        <w:t xml:space="preserve">2015 m. gegužės 14 d. komiteto posėdyje svarstyta </w:t>
      </w:r>
      <w:r w:rsidR="005E505A" w:rsidRPr="007A2CD2">
        <w:rPr>
          <w:noProof/>
        </w:rPr>
        <w:t xml:space="preserve">Kretingos rajono savivaldybės įmonės „Kretingos komunalininkas“ 2014 metų finansinių ataskaitų rinkinio audito ataskaita. </w:t>
      </w:r>
      <w:r w:rsidR="00994B4D" w:rsidRPr="007A2CD2">
        <w:rPr>
          <w:noProof/>
        </w:rPr>
        <w:lastRenderedPageBreak/>
        <w:t>Kretingos rajono savivaldybės įmonės „Kretingos komunalininkas“ 2014 metų finansinių ataskaitų rinkinio audito ataskaita</w:t>
      </w:r>
      <w:r w:rsidR="00994B4D">
        <w:rPr>
          <w:noProof/>
        </w:rPr>
        <w:t>i pritarta bei</w:t>
      </w:r>
      <w:r w:rsidR="00994B4D" w:rsidRPr="007A2CD2">
        <w:rPr>
          <w:noProof/>
        </w:rPr>
        <w:t xml:space="preserve"> </w:t>
      </w:r>
      <w:r w:rsidR="005E505A" w:rsidRPr="007A2CD2">
        <w:rPr>
          <w:noProof/>
        </w:rPr>
        <w:t>SĮ „Kretingos komunalininkas“ direktorei Renatai Surblytei</w:t>
      </w:r>
      <w:r w:rsidR="00994B4D">
        <w:rPr>
          <w:noProof/>
        </w:rPr>
        <w:t xml:space="preserve"> pateikti pasiūlymai spręsti bendrovės vidaus problemas</w:t>
      </w:r>
      <w:r w:rsidR="005E505A" w:rsidRPr="007A2CD2">
        <w:rPr>
          <w:noProof/>
        </w:rPr>
        <w:t>: direktoriaus įsakymu patvirtinti įmonės darbuotojų metinius atostogų grafikus, griežtai kontroliuoti jų vykdymą, pašalinti iš įmonės teritorijos visas buitines atlie</w:t>
      </w:r>
      <w:r w:rsidR="00994B4D">
        <w:rPr>
          <w:noProof/>
        </w:rPr>
        <w:t xml:space="preserve">kas, susitvarkyti teritoriją; </w:t>
      </w:r>
      <w:r w:rsidR="005E505A" w:rsidRPr="007A2CD2">
        <w:rPr>
          <w:noProof/>
        </w:rPr>
        <w:t>spręsti problemą dėl asbesto (šiferio) atliekų šalinimo, utilizavimo</w:t>
      </w:r>
      <w:r w:rsidR="00994B4D">
        <w:rPr>
          <w:noProof/>
        </w:rPr>
        <w:t>,</w:t>
      </w:r>
      <w:r w:rsidR="005E505A" w:rsidRPr="007A2CD2">
        <w:rPr>
          <w:noProof/>
        </w:rPr>
        <w:t xml:space="preserve"> dėl padangų </w:t>
      </w:r>
      <w:r w:rsidR="005E505A">
        <w:rPr>
          <w:noProof/>
        </w:rPr>
        <w:t xml:space="preserve">surinkimo ir </w:t>
      </w:r>
      <w:r w:rsidR="005E505A" w:rsidRPr="007A2CD2">
        <w:rPr>
          <w:noProof/>
        </w:rPr>
        <w:t>šalinimo</w:t>
      </w:r>
      <w:r w:rsidR="00994B4D">
        <w:rPr>
          <w:noProof/>
        </w:rPr>
        <w:t>,</w:t>
      </w:r>
      <w:r w:rsidR="005E505A">
        <w:rPr>
          <w:noProof/>
        </w:rPr>
        <w:t xml:space="preserve"> dėl miesto</w:t>
      </w:r>
      <w:r w:rsidR="005E505A" w:rsidRPr="007A2CD2">
        <w:rPr>
          <w:noProof/>
        </w:rPr>
        <w:t xml:space="preserve"> skverų </w:t>
      </w:r>
      <w:r w:rsidR="005E505A">
        <w:rPr>
          <w:noProof/>
        </w:rPr>
        <w:t xml:space="preserve">ir viešųjų erdvių </w:t>
      </w:r>
      <w:r w:rsidR="005E505A" w:rsidRPr="007A2CD2">
        <w:rPr>
          <w:noProof/>
        </w:rPr>
        <w:t xml:space="preserve">papuošimo gėlėmis. </w:t>
      </w:r>
      <w:r w:rsidR="005E505A" w:rsidRPr="004F1502">
        <w:rPr>
          <w:noProof/>
        </w:rPr>
        <w:t xml:space="preserve">Balsų dauguma </w:t>
      </w:r>
      <w:r w:rsidR="005E505A">
        <w:rPr>
          <w:noProof/>
        </w:rPr>
        <w:t>nutarta</w:t>
      </w:r>
      <w:r w:rsidR="005E505A" w:rsidRPr="004F1502">
        <w:rPr>
          <w:noProof/>
        </w:rPr>
        <w:t xml:space="preserve"> </w:t>
      </w:r>
      <w:r w:rsidR="00161552" w:rsidRPr="004F1502">
        <w:rPr>
          <w:szCs w:val="20"/>
        </w:rPr>
        <w:t>2015 m. birželio mėn</w:t>
      </w:r>
      <w:r>
        <w:rPr>
          <w:szCs w:val="20"/>
        </w:rPr>
        <w:t>esį</w:t>
      </w:r>
      <w:r w:rsidR="00161552">
        <w:rPr>
          <w:szCs w:val="20"/>
        </w:rPr>
        <w:t xml:space="preserve"> grįžti </w:t>
      </w:r>
      <w:r w:rsidR="005E505A">
        <w:rPr>
          <w:noProof/>
        </w:rPr>
        <w:t xml:space="preserve">prie </w:t>
      </w:r>
      <w:r w:rsidR="005E505A" w:rsidRPr="004F1502">
        <w:rPr>
          <w:szCs w:val="20"/>
        </w:rPr>
        <w:t>klausimo</w:t>
      </w:r>
      <w:r w:rsidR="005E505A" w:rsidRPr="007628B7">
        <w:rPr>
          <w:szCs w:val="20"/>
        </w:rPr>
        <w:t xml:space="preserve"> </w:t>
      </w:r>
      <w:r w:rsidR="005E505A">
        <w:rPr>
          <w:szCs w:val="20"/>
        </w:rPr>
        <w:t xml:space="preserve">„Dėl </w:t>
      </w:r>
      <w:r w:rsidR="005E505A" w:rsidRPr="004F1502">
        <w:rPr>
          <w:szCs w:val="20"/>
        </w:rPr>
        <w:t>Kretin</w:t>
      </w:r>
      <w:r w:rsidR="005E505A">
        <w:rPr>
          <w:szCs w:val="20"/>
        </w:rPr>
        <w:t>gos rajono savivaldybės Kontrolė</w:t>
      </w:r>
      <w:r w:rsidR="005E505A" w:rsidRPr="004F1502">
        <w:rPr>
          <w:szCs w:val="20"/>
        </w:rPr>
        <w:t>s ir audito tarnybos 2015 m. veiklos plan</w:t>
      </w:r>
      <w:r w:rsidR="005E505A">
        <w:rPr>
          <w:szCs w:val="20"/>
        </w:rPr>
        <w:t xml:space="preserve">o“ </w:t>
      </w:r>
      <w:r w:rsidR="005E505A" w:rsidRPr="004F1502">
        <w:rPr>
          <w:szCs w:val="20"/>
        </w:rPr>
        <w:t>svarstym</w:t>
      </w:r>
      <w:r w:rsidR="005E505A">
        <w:rPr>
          <w:szCs w:val="20"/>
        </w:rPr>
        <w:t xml:space="preserve">o </w:t>
      </w:r>
      <w:r w:rsidR="00161552">
        <w:rPr>
          <w:szCs w:val="20"/>
        </w:rPr>
        <w:t xml:space="preserve">dėl </w:t>
      </w:r>
      <w:r w:rsidR="00161552" w:rsidRPr="004F1502">
        <w:rPr>
          <w:szCs w:val="20"/>
        </w:rPr>
        <w:t>Kretin</w:t>
      </w:r>
      <w:r w:rsidR="00161552">
        <w:rPr>
          <w:szCs w:val="20"/>
        </w:rPr>
        <w:t>gos rajono savivaldybės Kontrolė</w:t>
      </w:r>
      <w:r w:rsidR="00161552" w:rsidRPr="004F1502">
        <w:rPr>
          <w:szCs w:val="20"/>
        </w:rPr>
        <w:t>s ir audito tarnybos</w:t>
      </w:r>
      <w:r w:rsidR="00161552">
        <w:rPr>
          <w:szCs w:val="20"/>
        </w:rPr>
        <w:t xml:space="preserve"> ribotų žmogiškųjų resursų. </w:t>
      </w:r>
      <w:r w:rsidR="005E505A" w:rsidRPr="004F1502">
        <w:rPr>
          <w:szCs w:val="20"/>
        </w:rPr>
        <w:t xml:space="preserve"> </w:t>
      </w:r>
      <w:r w:rsidR="005E505A">
        <w:rPr>
          <w:szCs w:val="20"/>
        </w:rPr>
        <w:t xml:space="preserve">Komiteto posėdyje pristatyta </w:t>
      </w:r>
      <w:r w:rsidR="005E505A" w:rsidRPr="007A2CD2">
        <w:rPr>
          <w:szCs w:val="20"/>
        </w:rPr>
        <w:t>Kretingos rajono savivaldybės tarybos Kontrolės komiteto 2015 m. veiklos program</w:t>
      </w:r>
      <w:r w:rsidR="005E505A">
        <w:rPr>
          <w:szCs w:val="20"/>
        </w:rPr>
        <w:t>a</w:t>
      </w:r>
      <w:r w:rsidR="00161552">
        <w:rPr>
          <w:szCs w:val="20"/>
        </w:rPr>
        <w:t xml:space="preserve"> bei jai vienbalsiai pritarta</w:t>
      </w:r>
      <w:r w:rsidR="005E505A" w:rsidRPr="007A2CD2">
        <w:rPr>
          <w:szCs w:val="20"/>
        </w:rPr>
        <w:t xml:space="preserve"> </w:t>
      </w:r>
      <w:r w:rsidR="005E505A" w:rsidRPr="004F1502">
        <w:rPr>
          <w:noProof/>
        </w:rPr>
        <w:t>prie šio klausimo grįžti 2015 m. birželio mėn</w:t>
      </w:r>
      <w:r>
        <w:rPr>
          <w:noProof/>
        </w:rPr>
        <w:t>esio</w:t>
      </w:r>
      <w:r w:rsidR="005E505A">
        <w:rPr>
          <w:noProof/>
        </w:rPr>
        <w:t xml:space="preserve"> </w:t>
      </w:r>
      <w:r w:rsidR="005E505A" w:rsidRPr="004F1502">
        <w:rPr>
          <w:noProof/>
        </w:rPr>
        <w:t xml:space="preserve">pabaigoje. </w:t>
      </w:r>
    </w:p>
    <w:p w:rsidR="005E505A" w:rsidRPr="00A3086D" w:rsidRDefault="004208B0" w:rsidP="004208B0">
      <w:pPr>
        <w:pStyle w:val="Betarp"/>
        <w:jc w:val="both"/>
        <w:rPr>
          <w:rFonts w:eastAsia="Calibri"/>
        </w:rPr>
      </w:pPr>
      <w:r>
        <w:tab/>
      </w:r>
      <w:r w:rsidR="00CC721D">
        <w:t xml:space="preserve">2. </w:t>
      </w:r>
      <w:r w:rsidR="005E505A">
        <w:t xml:space="preserve">2015 m. liepos 2 d. komiteto posėdyje svarstyta </w:t>
      </w:r>
      <w:r w:rsidR="005E505A" w:rsidRPr="00A3086D">
        <w:rPr>
          <w:rFonts w:eastAsia="Calibri"/>
        </w:rPr>
        <w:t>Kretingos rajono savivaldybės Kontrolės ir audito tarnybos 2015 m. gegužės 28 d. audito ataskaita „Dėl Kartenos mokykloje–</w:t>
      </w:r>
      <w:proofErr w:type="spellStart"/>
      <w:r w:rsidR="005E505A" w:rsidRPr="00A3086D">
        <w:rPr>
          <w:rFonts w:eastAsia="Calibri"/>
        </w:rPr>
        <w:t>daugiafunkciame</w:t>
      </w:r>
      <w:proofErr w:type="spellEnd"/>
      <w:r w:rsidR="005E505A" w:rsidRPr="00A3086D">
        <w:rPr>
          <w:rFonts w:eastAsia="Calibri"/>
        </w:rPr>
        <w:t xml:space="preserve"> centre atlikto finansinio (teisėtumo) audito rezultatų“. </w:t>
      </w:r>
      <w:r w:rsidR="00161552">
        <w:rPr>
          <w:rFonts w:eastAsia="Calibri"/>
        </w:rPr>
        <w:t>Komitetas rekomendavo</w:t>
      </w:r>
      <w:r w:rsidR="005E505A" w:rsidRPr="00A3086D">
        <w:rPr>
          <w:rFonts w:eastAsia="Arial Unicode MS"/>
          <w:noProof/>
          <w:kern w:val="2"/>
        </w:rPr>
        <w:t xml:space="preserve"> savivaldybės administracijos direktoriui Virginijui Domarkui parengti savivaldybės ugdymo įstaigų vadovų (direktorių) ir vyr. buhalterių kvalifikacijos tobulinimo koncepciją (planą)</w:t>
      </w:r>
      <w:r w:rsidR="005E505A">
        <w:rPr>
          <w:rFonts w:eastAsia="Arial Unicode MS"/>
          <w:noProof/>
          <w:kern w:val="2"/>
        </w:rPr>
        <w:t xml:space="preserve">, </w:t>
      </w:r>
      <w:r w:rsidR="005E505A" w:rsidRPr="00A3086D">
        <w:rPr>
          <w:rFonts w:eastAsia="Arial Unicode MS"/>
          <w:noProof/>
          <w:kern w:val="2"/>
        </w:rPr>
        <w:t xml:space="preserve"> kval</w:t>
      </w:r>
      <w:r w:rsidR="005E505A">
        <w:rPr>
          <w:rFonts w:eastAsia="Arial Unicode MS"/>
          <w:noProof/>
          <w:kern w:val="2"/>
        </w:rPr>
        <w:t>ifikacijos tobulinimo strategiją</w:t>
      </w:r>
      <w:r w:rsidR="00445995">
        <w:rPr>
          <w:rFonts w:eastAsia="Arial Unicode MS"/>
          <w:noProof/>
          <w:kern w:val="2"/>
        </w:rPr>
        <w:t>.</w:t>
      </w:r>
      <w:r w:rsidR="005E505A">
        <w:rPr>
          <w:rFonts w:eastAsia="Arial Unicode MS"/>
          <w:noProof/>
          <w:kern w:val="2"/>
        </w:rPr>
        <w:t xml:space="preserve"> </w:t>
      </w:r>
      <w:r w:rsidR="005E505A" w:rsidRPr="00A3086D">
        <w:rPr>
          <w:rFonts w:eastAsia="Calibri"/>
        </w:rPr>
        <w:t>Kartenos mokyklos–</w:t>
      </w:r>
      <w:proofErr w:type="spellStart"/>
      <w:r w:rsidR="005E505A" w:rsidRPr="00A3086D">
        <w:rPr>
          <w:rFonts w:eastAsia="Calibri"/>
        </w:rPr>
        <w:t>daugiafunkcio</w:t>
      </w:r>
      <w:proofErr w:type="spellEnd"/>
      <w:r w:rsidR="005E505A" w:rsidRPr="00A3086D">
        <w:rPr>
          <w:rFonts w:eastAsia="Calibri"/>
        </w:rPr>
        <w:t xml:space="preserve"> centro direktorei Laimai Mačernienei </w:t>
      </w:r>
      <w:r w:rsidR="00161552">
        <w:rPr>
          <w:rFonts w:eastAsia="Arial Unicode MS"/>
          <w:noProof/>
          <w:kern w:val="2"/>
        </w:rPr>
        <w:t>p</w:t>
      </w:r>
      <w:r w:rsidR="00161552" w:rsidRPr="00A3086D">
        <w:rPr>
          <w:noProof/>
        </w:rPr>
        <w:t>avesti</w:t>
      </w:r>
      <w:r w:rsidR="00161552" w:rsidRPr="00A3086D">
        <w:rPr>
          <w:rFonts w:eastAsia="Calibri"/>
        </w:rPr>
        <w:t xml:space="preserve"> </w:t>
      </w:r>
      <w:r w:rsidR="005E505A" w:rsidRPr="00A3086D">
        <w:rPr>
          <w:rFonts w:eastAsia="Calibri"/>
        </w:rPr>
        <w:t>per du mėnesius parengti įgyvendinimo planą pagal audito ataskaitoje „Dėl Kartenos mokykloje–</w:t>
      </w:r>
      <w:proofErr w:type="spellStart"/>
      <w:r w:rsidR="005E505A" w:rsidRPr="00A3086D">
        <w:rPr>
          <w:rFonts w:eastAsia="Calibri"/>
        </w:rPr>
        <w:t>daugiafunkciame</w:t>
      </w:r>
      <w:proofErr w:type="spellEnd"/>
      <w:r w:rsidR="005E505A" w:rsidRPr="00A3086D">
        <w:rPr>
          <w:rFonts w:eastAsia="Calibri"/>
        </w:rPr>
        <w:t xml:space="preserve"> centre atlikto finansinio (teisėtumo) audito rezultatų“ pateiktas rekomendacijas</w:t>
      </w:r>
      <w:r w:rsidR="005E505A">
        <w:rPr>
          <w:rFonts w:eastAsia="Calibri"/>
        </w:rPr>
        <w:t>.</w:t>
      </w:r>
      <w:r w:rsidR="005E505A" w:rsidRPr="00A3086D">
        <w:rPr>
          <w:rFonts w:eastAsia="Calibri"/>
        </w:rPr>
        <w:t xml:space="preserve"> </w:t>
      </w:r>
      <w:r w:rsidR="00E0302B">
        <w:rPr>
          <w:rFonts w:eastAsia="Calibri"/>
        </w:rPr>
        <w:t xml:space="preserve">Taip pat Komiteto posėdyje svarstyti </w:t>
      </w:r>
      <w:r w:rsidR="005E505A" w:rsidRPr="00A3086D">
        <w:rPr>
          <w:rFonts w:eastAsia="Calibri"/>
        </w:rPr>
        <w:t>Kretingos miesto seniūnijos vykdyti viešieji pirkimai dėl gėlynų įrengimo ir stendų pirkimo. Kretingos miesto seniūn</w:t>
      </w:r>
      <w:r w:rsidR="005E505A">
        <w:rPr>
          <w:rFonts w:eastAsia="Calibri"/>
        </w:rPr>
        <w:t>as</w:t>
      </w:r>
      <w:r w:rsidR="005E505A" w:rsidRPr="00A3086D">
        <w:rPr>
          <w:rFonts w:eastAsia="Calibri"/>
        </w:rPr>
        <w:t xml:space="preserve"> pateik</w:t>
      </w:r>
      <w:r w:rsidR="005E505A">
        <w:rPr>
          <w:rFonts w:eastAsia="Calibri"/>
        </w:rPr>
        <w:t>ė</w:t>
      </w:r>
      <w:r w:rsidR="005E505A" w:rsidRPr="00A3086D">
        <w:rPr>
          <w:rFonts w:eastAsia="Calibri"/>
        </w:rPr>
        <w:t xml:space="preserve"> visą konkursinę medžiagą, konkurso sąlygas</w:t>
      </w:r>
      <w:r w:rsidR="005E505A">
        <w:rPr>
          <w:rFonts w:eastAsia="Calibri"/>
        </w:rPr>
        <w:t xml:space="preserve">, </w:t>
      </w:r>
      <w:r w:rsidR="005E505A" w:rsidRPr="00A3086D">
        <w:rPr>
          <w:rFonts w:eastAsia="Calibri"/>
        </w:rPr>
        <w:t xml:space="preserve">informavo, kad metus laiko gėlynus </w:t>
      </w:r>
      <w:r w:rsidR="005E505A">
        <w:rPr>
          <w:rFonts w:eastAsia="Calibri"/>
        </w:rPr>
        <w:t>prižiūrės konkursą laimėjusi</w:t>
      </w:r>
      <w:r w:rsidR="00E0302B">
        <w:rPr>
          <w:rFonts w:eastAsia="Calibri"/>
        </w:rPr>
        <w:t xml:space="preserve"> įmonė ir g</w:t>
      </w:r>
      <w:r w:rsidR="005E505A" w:rsidRPr="00A3086D">
        <w:rPr>
          <w:rFonts w:eastAsia="Calibri"/>
        </w:rPr>
        <w:t>ėlynų įrengimo darbai atliekami, prižiūrint projekto autoriui, kraštovaizdžio specialistui</w:t>
      </w:r>
      <w:r w:rsidR="005E505A">
        <w:rPr>
          <w:rFonts w:eastAsia="Calibri"/>
        </w:rPr>
        <w:t xml:space="preserve">. </w:t>
      </w:r>
      <w:r w:rsidR="00E0302B">
        <w:rPr>
          <w:rFonts w:eastAsia="Calibri"/>
        </w:rPr>
        <w:t>Komitetas</w:t>
      </w:r>
      <w:r w:rsidR="005E505A">
        <w:rPr>
          <w:rFonts w:eastAsia="Calibri"/>
        </w:rPr>
        <w:t xml:space="preserve"> pastebė</w:t>
      </w:r>
      <w:r w:rsidR="00E0302B">
        <w:rPr>
          <w:rFonts w:eastAsia="Calibri"/>
        </w:rPr>
        <w:t>jo</w:t>
      </w:r>
      <w:r w:rsidR="005E505A">
        <w:rPr>
          <w:rFonts w:eastAsia="Calibri"/>
        </w:rPr>
        <w:t xml:space="preserve">, </w:t>
      </w:r>
      <w:r w:rsidR="00E0302B">
        <w:rPr>
          <w:rFonts w:eastAsia="Calibri"/>
        </w:rPr>
        <w:t>jog</w:t>
      </w:r>
      <w:r w:rsidR="005E505A" w:rsidRPr="00A3086D">
        <w:rPr>
          <w:rFonts w:eastAsia="Calibri"/>
        </w:rPr>
        <w:t xml:space="preserve"> visuomenei trūko viešumo</w:t>
      </w:r>
      <w:r w:rsidR="00E0302B">
        <w:rPr>
          <w:rFonts w:eastAsia="Calibri"/>
        </w:rPr>
        <w:t xml:space="preserve"> dėl atliekamų darbų,</w:t>
      </w:r>
      <w:r w:rsidR="005E505A" w:rsidRPr="00A3086D">
        <w:rPr>
          <w:rFonts w:eastAsia="Calibri"/>
        </w:rPr>
        <w:t xml:space="preserve"> kad bus </w:t>
      </w:r>
      <w:r w:rsidR="005E505A">
        <w:rPr>
          <w:rFonts w:eastAsia="Calibri"/>
        </w:rPr>
        <w:t>keičiamas</w:t>
      </w:r>
      <w:r w:rsidR="005E505A" w:rsidRPr="00A3086D">
        <w:rPr>
          <w:rFonts w:eastAsia="Calibri"/>
        </w:rPr>
        <w:t xml:space="preserve"> miesto </w:t>
      </w:r>
      <w:r w:rsidR="005E505A">
        <w:rPr>
          <w:rFonts w:eastAsia="Calibri"/>
        </w:rPr>
        <w:t>įvaizdis</w:t>
      </w:r>
      <w:r w:rsidR="005E505A" w:rsidRPr="00A3086D">
        <w:rPr>
          <w:rFonts w:eastAsia="Calibri"/>
        </w:rPr>
        <w:t xml:space="preserve">. </w:t>
      </w:r>
      <w:r w:rsidR="005E505A">
        <w:rPr>
          <w:rFonts w:eastAsia="Calibri"/>
        </w:rPr>
        <w:t>Komitetas svarstė</w:t>
      </w:r>
      <w:r w:rsidR="00E0302B">
        <w:rPr>
          <w:rFonts w:eastAsia="Calibri"/>
        </w:rPr>
        <w:t xml:space="preserve"> lėšų panaudojimą įsigyjant</w:t>
      </w:r>
      <w:r w:rsidR="005E505A">
        <w:rPr>
          <w:rFonts w:eastAsia="Calibri"/>
        </w:rPr>
        <w:t xml:space="preserve"> </w:t>
      </w:r>
      <w:r w:rsidR="00E0302B">
        <w:rPr>
          <w:rFonts w:eastAsia="Calibri"/>
        </w:rPr>
        <w:t>informacinius stendus, įpareigojo savivaldybės administracijos direktorių įvertinti stendų kokybę</w:t>
      </w:r>
      <w:r w:rsidR="005E505A" w:rsidRPr="00A3086D">
        <w:rPr>
          <w:rFonts w:eastAsia="Calibri"/>
        </w:rPr>
        <w:t>, rangov</w:t>
      </w:r>
      <w:r w:rsidR="005E505A">
        <w:rPr>
          <w:rFonts w:eastAsia="Calibri"/>
        </w:rPr>
        <w:t>ą</w:t>
      </w:r>
      <w:r w:rsidR="005E505A" w:rsidRPr="00A3086D">
        <w:rPr>
          <w:rFonts w:eastAsia="Calibri"/>
        </w:rPr>
        <w:t xml:space="preserve"> </w:t>
      </w:r>
      <w:r w:rsidR="005E505A">
        <w:rPr>
          <w:rFonts w:eastAsia="Calibri"/>
        </w:rPr>
        <w:t xml:space="preserve">įpareigoti </w:t>
      </w:r>
      <w:r w:rsidR="005E505A" w:rsidRPr="00A3086D">
        <w:rPr>
          <w:rFonts w:eastAsia="Calibri"/>
        </w:rPr>
        <w:t xml:space="preserve">stendų pagaminimo trūkumus ištaisyti.     </w:t>
      </w:r>
    </w:p>
    <w:p w:rsidR="005E505A" w:rsidRPr="00142509" w:rsidRDefault="005E505A" w:rsidP="00994B4D">
      <w:pPr>
        <w:ind w:firstLine="1296"/>
        <w:jc w:val="both"/>
        <w:rPr>
          <w:szCs w:val="20"/>
        </w:rPr>
      </w:pPr>
      <w:r>
        <w:rPr>
          <w:rFonts w:eastAsia="Calibri"/>
        </w:rPr>
        <w:t xml:space="preserve">Komiteto posėdyje svarstyta </w:t>
      </w:r>
      <w:r w:rsidRPr="00A3086D">
        <w:rPr>
          <w:rFonts w:eastAsia="Calibri"/>
        </w:rPr>
        <w:t xml:space="preserve">SĮ „Kretingos komunalininkas“ direktorės informacija apie </w:t>
      </w:r>
      <w:r w:rsidRPr="00142509">
        <w:rPr>
          <w:szCs w:val="20"/>
        </w:rPr>
        <w:t xml:space="preserve">2015 m. gegužės 15 d. Kontrolės komiteto posėdyje priimtų įpareigojimų ir rekomendacijų įvykdymą (pranešimas apie gėlynų sutvarkymą, kiek kainavo teritorijos sutvarkymas, šiferio utilizavimas, buitinių atliekų išvežimas, padangų utilizavimas).   </w:t>
      </w:r>
    </w:p>
    <w:p w:rsidR="005E505A" w:rsidRPr="007A2CD2" w:rsidRDefault="005E505A" w:rsidP="00994B4D">
      <w:pPr>
        <w:ind w:firstLine="1296"/>
        <w:jc w:val="both"/>
        <w:rPr>
          <w:szCs w:val="20"/>
        </w:rPr>
      </w:pPr>
      <w:r>
        <w:rPr>
          <w:szCs w:val="20"/>
        </w:rPr>
        <w:t>Komitetas</w:t>
      </w:r>
      <w:r w:rsidRPr="007A2CD2">
        <w:rPr>
          <w:szCs w:val="20"/>
        </w:rPr>
        <w:t xml:space="preserve"> </w:t>
      </w:r>
      <w:r>
        <w:rPr>
          <w:szCs w:val="20"/>
        </w:rPr>
        <w:t>pateikė siūlymą – visuomenė</w:t>
      </w:r>
      <w:r w:rsidRPr="007A2CD2">
        <w:rPr>
          <w:szCs w:val="20"/>
        </w:rPr>
        <w:t xml:space="preserve"> turi būti </w:t>
      </w:r>
      <w:r>
        <w:rPr>
          <w:szCs w:val="20"/>
        </w:rPr>
        <w:t xml:space="preserve">informuota </w:t>
      </w:r>
      <w:r w:rsidRPr="007A2CD2">
        <w:rPr>
          <w:szCs w:val="20"/>
        </w:rPr>
        <w:t xml:space="preserve">visais atliekų surinkimo klausimais.  </w:t>
      </w:r>
    </w:p>
    <w:p w:rsidR="005E505A" w:rsidRPr="00DC376F" w:rsidRDefault="00CC721D" w:rsidP="00994B4D">
      <w:pPr>
        <w:ind w:firstLine="1296"/>
        <w:jc w:val="both"/>
        <w:rPr>
          <w:rFonts w:eastAsia="Calibri"/>
        </w:rPr>
      </w:pPr>
      <w:r>
        <w:rPr>
          <w:szCs w:val="20"/>
        </w:rPr>
        <w:t xml:space="preserve">3. </w:t>
      </w:r>
      <w:r w:rsidR="005E505A" w:rsidRPr="007A2CD2">
        <w:rPr>
          <w:szCs w:val="20"/>
        </w:rPr>
        <w:t xml:space="preserve">2015 m. rugsėjo 17 d. vykusiame komiteto posėdyje svarstyta </w:t>
      </w:r>
      <w:r w:rsidR="005E505A" w:rsidRPr="00DC376F">
        <w:rPr>
          <w:rFonts w:eastAsia="Calibri"/>
        </w:rPr>
        <w:t>Kretingos rajono savivaldybės Kontrolės ir audito tarnybos 2015 m. liepos 9 d. audito ataskaita „Dėl Kretingos rajono Jokūbavo Aleksandro Stulginskio pagrindinėje mokykloje atlikto 2014 m. finansinio (teisėtumo) audito rezultatų“ ir audito išvada</w:t>
      </w:r>
      <w:r w:rsidR="00E0302B">
        <w:rPr>
          <w:rFonts w:eastAsia="Calibri"/>
        </w:rPr>
        <w:t>,</w:t>
      </w:r>
      <w:r w:rsidR="005E505A">
        <w:rPr>
          <w:rFonts w:eastAsia="Arial Unicode MS"/>
          <w:noProof/>
          <w:kern w:val="2"/>
        </w:rPr>
        <w:t xml:space="preserve"> </w:t>
      </w:r>
      <w:r w:rsidR="005E505A" w:rsidRPr="00DC376F">
        <w:rPr>
          <w:rFonts w:eastAsia="Calibri"/>
        </w:rPr>
        <w:t>Kretingos rajono savivaldybės Kontrolės ir audito tarnybos 2015 m. rugpjūčio 10 d. audito ataskaita „Dėl Kretingos rajono Baublių mokykloje-</w:t>
      </w:r>
      <w:proofErr w:type="spellStart"/>
      <w:r w:rsidR="005E505A" w:rsidRPr="00DC376F">
        <w:rPr>
          <w:rFonts w:eastAsia="Calibri"/>
        </w:rPr>
        <w:t>daugiafunkciame</w:t>
      </w:r>
      <w:proofErr w:type="spellEnd"/>
      <w:r w:rsidR="005E505A" w:rsidRPr="00DC376F">
        <w:rPr>
          <w:rFonts w:eastAsia="Calibri"/>
        </w:rPr>
        <w:t xml:space="preserve"> centre atlikto 2014 m. finansinio (teisėtumo) audito rezultatų“ ir audito išvada. </w:t>
      </w:r>
    </w:p>
    <w:p w:rsidR="005E505A" w:rsidRPr="00DC376F" w:rsidRDefault="005E505A" w:rsidP="00994B4D">
      <w:pPr>
        <w:ind w:firstLine="1296"/>
        <w:jc w:val="both"/>
        <w:rPr>
          <w:color w:val="000000"/>
        </w:rPr>
      </w:pPr>
      <w:r>
        <w:rPr>
          <w:noProof/>
        </w:rPr>
        <w:t xml:space="preserve">Komitetas </w:t>
      </w:r>
      <w:r w:rsidR="00E0302B">
        <w:rPr>
          <w:noProof/>
        </w:rPr>
        <w:t xml:space="preserve">vienbalsiai </w:t>
      </w:r>
      <w:r>
        <w:rPr>
          <w:szCs w:val="20"/>
        </w:rPr>
        <w:t xml:space="preserve">pateikė siūlymą </w:t>
      </w:r>
      <w:r>
        <w:rPr>
          <w:noProof/>
        </w:rPr>
        <w:t>- p</w:t>
      </w:r>
      <w:r w:rsidRPr="00DC376F">
        <w:rPr>
          <w:color w:val="000000"/>
        </w:rPr>
        <w:t xml:space="preserve">avesti </w:t>
      </w:r>
      <w:r w:rsidRPr="00DC376F">
        <w:rPr>
          <w:rFonts w:eastAsia="Arial Unicode MS"/>
          <w:noProof/>
          <w:kern w:val="2"/>
        </w:rPr>
        <w:t>savivaldybės administracijos direktoriui Virginijui Domarkui parengti priemonių planą trūkumams, kurie pateikiami Kontrolės ir audito tarnybos audito ataskaitose, šalinti</w:t>
      </w:r>
      <w:r w:rsidR="00E0302B">
        <w:rPr>
          <w:rFonts w:eastAsia="Arial Unicode MS"/>
          <w:noProof/>
          <w:kern w:val="2"/>
        </w:rPr>
        <w:t>.</w:t>
      </w:r>
    </w:p>
    <w:p w:rsidR="005E505A" w:rsidRPr="00DC376F" w:rsidRDefault="005E505A" w:rsidP="00994B4D">
      <w:pPr>
        <w:ind w:firstLine="720"/>
        <w:jc w:val="both"/>
        <w:rPr>
          <w:color w:val="000000"/>
        </w:rPr>
      </w:pPr>
      <w:r w:rsidRPr="00DC376F">
        <w:rPr>
          <w:rFonts w:eastAsia="Calibri"/>
        </w:rPr>
        <w:tab/>
      </w:r>
      <w:r>
        <w:rPr>
          <w:rFonts w:eastAsia="Arial Unicode MS"/>
          <w:noProof/>
          <w:kern w:val="2"/>
        </w:rPr>
        <w:t>Komiteto posėdyje svarstyta</w:t>
      </w:r>
      <w:r w:rsidR="00E0302B">
        <w:rPr>
          <w:rFonts w:eastAsia="Arial Unicode MS"/>
          <w:noProof/>
          <w:kern w:val="2"/>
        </w:rPr>
        <w:t xml:space="preserve"> ir pritarta</w:t>
      </w:r>
      <w:r>
        <w:rPr>
          <w:rFonts w:eastAsia="Arial Unicode MS"/>
          <w:noProof/>
          <w:kern w:val="2"/>
        </w:rPr>
        <w:t xml:space="preserve"> </w:t>
      </w:r>
      <w:r w:rsidRPr="00DC376F">
        <w:rPr>
          <w:rFonts w:eastAsia="Calibri"/>
        </w:rPr>
        <w:t>Kretingos rajono savivaldybės Kontrolės ir audito tarnybos 2015 m. liepos 20 d. audito ataskaita „Dėl Kretingos rajono savivaldybės 2014 m. konsoliduotųjų ataskaitų rinkinio finansinio (teisėtumo) audito rezultatų“ ir audito išvada.</w:t>
      </w:r>
      <w:r w:rsidRPr="00DC376F">
        <w:rPr>
          <w:rFonts w:eastAsia="Calibri"/>
        </w:rPr>
        <w:tab/>
      </w:r>
      <w:r>
        <w:rPr>
          <w:rFonts w:eastAsia="Arial Unicode MS"/>
          <w:noProof/>
          <w:kern w:val="2"/>
        </w:rPr>
        <w:t xml:space="preserve">Komiteto posėdyje svarstyta </w:t>
      </w:r>
      <w:r w:rsidRPr="00DC376F">
        <w:rPr>
          <w:rFonts w:eastAsia="Calibri"/>
        </w:rPr>
        <w:t>UAB „Kretingos vandenys“ atsakingų asmenų informacija dėl geriamojo vandens kokybės rezultatų</w:t>
      </w:r>
      <w:r>
        <w:rPr>
          <w:rFonts w:eastAsia="Calibri"/>
        </w:rPr>
        <w:t>,</w:t>
      </w:r>
      <w:r w:rsidRPr="00DC376F">
        <w:rPr>
          <w:rFonts w:eastAsia="Calibri"/>
        </w:rPr>
        <w:t xml:space="preserve"> projektavimo ir prisijungimo prie centralizuotų vandens tinklų.</w:t>
      </w:r>
      <w:r>
        <w:rPr>
          <w:rFonts w:eastAsia="Calibri"/>
        </w:rPr>
        <w:t xml:space="preserve"> </w:t>
      </w:r>
      <w:r w:rsidR="004C1B57">
        <w:rPr>
          <w:rFonts w:eastAsia="Calibri"/>
        </w:rPr>
        <w:t>Komiteto siūlymu UAB „</w:t>
      </w:r>
      <w:r w:rsidR="00424875">
        <w:rPr>
          <w:rFonts w:eastAsia="Calibri"/>
        </w:rPr>
        <w:t xml:space="preserve">Kretingos vandenys“ direktorius </w:t>
      </w:r>
      <w:r w:rsidR="00424875">
        <w:rPr>
          <w:color w:val="000000"/>
        </w:rPr>
        <w:t xml:space="preserve">Gediminas </w:t>
      </w:r>
      <w:proofErr w:type="spellStart"/>
      <w:r w:rsidR="00424875">
        <w:rPr>
          <w:color w:val="000000"/>
        </w:rPr>
        <w:t>Valineviči</w:t>
      </w:r>
      <w:r w:rsidRPr="00DC376F">
        <w:rPr>
          <w:color w:val="000000"/>
        </w:rPr>
        <w:t>us</w:t>
      </w:r>
      <w:proofErr w:type="spellEnd"/>
      <w:r w:rsidRPr="00DC376F">
        <w:rPr>
          <w:color w:val="000000"/>
        </w:rPr>
        <w:t xml:space="preserve"> </w:t>
      </w:r>
      <w:r w:rsidR="00424875">
        <w:rPr>
          <w:color w:val="000000"/>
        </w:rPr>
        <w:t xml:space="preserve">įpareigotas pateikti informaciją apie bendrovės abonentų plėtrą, kaip naudojamos bendrovės lėšos direktoriaus mokymams, </w:t>
      </w:r>
      <w:r w:rsidRPr="00DC376F">
        <w:rPr>
          <w:color w:val="000000"/>
        </w:rPr>
        <w:t xml:space="preserve">pateikti atlikto audito dėl I. </w:t>
      </w:r>
      <w:proofErr w:type="spellStart"/>
      <w:r w:rsidRPr="00DC376F">
        <w:rPr>
          <w:color w:val="000000"/>
        </w:rPr>
        <w:t>Mačiulskienės</w:t>
      </w:r>
      <w:proofErr w:type="spellEnd"/>
      <w:r w:rsidRPr="00DC376F">
        <w:rPr>
          <w:color w:val="000000"/>
        </w:rPr>
        <w:t xml:space="preserve"> skundo tyrimo išvadas; pateikti informaciją, ar bendrovėje </w:t>
      </w:r>
      <w:r w:rsidR="00424875">
        <w:rPr>
          <w:color w:val="000000"/>
        </w:rPr>
        <w:t>efektyviai ir racionaliai naudojamas turtas.</w:t>
      </w:r>
      <w:r>
        <w:rPr>
          <w:color w:val="000000"/>
        </w:rPr>
        <w:t xml:space="preserve"> </w:t>
      </w:r>
      <w:r w:rsidR="00424875">
        <w:rPr>
          <w:color w:val="000000"/>
        </w:rPr>
        <w:t>Komitetas pa</w:t>
      </w:r>
      <w:r>
        <w:rPr>
          <w:color w:val="000000"/>
        </w:rPr>
        <w:t>s</w:t>
      </w:r>
      <w:r w:rsidRPr="00DC376F">
        <w:rPr>
          <w:color w:val="000000"/>
        </w:rPr>
        <w:t>iūl</w:t>
      </w:r>
      <w:r w:rsidR="00424875">
        <w:rPr>
          <w:color w:val="000000"/>
        </w:rPr>
        <w:t xml:space="preserve">ė </w:t>
      </w:r>
      <w:r w:rsidRPr="00DC376F">
        <w:rPr>
          <w:color w:val="000000"/>
        </w:rPr>
        <w:t xml:space="preserve">UAB „Kretingos vandenys“ direktoriui kreiptis į </w:t>
      </w:r>
      <w:r w:rsidR="007E5766">
        <w:rPr>
          <w:color w:val="000000"/>
        </w:rPr>
        <w:t xml:space="preserve">Valstybinę kainų ir energetikos </w:t>
      </w:r>
      <w:r w:rsidRPr="00DC376F">
        <w:rPr>
          <w:color w:val="000000"/>
        </w:rPr>
        <w:t xml:space="preserve">kontrolės </w:t>
      </w:r>
      <w:r w:rsidRPr="00DC376F">
        <w:rPr>
          <w:color w:val="000000"/>
        </w:rPr>
        <w:lastRenderedPageBreak/>
        <w:t>komisiją dėl geriamojo vandens kainos sumažinimo gyventojams</w:t>
      </w:r>
      <w:r w:rsidR="00424875">
        <w:rPr>
          <w:color w:val="000000"/>
        </w:rPr>
        <w:t xml:space="preserve"> dėl mikrobiologinės taršos geriamajame vandenyje</w:t>
      </w:r>
      <w:r w:rsidRPr="00DC376F">
        <w:rPr>
          <w:color w:val="000000"/>
        </w:rPr>
        <w:t xml:space="preserve">. </w:t>
      </w:r>
    </w:p>
    <w:p w:rsidR="005E505A" w:rsidRDefault="005E505A" w:rsidP="00994B4D">
      <w:pPr>
        <w:ind w:firstLine="720"/>
        <w:jc w:val="both"/>
        <w:rPr>
          <w:rFonts w:eastAsia="Calibri"/>
        </w:rPr>
      </w:pPr>
      <w:r w:rsidRPr="00DC376F">
        <w:rPr>
          <w:color w:val="000000"/>
        </w:rPr>
        <w:tab/>
      </w:r>
      <w:r w:rsidRPr="00DC376F">
        <w:rPr>
          <w:rFonts w:eastAsia="Calibri"/>
        </w:rPr>
        <w:t>Kretingos sporto mokyklos direktoriu</w:t>
      </w:r>
      <w:r w:rsidR="00424875">
        <w:rPr>
          <w:rFonts w:eastAsia="Calibri"/>
        </w:rPr>
        <w:t>i Remigijui Malakauskui K</w:t>
      </w:r>
      <w:r>
        <w:rPr>
          <w:rFonts w:eastAsia="Calibri"/>
        </w:rPr>
        <w:t>omitetas pateikė siūlymą</w:t>
      </w:r>
      <w:r w:rsidRPr="00DC376F">
        <w:rPr>
          <w:rFonts w:eastAsia="Calibri"/>
        </w:rPr>
        <w:t xml:space="preserve"> Kretingos sporto mokyklai nusipirkti autobusą</w:t>
      </w:r>
      <w:r w:rsidR="00424875" w:rsidRPr="00424875">
        <w:rPr>
          <w:rFonts w:eastAsia="Calibri"/>
        </w:rPr>
        <w:t xml:space="preserve"> </w:t>
      </w:r>
      <w:r w:rsidR="00424875" w:rsidRPr="00DC376F">
        <w:rPr>
          <w:rFonts w:eastAsia="Calibri"/>
        </w:rPr>
        <w:t>iki 2015 m</w:t>
      </w:r>
      <w:r w:rsidR="00424875">
        <w:rPr>
          <w:rFonts w:eastAsia="Calibri"/>
        </w:rPr>
        <w:t xml:space="preserve">. </w:t>
      </w:r>
      <w:r w:rsidR="00424875" w:rsidRPr="00DC376F">
        <w:rPr>
          <w:rFonts w:eastAsia="Calibri"/>
        </w:rPr>
        <w:t>pabaigos</w:t>
      </w:r>
      <w:r w:rsidRPr="00DC376F">
        <w:rPr>
          <w:rFonts w:eastAsia="Calibri"/>
        </w:rPr>
        <w:t xml:space="preserve">, kad </w:t>
      </w:r>
      <w:r>
        <w:rPr>
          <w:rFonts w:eastAsia="Calibri"/>
        </w:rPr>
        <w:t>būtų įsisavintos</w:t>
      </w:r>
      <w:r w:rsidRPr="00DC376F">
        <w:rPr>
          <w:rFonts w:eastAsia="Calibri"/>
        </w:rPr>
        <w:t xml:space="preserve"> rajono saviva</w:t>
      </w:r>
      <w:r>
        <w:rPr>
          <w:rFonts w:eastAsia="Calibri"/>
        </w:rPr>
        <w:t xml:space="preserve">ldybės 2015 m. biudžete numatytos lėšos Kretingos sporto mokyklai. </w:t>
      </w:r>
      <w:r w:rsidRPr="00DC376F">
        <w:rPr>
          <w:rFonts w:eastAsia="Calibri"/>
        </w:rPr>
        <w:t xml:space="preserve">  </w:t>
      </w:r>
    </w:p>
    <w:p w:rsidR="005E505A" w:rsidRDefault="005E505A" w:rsidP="001B6F4A">
      <w:pPr>
        <w:ind w:firstLine="720"/>
        <w:jc w:val="both"/>
        <w:rPr>
          <w:noProof/>
        </w:rPr>
      </w:pPr>
      <w:r>
        <w:rPr>
          <w:rFonts w:eastAsia="Calibri"/>
        </w:rPr>
        <w:tab/>
      </w:r>
      <w:r w:rsidR="00CC721D">
        <w:rPr>
          <w:rFonts w:eastAsia="Calibri"/>
        </w:rPr>
        <w:t xml:space="preserve">4. </w:t>
      </w:r>
      <w:r>
        <w:rPr>
          <w:rFonts w:eastAsia="Calibri"/>
        </w:rPr>
        <w:t xml:space="preserve">2015 m. lapkričio 4 d. komiteto posėdyje svarstytas </w:t>
      </w:r>
      <w:r w:rsidRPr="003900AC">
        <w:rPr>
          <w:noProof/>
        </w:rPr>
        <w:t xml:space="preserve">Kretingos rajono savivaldybės Kontrolės ir audito tarnybos 2016 m. veiklos planas. </w:t>
      </w:r>
      <w:r w:rsidR="00424875">
        <w:rPr>
          <w:noProof/>
        </w:rPr>
        <w:t>Minėtam planui pritarta su komiteto siūlymu</w:t>
      </w:r>
      <w:r w:rsidR="001B6F4A">
        <w:rPr>
          <w:noProof/>
        </w:rPr>
        <w:t xml:space="preserve"> </w:t>
      </w:r>
      <w:r w:rsidRPr="003900AC">
        <w:rPr>
          <w:bCs/>
          <w:noProof/>
        </w:rPr>
        <w:t xml:space="preserve">į </w:t>
      </w:r>
      <w:r w:rsidRPr="003900AC">
        <w:rPr>
          <w:noProof/>
        </w:rPr>
        <w:t xml:space="preserve">Kontrolės ir audito tarnybos 2016 m. veiklos planą </w:t>
      </w:r>
      <w:r w:rsidRPr="003900AC">
        <w:rPr>
          <w:bCs/>
          <w:noProof/>
        </w:rPr>
        <w:t xml:space="preserve">įrašyti </w:t>
      </w:r>
      <w:r w:rsidRPr="003900AC">
        <w:rPr>
          <w:noProof/>
        </w:rPr>
        <w:t>klausimą „</w:t>
      </w:r>
      <w:r w:rsidRPr="003900AC">
        <w:rPr>
          <w:bCs/>
          <w:noProof/>
        </w:rPr>
        <w:t>Kretingos miesto seniūnijos 2015 metais gautų savivaldybės biudžeto lėšų, skirtų Kretingos miesto priežiūrai (apšvietimo su elektros energijos sąnaudomis, rekreacinių ir žaliųjų zonų tvarkymo ir gatvių priežiūros (be rankinio valymo) sritys) panaudojimo įvertinimo ribotos apimties auditas“</w:t>
      </w:r>
      <w:r w:rsidR="001B6F4A">
        <w:rPr>
          <w:bCs/>
          <w:noProof/>
        </w:rPr>
        <w:t>, nes tarnyboje dirbant vienam kontrolieriui ši priemonė liko neįvykdyta</w:t>
      </w:r>
      <w:r>
        <w:rPr>
          <w:bCs/>
          <w:noProof/>
        </w:rPr>
        <w:t xml:space="preserve">. </w:t>
      </w:r>
    </w:p>
    <w:p w:rsidR="001A7A99" w:rsidRPr="00A1497B" w:rsidRDefault="005E505A" w:rsidP="001B6F4A">
      <w:pPr>
        <w:jc w:val="both"/>
        <w:rPr>
          <w:color w:val="FF0000"/>
        </w:rPr>
      </w:pPr>
      <w:r>
        <w:rPr>
          <w:noProof/>
        </w:rPr>
        <w:tab/>
        <w:t xml:space="preserve">Komiteto posėdyje svarstytas </w:t>
      </w:r>
      <w:r w:rsidRPr="003900AC">
        <w:rPr>
          <w:szCs w:val="20"/>
          <w:lang w:eastAsia="ar-SA"/>
        </w:rPr>
        <w:t>2015-09-15 skund</w:t>
      </w:r>
      <w:r>
        <w:rPr>
          <w:szCs w:val="20"/>
          <w:lang w:eastAsia="ar-SA"/>
        </w:rPr>
        <w:t>as</w:t>
      </w:r>
      <w:r w:rsidRPr="003900AC">
        <w:rPr>
          <w:szCs w:val="20"/>
          <w:lang w:eastAsia="ar-SA"/>
        </w:rPr>
        <w:t xml:space="preserve"> „Dėl nekokybiško geriamo vandens tiekimo Guobų akligatvio gyventojams“ bei 2015-10-07 pakartotin</w:t>
      </w:r>
      <w:r>
        <w:rPr>
          <w:szCs w:val="20"/>
          <w:lang w:eastAsia="ar-SA"/>
        </w:rPr>
        <w:t>as</w:t>
      </w:r>
      <w:r w:rsidRPr="003900AC">
        <w:rPr>
          <w:szCs w:val="20"/>
          <w:lang w:eastAsia="ar-SA"/>
        </w:rPr>
        <w:t xml:space="preserve"> skund</w:t>
      </w:r>
      <w:r>
        <w:rPr>
          <w:szCs w:val="20"/>
          <w:lang w:eastAsia="ar-SA"/>
        </w:rPr>
        <w:t>as</w:t>
      </w:r>
      <w:r w:rsidR="004208B0">
        <w:rPr>
          <w:szCs w:val="20"/>
          <w:lang w:eastAsia="ar-SA"/>
        </w:rPr>
        <w:t>. 2015-11-12</w:t>
      </w:r>
      <w:r w:rsidR="004208B0">
        <w:rPr>
          <w:color w:val="FF0000"/>
          <w:szCs w:val="20"/>
          <w:lang w:eastAsia="ar-SA"/>
        </w:rPr>
        <w:t xml:space="preserve"> </w:t>
      </w:r>
      <w:r w:rsidRPr="00CF3E0C">
        <w:rPr>
          <w:szCs w:val="20"/>
        </w:rPr>
        <w:t>Komiteto parengtas atsakymas išsiųstas Guobų akligatvio gyventojams.</w:t>
      </w:r>
      <w:r w:rsidR="00DB22E9" w:rsidRPr="00A1497B">
        <w:rPr>
          <w:noProof/>
          <w:color w:val="FF0000"/>
          <w:lang w:eastAsia="en-US"/>
        </w:rPr>
        <w:t xml:space="preserve"> </w:t>
      </w:r>
    </w:p>
    <w:p w:rsidR="00797031" w:rsidRDefault="00D828C9" w:rsidP="00797031">
      <w:pPr>
        <w:tabs>
          <w:tab w:val="left" w:pos="1134"/>
        </w:tabs>
        <w:ind w:firstLine="851"/>
        <w:jc w:val="both"/>
      </w:pPr>
      <w:r w:rsidRPr="00DF7187">
        <w:t xml:space="preserve"> </w:t>
      </w:r>
      <w:r w:rsidR="001A7A99" w:rsidRPr="00DF7187">
        <w:rPr>
          <w:b/>
          <w:i/>
        </w:rPr>
        <w:t>Ekonomikos ir finansų komitetas</w:t>
      </w:r>
      <w:r w:rsidR="00797031" w:rsidRPr="00DF7187">
        <w:rPr>
          <w:b/>
          <w:i/>
        </w:rPr>
        <w:t>,</w:t>
      </w:r>
      <w:r w:rsidR="00293D30" w:rsidRPr="00DF7187">
        <w:rPr>
          <w:b/>
          <w:i/>
        </w:rPr>
        <w:t xml:space="preserve"> </w:t>
      </w:r>
      <w:r w:rsidR="00797031" w:rsidRPr="00DF7187">
        <w:t>kaip</w:t>
      </w:r>
      <w:r w:rsidR="001A7A99" w:rsidRPr="00DF7187">
        <w:t xml:space="preserve"> </w:t>
      </w:r>
      <w:r w:rsidR="00797031" w:rsidRPr="00DF7187">
        <w:t>ir ankstesniais metais,</w:t>
      </w:r>
      <w:r w:rsidR="00797031" w:rsidRPr="00DF7187">
        <w:rPr>
          <w:b/>
        </w:rPr>
        <w:t xml:space="preserve"> </w:t>
      </w:r>
      <w:r w:rsidR="001A7A99" w:rsidRPr="00DF7187">
        <w:t>pagrindinį dėmesį skyrė Savivaldybės 201</w:t>
      </w:r>
      <w:r w:rsidR="00CF3E0C">
        <w:t>5</w:t>
      </w:r>
      <w:r w:rsidR="001A7A99" w:rsidRPr="00DF7187">
        <w:t xml:space="preserve"> metų biudžeto formavimui, jo tikslinimui, kitiems su Savivaldybės biudžeto lėšų panaudojimu</w:t>
      </w:r>
      <w:r w:rsidR="00797031" w:rsidRPr="00DF7187">
        <w:t xml:space="preserve"> (perskirstymu) </w:t>
      </w:r>
      <w:r w:rsidR="001A7A99" w:rsidRPr="00DF7187">
        <w:t xml:space="preserve">susijusiems klausimams. Komitetas analizavo kitų Tarybos komitetų pastabas ir siūlymus, Savivaldybės biudžetinių įstaigų ir seniūnijų prašymus dėl Savivaldybės </w:t>
      </w:r>
      <w:r w:rsidR="00797031" w:rsidRPr="00DF7187">
        <w:t>201</w:t>
      </w:r>
      <w:r w:rsidR="00A1497B">
        <w:t>5</w:t>
      </w:r>
      <w:r w:rsidR="00797031" w:rsidRPr="00DF7187">
        <w:t xml:space="preserve"> metų </w:t>
      </w:r>
      <w:r w:rsidR="001A7A99" w:rsidRPr="00DF7187">
        <w:t xml:space="preserve">biudžeto projekto. </w:t>
      </w:r>
    </w:p>
    <w:p w:rsidR="00ED28FC" w:rsidRDefault="00106A69" w:rsidP="00ED28FC">
      <w:pPr>
        <w:tabs>
          <w:tab w:val="left" w:pos="1134"/>
        </w:tabs>
        <w:ind w:firstLine="851"/>
        <w:jc w:val="both"/>
      </w:pPr>
      <w:r>
        <w:t>2015 m. balandžio 10</w:t>
      </w:r>
      <w:r w:rsidR="00ED28FC">
        <w:t xml:space="preserve"> d</w:t>
      </w:r>
      <w:r w:rsidR="009F72F1">
        <w:t>.</w:t>
      </w:r>
      <w:r w:rsidR="00ED28FC">
        <w:t xml:space="preserve"> susirinkus naujai Kretingos rajono savivaldybės Tarybai, nuo 2015 m. balandžio 23 d. komitetui pradėjo vadovauti Steponas Baltuonis. </w:t>
      </w:r>
    </w:p>
    <w:p w:rsidR="001A7A99" w:rsidRPr="00DF7187" w:rsidRDefault="001A7A99" w:rsidP="00797031">
      <w:pPr>
        <w:tabs>
          <w:tab w:val="left" w:pos="1134"/>
        </w:tabs>
        <w:ind w:firstLine="851"/>
        <w:jc w:val="both"/>
      </w:pPr>
      <w:r w:rsidRPr="00DF7187">
        <w:t xml:space="preserve">Komiteto nariai atsakingai </w:t>
      </w:r>
      <w:r w:rsidRPr="0039271F">
        <w:t>analizavo Savivaldybės kontroliuojamų įmonių 201</w:t>
      </w:r>
      <w:r w:rsidR="00A1497B" w:rsidRPr="0039271F">
        <w:t>4</w:t>
      </w:r>
      <w:r w:rsidRPr="0039271F">
        <w:t xml:space="preserve"> m. veiklos ataskaitas,</w:t>
      </w:r>
      <w:r w:rsidR="007B108D">
        <w:t xml:space="preserve"> gilinosi į atleidimo nuo mokesčių priežastis, domėjosi savivaldybės įmonių ir įstaigų pareigybių užimtumu ir teisingu biudžeto lėšų naudojimu. Komitetas pateikė</w:t>
      </w:r>
      <w:r w:rsidRPr="00DF7187">
        <w:t xml:space="preserve"> </w:t>
      </w:r>
      <w:r w:rsidR="00F47976">
        <w:t xml:space="preserve">idėją parengti tvarkos aprašą, kuriuo gyventojai </w:t>
      </w:r>
      <w:r w:rsidR="008965A9">
        <w:t xml:space="preserve">privačiomis lėšomis </w:t>
      </w:r>
      <w:r w:rsidR="00F47976">
        <w:t xml:space="preserve">galėtų prisidėti prie gatvių dangos </w:t>
      </w:r>
      <w:r w:rsidR="007B108D">
        <w:t>klojimo.</w:t>
      </w:r>
      <w:r w:rsidR="0039271F">
        <w:t xml:space="preserve">  </w:t>
      </w:r>
    </w:p>
    <w:p w:rsidR="004C1B57" w:rsidRDefault="001A7A99" w:rsidP="001A7A99">
      <w:pPr>
        <w:tabs>
          <w:tab w:val="left" w:pos="1134"/>
        </w:tabs>
        <w:ind w:firstLine="851"/>
        <w:jc w:val="both"/>
      </w:pPr>
      <w:r w:rsidRPr="00DF7187">
        <w:rPr>
          <w:b/>
          <w:i/>
        </w:rPr>
        <w:t xml:space="preserve">Ekonominės plėtros ir ūkio </w:t>
      </w:r>
      <w:r w:rsidRPr="00106A69">
        <w:rPr>
          <w:b/>
          <w:i/>
        </w:rPr>
        <w:t>komitetas</w:t>
      </w:r>
      <w:r w:rsidRPr="00106A69">
        <w:rPr>
          <w:b/>
        </w:rPr>
        <w:t xml:space="preserve"> </w:t>
      </w:r>
      <w:r w:rsidRPr="00106A69">
        <w:t>ypatingą dėmesį skyrė</w:t>
      </w:r>
      <w:r w:rsidRPr="00106A69">
        <w:rPr>
          <w:b/>
        </w:rPr>
        <w:t xml:space="preserve"> </w:t>
      </w:r>
      <w:r w:rsidRPr="00106A69">
        <w:t>Savivaldybės kontroliuojamų įmonių veiklai</w:t>
      </w:r>
      <w:r w:rsidR="00AE3DDA" w:rsidRPr="00106A69">
        <w:t>, jų vadovų veiklos ataskaitoms</w:t>
      </w:r>
      <w:r w:rsidRPr="00106A69">
        <w:t xml:space="preserve">. </w:t>
      </w:r>
    </w:p>
    <w:p w:rsidR="004C1B57" w:rsidRDefault="004C1B57" w:rsidP="001A7A99">
      <w:pPr>
        <w:tabs>
          <w:tab w:val="left" w:pos="1134"/>
        </w:tabs>
        <w:ind w:firstLine="851"/>
        <w:jc w:val="both"/>
      </w:pPr>
      <w:r>
        <w:t xml:space="preserve">2015 m. balandžio 10 dieną susirinkus naujai Kretingos rajono savivaldybės Tarybai, nuo 2015 m. balandžio 23 d. komitetui pradėjo vadovauti Dangiras </w:t>
      </w:r>
      <w:proofErr w:type="spellStart"/>
      <w:r>
        <w:t>Samalius</w:t>
      </w:r>
      <w:proofErr w:type="spellEnd"/>
      <w:r>
        <w:t xml:space="preserve">. </w:t>
      </w:r>
    </w:p>
    <w:p w:rsidR="001A7A99" w:rsidRPr="00DF7187" w:rsidRDefault="004C1B57" w:rsidP="001A7A99">
      <w:pPr>
        <w:tabs>
          <w:tab w:val="left" w:pos="1134"/>
        </w:tabs>
        <w:ind w:firstLine="851"/>
        <w:jc w:val="both"/>
      </w:pPr>
      <w:r>
        <w:t>Naujos sudėties komiteto p</w:t>
      </w:r>
      <w:r w:rsidR="00AE3DDA" w:rsidRPr="00DF7187">
        <w:t>osėdžiuose d</w:t>
      </w:r>
      <w:r w:rsidR="00ED312B" w:rsidRPr="00DF7187">
        <w:t xml:space="preserve">iskutuota dėl vietinės rinkliavos </w:t>
      </w:r>
      <w:r w:rsidR="00AE3DDA" w:rsidRPr="00DF7187">
        <w:t>iš</w:t>
      </w:r>
      <w:r w:rsidR="00ED312B" w:rsidRPr="00DF7187">
        <w:t xml:space="preserve"> komunalinių atliekų turėtojų</w:t>
      </w:r>
      <w:r w:rsidR="00AE3DDA" w:rsidRPr="00DF7187">
        <w:t xml:space="preserve"> </w:t>
      </w:r>
      <w:r w:rsidR="00A0709B" w:rsidRPr="00DF7187">
        <w:t>dydžio</w:t>
      </w:r>
      <w:r w:rsidR="00ED312B" w:rsidRPr="00DF7187">
        <w:t xml:space="preserve">, </w:t>
      </w:r>
      <w:r w:rsidR="007B108D">
        <w:rPr>
          <w:rFonts w:eastAsia="TimesNewRoman"/>
        </w:rPr>
        <w:t>Kretingos rajono savivaldybės atliekų tvarkymo 2014–2020 m. plano įgyvendinimo galimybes ir priemones</w:t>
      </w:r>
      <w:r w:rsidR="00AE3DDA" w:rsidRPr="00DF7187">
        <w:t>.</w:t>
      </w:r>
      <w:r w:rsidR="00ED28FC">
        <w:t xml:space="preserve"> Komitetas domėjosi daugiabučių renovacijos problemomis ir jų </w:t>
      </w:r>
      <w:r w:rsidR="009F72F1">
        <w:t>sprendimo</w:t>
      </w:r>
      <w:r w:rsidR="00ED28FC">
        <w:t xml:space="preserve"> būdais.</w:t>
      </w:r>
      <w:r w:rsidR="007B108D">
        <w:t xml:space="preserve"> </w:t>
      </w:r>
    </w:p>
    <w:p w:rsidR="00A0709B" w:rsidRPr="00DF7187" w:rsidRDefault="001A7A99" w:rsidP="001A7A99">
      <w:pPr>
        <w:tabs>
          <w:tab w:val="left" w:pos="1134"/>
        </w:tabs>
        <w:ind w:firstLine="851"/>
        <w:jc w:val="both"/>
      </w:pPr>
      <w:r w:rsidRPr="00DF7187">
        <w:t xml:space="preserve">Diskutuota dėl UAB „Kretingos </w:t>
      </w:r>
      <w:r w:rsidR="00AE3DDA" w:rsidRPr="00DF7187">
        <w:t>vandenys“ veiklos</w:t>
      </w:r>
      <w:r w:rsidR="004C1B57">
        <w:t xml:space="preserve"> ir prevencinių priemonių plano siekiant pateikti vartotojams geriamąjį vandenį be mikrobiologinės taršos</w:t>
      </w:r>
      <w:r w:rsidR="00A0709B" w:rsidRPr="00DF7187">
        <w:t>,</w:t>
      </w:r>
      <w:r w:rsidR="00AE3DDA" w:rsidRPr="00DF7187">
        <w:t xml:space="preserve"> </w:t>
      </w:r>
      <w:r w:rsidR="004C1B57">
        <w:t>diskutuota apie galimus teršimo šaltinius</w:t>
      </w:r>
      <w:r w:rsidR="00ED28FC">
        <w:t>, apie informacijos pateikimo būtinybę gyventojams</w:t>
      </w:r>
      <w:r w:rsidR="004C1B57">
        <w:t xml:space="preserve">. Posėdžiuose aktyviai diskutuota dėl </w:t>
      </w:r>
      <w:r w:rsidR="004C1B57" w:rsidRPr="00CC1E7B">
        <w:t>viešojo vandens tiekimo ir nuotekų tvarkymo infrastruktūros objektų statybos sutar</w:t>
      </w:r>
      <w:r w:rsidR="004C1B57">
        <w:t xml:space="preserve">ties, jos teisingumo ir pagrįstumo vartotojų atžvilgiu. </w:t>
      </w:r>
    </w:p>
    <w:p w:rsidR="009E5288" w:rsidRDefault="00193B31" w:rsidP="007B108D">
      <w:pPr>
        <w:tabs>
          <w:tab w:val="left" w:pos="1134"/>
        </w:tabs>
        <w:ind w:firstLine="851"/>
        <w:jc w:val="both"/>
      </w:pPr>
      <w:r w:rsidRPr="00DF7187">
        <w:t xml:space="preserve"> </w:t>
      </w:r>
      <w:r w:rsidR="004C1B57">
        <w:t xml:space="preserve">Komitetas </w:t>
      </w:r>
      <w:r w:rsidR="009E5288">
        <w:t xml:space="preserve">svarstė </w:t>
      </w:r>
      <w:r w:rsidR="004C1B57">
        <w:t xml:space="preserve">UAB </w:t>
      </w:r>
      <w:r w:rsidR="009E5288">
        <w:t xml:space="preserve">Kretingos autobusų parkas veiklos audito užduoties tikslus, uždavinius, laukiamą rezultatą. </w:t>
      </w:r>
    </w:p>
    <w:p w:rsidR="00ED28FC" w:rsidRPr="00C971ED" w:rsidRDefault="001A7A99" w:rsidP="001A7A99">
      <w:pPr>
        <w:tabs>
          <w:tab w:val="left" w:pos="1134"/>
        </w:tabs>
        <w:ind w:firstLine="851"/>
        <w:jc w:val="both"/>
      </w:pPr>
      <w:r w:rsidRPr="00DF7187">
        <w:rPr>
          <w:b/>
          <w:i/>
        </w:rPr>
        <w:t>Kaimo reikalų ir ekologijos komitetas</w:t>
      </w:r>
      <w:r w:rsidR="0009421F" w:rsidRPr="00DF7187">
        <w:rPr>
          <w:b/>
          <w:i/>
        </w:rPr>
        <w:t xml:space="preserve">,  </w:t>
      </w:r>
      <w:r w:rsidRPr="00DF7187">
        <w:t xml:space="preserve">analizavo Tarybos sprendimų projektus, susijusius </w:t>
      </w:r>
      <w:r w:rsidR="00ED28FC">
        <w:t>su kaimo reikalais ir ekologija.</w:t>
      </w:r>
      <w:r w:rsidR="00FB6029">
        <w:t xml:space="preserve"> </w:t>
      </w:r>
      <w:r w:rsidR="00FB6029" w:rsidRPr="00C971ED">
        <w:t>Komitetas analizavo Savivaldybės 2015 metų biudžeto projektą, analizavo seniūnijų veiklos programas, Savivaldybės įmonių vadovų veiklos ataskaitas.</w:t>
      </w:r>
    </w:p>
    <w:p w:rsidR="00ED28FC" w:rsidRDefault="00ED28FC" w:rsidP="00ED28FC">
      <w:pPr>
        <w:tabs>
          <w:tab w:val="left" w:pos="1134"/>
        </w:tabs>
        <w:ind w:firstLine="851"/>
        <w:jc w:val="both"/>
      </w:pPr>
      <w:r>
        <w:t xml:space="preserve">2015 m. balandžio 10 dieną susirinkus naujai Kretingos rajono savivaldybės Tarybai, nuo 2015 m. balandžio 23 d. komitetui pradėjo vadovauti Vytautas Lukauskas. </w:t>
      </w:r>
    </w:p>
    <w:p w:rsidR="008D66F4" w:rsidRDefault="00ED28FC" w:rsidP="00FB6029">
      <w:pPr>
        <w:tabs>
          <w:tab w:val="left" w:pos="1134"/>
        </w:tabs>
        <w:ind w:firstLine="851"/>
        <w:jc w:val="both"/>
      </w:pPr>
      <w:r>
        <w:t>Komitetas</w:t>
      </w:r>
      <w:r w:rsidR="001A7A99" w:rsidRPr="00DF7187">
        <w:t xml:space="preserve"> domėjosi SĮ „Kretingos komunalininkas“ veikla, </w:t>
      </w:r>
      <w:r w:rsidR="00FB6029">
        <w:t xml:space="preserve">padangų surinkimu iš gyventojų </w:t>
      </w:r>
      <w:r w:rsidR="001A7A99" w:rsidRPr="00DF7187">
        <w:t>rajone</w:t>
      </w:r>
      <w:r w:rsidR="00656F37" w:rsidRPr="00DF7187">
        <w:t xml:space="preserve">, </w:t>
      </w:r>
      <w:r w:rsidR="00A23749">
        <w:t xml:space="preserve">išklausė savivaldybės Vietinio ūkio ir turto skyriaus specialistės informaciją </w:t>
      </w:r>
      <w:r w:rsidR="00380EF9">
        <w:t>apie a</w:t>
      </w:r>
      <w:r w:rsidR="002B2364">
        <w:t xml:space="preserve">dministracijos direktoriaus </w:t>
      </w:r>
      <w:r w:rsidR="002B2364" w:rsidRPr="002B2364">
        <w:t>2012 m. rugsėjo 24 d. įsakymu</w:t>
      </w:r>
      <w:r w:rsidR="002B2364">
        <w:t xml:space="preserve"> Nr. A1-670</w:t>
      </w:r>
      <w:r w:rsidR="002B2364" w:rsidRPr="002B2364">
        <w:t xml:space="preserve"> sudarytos </w:t>
      </w:r>
      <w:r w:rsidR="00CC721D">
        <w:t>K</w:t>
      </w:r>
      <w:r w:rsidR="002B2364" w:rsidRPr="002B2364">
        <w:t>omisijos  gyventojų nuotekų tvarkymui įvertinti</w:t>
      </w:r>
      <w:r w:rsidR="00093E7A" w:rsidRPr="00093E7A">
        <w:rPr>
          <w:color w:val="FF0000"/>
        </w:rPr>
        <w:t xml:space="preserve"> </w:t>
      </w:r>
      <w:r w:rsidR="00093E7A">
        <w:t>dar</w:t>
      </w:r>
      <w:r w:rsidR="00A23749">
        <w:t>bą ir pasiektus rezultatus.</w:t>
      </w:r>
      <w:r w:rsidR="00E82FE2">
        <w:t xml:space="preserve"> Komitetas ragino kontroliuoti ar inventorizuojami ir prižiūrimi keliai kaimo vietovėse.</w:t>
      </w:r>
      <w:r w:rsidR="008D66F4">
        <w:t xml:space="preserve"> </w:t>
      </w:r>
      <w:r w:rsidR="004B0BE5" w:rsidRPr="004B0BE5">
        <w:t>2015 m. liepos mėnesį k</w:t>
      </w:r>
      <w:r w:rsidR="008D66F4" w:rsidRPr="004B0BE5">
        <w:t xml:space="preserve">omitetas </w:t>
      </w:r>
      <w:r w:rsidR="008D66F4">
        <w:t xml:space="preserve">išvažiuojamajame posėdyje </w:t>
      </w:r>
      <w:r w:rsidR="00CC721D">
        <w:t>apžiūrėjo</w:t>
      </w:r>
      <w:r w:rsidR="00380EF9">
        <w:t>,</w:t>
      </w:r>
      <w:r w:rsidR="00CC721D">
        <w:t xml:space="preserve"> </w:t>
      </w:r>
      <w:r w:rsidR="006616BD">
        <w:t xml:space="preserve">kaip tvarkomi </w:t>
      </w:r>
      <w:r w:rsidR="00CC721D">
        <w:t>keli</w:t>
      </w:r>
      <w:r w:rsidR="006616BD">
        <w:t>ai</w:t>
      </w:r>
      <w:r w:rsidR="00CC721D">
        <w:t xml:space="preserve"> kaimiškose vietovėse.</w:t>
      </w:r>
    </w:p>
    <w:p w:rsidR="0057531C" w:rsidRPr="004B0BE5" w:rsidRDefault="001A7A99" w:rsidP="001A7A99">
      <w:pPr>
        <w:tabs>
          <w:tab w:val="left" w:pos="1134"/>
        </w:tabs>
        <w:ind w:firstLine="851"/>
        <w:jc w:val="both"/>
        <w:rPr>
          <w:bCs/>
        </w:rPr>
      </w:pPr>
      <w:r w:rsidRPr="004B0BE5">
        <w:rPr>
          <w:b/>
          <w:i/>
        </w:rPr>
        <w:lastRenderedPageBreak/>
        <w:t>Kultūros, sporto ir jaunimo reikalų komiteto</w:t>
      </w:r>
      <w:r w:rsidRPr="004B0BE5">
        <w:rPr>
          <w:b/>
        </w:rPr>
        <w:t xml:space="preserve"> </w:t>
      </w:r>
      <w:r w:rsidRPr="004B0BE5">
        <w:t>p</w:t>
      </w:r>
      <w:r w:rsidRPr="004B0BE5">
        <w:rPr>
          <w:bCs/>
        </w:rPr>
        <w:t>osėdžiuose aptarti Tarybos sprendimų projektai</w:t>
      </w:r>
      <w:r w:rsidR="0057265A" w:rsidRPr="004B0BE5">
        <w:rPr>
          <w:bCs/>
        </w:rPr>
        <w:t xml:space="preserve">. Komitete </w:t>
      </w:r>
      <w:r w:rsidRPr="004B0BE5">
        <w:rPr>
          <w:bCs/>
        </w:rPr>
        <w:t>pagrindinis dėmesys buvo skiriamas rajono kultūros įstaigų – Kultūros centrų ir jų padalinių, Kretingos M.</w:t>
      </w:r>
      <w:r w:rsidR="00982F9C" w:rsidRPr="004B0BE5">
        <w:rPr>
          <w:bCs/>
        </w:rPr>
        <w:t xml:space="preserve"> </w:t>
      </w:r>
      <w:r w:rsidRPr="004B0BE5">
        <w:rPr>
          <w:bCs/>
        </w:rPr>
        <w:t>Valančiaus viešosios bibliotekos ir jos filialų veiklai, rajono sporto bazės stiprinimui, jaunimo veiklos plėtojimui.</w:t>
      </w:r>
    </w:p>
    <w:p w:rsidR="0057531C" w:rsidRPr="004B0BE5" w:rsidRDefault="001A7A99" w:rsidP="0057531C">
      <w:pPr>
        <w:tabs>
          <w:tab w:val="left" w:pos="1134"/>
        </w:tabs>
        <w:ind w:firstLine="851"/>
        <w:jc w:val="both"/>
      </w:pPr>
      <w:r w:rsidRPr="004B0BE5">
        <w:rPr>
          <w:bCs/>
        </w:rPr>
        <w:t xml:space="preserve"> </w:t>
      </w:r>
      <w:r w:rsidR="0057531C" w:rsidRPr="004B0BE5">
        <w:t xml:space="preserve">2015 m. balandžio 10 dieną susirinkus naujai Kretingos rajono savivaldybės Tarybai, nuo 2015 m. balandžio 23 d. komitetui pradėjo vadovauti Almantas </w:t>
      </w:r>
      <w:proofErr w:type="spellStart"/>
      <w:r w:rsidR="0057531C" w:rsidRPr="004B0BE5">
        <w:t>Skruibys</w:t>
      </w:r>
      <w:proofErr w:type="spellEnd"/>
      <w:r w:rsidR="0057531C" w:rsidRPr="004B0BE5">
        <w:t xml:space="preserve">. </w:t>
      </w:r>
    </w:p>
    <w:p w:rsidR="0057265A" w:rsidRPr="004B0BE5" w:rsidRDefault="00CC721D" w:rsidP="0057531C">
      <w:pPr>
        <w:tabs>
          <w:tab w:val="left" w:pos="1134"/>
        </w:tabs>
        <w:ind w:firstLine="851"/>
        <w:jc w:val="both"/>
        <w:rPr>
          <w:bCs/>
        </w:rPr>
      </w:pPr>
      <w:r>
        <w:rPr>
          <w:bCs/>
        </w:rPr>
        <w:t>Komitete a</w:t>
      </w:r>
      <w:r w:rsidR="007244DF" w:rsidRPr="004B0BE5">
        <w:rPr>
          <w:bCs/>
        </w:rPr>
        <w:t xml:space="preserve">tidžiai buvo </w:t>
      </w:r>
      <w:r w:rsidR="0057531C" w:rsidRPr="004B0BE5">
        <w:rPr>
          <w:bCs/>
        </w:rPr>
        <w:t xml:space="preserve">vertinami kultūros ir meno premijų </w:t>
      </w:r>
      <w:proofErr w:type="spellStart"/>
      <w:r w:rsidR="0057531C" w:rsidRPr="004B0BE5">
        <w:rPr>
          <w:bCs/>
        </w:rPr>
        <w:t>nominantai</w:t>
      </w:r>
      <w:proofErr w:type="spellEnd"/>
      <w:r>
        <w:rPr>
          <w:bCs/>
        </w:rPr>
        <w:t>, vertinami jų pasiekimai</w:t>
      </w:r>
      <w:r w:rsidR="0057531C" w:rsidRPr="004B0BE5">
        <w:rPr>
          <w:bCs/>
        </w:rPr>
        <w:t>. Komitetas rūpinosi kaimo kultūros centrų filialų techniniu aprūpinimu – analizuotas poreikis įsigyti kompiuterius. Diskutuota dėl Kūno kultūros ir sporto skyriaus veiklos bei kylančių problemų.</w:t>
      </w:r>
    </w:p>
    <w:p w:rsidR="0057531C" w:rsidRPr="004B0BE5" w:rsidRDefault="0057531C" w:rsidP="0057531C">
      <w:pPr>
        <w:tabs>
          <w:tab w:val="left" w:pos="1134"/>
        </w:tabs>
        <w:ind w:firstLine="851"/>
        <w:jc w:val="both"/>
        <w:rPr>
          <w:bCs/>
        </w:rPr>
      </w:pPr>
      <w:r w:rsidRPr="004B0BE5">
        <w:rPr>
          <w:bCs/>
        </w:rPr>
        <w:t>2015</w:t>
      </w:r>
      <w:r w:rsidR="00CC721D">
        <w:rPr>
          <w:bCs/>
        </w:rPr>
        <w:t xml:space="preserve"> m</w:t>
      </w:r>
      <w:r w:rsidR="009F72F1">
        <w:rPr>
          <w:bCs/>
        </w:rPr>
        <w:t>. b</w:t>
      </w:r>
      <w:r w:rsidR="00CC721D">
        <w:rPr>
          <w:bCs/>
        </w:rPr>
        <w:t>irželio 23 d. komiteto posėdyje</w:t>
      </w:r>
      <w:r w:rsidRPr="004B0BE5">
        <w:rPr>
          <w:bCs/>
        </w:rPr>
        <w:t xml:space="preserve"> išklausyta Kretingos miesto seniūnijos seniūno </w:t>
      </w:r>
      <w:r w:rsidR="009F72F1">
        <w:rPr>
          <w:bCs/>
        </w:rPr>
        <w:t xml:space="preserve">S. Juknevičiaus </w:t>
      </w:r>
      <w:r w:rsidRPr="004B0BE5">
        <w:rPr>
          <w:bCs/>
        </w:rPr>
        <w:t>informacija dėl miesto tvarkymo. Komiteto nariai diskutavo dėl miesto gėlynų estetinio vaizdo ir priemonių jam pagerinti.</w:t>
      </w:r>
    </w:p>
    <w:p w:rsidR="0057531C" w:rsidRPr="004B0BE5" w:rsidRDefault="0057531C" w:rsidP="0057531C">
      <w:pPr>
        <w:tabs>
          <w:tab w:val="left" w:pos="1134"/>
        </w:tabs>
        <w:ind w:firstLine="851"/>
        <w:jc w:val="both"/>
        <w:rPr>
          <w:bCs/>
        </w:rPr>
      </w:pPr>
      <w:r w:rsidRPr="004B0BE5">
        <w:rPr>
          <w:bCs/>
        </w:rPr>
        <w:t>Dėmesingai vertinti Kretingos M.</w:t>
      </w:r>
      <w:r w:rsidR="00CC721D">
        <w:rPr>
          <w:bCs/>
        </w:rPr>
        <w:t xml:space="preserve"> </w:t>
      </w:r>
      <w:r w:rsidRPr="004B0BE5">
        <w:rPr>
          <w:bCs/>
        </w:rPr>
        <w:t xml:space="preserve">Valančiaus viešosios bibliotekos teikiamų paslaugų </w:t>
      </w:r>
      <w:r w:rsidR="009F72F1">
        <w:rPr>
          <w:bCs/>
        </w:rPr>
        <w:t>plėtra ir įkainių pagrįstumas</w:t>
      </w:r>
      <w:r w:rsidRPr="004B0BE5">
        <w:rPr>
          <w:bCs/>
        </w:rPr>
        <w:t>, papildomų etatų steigimas Kretingos muziejuje. Komitetas aktyviai dalyvavo svarstant Kretingos rajono kultūros paveldo apsaugos 2016-2018 metų programą</w:t>
      </w:r>
      <w:r w:rsidR="009F72F1">
        <w:rPr>
          <w:bCs/>
        </w:rPr>
        <w:t>.</w:t>
      </w:r>
      <w:r w:rsidRPr="004B0BE5">
        <w:rPr>
          <w:bCs/>
        </w:rPr>
        <w:t xml:space="preserve"> </w:t>
      </w:r>
    </w:p>
    <w:p w:rsidR="001A7A99" w:rsidRDefault="001A7A99" w:rsidP="00106A69">
      <w:pPr>
        <w:tabs>
          <w:tab w:val="left" w:pos="1134"/>
        </w:tabs>
        <w:ind w:firstLine="851"/>
        <w:jc w:val="both"/>
      </w:pPr>
      <w:r w:rsidRPr="00106A69">
        <w:rPr>
          <w:b/>
          <w:i/>
        </w:rPr>
        <w:t>Sveikatos apsaugos ir socialinių reikalų komitetas</w:t>
      </w:r>
      <w:r w:rsidRPr="00106A69">
        <w:rPr>
          <w:b/>
        </w:rPr>
        <w:t xml:space="preserve"> </w:t>
      </w:r>
      <w:r w:rsidR="00106A69" w:rsidRPr="00106A69">
        <w:t>analizavo pateiktus pasiūlymus</w:t>
      </w:r>
      <w:r w:rsidR="00106A69">
        <w:t xml:space="preserve"> bei sprendė dėl sveikatos priežiūros prieinamumo užtikrinimo ir kokybės prisirašiusiems </w:t>
      </w:r>
      <w:r w:rsidR="00992F7A">
        <w:t xml:space="preserve">prie </w:t>
      </w:r>
      <w:proofErr w:type="spellStart"/>
      <w:r w:rsidR="00992F7A">
        <w:t>VšĮ</w:t>
      </w:r>
      <w:proofErr w:type="spellEnd"/>
      <w:r w:rsidR="00992F7A">
        <w:t xml:space="preserve"> Kartenos pirminės sveikatos priežiūros centro kaimo gyventojams</w:t>
      </w:r>
      <w:r w:rsidR="004B0BE5">
        <w:t>. Komiteto nariai atsakingai analizavo sveikatos įstaigų 2014 metų ataskaitas bei pritarė 2015 metų šių įstaigų siektinoms užduotims.</w:t>
      </w:r>
    </w:p>
    <w:p w:rsidR="00CC721D" w:rsidRPr="004B0BE5" w:rsidRDefault="009F72F1" w:rsidP="00CC721D">
      <w:pPr>
        <w:tabs>
          <w:tab w:val="left" w:pos="1134"/>
        </w:tabs>
        <w:ind w:firstLine="851"/>
        <w:jc w:val="both"/>
      </w:pPr>
      <w:r>
        <w:t>N</w:t>
      </w:r>
      <w:r w:rsidR="00CC721D" w:rsidRPr="004B0BE5">
        <w:t>uo 2015 m. balandžio 23 d. komitetui vadova</w:t>
      </w:r>
      <w:r w:rsidR="00CC721D">
        <w:t>vimą</w:t>
      </w:r>
      <w:r w:rsidR="00CC721D" w:rsidRPr="004B0BE5">
        <w:t xml:space="preserve"> </w:t>
      </w:r>
      <w:r w:rsidR="00380EF9">
        <w:t>tęsė</w:t>
      </w:r>
      <w:r w:rsidR="00380EF9" w:rsidRPr="004B0BE5">
        <w:t xml:space="preserve"> </w:t>
      </w:r>
      <w:proofErr w:type="spellStart"/>
      <w:r w:rsidR="00CC721D">
        <w:t>Augenija</w:t>
      </w:r>
      <w:proofErr w:type="spellEnd"/>
      <w:r w:rsidR="00CC721D">
        <w:t xml:space="preserve"> Juknevičienė</w:t>
      </w:r>
      <w:r w:rsidR="00CC721D" w:rsidRPr="004B0BE5">
        <w:t xml:space="preserve">. </w:t>
      </w:r>
    </w:p>
    <w:p w:rsidR="004B0BE5" w:rsidRPr="003B7FBF" w:rsidRDefault="004B0BE5" w:rsidP="00106A69">
      <w:pPr>
        <w:tabs>
          <w:tab w:val="left" w:pos="1134"/>
        </w:tabs>
        <w:ind w:firstLine="851"/>
        <w:jc w:val="both"/>
        <w:rPr>
          <w:color w:val="FF0000"/>
          <w:u w:val="double"/>
        </w:rPr>
      </w:pPr>
      <w:r>
        <w:t xml:space="preserve">Komitetas dėmesingai išklausė informaciją apie galimybes teikti hemodializės paslaugą </w:t>
      </w:r>
      <w:proofErr w:type="spellStart"/>
      <w:r>
        <w:t>VšĮ</w:t>
      </w:r>
      <w:proofErr w:type="spellEnd"/>
      <w:r>
        <w:t xml:space="preserve"> Kretingos ligoninė</w:t>
      </w:r>
      <w:r w:rsidR="00380EF9">
        <w:t>je</w:t>
      </w:r>
      <w:r>
        <w:t xml:space="preserve"> ir aiškinosi poreikį bei faktines aplinkybes. Komitetas aktyviai palaikė idėją steigti </w:t>
      </w:r>
      <w:r w:rsidR="006616BD">
        <w:t>Kretingos rajono v</w:t>
      </w:r>
      <w:r>
        <w:t>isuomenės sveikatos biurą Kretingos mieste</w:t>
      </w:r>
      <w:r w:rsidR="00380EF9">
        <w:t>,</w:t>
      </w:r>
      <w:r>
        <w:t xml:space="preserve"> siekiant rūpintis visuomenės sveikata, suteikti paslaugą arčiau vartotojo, įsigilinti į tikruosius poreikius.</w:t>
      </w:r>
    </w:p>
    <w:p w:rsidR="006616BD" w:rsidRDefault="001A7A99" w:rsidP="001A7A99">
      <w:pPr>
        <w:tabs>
          <w:tab w:val="left" w:pos="1134"/>
        </w:tabs>
        <w:ind w:firstLine="851"/>
        <w:jc w:val="both"/>
      </w:pPr>
      <w:r w:rsidRPr="00DF7187">
        <w:rPr>
          <w:b/>
          <w:i/>
        </w:rPr>
        <w:t xml:space="preserve">Švietimo komitetas </w:t>
      </w:r>
      <w:r w:rsidRPr="00DF7187">
        <w:t>pagrindinį dėmesį  skyrė su švietimo veikla susijusių klausimų svarstymui.</w:t>
      </w:r>
      <w:r w:rsidR="00293D30" w:rsidRPr="00DF7187">
        <w:t xml:space="preserve"> </w:t>
      </w:r>
      <w:r w:rsidRPr="00DF7187">
        <w:t xml:space="preserve">Dėmesingai buvo išklausyti </w:t>
      </w:r>
      <w:r w:rsidR="00052558" w:rsidRPr="00DF7187">
        <w:t xml:space="preserve">ikimokyklinių įstaigų ir mokyklų vadovai, teikiantys </w:t>
      </w:r>
      <w:r w:rsidRPr="00DF7187">
        <w:t>201</w:t>
      </w:r>
      <w:r w:rsidR="00EE0ABD">
        <w:t>4</w:t>
      </w:r>
      <w:r w:rsidRPr="00DF7187">
        <w:t xml:space="preserve"> metų veiklos ataskaitas</w:t>
      </w:r>
      <w:r w:rsidR="006270CE">
        <w:t xml:space="preserve"> ir finansinių ataskaitų rinkiniai</w:t>
      </w:r>
      <w:r w:rsidR="00052558" w:rsidRPr="00DF7187">
        <w:t>, kuri</w:t>
      </w:r>
      <w:r w:rsidR="001D5801">
        <w:t>u</w:t>
      </w:r>
      <w:r w:rsidR="00052558" w:rsidRPr="00DF7187">
        <w:t xml:space="preserve">ose </w:t>
      </w:r>
      <w:r w:rsidRPr="00DF7187">
        <w:t>pristat</w:t>
      </w:r>
      <w:r w:rsidR="00052558" w:rsidRPr="00DF7187">
        <w:t>yti</w:t>
      </w:r>
      <w:r w:rsidRPr="00DF7187">
        <w:t xml:space="preserve"> veiklos laimėjim</w:t>
      </w:r>
      <w:r w:rsidR="00052558" w:rsidRPr="00DF7187">
        <w:t>ai</w:t>
      </w:r>
      <w:r w:rsidRPr="00DF7187">
        <w:t>, veiklos naujov</w:t>
      </w:r>
      <w:r w:rsidR="00052558" w:rsidRPr="00DF7187">
        <w:t>ė</w:t>
      </w:r>
      <w:r w:rsidRPr="00DF7187">
        <w:t>s</w:t>
      </w:r>
      <w:r w:rsidR="00052558" w:rsidRPr="00DF7187">
        <w:t xml:space="preserve"> ir</w:t>
      </w:r>
      <w:r w:rsidRPr="00DF7187">
        <w:t xml:space="preserve"> perspektyv</w:t>
      </w:r>
      <w:r w:rsidR="00052558" w:rsidRPr="00DF7187">
        <w:t>o</w:t>
      </w:r>
      <w:r w:rsidRPr="00DF7187">
        <w:t>s</w:t>
      </w:r>
      <w:r w:rsidR="00D828C9" w:rsidRPr="00DF7187">
        <w:t>, išk</w:t>
      </w:r>
      <w:r w:rsidR="00052558" w:rsidRPr="00DF7187">
        <w:t xml:space="preserve">eltos </w:t>
      </w:r>
      <w:r w:rsidR="00D828C9" w:rsidRPr="00DF7187">
        <w:t xml:space="preserve"> </w:t>
      </w:r>
      <w:r w:rsidR="00052558" w:rsidRPr="00DF7187">
        <w:t xml:space="preserve">švietimo įstaigai </w:t>
      </w:r>
      <w:r w:rsidR="00D828C9" w:rsidRPr="00DF7187">
        <w:t>aktualiausi</w:t>
      </w:r>
      <w:r w:rsidR="00052558" w:rsidRPr="00DF7187">
        <w:t>o</w:t>
      </w:r>
      <w:r w:rsidR="00D828C9" w:rsidRPr="00DF7187">
        <w:t xml:space="preserve">s </w:t>
      </w:r>
      <w:r w:rsidRPr="00DF7187">
        <w:t>problem</w:t>
      </w:r>
      <w:r w:rsidR="00462D60" w:rsidRPr="00DF7187">
        <w:t>o</w:t>
      </w:r>
      <w:r w:rsidRPr="00DF7187">
        <w:t>s.</w:t>
      </w:r>
    </w:p>
    <w:p w:rsidR="003B7FBF" w:rsidRDefault="003B7FBF" w:rsidP="003B7FBF">
      <w:pPr>
        <w:tabs>
          <w:tab w:val="left" w:pos="1134"/>
        </w:tabs>
        <w:ind w:firstLine="851"/>
        <w:jc w:val="both"/>
      </w:pPr>
      <w:r>
        <w:t xml:space="preserve">2015 m. balandžio 10 dieną susirinkus naujai Kretingos rajono savivaldybės Tarybai, nuo 2015 m. balandžio 23 d. komitetui pradėjo vadovauti Jūratė Sofija Laučiūtė. </w:t>
      </w:r>
    </w:p>
    <w:p w:rsidR="00AB4733" w:rsidRDefault="008E5E37" w:rsidP="007C3041">
      <w:pPr>
        <w:tabs>
          <w:tab w:val="left" w:pos="1134"/>
        </w:tabs>
        <w:ind w:firstLine="851"/>
        <w:jc w:val="both"/>
        <w:rPr>
          <w:rFonts w:eastAsia="Lucida Sans Unicode"/>
        </w:rPr>
      </w:pPr>
      <w:r>
        <w:t>Komitetas analizavo priėmimo į ikimokyklinio ugdymo įstaigas tvarką ir teikiamus prioritetus, iškėlė idėją skatinti privačių ikimokyklinio ugdymo įstaigų įsteigimą. Diskutuota apie neformalaus švietimo teikimo poreikį, įgyvendinimą, kontrolę. Komitetas kartu su Kultūros, sporto ir jaunimo reikalų komiteto nariais pateikė rekomendacijas dėl laisvės kovų didvyrių įamžinimo.</w:t>
      </w:r>
      <w:r w:rsidR="00EE0ABD">
        <w:t xml:space="preserve"> Komitetas aktyviai diskutavo dėl </w:t>
      </w:r>
      <w:r w:rsidR="00EE0ABD" w:rsidRPr="002A3BF3">
        <w:rPr>
          <w:rFonts w:eastAsia="Lucida Sans Unicode"/>
        </w:rPr>
        <w:t>Kretingos rajono mokinių vežiojimo organizavimo, mokyklinių autobusų naudojimo ir važiavimo išlaidų kompensavimo tvarkos aprašo</w:t>
      </w:r>
      <w:r w:rsidR="00EE0ABD">
        <w:rPr>
          <w:rFonts w:eastAsia="Lucida Sans Unicode"/>
        </w:rPr>
        <w:t xml:space="preserve"> ir jo įgyvendinimo galimybių.</w:t>
      </w:r>
      <w:r w:rsidR="007E5766">
        <w:rPr>
          <w:rFonts w:eastAsia="Lucida Sans Unicode"/>
        </w:rPr>
        <w:t xml:space="preserve"> Komitetas kėlė klausimą dėl alkoholio </w:t>
      </w:r>
      <w:r w:rsidR="009C134D">
        <w:rPr>
          <w:rFonts w:eastAsia="Lucida Sans Unicode"/>
        </w:rPr>
        <w:t>pardavimo</w:t>
      </w:r>
      <w:r w:rsidR="007E5766">
        <w:rPr>
          <w:rFonts w:eastAsia="Lucida Sans Unicode"/>
        </w:rPr>
        <w:t xml:space="preserve"> ribojimų valstybinių švenčių metu</w:t>
      </w:r>
      <w:r w:rsidR="009C134D">
        <w:rPr>
          <w:rFonts w:eastAsia="Lucida Sans Unicode"/>
        </w:rPr>
        <w:t xml:space="preserve"> siekiant mažinti jo prieinamumą.</w:t>
      </w:r>
    </w:p>
    <w:p w:rsidR="00CF5845" w:rsidRDefault="00CF5845" w:rsidP="007C3041">
      <w:pPr>
        <w:tabs>
          <w:tab w:val="left" w:pos="1134"/>
        </w:tabs>
        <w:ind w:firstLine="851"/>
        <w:jc w:val="both"/>
        <w:rPr>
          <w:rFonts w:eastAsia="Lucida Sans Unicode"/>
        </w:rPr>
      </w:pPr>
      <w:r>
        <w:rPr>
          <w:rFonts w:eastAsia="Lucida Sans Unicode"/>
        </w:rPr>
        <w:t xml:space="preserve">2015 birželio 26 d. komitetas išklausė </w:t>
      </w:r>
      <w:r>
        <w:t xml:space="preserve">Lietuvos moksleivių sąjungos Kretingos mokinių savivaldų informavimo centro pirmininkės Gabrielės </w:t>
      </w:r>
      <w:proofErr w:type="spellStart"/>
      <w:r>
        <w:t>Kalniškytės</w:t>
      </w:r>
      <w:proofErr w:type="spellEnd"/>
      <w:r>
        <w:t xml:space="preserve"> „Pozicija dėl Kretingos rajono ugdymo įstaigų tinklo pertvarkos“ </w:t>
      </w:r>
      <w:r w:rsidR="001D5801">
        <w:t>rašte</w:t>
      </w:r>
      <w:r w:rsidR="001D5801" w:rsidRPr="001D5801">
        <w:t xml:space="preserve"> </w:t>
      </w:r>
      <w:r w:rsidR="001D5801">
        <w:t xml:space="preserve">pateiktus </w:t>
      </w:r>
      <w:r>
        <w:t>pagrindinius siūlymus dėl Kretingos rajono ugdymo įstaigų tinklo pertvarkos bei aktyviai diskutavo dėl pateiktų idėjų.</w:t>
      </w:r>
    </w:p>
    <w:p w:rsidR="00EE0ABD" w:rsidRDefault="00AB4733" w:rsidP="007C3041">
      <w:pPr>
        <w:tabs>
          <w:tab w:val="left" w:pos="1134"/>
        </w:tabs>
        <w:ind w:firstLine="851"/>
        <w:jc w:val="both"/>
        <w:rPr>
          <w:iCs/>
        </w:rPr>
      </w:pPr>
      <w:r>
        <w:rPr>
          <w:rFonts w:eastAsia="Lucida Sans Unicode"/>
        </w:rPr>
        <w:t>Komitetas aplankė keletą ugdymo įstaigų: Salantų gimnaziją, Kretingos suaugusiųjų ir jaunimo centrą, aptarė</w:t>
      </w:r>
      <w:r w:rsidR="00A9417E">
        <w:rPr>
          <w:rFonts w:eastAsia="Lucida Sans Unicode"/>
        </w:rPr>
        <w:t xml:space="preserve"> šių įstaigų proble</w:t>
      </w:r>
      <w:r>
        <w:rPr>
          <w:rFonts w:eastAsia="Lucida Sans Unicode"/>
        </w:rPr>
        <w:t>m</w:t>
      </w:r>
      <w:r w:rsidR="00A9417E">
        <w:rPr>
          <w:rFonts w:eastAsia="Lucida Sans Unicode"/>
        </w:rPr>
        <w:t>as</w:t>
      </w:r>
      <w:r>
        <w:rPr>
          <w:rFonts w:eastAsia="Lucida Sans Unicode"/>
        </w:rPr>
        <w:t>.</w:t>
      </w:r>
      <w:r w:rsidR="00EE0ABD" w:rsidRPr="00DF7187">
        <w:rPr>
          <w:iCs/>
        </w:rPr>
        <w:t xml:space="preserve"> </w:t>
      </w:r>
    </w:p>
    <w:p w:rsidR="00D828C9" w:rsidRPr="00DF7187" w:rsidRDefault="00D828C9" w:rsidP="007C3041">
      <w:pPr>
        <w:tabs>
          <w:tab w:val="left" w:pos="1134"/>
        </w:tabs>
        <w:ind w:firstLine="851"/>
        <w:jc w:val="both"/>
      </w:pPr>
      <w:r w:rsidRPr="00DF7187">
        <w:rPr>
          <w:iCs/>
        </w:rPr>
        <w:t>Komiteto pirminink</w:t>
      </w:r>
      <w:r w:rsidR="003B7FBF">
        <w:rPr>
          <w:iCs/>
        </w:rPr>
        <w:t>ė</w:t>
      </w:r>
      <w:r w:rsidRPr="00DF7187">
        <w:rPr>
          <w:iCs/>
        </w:rPr>
        <w:t xml:space="preserve"> </w:t>
      </w:r>
      <w:r w:rsidR="003B7FBF">
        <w:rPr>
          <w:iCs/>
        </w:rPr>
        <w:t>J.</w:t>
      </w:r>
      <w:r w:rsidR="001D5801">
        <w:rPr>
          <w:iCs/>
        </w:rPr>
        <w:t xml:space="preserve"> </w:t>
      </w:r>
      <w:r w:rsidR="003B7FBF">
        <w:rPr>
          <w:iCs/>
        </w:rPr>
        <w:t>S. Laučiūtė</w:t>
      </w:r>
      <w:r w:rsidRPr="00DF7187">
        <w:rPr>
          <w:iCs/>
        </w:rPr>
        <w:t xml:space="preserve"> mokyklų vadovų rudens konferencijoje</w:t>
      </w:r>
      <w:r w:rsidRPr="00DF7187">
        <w:rPr>
          <w:i/>
          <w:iCs/>
        </w:rPr>
        <w:t xml:space="preserve"> </w:t>
      </w:r>
      <w:r w:rsidR="003B7FBF">
        <w:rPr>
          <w:bCs/>
          <w:i/>
          <w:iCs/>
        </w:rPr>
        <w:t>2014 – 2015 metų Kretingos rajono savivaldybės švietimo veiklos aktualijos ir prioritetai 2015 – 2016 mokslo metams</w:t>
      </w:r>
      <w:r w:rsidRPr="00DF7187">
        <w:rPr>
          <w:bCs/>
          <w:i/>
          <w:iCs/>
        </w:rPr>
        <w:t xml:space="preserve"> </w:t>
      </w:r>
      <w:r w:rsidRPr="00DF7187">
        <w:rPr>
          <w:bCs/>
          <w:iCs/>
        </w:rPr>
        <w:t xml:space="preserve">mokyklų vadovams ir bendruomenių atstovams </w:t>
      </w:r>
      <w:r w:rsidR="008E5E37">
        <w:rPr>
          <w:bCs/>
          <w:iCs/>
        </w:rPr>
        <w:t>apžvelgė</w:t>
      </w:r>
      <w:r w:rsidR="003B7FBF">
        <w:rPr>
          <w:bCs/>
          <w:iCs/>
        </w:rPr>
        <w:t xml:space="preserve"> švietimo politikos perspektyvas</w:t>
      </w:r>
      <w:r w:rsidR="008E5E37">
        <w:rPr>
          <w:bCs/>
          <w:iCs/>
        </w:rPr>
        <w:t xml:space="preserve"> rajone</w:t>
      </w:r>
      <w:r w:rsidR="0056539B" w:rsidRPr="00DF7187">
        <w:t>.</w:t>
      </w:r>
    </w:p>
    <w:p w:rsidR="003B7FBF" w:rsidRDefault="00EE0ABD" w:rsidP="007C3041">
      <w:pPr>
        <w:tabs>
          <w:tab w:val="left" w:pos="1134"/>
        </w:tabs>
        <w:ind w:firstLine="851"/>
        <w:jc w:val="both"/>
      </w:pPr>
      <w:r>
        <w:t>2015</w:t>
      </w:r>
      <w:r w:rsidR="00AA3AEE">
        <w:t xml:space="preserve"> m. gruodžio 10 d. komitetams pristatyta</w:t>
      </w:r>
      <w:r>
        <w:t xml:space="preserve"> Klaipėdos universiteto Jūr</w:t>
      </w:r>
      <w:r w:rsidR="00AA3AEE">
        <w:t xml:space="preserve">os </w:t>
      </w:r>
      <w:r>
        <w:t>tyrim</w:t>
      </w:r>
      <w:r w:rsidR="00AA3AEE">
        <w:t xml:space="preserve">ų atviros prieigos centro parengta Kretingos rajono savivaldybės aplinkos </w:t>
      </w:r>
      <w:proofErr w:type="spellStart"/>
      <w:r w:rsidR="00AA3AEE">
        <w:t>stebėsenos</w:t>
      </w:r>
      <w:proofErr w:type="spellEnd"/>
      <w:r w:rsidR="00AA3AEE">
        <w:t xml:space="preserve"> 2016-2020 m. </w:t>
      </w:r>
      <w:r w:rsidR="00AA3AEE">
        <w:lastRenderedPageBreak/>
        <w:t xml:space="preserve">programa. </w:t>
      </w:r>
      <w:r>
        <w:t xml:space="preserve"> 2015</w:t>
      </w:r>
      <w:r w:rsidR="00AA3AEE">
        <w:t xml:space="preserve"> m. gruodžio 14 d.</w:t>
      </w:r>
      <w:r>
        <w:t xml:space="preserve"> komitetams pristatytas UAB „</w:t>
      </w:r>
      <w:proofErr w:type="spellStart"/>
      <w:r>
        <w:t>Ekokonsultacijos</w:t>
      </w:r>
      <w:proofErr w:type="spellEnd"/>
      <w:r>
        <w:t xml:space="preserve">“ parengtas </w:t>
      </w:r>
      <w:r>
        <w:rPr>
          <w:rFonts w:eastAsia="TimesNewRoman"/>
        </w:rPr>
        <w:t xml:space="preserve">Kretingos rajono savivaldybės atliekų tvarkymo 2014–2020 m. planas. </w:t>
      </w:r>
    </w:p>
    <w:p w:rsidR="007C3041" w:rsidRDefault="0067547C" w:rsidP="007C3041">
      <w:pPr>
        <w:tabs>
          <w:tab w:val="left" w:pos="1134"/>
        </w:tabs>
        <w:ind w:firstLine="851"/>
        <w:jc w:val="both"/>
      </w:pPr>
      <w:r>
        <w:t>2015 m. balandžio 28 d. vyko Kultūros, sporto ir jaunimo reik</w:t>
      </w:r>
      <w:r w:rsidR="009F72F1">
        <w:t>alų, Ekonomikos ir finansų bei Š</w:t>
      </w:r>
      <w:r>
        <w:t>vietimo komitetų jungtinis posėdis, kuriame svarstyti 3-ojo rajono savivaldybės Tarybos posėdžio klausimai</w:t>
      </w:r>
      <w:r w:rsidR="007C3041" w:rsidRPr="00DF7187">
        <w:t xml:space="preserve">. </w:t>
      </w:r>
    </w:p>
    <w:p w:rsidR="00CC721D" w:rsidRPr="00DF7187" w:rsidRDefault="00CC721D" w:rsidP="007C3041">
      <w:pPr>
        <w:tabs>
          <w:tab w:val="left" w:pos="1134"/>
        </w:tabs>
        <w:ind w:firstLine="851"/>
        <w:jc w:val="both"/>
      </w:pPr>
    </w:p>
    <w:p w:rsidR="003F418C" w:rsidRPr="00DF7187" w:rsidRDefault="003F418C" w:rsidP="007C3041">
      <w:pPr>
        <w:tabs>
          <w:tab w:val="left" w:pos="1134"/>
        </w:tabs>
        <w:ind w:firstLine="851"/>
        <w:jc w:val="both"/>
        <w:rPr>
          <w:sz w:val="16"/>
          <w:szCs w:val="16"/>
        </w:rPr>
      </w:pPr>
    </w:p>
    <w:p w:rsidR="001A7A99" w:rsidRPr="00DF7187" w:rsidRDefault="001A7A99" w:rsidP="006E07CD">
      <w:pPr>
        <w:numPr>
          <w:ilvl w:val="0"/>
          <w:numId w:val="2"/>
        </w:numPr>
        <w:tabs>
          <w:tab w:val="left" w:pos="2268"/>
        </w:tabs>
        <w:ind w:left="0" w:right="991" w:firstLine="1701"/>
        <w:jc w:val="center"/>
        <w:rPr>
          <w:b/>
        </w:rPr>
      </w:pPr>
      <w:r w:rsidRPr="00DF7187">
        <w:rPr>
          <w:b/>
        </w:rPr>
        <w:t>TARYBOS SUDARYTŲ KOMISIJŲ IR TARYBŲ VEIKLA</w:t>
      </w:r>
    </w:p>
    <w:p w:rsidR="00121160" w:rsidRPr="00DF7187" w:rsidRDefault="00121160" w:rsidP="00121160">
      <w:pPr>
        <w:tabs>
          <w:tab w:val="left" w:pos="2268"/>
        </w:tabs>
        <w:ind w:left="1701" w:right="991"/>
        <w:jc w:val="center"/>
        <w:rPr>
          <w:b/>
          <w:sz w:val="16"/>
          <w:szCs w:val="16"/>
        </w:rPr>
      </w:pPr>
    </w:p>
    <w:p w:rsidR="001A7A99" w:rsidRPr="003725D4" w:rsidRDefault="001A7A99" w:rsidP="003725D4">
      <w:pPr>
        <w:jc w:val="both"/>
        <w:rPr>
          <w:vanish/>
        </w:rPr>
      </w:pPr>
    </w:p>
    <w:p w:rsidR="001A7A99" w:rsidRPr="003725D4" w:rsidRDefault="001A7A99" w:rsidP="003725D4">
      <w:pPr>
        <w:ind w:firstLine="851"/>
        <w:jc w:val="both"/>
      </w:pPr>
      <w:r w:rsidRPr="003725D4">
        <w:rPr>
          <w:b/>
          <w:i/>
        </w:rPr>
        <w:t>Strateginio planavimo taryba</w:t>
      </w:r>
      <w:r w:rsidRPr="003725D4">
        <w:t xml:space="preserve"> </w:t>
      </w:r>
      <w:r w:rsidR="00ED312B" w:rsidRPr="003725D4">
        <w:t xml:space="preserve"> </w:t>
      </w:r>
      <w:r w:rsidRPr="003725D4">
        <w:t>(pirmininkas – J.</w:t>
      </w:r>
      <w:r w:rsidR="001E15C6" w:rsidRPr="003725D4">
        <w:t xml:space="preserve"> </w:t>
      </w:r>
      <w:r w:rsidRPr="003725D4">
        <w:t xml:space="preserve">Mažeika)  </w:t>
      </w:r>
      <w:r w:rsidR="003725D4" w:rsidRPr="003725D4">
        <w:t>6</w:t>
      </w:r>
      <w:r w:rsidR="00746BE4" w:rsidRPr="003725D4">
        <w:t xml:space="preserve"> posėdžiuose </w:t>
      </w:r>
      <w:r w:rsidRPr="003725D4">
        <w:t xml:space="preserve">svarstė </w:t>
      </w:r>
      <w:r w:rsidR="003725D4">
        <w:t>16</w:t>
      </w:r>
      <w:r w:rsidRPr="003725D4">
        <w:t xml:space="preserve"> su rajono strategine plėtra ir projektais susijus</w:t>
      </w:r>
      <w:r w:rsidR="0067547C">
        <w:t>ius</w:t>
      </w:r>
      <w:r w:rsidRPr="003725D4">
        <w:t xml:space="preserve"> klausim</w:t>
      </w:r>
      <w:r w:rsidR="0067547C">
        <w:t>us</w:t>
      </w:r>
      <w:r w:rsidR="00746BE4" w:rsidRPr="003725D4">
        <w:t xml:space="preserve"> ir išklausė aktualias informacijas</w:t>
      </w:r>
      <w:r w:rsidRPr="003725D4">
        <w:t xml:space="preserve">.  </w:t>
      </w:r>
    </w:p>
    <w:p w:rsidR="00746BE4" w:rsidRPr="009C3E7D" w:rsidRDefault="009C3E7D" w:rsidP="00746BE4">
      <w:pPr>
        <w:ind w:firstLine="851"/>
        <w:jc w:val="both"/>
      </w:pPr>
      <w:r w:rsidRPr="009C3E7D">
        <w:t>2015-02-18 posėdyje svarstytas sprendimo projektas „Dėl objektų, kurių darbai finansuojami iš 2015 metų Lietuvos Respublikos kelių priežiūros ir plėtros programos finansavimo lėšų, eilės sudarymo“ bei pristatytas Kretingos rajono savivaldybės 2015-2017 metų strateginis veiklos planas.</w:t>
      </w:r>
    </w:p>
    <w:p w:rsidR="00A77ADC" w:rsidRDefault="009C3E7D" w:rsidP="001A7A99">
      <w:pPr>
        <w:ind w:firstLine="851"/>
        <w:jc w:val="both"/>
      </w:pPr>
      <w:r w:rsidRPr="00577D21">
        <w:t xml:space="preserve">2015-03-18 posėdyje </w:t>
      </w:r>
      <w:r w:rsidR="00E222D4">
        <w:t>pristatyta Kretingos rajono 2014</w:t>
      </w:r>
      <w:r w:rsidRPr="00577D21">
        <w:t xml:space="preserve">-2016 metų strateginio veiklos plano 2014 metų įvykdymo ataskaita, Kretingos rajono savivaldybės valstybės kapitalo investicijų panaudojimo 2016-2018 </w:t>
      </w:r>
      <w:r w:rsidR="001D5801">
        <w:t>metų prioritetų sąrašo sudarymo</w:t>
      </w:r>
      <w:r w:rsidRPr="00577D21">
        <w:t xml:space="preserve"> bei </w:t>
      </w:r>
      <w:r w:rsidR="00577D21" w:rsidRPr="00577D21">
        <w:t>Kretingos rajono savivaldybės tarybos veiklos reglamento nauja redakcija.</w:t>
      </w:r>
      <w:r w:rsidR="00577D21">
        <w:t xml:space="preserve"> </w:t>
      </w:r>
    </w:p>
    <w:p w:rsidR="00577D21" w:rsidRDefault="00577D21" w:rsidP="001A7A99">
      <w:pPr>
        <w:ind w:firstLine="851"/>
        <w:jc w:val="both"/>
      </w:pPr>
      <w:r>
        <w:t>2015-05-12 posėdyje pritarta Kretingos rajono savivaldybės Kelių priežiūros ir plėtros programos lėšų, skirtų kapitalo investicijoms į vietinių reikšmės kelių (gatvių) tiesimą ir taisymą (remontą), 2016 metų prioriteto sąrašo sudarymo bei tęsti pirkimo procedūras Kretingos muziejaus priestato nugriovimo darbams ir ieškoti trūkstamo finansavimo (2015 metų biudžete numatytų lėšų nepakako).</w:t>
      </w:r>
    </w:p>
    <w:p w:rsidR="00577D21" w:rsidRDefault="00577D21" w:rsidP="001A7A99">
      <w:pPr>
        <w:ind w:firstLine="851"/>
        <w:jc w:val="both"/>
      </w:pPr>
      <w:r>
        <w:t xml:space="preserve">2015-06-18 posėdyje </w:t>
      </w:r>
      <w:r w:rsidR="008016D0">
        <w:t xml:space="preserve">nagrinėtas </w:t>
      </w:r>
      <w:r w:rsidR="00076009">
        <w:t xml:space="preserve">Kretingos rajono </w:t>
      </w:r>
      <w:r w:rsidR="008016D0">
        <w:t>Vydmantų gimnazijos prašymas dėl prisidėjimo prie dirbtinės futbolo dangos aikštės įrengimo, prit</w:t>
      </w:r>
      <w:r w:rsidR="009C134D">
        <w:t>arta liepto/ tiltelio statybai iš</w:t>
      </w:r>
      <w:r w:rsidR="008016D0">
        <w:t xml:space="preserve"> Paupio </w:t>
      </w:r>
      <w:r w:rsidR="00E222D4">
        <w:t xml:space="preserve">gatvės </w:t>
      </w:r>
      <w:r w:rsidR="009C134D">
        <w:t xml:space="preserve">į </w:t>
      </w:r>
      <w:r w:rsidR="008016D0">
        <w:t>stadioną per Akmenos upę, diskutuota ir pritarta standartinės dirbtinės dangos sporto aikštės įrengimui Kretingos miesto stadione, pritarta Kęstučio gatvės, Kretingos mieste šaligatvių ir apšvietimo įrengimui. Posėdyje pristatytas Kretingos rajono savivaldybės 2014-2020 metų Strateginio veiklos plano pasikeitimai, pritarta tarptautinio projekto „Miestų bendruomenių rėmimas, kuriant viešąsias erdves ir siekiant stiprinti visuomenės įsitraukimą ir identitetą“ vykdymui.</w:t>
      </w:r>
    </w:p>
    <w:p w:rsidR="008016D0" w:rsidRDefault="008016D0" w:rsidP="001A7A99">
      <w:pPr>
        <w:ind w:firstLine="851"/>
        <w:jc w:val="both"/>
      </w:pPr>
      <w:r>
        <w:t xml:space="preserve">2015-08-06 posėdyje </w:t>
      </w:r>
      <w:r w:rsidR="0016668A">
        <w:t xml:space="preserve">svarstyta </w:t>
      </w:r>
      <w:r w:rsidR="00076009">
        <w:t>dėl Kretingos miesto s</w:t>
      </w:r>
      <w:r w:rsidR="0016668A">
        <w:t>porto</w:t>
      </w:r>
      <w:r w:rsidR="00076009">
        <w:t>, sveikatingumo ir laisvalaikio</w:t>
      </w:r>
      <w:r w:rsidR="0016668A">
        <w:t xml:space="preserve"> komplekso statybos pradži</w:t>
      </w:r>
      <w:r w:rsidR="00076009">
        <w:t>os</w:t>
      </w:r>
      <w:r w:rsidR="0016668A">
        <w:t xml:space="preserve"> 2015 metais. Administracijos direktorius V. Domarkas pateikė informaciją apie tai, jog Kretingos M. </w:t>
      </w:r>
      <w:proofErr w:type="spellStart"/>
      <w:r w:rsidR="0016668A">
        <w:t>Tiškevičiūtės</w:t>
      </w:r>
      <w:proofErr w:type="spellEnd"/>
      <w:r w:rsidR="0016668A">
        <w:t xml:space="preserve"> mokykloje planuojama įkurti dvi naujas darželio grupes ir reikalingos papildomos lėšos.</w:t>
      </w:r>
    </w:p>
    <w:p w:rsidR="009C134D" w:rsidRDefault="0016668A" w:rsidP="001A7A99">
      <w:pPr>
        <w:ind w:firstLine="851"/>
        <w:jc w:val="both"/>
      </w:pPr>
      <w:r>
        <w:t>2015-12-08 posėdyje</w:t>
      </w:r>
      <w:r w:rsidR="008D6C70">
        <w:t xml:space="preserve"> pritarta Kretingos rajono savivaldybės</w:t>
      </w:r>
      <w:r w:rsidR="008D6C70" w:rsidRPr="008D6C70">
        <w:t xml:space="preserve"> </w:t>
      </w:r>
      <w:r w:rsidR="008D6C70">
        <w:t>atliekų tvarkymo 2014-2020 metų planui, kurį pristatė UAB „</w:t>
      </w:r>
      <w:proofErr w:type="spellStart"/>
      <w:r w:rsidR="008D6C70">
        <w:t>Ekokolsultacijos</w:t>
      </w:r>
      <w:proofErr w:type="spellEnd"/>
      <w:r w:rsidR="008D6C70">
        <w:t xml:space="preserve">“ atstovė Inga </w:t>
      </w:r>
      <w:proofErr w:type="spellStart"/>
      <w:r w:rsidR="008D6C70">
        <w:t>Karaliūnaitė</w:t>
      </w:r>
      <w:proofErr w:type="spellEnd"/>
      <w:r w:rsidR="008D6C70">
        <w:t xml:space="preserve">, Kretingos rajono savivaldybės aplinkos </w:t>
      </w:r>
      <w:proofErr w:type="spellStart"/>
      <w:r w:rsidR="008D6C70">
        <w:t>stebėsenos</w:t>
      </w:r>
      <w:proofErr w:type="spellEnd"/>
      <w:r w:rsidR="008D6C70">
        <w:t xml:space="preserve"> 2016-2020 metų</w:t>
      </w:r>
      <w:r w:rsidR="00BF5127">
        <w:t xml:space="preserve"> programos teikimui tvirtinti savivaldybės tarybai. Posėdyje taip pat svarstytas klausimas dėl vietinės rinkliavos už komunalinių atliekų surinkimą iš atliekų turėtojų ir atliekų tvarkymą dydžių vietinės rinkliavos mokėtojams bei Laivių bendruomenės centro „</w:t>
      </w:r>
      <w:proofErr w:type="spellStart"/>
      <w:r w:rsidR="00BF5127">
        <w:t>Laiviai</w:t>
      </w:r>
      <w:proofErr w:type="spellEnd"/>
      <w:r w:rsidR="00BF5127">
        <w:t xml:space="preserve">“ raštas „Dėl pastato būklės“. </w:t>
      </w:r>
    </w:p>
    <w:p w:rsidR="00BF5127" w:rsidRDefault="00BF5127" w:rsidP="001A7A99">
      <w:pPr>
        <w:ind w:firstLine="851"/>
        <w:jc w:val="both"/>
      </w:pPr>
      <w:r>
        <w:t>Šiame posėdyje administracijos direktorius V. Domarkas pateikė informaciją</w:t>
      </w:r>
      <w:r w:rsidR="00884405">
        <w:t xml:space="preserve"> apie papildomą lėšų skyrimą lopšeliui</w:t>
      </w:r>
      <w:r w:rsidR="001D5801">
        <w:t>-</w:t>
      </w:r>
      <w:r w:rsidR="00884405">
        <w:t>darželiui „Voveraitė“ vaikų žaidimų aikštelei įrengti, Kretingos mokyklai</w:t>
      </w:r>
      <w:r w:rsidR="001D5801">
        <w:t>-</w:t>
      </w:r>
      <w:r w:rsidR="00884405">
        <w:t>darželiui „Žibutė“ ir lopšeliui</w:t>
      </w:r>
      <w:r w:rsidR="001D5801">
        <w:t>-</w:t>
      </w:r>
      <w:r w:rsidR="00884405">
        <w:t xml:space="preserve">darželiui „Pasaka“ tvoroms įrengti, Kretingos rajono kultūros centrui kompiuteriams įsigyti. Informavo, jog bus prašoma skirti 80985 </w:t>
      </w:r>
      <w:proofErr w:type="spellStart"/>
      <w:r w:rsidR="00884405">
        <w:t>Eur</w:t>
      </w:r>
      <w:proofErr w:type="spellEnd"/>
      <w:r w:rsidR="00884405">
        <w:t xml:space="preserve"> viešosios bibliotekos statybai, 70328 </w:t>
      </w:r>
      <w:proofErr w:type="spellStart"/>
      <w:r w:rsidR="00884405">
        <w:t>Eur</w:t>
      </w:r>
      <w:proofErr w:type="spellEnd"/>
      <w:r w:rsidR="00884405">
        <w:t xml:space="preserve"> Minijos </w:t>
      </w:r>
      <w:r w:rsidR="009C134D">
        <w:t xml:space="preserve">upės kranto tvirtinimo darbams </w:t>
      </w:r>
      <w:r w:rsidR="00884405">
        <w:t xml:space="preserve">S/B „Rasa“ bei 18630 </w:t>
      </w:r>
      <w:proofErr w:type="spellStart"/>
      <w:r w:rsidR="00884405">
        <w:t>Eur</w:t>
      </w:r>
      <w:proofErr w:type="spellEnd"/>
      <w:r w:rsidR="00884405">
        <w:t xml:space="preserve"> p</w:t>
      </w:r>
      <w:r w:rsidR="009C134D">
        <w:t>a</w:t>
      </w:r>
      <w:r w:rsidR="00884405">
        <w:t>stato, esančio J.</w:t>
      </w:r>
      <w:r w:rsidR="009C134D">
        <w:t xml:space="preserve"> </w:t>
      </w:r>
      <w:r w:rsidR="00884405">
        <w:t xml:space="preserve">Pabrėžos g. 8, Kretingoje, remonto darbams apmokėti bei 33377 </w:t>
      </w:r>
      <w:proofErr w:type="spellStart"/>
      <w:r w:rsidR="00884405">
        <w:t>Eur</w:t>
      </w:r>
      <w:proofErr w:type="spellEnd"/>
      <w:r w:rsidR="00884405">
        <w:t xml:space="preserve"> dėl miško žemės pavertimo kitomis naudmenomis, kad būtų galima tęsti dviračių tako </w:t>
      </w:r>
      <w:r w:rsidR="009541D3">
        <w:t>Kretinga-Vydmantai įrengimo procedūras.</w:t>
      </w:r>
    </w:p>
    <w:p w:rsidR="00762B41" w:rsidRDefault="001A7A99" w:rsidP="001A7A99">
      <w:pPr>
        <w:ind w:firstLine="851"/>
        <w:jc w:val="both"/>
        <w:rPr>
          <w:rFonts w:ascii="Courier New" w:hAnsi="Courier New" w:cs="Courier New"/>
          <w:color w:val="333333"/>
          <w:sz w:val="21"/>
          <w:szCs w:val="21"/>
          <w:shd w:val="clear" w:color="auto" w:fill="FFFFFF"/>
        </w:rPr>
      </w:pPr>
      <w:r w:rsidRPr="00DF7187">
        <w:rPr>
          <w:b/>
          <w:i/>
        </w:rPr>
        <w:t>Administracinė komisija</w:t>
      </w:r>
      <w:r w:rsidRPr="00DF7187">
        <w:t xml:space="preserve"> (pirmininkas – A.</w:t>
      </w:r>
      <w:r w:rsidR="00BD178C" w:rsidRPr="00DF7187">
        <w:t xml:space="preserve"> </w:t>
      </w:r>
      <w:proofErr w:type="spellStart"/>
      <w:r w:rsidRPr="00DF7187">
        <w:t>Puodys</w:t>
      </w:r>
      <w:proofErr w:type="spellEnd"/>
      <w:r w:rsidRPr="00DF7187">
        <w:t xml:space="preserve">) </w:t>
      </w:r>
      <w:r w:rsidR="00762B41" w:rsidRPr="00762B41">
        <w:rPr>
          <w:rFonts w:eastAsia="BatangChe"/>
          <w:color w:val="333333"/>
          <w:shd w:val="clear" w:color="auto" w:fill="FFFFFF"/>
        </w:rPr>
        <w:t>2015 m. gavo i</w:t>
      </w:r>
      <w:r w:rsidR="00E222D4">
        <w:rPr>
          <w:rFonts w:eastAsia="BatangChe"/>
          <w:color w:val="333333"/>
          <w:shd w:val="clear" w:color="auto" w:fill="FFFFFF"/>
        </w:rPr>
        <w:t>r išnagrinėjo 13 administracinių</w:t>
      </w:r>
      <w:r w:rsidR="00762B41" w:rsidRPr="00762B41">
        <w:rPr>
          <w:rFonts w:eastAsia="BatangChe"/>
          <w:color w:val="333333"/>
          <w:shd w:val="clear" w:color="auto" w:fill="FFFFFF"/>
        </w:rPr>
        <w:t xml:space="preserve"> teisės pažeidimų bylų. Išnagrinėjusi minėtas bylas, komisija paskyrė 791 </w:t>
      </w:r>
      <w:proofErr w:type="spellStart"/>
      <w:r w:rsidR="00E222D4">
        <w:rPr>
          <w:rFonts w:eastAsia="BatangChe"/>
          <w:color w:val="333333"/>
          <w:shd w:val="clear" w:color="auto" w:fill="FFFFFF"/>
        </w:rPr>
        <w:t>Eur</w:t>
      </w:r>
      <w:proofErr w:type="spellEnd"/>
      <w:r w:rsidR="00762B41" w:rsidRPr="00762B41">
        <w:rPr>
          <w:rFonts w:eastAsia="BatangChe"/>
          <w:color w:val="333333"/>
          <w:shd w:val="clear" w:color="auto" w:fill="FFFFFF"/>
        </w:rPr>
        <w:t xml:space="preserve"> baudų. Dvi administracinių teisės pažeidimų bylos nutrauktos, dvi perduotos nagrinėti pagal žinybingumą.</w:t>
      </w:r>
    </w:p>
    <w:p w:rsidR="004328E9" w:rsidRDefault="007C3041" w:rsidP="001A7A99">
      <w:pPr>
        <w:ind w:firstLine="851"/>
        <w:jc w:val="both"/>
      </w:pPr>
      <w:r w:rsidRPr="00DF7187">
        <w:rPr>
          <w:b/>
          <w:i/>
        </w:rPr>
        <w:lastRenderedPageBreak/>
        <w:t>Etikos komisija</w:t>
      </w:r>
      <w:r w:rsidRPr="00DF7187">
        <w:t xml:space="preserve"> (pirmininkė – A. Juknevičienė</w:t>
      </w:r>
      <w:r w:rsidR="00AA3AEE">
        <w:t xml:space="preserve"> iki 2015 m. balandžio 9 d., pirmininkas </w:t>
      </w:r>
      <w:r w:rsidR="004328E9">
        <w:t>–</w:t>
      </w:r>
      <w:r w:rsidR="00AA3AEE">
        <w:t xml:space="preserve"> </w:t>
      </w:r>
      <w:r w:rsidR="004328E9">
        <w:t>V. Kubilius nuo 2015 m. birželio 25 d.) 2015</w:t>
      </w:r>
      <w:r w:rsidRPr="00DF7187">
        <w:t xml:space="preserve"> metais gavo </w:t>
      </w:r>
      <w:r w:rsidR="004328E9">
        <w:t xml:space="preserve">vieną Vyriausiosios tarnybinės etikos komisijos pavedimą atlikti tyrimą dėl tarybos nario Konstantino </w:t>
      </w:r>
      <w:proofErr w:type="spellStart"/>
      <w:r w:rsidR="004328E9">
        <w:t>Skieraus</w:t>
      </w:r>
      <w:proofErr w:type="spellEnd"/>
      <w:r w:rsidR="004328E9">
        <w:t xml:space="preserve"> privačių interesų deklaracijos pavėluoto pateikimo</w:t>
      </w:r>
      <w:r w:rsidRPr="00DF7187">
        <w:t>.</w:t>
      </w:r>
    </w:p>
    <w:p w:rsidR="007C3041" w:rsidRPr="00DF7187" w:rsidRDefault="004328E9" w:rsidP="001A7A99">
      <w:pPr>
        <w:ind w:firstLine="851"/>
        <w:jc w:val="both"/>
      </w:pPr>
      <w:r>
        <w:t>201</w:t>
      </w:r>
      <w:r w:rsidR="009C134D">
        <w:t>5 m. lapkričio 18 d. sprendimu N</w:t>
      </w:r>
      <w:r>
        <w:t xml:space="preserve">r. D2-1813 Tarybos narys Konstantinas </w:t>
      </w:r>
      <w:r w:rsidR="007C3041" w:rsidRPr="00DF7187">
        <w:t xml:space="preserve"> </w:t>
      </w:r>
      <w:proofErr w:type="spellStart"/>
      <w:r>
        <w:t>Skierus</w:t>
      </w:r>
      <w:proofErr w:type="spellEnd"/>
      <w:r>
        <w:t xml:space="preserve"> pripažintas pažeidęs</w:t>
      </w:r>
      <w:r w:rsidRPr="001C7AAB">
        <w:t xml:space="preserve"> Lietuvos Respublikos vals</w:t>
      </w:r>
      <w:r>
        <w:t>tybės politikų elgesio kodekso 5 straipsnio 1</w:t>
      </w:r>
      <w:r w:rsidRPr="001C7AAB">
        <w:t xml:space="preserve"> punkte nustatytą </w:t>
      </w:r>
      <w:r>
        <w:t xml:space="preserve">reikalavimą </w:t>
      </w:r>
      <w:r w:rsidRPr="00E42DAA">
        <w:rPr>
          <w:color w:val="000000"/>
          <w:shd w:val="clear" w:color="auto" w:fill="FFFFFF"/>
        </w:rPr>
        <w:t xml:space="preserve">teisės </w:t>
      </w:r>
      <w:r>
        <w:rPr>
          <w:color w:val="000000"/>
          <w:shd w:val="clear" w:color="auto" w:fill="FFFFFF"/>
        </w:rPr>
        <w:t>aktų nustatyta tvarka deklaruoti</w:t>
      </w:r>
      <w:r w:rsidRPr="00E42DAA">
        <w:rPr>
          <w:color w:val="000000"/>
          <w:shd w:val="clear" w:color="auto" w:fill="FFFFFF"/>
        </w:rPr>
        <w:t xml:space="preserve"> savo privačius interesus</w:t>
      </w:r>
      <w:r>
        <w:rPr>
          <w:color w:val="000000"/>
          <w:shd w:val="clear" w:color="auto" w:fill="FFFFFF"/>
        </w:rPr>
        <w:t xml:space="preserve">, Lietuvos Respublikos privačių interesų derinimo valstybės tarnyboje 5 straipsnio 1 dalies reikalavimus – valstybės politikai </w:t>
      </w:r>
      <w:r w:rsidRPr="00E42DAA">
        <w:rPr>
          <w:color w:val="000000"/>
          <w:shd w:val="clear" w:color="auto" w:fill="FFFFFF"/>
        </w:rPr>
        <w:t xml:space="preserve">pateikia </w:t>
      </w:r>
      <w:r w:rsidRPr="00E42DAA">
        <w:t>deklaraciją elektroninėmis priemonėmis  Vyriausiajai  tarnybinės etikos  komisijai  per  vieną  mėnesį  nuo išrinkimo, priėmimo ar paskyrimo į pareigas dienos.</w:t>
      </w:r>
      <w:r>
        <w:t xml:space="preserve"> Komisija apsiribojo  tarybos nario svarstymu komisijoje.</w:t>
      </w:r>
    </w:p>
    <w:p w:rsidR="00AA3AEE" w:rsidRPr="003725D4" w:rsidRDefault="001A7A99" w:rsidP="00F265FE">
      <w:pPr>
        <w:ind w:firstLine="851"/>
        <w:jc w:val="both"/>
      </w:pPr>
      <w:r w:rsidRPr="00DF7187">
        <w:rPr>
          <w:b/>
          <w:i/>
        </w:rPr>
        <w:t>Administracinių ginčų komisija</w:t>
      </w:r>
      <w:r w:rsidRPr="00DF7187">
        <w:t xml:space="preserve"> (pirmininkas – A. </w:t>
      </w:r>
      <w:proofErr w:type="spellStart"/>
      <w:r w:rsidRPr="00DF7187">
        <w:t>Puodys</w:t>
      </w:r>
      <w:proofErr w:type="spellEnd"/>
      <w:r w:rsidRPr="00DF7187">
        <w:t>),</w:t>
      </w:r>
      <w:r w:rsidR="004328E9">
        <w:t xml:space="preserve"> </w:t>
      </w:r>
      <w:r w:rsidR="004328E9" w:rsidRPr="003725D4">
        <w:t>gavo vieną skundą</w:t>
      </w:r>
      <w:r w:rsidR="007C3041" w:rsidRPr="003725D4">
        <w:t xml:space="preserve"> </w:t>
      </w:r>
      <w:r w:rsidR="003725D4">
        <w:t>ir pri</w:t>
      </w:r>
      <w:r w:rsidR="003725D4" w:rsidRPr="003725D4">
        <w:t>ėmė vieną sprendimą atmesti skundą.</w:t>
      </w:r>
      <w:r w:rsidR="0067547C">
        <w:t xml:space="preserve"> </w:t>
      </w:r>
    </w:p>
    <w:p w:rsidR="001A7A99" w:rsidRPr="00DF7187" w:rsidRDefault="007C3041" w:rsidP="00F265FE">
      <w:pPr>
        <w:ind w:firstLine="851"/>
        <w:jc w:val="both"/>
      </w:pPr>
      <w:r w:rsidRPr="00DF7187">
        <w:rPr>
          <w:b/>
          <w:i/>
        </w:rPr>
        <w:t xml:space="preserve">Peticijų komisija </w:t>
      </w:r>
      <w:r w:rsidR="004328E9">
        <w:t>(pirmininkė</w:t>
      </w:r>
      <w:r w:rsidRPr="004328E9">
        <w:t xml:space="preserve"> – </w:t>
      </w:r>
      <w:r w:rsidR="004328E9">
        <w:t xml:space="preserve">D. </w:t>
      </w:r>
      <w:proofErr w:type="spellStart"/>
      <w:r w:rsidR="004328E9">
        <w:t>Skruibienė</w:t>
      </w:r>
      <w:proofErr w:type="spellEnd"/>
      <w:r w:rsidRPr="004328E9">
        <w:t>)</w:t>
      </w:r>
      <w:r w:rsidRPr="004328E9">
        <w:rPr>
          <w:b/>
          <w:i/>
        </w:rPr>
        <w:t xml:space="preserve"> </w:t>
      </w:r>
      <w:r w:rsidRPr="00DF7187">
        <w:t>posėdžių nešaukė, nes nebuvo gauta prašymų ir/</w:t>
      </w:r>
      <w:r w:rsidR="001D5801">
        <w:t xml:space="preserve"> </w:t>
      </w:r>
      <w:r w:rsidRPr="00DF7187">
        <w:t>ar pranešimų.</w:t>
      </w:r>
      <w:r w:rsidR="001A7A99" w:rsidRPr="00DF7187">
        <w:t xml:space="preserve"> </w:t>
      </w:r>
    </w:p>
    <w:p w:rsidR="00BE6017" w:rsidRPr="001B7176" w:rsidRDefault="001A7A99" w:rsidP="00F265FE">
      <w:pPr>
        <w:tabs>
          <w:tab w:val="left" w:pos="1276"/>
          <w:tab w:val="left" w:pos="1418"/>
        </w:tabs>
        <w:ind w:firstLine="851"/>
        <w:jc w:val="both"/>
      </w:pPr>
      <w:r w:rsidRPr="001B7176">
        <w:rPr>
          <w:b/>
          <w:i/>
        </w:rPr>
        <w:t>Paramos teikimo komisija</w:t>
      </w:r>
      <w:r w:rsidRPr="001B7176">
        <w:t xml:space="preserve"> (pirmininkas – J</w:t>
      </w:r>
      <w:r w:rsidR="001E15C6" w:rsidRPr="001B7176">
        <w:t xml:space="preserve">. </w:t>
      </w:r>
      <w:r w:rsidRPr="001B7176">
        <w:t>Mažeika) sušaukė 12 posėdžių.</w:t>
      </w:r>
      <w:r w:rsidR="00BE6017" w:rsidRPr="001B7176">
        <w:t xml:space="preserve"> </w:t>
      </w:r>
      <w:r w:rsidR="001B7176" w:rsidRPr="001B7176">
        <w:t>2015</w:t>
      </w:r>
      <w:r w:rsidR="00076009">
        <w:t xml:space="preserve"> metais gauti</w:t>
      </w:r>
      <w:r w:rsidR="00BE6017" w:rsidRPr="001B7176">
        <w:t xml:space="preserve"> </w:t>
      </w:r>
      <w:r w:rsidR="001B7176" w:rsidRPr="001B7176">
        <w:t>123</w:t>
      </w:r>
      <w:r w:rsidR="00BE6017" w:rsidRPr="001B7176">
        <w:t xml:space="preserve"> prašym</w:t>
      </w:r>
      <w:r w:rsidR="00E222D4">
        <w:t>ai</w:t>
      </w:r>
      <w:r w:rsidR="001B7176" w:rsidRPr="001B7176">
        <w:t xml:space="preserve"> (43 prašymais daugiau nei 2014 metais)</w:t>
      </w:r>
      <w:r w:rsidR="00BE6017" w:rsidRPr="001B7176">
        <w:t xml:space="preserve">, pašalpos skirtos </w:t>
      </w:r>
      <w:r w:rsidR="001B7176" w:rsidRPr="001B7176">
        <w:t>89</w:t>
      </w:r>
      <w:r w:rsidR="00BE6017" w:rsidRPr="001B7176">
        <w:t xml:space="preserve"> asmenims (</w:t>
      </w:r>
      <w:r w:rsidR="001B7176" w:rsidRPr="001B7176">
        <w:t xml:space="preserve">10070 </w:t>
      </w:r>
      <w:proofErr w:type="spellStart"/>
      <w:r w:rsidR="001B7176" w:rsidRPr="001B7176">
        <w:t>Eur</w:t>
      </w:r>
      <w:proofErr w:type="spellEnd"/>
      <w:r w:rsidR="00BE6017" w:rsidRPr="001B7176">
        <w:t>). Atsižvelgus į Komisijos siūlymus,  pašalpos išmokėtos:</w:t>
      </w:r>
    </w:p>
    <w:p w:rsidR="00BE6017" w:rsidRPr="001B7176" w:rsidRDefault="00BE6017" w:rsidP="00F265FE">
      <w:pPr>
        <w:tabs>
          <w:tab w:val="left" w:pos="1276"/>
          <w:tab w:val="left" w:pos="1418"/>
        </w:tabs>
        <w:ind w:firstLine="851"/>
        <w:jc w:val="both"/>
      </w:pPr>
      <w:r w:rsidRPr="001B7176">
        <w:tab/>
        <w:t xml:space="preserve">- </w:t>
      </w:r>
      <w:r w:rsidR="001B7176" w:rsidRPr="001B7176">
        <w:t>52</w:t>
      </w:r>
      <w:r w:rsidRPr="001B7176">
        <w:t xml:space="preserve"> asmenims gydymo išlaidoms iš dalies kompensuoti – </w:t>
      </w:r>
      <w:r w:rsidR="001B7176" w:rsidRPr="001B7176">
        <w:t xml:space="preserve">5016 </w:t>
      </w:r>
      <w:proofErr w:type="spellStart"/>
      <w:r w:rsidR="001B7176" w:rsidRPr="001B7176">
        <w:t>Eur</w:t>
      </w:r>
      <w:proofErr w:type="spellEnd"/>
      <w:r w:rsidRPr="001B7176">
        <w:t xml:space="preserve">; </w:t>
      </w:r>
    </w:p>
    <w:p w:rsidR="00BE6017" w:rsidRPr="001B7176" w:rsidRDefault="001B7176" w:rsidP="00F265FE">
      <w:pPr>
        <w:tabs>
          <w:tab w:val="left" w:pos="1276"/>
          <w:tab w:val="left" w:pos="1418"/>
        </w:tabs>
        <w:ind w:firstLine="851"/>
        <w:jc w:val="both"/>
      </w:pPr>
      <w:r w:rsidRPr="001B7176">
        <w:tab/>
        <w:t>- 4</w:t>
      </w:r>
      <w:r w:rsidR="00BE6017" w:rsidRPr="001B7176">
        <w:t xml:space="preserve"> šeimoms gaisro atveju  –  </w:t>
      </w:r>
      <w:r w:rsidRPr="001B7176">
        <w:t xml:space="preserve">2812 </w:t>
      </w:r>
      <w:proofErr w:type="spellStart"/>
      <w:r w:rsidRPr="001B7176">
        <w:t>Eur</w:t>
      </w:r>
      <w:proofErr w:type="spellEnd"/>
      <w:r w:rsidR="00BE6017" w:rsidRPr="001B7176">
        <w:t>;</w:t>
      </w:r>
    </w:p>
    <w:p w:rsidR="00BE6017" w:rsidRPr="001B7176" w:rsidRDefault="00BE6017" w:rsidP="00F265FE">
      <w:pPr>
        <w:tabs>
          <w:tab w:val="left" w:pos="1276"/>
          <w:tab w:val="left" w:pos="1418"/>
        </w:tabs>
        <w:ind w:firstLine="851"/>
        <w:jc w:val="both"/>
      </w:pPr>
      <w:r w:rsidRPr="001B7176">
        <w:tab/>
        <w:t xml:space="preserve">- </w:t>
      </w:r>
      <w:r w:rsidR="001B7176" w:rsidRPr="001B7176">
        <w:t>33 šeimoms</w:t>
      </w:r>
      <w:r w:rsidRPr="001B7176">
        <w:t xml:space="preserve"> dėl sunkios materialinės padėties – </w:t>
      </w:r>
      <w:r w:rsidR="001B7176" w:rsidRPr="001B7176">
        <w:t xml:space="preserve">2242 </w:t>
      </w:r>
      <w:proofErr w:type="spellStart"/>
      <w:r w:rsidR="001B7176" w:rsidRPr="001B7176">
        <w:t>Eur</w:t>
      </w:r>
      <w:proofErr w:type="spellEnd"/>
      <w:r w:rsidRPr="001B7176">
        <w:t xml:space="preserve">.  </w:t>
      </w:r>
    </w:p>
    <w:p w:rsidR="009B26F3" w:rsidRDefault="00B311AC" w:rsidP="009B26F3">
      <w:pPr>
        <w:pStyle w:val="Sraas2"/>
        <w:numPr>
          <w:ilvl w:val="0"/>
          <w:numId w:val="0"/>
        </w:numPr>
        <w:tabs>
          <w:tab w:val="left" w:pos="0"/>
          <w:tab w:val="left" w:pos="840"/>
          <w:tab w:val="left" w:pos="1596"/>
        </w:tabs>
        <w:spacing w:line="240" w:lineRule="auto"/>
        <w:ind w:firstLine="1259"/>
      </w:pPr>
      <w:r w:rsidRPr="00B311AC">
        <w:rPr>
          <w:b/>
          <w:i/>
        </w:rPr>
        <w:t>Antikorupcijos komisija</w:t>
      </w:r>
      <w:r>
        <w:t xml:space="preserve"> (pirmininkas – S.</w:t>
      </w:r>
      <w:r w:rsidR="009C650C">
        <w:t xml:space="preserve"> </w:t>
      </w:r>
      <w:r>
        <w:t>Baltuonis)</w:t>
      </w:r>
      <w:r w:rsidR="009C650C">
        <w:t xml:space="preserve"> sudaryta Tarybos 2015</w:t>
      </w:r>
      <w:r w:rsidR="00C85B4A">
        <w:t xml:space="preserve"> m.</w:t>
      </w:r>
      <w:r w:rsidR="009C650C">
        <w:t xml:space="preserve"> birželio 25 d. sprendimu Nr. T2-</w:t>
      </w:r>
      <w:r w:rsidR="00C85B4A">
        <w:t>196.</w:t>
      </w:r>
      <w:r>
        <w:t xml:space="preserve"> </w:t>
      </w:r>
      <w:r w:rsidR="005720F0">
        <w:t>2015 m. liepos 1 d. įsigalioj</w:t>
      </w:r>
      <w:r w:rsidR="00C85B4A">
        <w:t xml:space="preserve">ęs </w:t>
      </w:r>
      <w:r>
        <w:t>V</w:t>
      </w:r>
      <w:r w:rsidR="005720F0">
        <w:t>ietos savivaldos įstatymo 13 ir 15 straipsnių pakeitimo įstatym</w:t>
      </w:r>
      <w:r w:rsidR="00C85B4A">
        <w:t>a</w:t>
      </w:r>
      <w:r w:rsidR="006616BD">
        <w:t>s T</w:t>
      </w:r>
      <w:r w:rsidR="00C85B4A">
        <w:t>arybą įpareigoj</w:t>
      </w:r>
      <w:r w:rsidR="006616BD">
        <w:t>o</w:t>
      </w:r>
      <w:r w:rsidR="00C85B4A">
        <w:t xml:space="preserve"> sudaryti</w:t>
      </w:r>
      <w:r w:rsidR="005720F0">
        <w:t xml:space="preserve"> </w:t>
      </w:r>
      <w:r w:rsidR="005720F0" w:rsidRPr="00B311AC">
        <w:t>Antikorupcijos komisij</w:t>
      </w:r>
      <w:r w:rsidR="00C85B4A">
        <w:t>ą. Komisijos</w:t>
      </w:r>
      <w:r w:rsidR="005720F0">
        <w:t xml:space="preserve"> nuostatai patvirtinti Tarybos 2015 m. rugpjūčio </w:t>
      </w:r>
      <w:r w:rsidR="009B26F3">
        <w:t>27 d. sprendimu Nr. T2-246. Nuostatai parengti vadovaujantis Lietuvos Respublikos korupcijos prevencijos įstatymu, Lietuvos Respublikos Seimo 2015 m. kovo 10 d. nutarimu Nr. XII-1537 patvirtinta Lietuvos Respublikos nacionaline kovos su korupcija 2015–2025 metų programa, kitais teisės aktais.</w:t>
      </w:r>
    </w:p>
    <w:p w:rsidR="001A7A99" w:rsidRPr="001B7176" w:rsidRDefault="001A7A99" w:rsidP="001A7A99">
      <w:pPr>
        <w:ind w:firstLine="851"/>
        <w:jc w:val="both"/>
      </w:pPr>
      <w:r w:rsidRPr="001B7176">
        <w:t>Per 201</w:t>
      </w:r>
      <w:r w:rsidR="009B26F3">
        <w:t>5</w:t>
      </w:r>
      <w:r w:rsidR="009C650C">
        <w:t xml:space="preserve"> metus buvo sukviestas </w:t>
      </w:r>
      <w:r w:rsidR="00E222D4">
        <w:t>1</w:t>
      </w:r>
      <w:r w:rsidR="009B26F3">
        <w:t xml:space="preserve"> </w:t>
      </w:r>
      <w:r w:rsidR="009C650C">
        <w:t xml:space="preserve"> komisijos posėdis</w:t>
      </w:r>
      <w:r w:rsidRPr="001B7176">
        <w:t xml:space="preserve">, </w:t>
      </w:r>
      <w:r w:rsidR="009C650C">
        <w:t>k</w:t>
      </w:r>
      <w:r w:rsidR="00C85B4A">
        <w:t>uriame parengti Antikoru</w:t>
      </w:r>
      <w:r w:rsidR="009C650C">
        <w:t xml:space="preserve">pcijos komisijos nuostatai, atnaujinta informacija Kretingos rajono savivaldybės  interneto svetainės </w:t>
      </w:r>
      <w:proofErr w:type="spellStart"/>
      <w:r w:rsidR="009C650C" w:rsidRPr="009C650C">
        <w:t>www.kretinga.lt</w:t>
      </w:r>
      <w:proofErr w:type="spellEnd"/>
      <w:r w:rsidR="009C650C">
        <w:t xml:space="preserve"> skiltyje „Korupcijos prevencija“: apie korupcijos prevenciją įgyvendinančias įstaigas, korupcijos prevenciją reguliuojančius teisės aktus, komisijos narių sudėtis, viešinamas Kretingos rajono  savivaldybės  2012-2015 metų kovos su korupcija  programos įgyvendinimo priemonių planas, „Karštosios linijos“ telefonas.</w:t>
      </w:r>
      <w:r w:rsidRPr="001B7176">
        <w:t xml:space="preserve"> </w:t>
      </w:r>
      <w:r w:rsidR="009C650C">
        <w:t xml:space="preserve">Komisija vykdė </w:t>
      </w:r>
      <w:r w:rsidRPr="001B7176">
        <w:t>korupcijos pasireiškimo tikimybė</w:t>
      </w:r>
      <w:r w:rsidR="009C650C">
        <w:t>s vertinimą</w:t>
      </w:r>
      <w:r w:rsidRPr="001B7176">
        <w:t xml:space="preserve"> vienoje iš rizikingiausių korupcijai pasireikšti </w:t>
      </w:r>
      <w:r w:rsidR="001B7520" w:rsidRPr="001B7176">
        <w:t>S</w:t>
      </w:r>
      <w:r w:rsidRPr="001B7176">
        <w:t>avivaldybės veiklos sričių.</w:t>
      </w:r>
      <w:r w:rsidR="009C650C">
        <w:t xml:space="preserve"> 2015 m. jis buvo atliktas vietinių rinkliavų nustatymo srityje, išvados pateiktos  STT.</w:t>
      </w:r>
      <w:r w:rsidRPr="001B7176">
        <w:t xml:space="preserve"> </w:t>
      </w:r>
    </w:p>
    <w:p w:rsidR="007C04AB" w:rsidRDefault="001A7A99" w:rsidP="007C04AB">
      <w:pPr>
        <w:tabs>
          <w:tab w:val="left" w:pos="1134"/>
        </w:tabs>
        <w:ind w:firstLine="851"/>
        <w:jc w:val="both"/>
      </w:pPr>
      <w:r w:rsidRPr="00DF7187">
        <w:rPr>
          <w:b/>
          <w:i/>
        </w:rPr>
        <w:t>Jaunimo reikalų taryba</w:t>
      </w:r>
      <w:r w:rsidRPr="00DF7187">
        <w:t xml:space="preserve"> (pirminink</w:t>
      </w:r>
      <w:r w:rsidR="000267E6">
        <w:t>ė</w:t>
      </w:r>
      <w:r w:rsidRPr="00DF7187">
        <w:t xml:space="preserve"> – </w:t>
      </w:r>
      <w:r w:rsidR="00C971ED" w:rsidRPr="007C04AB">
        <w:t>D.</w:t>
      </w:r>
      <w:r w:rsidR="00C85B4A" w:rsidRPr="007C04AB">
        <w:t xml:space="preserve"> </w:t>
      </w:r>
      <w:proofErr w:type="spellStart"/>
      <w:r w:rsidR="00C971ED" w:rsidRPr="007C04AB">
        <w:t>Skruibie</w:t>
      </w:r>
      <w:r w:rsidR="000267E6" w:rsidRPr="007C04AB">
        <w:t>nė</w:t>
      </w:r>
      <w:proofErr w:type="spellEnd"/>
      <w:r w:rsidRPr="00DF7187">
        <w:t>)</w:t>
      </w:r>
      <w:r w:rsidRPr="00DF7187">
        <w:rPr>
          <w:b/>
        </w:rPr>
        <w:t xml:space="preserve"> </w:t>
      </w:r>
      <w:r w:rsidR="007C04AB">
        <w:t xml:space="preserve">2015 m. posėdžiavo 15 kartų. 2015 </w:t>
      </w:r>
      <w:r w:rsidR="007C04AB" w:rsidRPr="00CB2CFC">
        <w:t xml:space="preserve">m. </w:t>
      </w:r>
      <w:r w:rsidR="007C04AB">
        <w:t xml:space="preserve">iš </w:t>
      </w:r>
      <w:r w:rsidR="007C04AB" w:rsidRPr="00CB2CFC">
        <w:t xml:space="preserve">savivaldybės biudžeto jaunimo projektų </w:t>
      </w:r>
      <w:r w:rsidR="007C04AB">
        <w:t xml:space="preserve">finansavimui buvo skirta 8 700 </w:t>
      </w:r>
      <w:proofErr w:type="spellStart"/>
      <w:r w:rsidR="00E222D4">
        <w:t>Eur</w:t>
      </w:r>
      <w:proofErr w:type="spellEnd"/>
      <w:r w:rsidR="007C04AB" w:rsidRPr="00CB2CFC">
        <w:t xml:space="preserve"> tūkst</w:t>
      </w:r>
      <w:r w:rsidR="007C04AB">
        <w:t>.</w:t>
      </w:r>
      <w:r w:rsidR="007C04AB" w:rsidRPr="00CB2CFC">
        <w:t xml:space="preserve"> </w:t>
      </w:r>
      <w:r w:rsidR="00E222D4">
        <w:t>Iš šios sumos finansuota 12</w:t>
      </w:r>
      <w:r w:rsidR="007C04AB" w:rsidRPr="005027B8">
        <w:t xml:space="preserve"> jaunimo ir su jaunimu dirban</w:t>
      </w:r>
      <w:r w:rsidR="007C04AB">
        <w:t>čių organizacijų, įvykdyta 15 projektų. Šiuose projektuose dalyvavo 2659</w:t>
      </w:r>
      <w:r w:rsidR="007C04AB" w:rsidRPr="00F60A8E">
        <w:t xml:space="preserve"> jaunu</w:t>
      </w:r>
      <w:r w:rsidR="007C04AB">
        <w:t>oliai. Projektų veiklos apėmė 15 renginių, 5 sistemingus užsiėmimus, 3 stovyklas, iš jų 1 nacionalinio ir 1 tarptautinio pobūdžio.</w:t>
      </w:r>
    </w:p>
    <w:p w:rsidR="00D32735" w:rsidRPr="000267E6" w:rsidRDefault="00C839D9" w:rsidP="007C04AB">
      <w:pPr>
        <w:tabs>
          <w:tab w:val="left" w:pos="1134"/>
        </w:tabs>
        <w:ind w:firstLine="851"/>
        <w:jc w:val="both"/>
        <w:rPr>
          <w:color w:val="FF0000"/>
        </w:rPr>
      </w:pPr>
      <w:r w:rsidRPr="002D3CF9">
        <w:t>D</w:t>
      </w:r>
      <w:r w:rsidR="00D32735" w:rsidRPr="002D3CF9">
        <w:t>aug dėmesio skirta Atvirų jaunimo erdvių veiklos programos įgyvendinimui, pagal šią programą dirbančių specialistų kvalifikacijos kėlimui. Atvirų j</w:t>
      </w:r>
      <w:r w:rsidR="007C04AB" w:rsidRPr="002D3CF9">
        <w:t>aunimo erdvių programas vykdė 15</w:t>
      </w:r>
      <w:r w:rsidR="00D32735" w:rsidRPr="002D3CF9">
        <w:t xml:space="preserve"> institucijų</w:t>
      </w:r>
      <w:r w:rsidR="002D3CF9" w:rsidRPr="002D3CF9">
        <w:t xml:space="preserve">. </w:t>
      </w:r>
      <w:r w:rsidR="002D3CF9">
        <w:t xml:space="preserve">2015 m. atviros erdvės jaunimui atsirado </w:t>
      </w:r>
      <w:proofErr w:type="spellStart"/>
      <w:r w:rsidR="002D3CF9">
        <w:t>Valėnų</w:t>
      </w:r>
      <w:proofErr w:type="spellEnd"/>
      <w:r w:rsidR="002D3CF9">
        <w:t xml:space="preserve">, Baublių, </w:t>
      </w:r>
      <w:proofErr w:type="spellStart"/>
      <w:r w:rsidR="002D3CF9">
        <w:t>Kurmaičių</w:t>
      </w:r>
      <w:proofErr w:type="spellEnd"/>
      <w:r w:rsidR="002D3CF9">
        <w:t xml:space="preserve"> ir Šukės kaimuose.</w:t>
      </w:r>
      <w:r w:rsidR="00D32735" w:rsidRPr="000267E6">
        <w:rPr>
          <w:color w:val="FF0000"/>
        </w:rPr>
        <w:t xml:space="preserve"> </w:t>
      </w:r>
    </w:p>
    <w:p w:rsidR="002D3CF9" w:rsidRDefault="00D32735" w:rsidP="002D3CF9">
      <w:pPr>
        <w:pStyle w:val="Betarp"/>
        <w:jc w:val="both"/>
      </w:pPr>
      <w:r w:rsidRPr="000267E6">
        <w:rPr>
          <w:color w:val="FF0000"/>
        </w:rPr>
        <w:t xml:space="preserve"> </w:t>
      </w:r>
      <w:r w:rsidRPr="000267E6">
        <w:rPr>
          <w:color w:val="FF0000"/>
        </w:rPr>
        <w:tab/>
      </w:r>
      <w:r w:rsidRPr="002D3CF9">
        <w:t xml:space="preserve">Programai vykdyti  panaudota </w:t>
      </w:r>
      <w:r w:rsidR="002D3CF9" w:rsidRPr="002D3CF9">
        <w:t xml:space="preserve">7200 </w:t>
      </w:r>
      <w:proofErr w:type="spellStart"/>
      <w:r w:rsidR="002D3CF9" w:rsidRPr="002D3CF9">
        <w:t>Eur</w:t>
      </w:r>
      <w:proofErr w:type="spellEnd"/>
      <w:r w:rsidRPr="002D3CF9">
        <w:t xml:space="preserve"> – institucijos įsigijo įvairių veiklos priemonių</w:t>
      </w:r>
      <w:r w:rsidR="002D3CF9">
        <w:t>. Siekiant užtikrinti jaunimui prieinamų paslaugų per atvirą darbą kokybę, nuo</w:t>
      </w:r>
      <w:r w:rsidR="00E222D4">
        <w:t xml:space="preserve"> 2015 m.</w:t>
      </w:r>
      <w:r w:rsidR="002D3CF9">
        <w:t xml:space="preserve"> rugsėjo mėnesio Kretingos suaugusiųjų ir jaunimo mokymo centre įsteigtas jaunimo darbuotojo etatas. Tai užtikrino atviros jaunimo erdvės prieinamumą jaunimui palankiu metu (iki 20 val.), padidino 30 proc. besilankančių  jaunuolių skaičių.</w:t>
      </w:r>
    </w:p>
    <w:p w:rsidR="002D3CF9" w:rsidRDefault="002D3CF9" w:rsidP="002D3CF9">
      <w:pPr>
        <w:pStyle w:val="Betarp"/>
        <w:jc w:val="both"/>
      </w:pPr>
      <w:r>
        <w:tab/>
        <w:t xml:space="preserve">2015 m. savivaldybės administracijos iniciatyva organizuoti šie renginiai: ,,Jaunimo apdovanojimai“, dalyvavimas Žemaitijos akademijoje ,,Kartu mes galime daug“, Tarptautinei jaunimo dienai skirtas renginių ciklas, informacinė Jaunimo mugė ir Savanorių vakaras. </w:t>
      </w:r>
    </w:p>
    <w:p w:rsidR="001511F5" w:rsidRDefault="002D3CF9" w:rsidP="002D3CF9">
      <w:pPr>
        <w:tabs>
          <w:tab w:val="left" w:pos="851"/>
        </w:tabs>
        <w:jc w:val="both"/>
      </w:pPr>
      <w:r>
        <w:lastRenderedPageBreak/>
        <w:tab/>
      </w:r>
      <w:r>
        <w:tab/>
        <w:t>2015 m. vykd</w:t>
      </w:r>
      <w:r w:rsidR="00E222D4">
        <w:t>yta</w:t>
      </w:r>
      <w:r>
        <w:t xml:space="preserve"> Jaunimo garantijų iniciatyva, kurią vykdė Klaipėdos teritorinės darbo biržos Kretingos skyrius ir nuo spalio mėnesio Kretingos suaugusiųjų ir jaunimo mokymo centre Jaunimo garantijų įgyvendinimo koordinatorius. Organizuoti 2 informaciniai susitikimai su seniūnais ir mokyklų vadovais.</w:t>
      </w:r>
    </w:p>
    <w:p w:rsidR="00D32735" w:rsidRPr="001511F5" w:rsidRDefault="001511F5" w:rsidP="002D3CF9">
      <w:pPr>
        <w:tabs>
          <w:tab w:val="left" w:pos="851"/>
        </w:tabs>
        <w:jc w:val="both"/>
        <w:rPr>
          <w:color w:val="FF0000"/>
        </w:rPr>
      </w:pPr>
      <w:r>
        <w:tab/>
      </w:r>
      <w:r w:rsidRPr="001511F5">
        <w:rPr>
          <w:b/>
          <w:i/>
        </w:rPr>
        <w:t>Komisija prevencinei programai „Stabdyk nusikalstamumą“ parengti ir įgyvendinti</w:t>
      </w:r>
      <w:r w:rsidR="002D3CF9" w:rsidRPr="001511F5">
        <w:rPr>
          <w:b/>
          <w:i/>
        </w:rPr>
        <w:t xml:space="preserve"> </w:t>
      </w:r>
      <w:r>
        <w:t>(pirmininkė –</w:t>
      </w:r>
      <w:r w:rsidR="000C7512">
        <w:t xml:space="preserve"> </w:t>
      </w:r>
      <w:r>
        <w:t xml:space="preserve">D. </w:t>
      </w:r>
      <w:proofErr w:type="spellStart"/>
      <w:r>
        <w:t>Skruibienė</w:t>
      </w:r>
      <w:proofErr w:type="spellEnd"/>
      <w:r>
        <w:t>)</w:t>
      </w:r>
      <w:r w:rsidR="000C7512">
        <w:t xml:space="preserve"> 2015 m.</w:t>
      </w:r>
      <w:r>
        <w:t xml:space="preserve"> sušaukė </w:t>
      </w:r>
      <w:r w:rsidR="000C7512">
        <w:t>2</w:t>
      </w:r>
      <w:r>
        <w:t xml:space="preserve"> </w:t>
      </w:r>
      <w:r w:rsidR="000C7512">
        <w:t xml:space="preserve">posėdžius. Komisija parengė ir pritarė Kretingos rajono savivaldybės 2016 metų </w:t>
      </w:r>
      <w:r w:rsidR="00D21DDC">
        <w:t xml:space="preserve">prevencinei </w:t>
      </w:r>
      <w:r w:rsidR="000C7512">
        <w:t>programai “Stabdyk nusikalstamumą“.</w:t>
      </w:r>
    </w:p>
    <w:p w:rsidR="001A7A99" w:rsidRPr="00DF7187" w:rsidRDefault="001A7A99" w:rsidP="001A7A99">
      <w:pPr>
        <w:ind w:firstLine="851"/>
        <w:jc w:val="both"/>
      </w:pPr>
      <w:r w:rsidRPr="00DF7187">
        <w:rPr>
          <w:b/>
          <w:i/>
        </w:rPr>
        <w:t>Nevyriausybinių organizacijų bendradarbiavimo su savivaldybe tarybos</w:t>
      </w:r>
      <w:r w:rsidRPr="00DF7187">
        <w:t xml:space="preserve"> (toliau</w:t>
      </w:r>
      <w:r w:rsidR="00076009">
        <w:t xml:space="preserve"> </w:t>
      </w:r>
      <w:r w:rsidRPr="00DF7187">
        <w:t>- NOB) veiklos užduotys</w:t>
      </w:r>
      <w:r w:rsidR="00C839D9" w:rsidRPr="00DF7187">
        <w:t xml:space="preserve"> –</w:t>
      </w:r>
      <w:r w:rsidRPr="00DF7187">
        <w:t xml:space="preserve"> teikti siūlymus Savivaldybės nevyriausybinių organizacijų plėtotės strategijos klausimais, didinti NOB tarybos veiklos veiksmingumą ir viešinti veiklas. </w:t>
      </w:r>
    </w:p>
    <w:p w:rsidR="00FA66C0" w:rsidRDefault="00D32735" w:rsidP="00FA66C0">
      <w:pPr>
        <w:tabs>
          <w:tab w:val="left" w:pos="851"/>
        </w:tabs>
        <w:jc w:val="both"/>
      </w:pPr>
      <w:r w:rsidRPr="00DF7187">
        <w:rPr>
          <w:b/>
        </w:rPr>
        <w:t xml:space="preserve"> </w:t>
      </w:r>
      <w:r w:rsidRPr="00DF7187">
        <w:t xml:space="preserve"> </w:t>
      </w:r>
      <w:r w:rsidR="00C839D9" w:rsidRPr="00DF7187">
        <w:tab/>
      </w:r>
      <w:r w:rsidR="00FA66C0">
        <w:t xml:space="preserve">2015 metais finansuota 13 projektų, kuriuos vykdė 9 organizacijos. Projektinėse veiklose dalyvavo 1887 asmenys. Vyko 10 renginių, 2 pilietiškumą ir 2 gyventojų </w:t>
      </w:r>
      <w:proofErr w:type="spellStart"/>
      <w:r w:rsidR="00FA66C0">
        <w:t>sveikatinimą</w:t>
      </w:r>
      <w:proofErr w:type="spellEnd"/>
      <w:r w:rsidR="00FA66C0">
        <w:t xml:space="preserve"> skatinančios akcijos bei 2 mokymai nevyriausybinių organizacijų nariams. </w:t>
      </w:r>
    </w:p>
    <w:p w:rsidR="00D32735" w:rsidRPr="00FA66C0" w:rsidRDefault="00FA66C0" w:rsidP="00FA66C0">
      <w:pPr>
        <w:tabs>
          <w:tab w:val="left" w:pos="851"/>
        </w:tabs>
        <w:jc w:val="both"/>
      </w:pPr>
      <w:r>
        <w:tab/>
      </w:r>
      <w:r w:rsidRPr="00FA66C0">
        <w:t>2015</w:t>
      </w:r>
      <w:r w:rsidR="00D32735" w:rsidRPr="00FA66C0">
        <w:t xml:space="preserve"> m. </w:t>
      </w:r>
      <w:r w:rsidRPr="00FA66C0">
        <w:t>gegužės</w:t>
      </w:r>
      <w:r w:rsidR="00D32735" w:rsidRPr="00FA66C0">
        <w:t xml:space="preserve"> 28 d. </w:t>
      </w:r>
      <w:r w:rsidR="00C839D9" w:rsidRPr="00FA66C0">
        <w:t>T</w:t>
      </w:r>
      <w:r w:rsidR="00D32735" w:rsidRPr="00FA66C0">
        <w:t>arybos sprendimu Nr. T2-</w:t>
      </w:r>
      <w:r w:rsidRPr="00FA66C0">
        <w:t>168</w:t>
      </w:r>
      <w:r w:rsidR="00D32735" w:rsidRPr="00FA66C0">
        <w:t xml:space="preserve"> </w:t>
      </w:r>
      <w:r w:rsidRPr="00FA66C0">
        <w:t xml:space="preserve">keista </w:t>
      </w:r>
      <w:r w:rsidR="00E222D4">
        <w:t>N</w:t>
      </w:r>
      <w:r w:rsidR="00D32735" w:rsidRPr="00FA66C0">
        <w:t>evyriausybinių organizacijų taryb</w:t>
      </w:r>
      <w:r w:rsidRPr="00FA66C0">
        <w:t>os sudėtis</w:t>
      </w:r>
      <w:r w:rsidR="00C839D9" w:rsidRPr="00FA66C0">
        <w:t>.</w:t>
      </w:r>
      <w:r w:rsidR="00D32735" w:rsidRPr="00FA66C0">
        <w:t xml:space="preserve"> </w:t>
      </w:r>
      <w:r w:rsidRPr="00FA66C0">
        <w:t xml:space="preserve">2015 m. įvyko 3 Kretingos rajono nevyriausybinių organizacijų tarybos posėdžiai. </w:t>
      </w:r>
      <w:r w:rsidR="00D32735" w:rsidRPr="00FA66C0">
        <w:t>Pateikti pasiūlymai dėl nevyriausybinių organizacijų finansavimo iš Kretingos rajono savivaldybės biudžeto prioritetų ir veiklos krypčių.</w:t>
      </w:r>
    </w:p>
    <w:p w:rsidR="003B2B79" w:rsidRPr="006D040D" w:rsidRDefault="001A7A99" w:rsidP="003B2B79">
      <w:pPr>
        <w:tabs>
          <w:tab w:val="left" w:pos="1134"/>
        </w:tabs>
        <w:ind w:firstLine="851"/>
        <w:jc w:val="both"/>
      </w:pPr>
      <w:r w:rsidRPr="006D040D">
        <w:t xml:space="preserve">Pagal </w:t>
      </w:r>
      <w:r w:rsidRPr="006D040D">
        <w:rPr>
          <w:b/>
          <w:i/>
        </w:rPr>
        <w:t>Sveikatos priežiūros specialistų studijų rėmimo programą</w:t>
      </w:r>
      <w:r w:rsidRPr="006D040D">
        <w:t xml:space="preserve"> </w:t>
      </w:r>
      <w:r w:rsidR="007948E2" w:rsidRPr="006D040D">
        <w:t>2015</w:t>
      </w:r>
      <w:r w:rsidR="003B2B79" w:rsidRPr="006D040D">
        <w:t xml:space="preserve"> metais buvo remiami 3 sveikatos priežiūros specialistų rezidentai</w:t>
      </w:r>
      <w:r w:rsidR="006D040D" w:rsidRPr="006D040D">
        <w:t xml:space="preserve"> (chirurgas, akušeris</w:t>
      </w:r>
      <w:r w:rsidR="001D5801">
        <w:t>-</w:t>
      </w:r>
      <w:r w:rsidR="006D040D" w:rsidRPr="006D040D">
        <w:t>ginekologas, kardiologas)</w:t>
      </w:r>
      <w:r w:rsidR="003B2B79" w:rsidRPr="006D040D">
        <w:t>.</w:t>
      </w:r>
    </w:p>
    <w:p w:rsidR="0042323D" w:rsidRPr="00DF7187" w:rsidRDefault="001A7A99" w:rsidP="0042323D">
      <w:pPr>
        <w:ind w:firstLine="851"/>
        <w:jc w:val="both"/>
      </w:pPr>
      <w:r w:rsidRPr="00DF7187">
        <w:rPr>
          <w:rStyle w:val="Grietas"/>
          <w:i/>
        </w:rPr>
        <w:t>Garbės piliečio vardo suteikimo komisija</w:t>
      </w:r>
      <w:r w:rsidRPr="00DF7187">
        <w:rPr>
          <w:rStyle w:val="Grietas"/>
        </w:rPr>
        <w:t xml:space="preserve"> </w:t>
      </w:r>
      <w:r w:rsidRPr="00DF7187">
        <w:t xml:space="preserve">(pirmininkas –  J. Mažeika), </w:t>
      </w:r>
      <w:r w:rsidR="000267E6">
        <w:t>posėdžių nešaukė ir siūlymų neteikė.</w:t>
      </w:r>
    </w:p>
    <w:p w:rsidR="001A7A99" w:rsidRPr="00DF7187" w:rsidRDefault="001A7A99" w:rsidP="0042323D">
      <w:pPr>
        <w:ind w:firstLine="851"/>
        <w:jc w:val="both"/>
      </w:pPr>
      <w:r w:rsidRPr="00DF7187">
        <w:rPr>
          <w:b/>
          <w:i/>
        </w:rPr>
        <w:t>Kultūros ir meno tarybos</w:t>
      </w:r>
      <w:r w:rsidRPr="00DF7187">
        <w:t xml:space="preserve"> (pirmininkė – </w:t>
      </w:r>
      <w:r w:rsidRPr="007948E2">
        <w:t xml:space="preserve">R. </w:t>
      </w:r>
      <w:proofErr w:type="spellStart"/>
      <w:r w:rsidRPr="007948E2">
        <w:t>Ruškuvienė</w:t>
      </w:r>
      <w:proofErr w:type="spellEnd"/>
      <w:r w:rsidRPr="00DF7187">
        <w:t xml:space="preserve">), siūlymu Taryba  </w:t>
      </w:r>
      <w:r w:rsidR="0042323D" w:rsidRPr="00DF7187">
        <w:t>201</w:t>
      </w:r>
      <w:r w:rsidR="00A13080">
        <w:t>5</w:t>
      </w:r>
      <w:r w:rsidR="0042323D" w:rsidRPr="00DF7187">
        <w:t xml:space="preserve"> m. gegužės </w:t>
      </w:r>
      <w:r w:rsidR="00A13080">
        <w:t>28</w:t>
      </w:r>
      <w:r w:rsidR="0042323D" w:rsidRPr="00DF7187">
        <w:t xml:space="preserve"> d. </w:t>
      </w:r>
      <w:r w:rsidRPr="00DF7187">
        <w:t>sprendimu Nr. T2-</w:t>
      </w:r>
      <w:r w:rsidR="00A13080">
        <w:t>161</w:t>
      </w:r>
      <w:r w:rsidR="00E222D4">
        <w:t xml:space="preserve"> </w:t>
      </w:r>
      <w:r w:rsidRPr="00DF7187">
        <w:t>skyrė Kretingos rajono savivaldybės kultūros ir meno premijas:</w:t>
      </w:r>
    </w:p>
    <w:p w:rsidR="00A13080" w:rsidRDefault="00A13080" w:rsidP="00A13080">
      <w:pPr>
        <w:ind w:firstLine="1296"/>
        <w:jc w:val="both"/>
      </w:pPr>
      <w:proofErr w:type="spellStart"/>
      <w:r>
        <w:t>Nerijui</w:t>
      </w:r>
      <w:proofErr w:type="spellEnd"/>
      <w:r>
        <w:t xml:space="preserve"> Gedminui, Kretingos rajono kultūros centro Egidijaus Radžiaus teatro vyriausiajam režisieriui, už aktyvią ir reikšmingą kūrybinę veiklą bei rajono kultūros ir meno reprezentavimą užsienio šalyse;</w:t>
      </w:r>
    </w:p>
    <w:p w:rsidR="00A13080" w:rsidRDefault="00A13080" w:rsidP="00A13080">
      <w:pPr>
        <w:ind w:firstLine="1296"/>
        <w:jc w:val="both"/>
      </w:pPr>
      <w:r>
        <w:t>Juozui Maksvyčiui, poetui, už aktyvią ir reikšmingą kūrybinę veiklą;</w:t>
      </w:r>
    </w:p>
    <w:p w:rsidR="00A13080" w:rsidRDefault="00A13080" w:rsidP="00A13080">
      <w:pPr>
        <w:ind w:firstLine="1296"/>
        <w:jc w:val="both"/>
      </w:pPr>
      <w:r>
        <w:t xml:space="preserve">Pranui </w:t>
      </w:r>
      <w:proofErr w:type="spellStart"/>
      <w:r>
        <w:t>Razmui</w:t>
      </w:r>
      <w:proofErr w:type="spellEnd"/>
      <w:r>
        <w:t>, Kretingos rajono kultūros centro direktoriui, už aktyvią ir reikšmingą kūrybinę ir kultūrinę  veiklą;</w:t>
      </w:r>
    </w:p>
    <w:p w:rsidR="00A13080" w:rsidRDefault="00A13080" w:rsidP="00A13080">
      <w:pPr>
        <w:ind w:firstLine="1296"/>
        <w:jc w:val="both"/>
        <w:rPr>
          <w:i/>
        </w:rPr>
      </w:pPr>
      <w:r>
        <w:t>Alfonsui Sereikai, liaudies menininkui, už reikšmingas personalines parodas bei etninės kultūros ir paveldo puoselėjimą;</w:t>
      </w:r>
    </w:p>
    <w:p w:rsidR="00A13080" w:rsidRDefault="00A13080" w:rsidP="00A13080">
      <w:pPr>
        <w:ind w:firstLine="1296"/>
        <w:jc w:val="both"/>
      </w:pPr>
      <w:r>
        <w:t>Donatui Žilinskui, Kretingos rajono kultūros centro Egidijaus Radžiaus teatro režisieriui, už aktyvią ir reikšmingą kūrybinę veiklą.</w:t>
      </w:r>
    </w:p>
    <w:p w:rsidR="00914605" w:rsidRPr="007948E2" w:rsidRDefault="00A13080" w:rsidP="00A13080">
      <w:pPr>
        <w:tabs>
          <w:tab w:val="left" w:pos="851"/>
        </w:tabs>
        <w:jc w:val="both"/>
      </w:pPr>
      <w:r>
        <w:rPr>
          <w:rStyle w:val="Grietas"/>
          <w:i/>
        </w:rPr>
        <w:tab/>
      </w:r>
      <w:r w:rsidR="001A7A99" w:rsidRPr="00DF7187">
        <w:rPr>
          <w:rStyle w:val="Grietas"/>
          <w:i/>
        </w:rPr>
        <w:t xml:space="preserve">Tarptautinio kultūrinio bendradarbiavimo programos projektų vertinimo komisija  </w:t>
      </w:r>
      <w:r w:rsidR="001A7A99" w:rsidRPr="00DF7187">
        <w:rPr>
          <w:rStyle w:val="Grietas"/>
        </w:rPr>
        <w:t>(</w:t>
      </w:r>
      <w:r w:rsidR="001A7A99" w:rsidRPr="00914605">
        <w:rPr>
          <w:rStyle w:val="Grietas"/>
          <w:b w:val="0"/>
        </w:rPr>
        <w:t>pirminink</w:t>
      </w:r>
      <w:r w:rsidRPr="00914605">
        <w:rPr>
          <w:rStyle w:val="Grietas"/>
          <w:b w:val="0"/>
        </w:rPr>
        <w:t>ė</w:t>
      </w:r>
      <w:r w:rsidR="001A7A99" w:rsidRPr="00914605">
        <w:rPr>
          <w:rStyle w:val="Grietas"/>
        </w:rPr>
        <w:t xml:space="preserve"> – </w:t>
      </w:r>
      <w:r w:rsidR="000267E6" w:rsidRPr="00914605">
        <w:t xml:space="preserve">D. </w:t>
      </w:r>
      <w:proofErr w:type="spellStart"/>
      <w:r w:rsidR="000267E6" w:rsidRPr="00914605">
        <w:t>Skruibienė</w:t>
      </w:r>
      <w:proofErr w:type="spellEnd"/>
      <w:r w:rsidR="001A7A99" w:rsidRPr="00DF7187">
        <w:t>),</w:t>
      </w:r>
      <w:r w:rsidR="005056DC" w:rsidRPr="00DF7187">
        <w:t xml:space="preserve"> </w:t>
      </w:r>
      <w:r w:rsidR="001A7A99" w:rsidRPr="00DF7187">
        <w:t xml:space="preserve">kuri svarsto, įvertina projektų paraiškas bei pateikia Savivaldybės administracijos direktoriui išvadas dėl dalinio finansavimo, </w:t>
      </w:r>
      <w:r w:rsidR="001A7A99" w:rsidRPr="007948E2">
        <w:t>201</w:t>
      </w:r>
      <w:r w:rsidR="00914605" w:rsidRPr="007948E2">
        <w:t>5</w:t>
      </w:r>
      <w:r w:rsidR="001A7A99" w:rsidRPr="007948E2">
        <w:t xml:space="preserve"> metais  sušaukė du  posėdžius.</w:t>
      </w:r>
      <w:r w:rsidR="005056DC" w:rsidRPr="007948E2">
        <w:t xml:space="preserve"> </w:t>
      </w:r>
    </w:p>
    <w:p w:rsidR="007948E2" w:rsidRDefault="001A7A99" w:rsidP="007948E2">
      <w:pPr>
        <w:suppressAutoHyphens/>
        <w:snapToGrid w:val="0"/>
        <w:ind w:firstLine="1296"/>
        <w:jc w:val="both"/>
      </w:pPr>
      <w:r w:rsidRPr="00914605">
        <w:t>Komisija kreipėsi į Kretingos rajono savivaldybės administracijos direktorių su prašym</w:t>
      </w:r>
      <w:r w:rsidR="009C134D">
        <w:t xml:space="preserve">ais - </w:t>
      </w:r>
      <w:r w:rsidR="005056DC" w:rsidRPr="00914605">
        <w:t xml:space="preserve">skirti Kretingos rajono kultūros centrui </w:t>
      </w:r>
      <w:r w:rsidR="00914605">
        <w:t>26</w:t>
      </w:r>
      <w:r w:rsidR="00914605" w:rsidRPr="00914605">
        <w:t xml:space="preserve">03 </w:t>
      </w:r>
      <w:proofErr w:type="spellStart"/>
      <w:r w:rsidR="00914605" w:rsidRPr="00914605">
        <w:t>Eur</w:t>
      </w:r>
      <w:proofErr w:type="spellEnd"/>
      <w:r w:rsidR="005056DC" w:rsidRPr="00914605">
        <w:t xml:space="preserve">  iš jų:</w:t>
      </w:r>
      <w:r w:rsidR="005056DC" w:rsidRPr="00A13080">
        <w:rPr>
          <w:color w:val="FF0000"/>
        </w:rPr>
        <w:t xml:space="preserve"> </w:t>
      </w:r>
      <w:r w:rsidR="007948E2">
        <w:t>tarptautinio</w:t>
      </w:r>
      <w:r w:rsidR="00914605">
        <w:t xml:space="preserve"> kultūrinio bendradarbiavimo projektui „Dalyvavimas tarptautiniame teatrų festivalyje „</w:t>
      </w:r>
      <w:proofErr w:type="spellStart"/>
      <w:r w:rsidR="00914605">
        <w:t>Goppinger</w:t>
      </w:r>
      <w:proofErr w:type="spellEnd"/>
      <w:r w:rsidR="00914605">
        <w:t xml:space="preserve"> </w:t>
      </w:r>
      <w:proofErr w:type="spellStart"/>
      <w:r w:rsidR="00914605">
        <w:t>theatertage</w:t>
      </w:r>
      <w:proofErr w:type="spellEnd"/>
      <w:r w:rsidR="00914605">
        <w:t>“</w:t>
      </w:r>
      <w:r w:rsidR="007948E2">
        <w:t xml:space="preserve"> - </w:t>
      </w:r>
      <w:r w:rsidR="007948E2" w:rsidRPr="007948E2">
        <w:t xml:space="preserve">1200 </w:t>
      </w:r>
      <w:proofErr w:type="spellStart"/>
      <w:r w:rsidR="007948E2" w:rsidRPr="007948E2">
        <w:t>Eur</w:t>
      </w:r>
      <w:proofErr w:type="spellEnd"/>
      <w:r w:rsidR="00914605">
        <w:t xml:space="preserve">, </w:t>
      </w:r>
      <w:r w:rsidR="007948E2">
        <w:t xml:space="preserve">projektui „VIII Šiaurės ir Baltijos šalių chorų festivalis Ryga - 2015“ – 1028 </w:t>
      </w:r>
      <w:proofErr w:type="spellStart"/>
      <w:r w:rsidR="007948E2">
        <w:t>Eur</w:t>
      </w:r>
      <w:proofErr w:type="spellEnd"/>
      <w:r w:rsidR="007948E2">
        <w:t>, projektui „Tarptautinis liaudiškos muzikos festivalis „</w:t>
      </w:r>
      <w:proofErr w:type="spellStart"/>
      <w:r w:rsidR="007948E2">
        <w:t>Aizkraukle-2015“</w:t>
      </w:r>
      <w:proofErr w:type="spellEnd"/>
      <w:r w:rsidR="007948E2">
        <w:t xml:space="preserve">  - 160 </w:t>
      </w:r>
      <w:proofErr w:type="spellStart"/>
      <w:r w:rsidR="007948E2">
        <w:t>Eur</w:t>
      </w:r>
      <w:proofErr w:type="spellEnd"/>
      <w:r w:rsidR="007948E2">
        <w:t xml:space="preserve">, projektui „Chorų „Svaja“ ir „Žilvinas“ koncertinei išvykai į Rygą“ – 215 </w:t>
      </w:r>
      <w:proofErr w:type="spellStart"/>
      <w:r w:rsidR="007948E2">
        <w:t>Eur</w:t>
      </w:r>
      <w:proofErr w:type="spellEnd"/>
      <w:r w:rsidR="007948E2">
        <w:t>.</w:t>
      </w:r>
    </w:p>
    <w:p w:rsidR="005056DC" w:rsidRPr="00DF7187" w:rsidRDefault="005056DC" w:rsidP="00A13080">
      <w:pPr>
        <w:tabs>
          <w:tab w:val="left" w:pos="851"/>
        </w:tabs>
        <w:jc w:val="both"/>
      </w:pPr>
    </w:p>
    <w:p w:rsidR="001A7A99" w:rsidRPr="00DF7187" w:rsidRDefault="001A7A99" w:rsidP="001A7A99">
      <w:pPr>
        <w:ind w:firstLine="851"/>
        <w:jc w:val="both"/>
        <w:rPr>
          <w:sz w:val="16"/>
          <w:szCs w:val="16"/>
        </w:rPr>
      </w:pPr>
    </w:p>
    <w:p w:rsidR="001A7A99" w:rsidRPr="00DF7187" w:rsidRDefault="001A7A99" w:rsidP="006E07CD">
      <w:pPr>
        <w:numPr>
          <w:ilvl w:val="0"/>
          <w:numId w:val="2"/>
        </w:numPr>
        <w:jc w:val="center"/>
        <w:rPr>
          <w:b/>
        </w:rPr>
      </w:pPr>
      <w:r w:rsidRPr="00DF7187">
        <w:rPr>
          <w:b/>
        </w:rPr>
        <w:t>SAVIVALDYBĖS BIUDŽETAS</w:t>
      </w:r>
    </w:p>
    <w:p w:rsidR="001A7A99" w:rsidRPr="00DF7187" w:rsidRDefault="001A7A99" w:rsidP="001A7A99">
      <w:pPr>
        <w:ind w:left="1320" w:hanging="469"/>
        <w:rPr>
          <w:b/>
          <w:sz w:val="16"/>
          <w:szCs w:val="16"/>
        </w:rPr>
      </w:pPr>
    </w:p>
    <w:p w:rsidR="00CD359C" w:rsidRDefault="006D6DC3" w:rsidP="00CD359C">
      <w:pPr>
        <w:ind w:firstLine="1276"/>
        <w:jc w:val="both"/>
      </w:pPr>
      <w:r w:rsidRPr="00DF7187">
        <w:t xml:space="preserve">Viena iš pagrindinių Savivaldybės savarankiškų funkcijų yra Savivaldybės biudžeto sudarymas ir tvirtinimas. </w:t>
      </w:r>
      <w:r w:rsidR="001A7A99" w:rsidRPr="00DF7187">
        <w:t xml:space="preserve">Savivaldybės  biudžetas  sudaromas ir tvirtinamas Reglamento </w:t>
      </w:r>
      <w:r w:rsidR="002D3CF9">
        <w:rPr>
          <w:i/>
        </w:rPr>
        <w:t>XIX</w:t>
      </w:r>
      <w:r w:rsidR="001A7A99" w:rsidRPr="00DF7187">
        <w:rPr>
          <w:i/>
        </w:rPr>
        <w:t xml:space="preserve"> dalyje Savivaldybės biudžeto rengimas ir tvirtinimas</w:t>
      </w:r>
      <w:r w:rsidR="001A7A99" w:rsidRPr="00DF7187">
        <w:t xml:space="preserve"> nustatyta tvarka. Šioje Reglamento dalyje nurodyta ir biudžeto  projekto svarstymo tvarka, </w:t>
      </w:r>
      <w:r w:rsidR="00CD359C">
        <w:t>kurios Taryba griežtai laikosi.</w:t>
      </w:r>
      <w:r w:rsidR="00CD359C">
        <w:tab/>
      </w:r>
    </w:p>
    <w:p w:rsidR="00D3580F" w:rsidRDefault="002D3CF9" w:rsidP="00CD359C">
      <w:pPr>
        <w:ind w:firstLine="1276"/>
        <w:jc w:val="both"/>
      </w:pPr>
      <w:r>
        <w:t>2015</w:t>
      </w:r>
      <w:r w:rsidR="00D3580F" w:rsidRPr="00DF7187">
        <w:t xml:space="preserve"> metų Savivaldybės  biudžeta</w:t>
      </w:r>
      <w:r>
        <w:t>s buvo patvirtintas Tarybos 2015</w:t>
      </w:r>
      <w:r w:rsidR="00D3580F" w:rsidRPr="00DF7187">
        <w:t xml:space="preserve"> m. vasario </w:t>
      </w:r>
      <w:r>
        <w:t>27 d. sprendimu Nr. T2-30</w:t>
      </w:r>
      <w:r w:rsidR="00040DA5" w:rsidRPr="00DF7187">
        <w:t xml:space="preserve">, keletą kartų buvo tikslinamas ir galutinis patikslintas </w:t>
      </w:r>
      <w:r w:rsidR="006D6DC3" w:rsidRPr="00DF7187">
        <w:t xml:space="preserve"> biudžetas </w:t>
      </w:r>
      <w:r>
        <w:t>patvirtintas  2015</w:t>
      </w:r>
      <w:r w:rsidR="00040DA5" w:rsidRPr="00DF7187">
        <w:t xml:space="preserve"> m. gruodžio </w:t>
      </w:r>
      <w:r>
        <w:t>17</w:t>
      </w:r>
      <w:r w:rsidR="00040DA5" w:rsidRPr="00DF7187">
        <w:t xml:space="preserve"> d. sprendimu Nr. T2-</w:t>
      </w:r>
      <w:r>
        <w:t>315</w:t>
      </w:r>
      <w:r w:rsidR="00040DA5" w:rsidRPr="00DF7187">
        <w:t>.</w:t>
      </w:r>
    </w:p>
    <w:p w:rsidR="009A709B" w:rsidRDefault="00CD359C" w:rsidP="009A709B">
      <w:pPr>
        <w:jc w:val="both"/>
      </w:pPr>
      <w:r>
        <w:lastRenderedPageBreak/>
        <w:tab/>
      </w:r>
      <w:r w:rsidR="009A709B">
        <w:t>2015</w:t>
      </w:r>
      <w:r w:rsidR="009C134D">
        <w:t xml:space="preserve"> m. vasario 27 d.</w:t>
      </w:r>
      <w:r w:rsidR="009A709B">
        <w:t xml:space="preserve"> patvirtinto  Kretingos rajono savivaldybės biudžeto pajamų, skolintų lėšų ir apyvartinių lėšų planas sudarė 29131,2 tūkst. </w:t>
      </w:r>
      <w:proofErr w:type="spellStart"/>
      <w:r w:rsidR="009A709B">
        <w:t>Eur</w:t>
      </w:r>
      <w:proofErr w:type="spellEnd"/>
      <w:r w:rsidR="009A709B">
        <w:t xml:space="preserve">. Per metus savivaldybės biudžetas buvo tikslinamas ir galutinis patikslintas 2015 m. Kretingos rajono savivaldybės biudžeto pajamų, skolintų lėšų ir apyvartinių lėšų planas sudarė 30816,3 tūkst. </w:t>
      </w:r>
      <w:proofErr w:type="spellStart"/>
      <w:r w:rsidR="009A709B">
        <w:t>Eur</w:t>
      </w:r>
      <w:proofErr w:type="spellEnd"/>
      <w:r w:rsidR="009A709B">
        <w:t xml:space="preserve"> –  padidėjo 1685,1 tūkst. </w:t>
      </w:r>
      <w:proofErr w:type="spellStart"/>
      <w:r w:rsidR="009A709B">
        <w:t>Eur</w:t>
      </w:r>
      <w:proofErr w:type="spellEnd"/>
      <w:r w:rsidR="009A709B">
        <w:t xml:space="preserve">. Pagrindinė padidėjimo priežastis yra tai, kad 2015 metais per savivaldybės iždą buvo pradėtos apskaityti specialiosios tikslinės dotacijos vietinės reikšmės keliams ir gatvėms remontuoti arba Kelių fondo lėšos, kurios sudarė 1558,06 tūkst. </w:t>
      </w:r>
      <w:proofErr w:type="spellStart"/>
      <w:r w:rsidR="009A709B">
        <w:t>Eur</w:t>
      </w:r>
      <w:proofErr w:type="spellEnd"/>
      <w:r w:rsidR="009A709B">
        <w:t xml:space="preserve">. </w:t>
      </w:r>
    </w:p>
    <w:p w:rsidR="009A709B" w:rsidRDefault="00CD359C" w:rsidP="00CD359C">
      <w:pPr>
        <w:tabs>
          <w:tab w:val="left" w:pos="1276"/>
        </w:tabs>
        <w:jc w:val="both"/>
      </w:pPr>
      <w:r>
        <w:tab/>
      </w:r>
      <w:r w:rsidR="009A709B">
        <w:t xml:space="preserve">Iš viso 2015 m. biudžeto pajamų planas  buvo  padidintas 2073,7 tūkst. </w:t>
      </w:r>
      <w:proofErr w:type="spellStart"/>
      <w:r w:rsidR="009A709B">
        <w:t>Eur</w:t>
      </w:r>
      <w:proofErr w:type="spellEnd"/>
      <w:r w:rsidR="009A709B">
        <w:t>:</w:t>
      </w:r>
    </w:p>
    <w:p w:rsidR="00CD359C" w:rsidRDefault="009A709B" w:rsidP="00CD359C">
      <w:pPr>
        <w:pStyle w:val="Sraopastraipa"/>
        <w:numPr>
          <w:ilvl w:val="0"/>
          <w:numId w:val="3"/>
        </w:numPr>
        <w:tabs>
          <w:tab w:val="left" w:pos="1560"/>
        </w:tabs>
        <w:ind w:left="0" w:firstLine="1276"/>
        <w:jc w:val="both"/>
      </w:pPr>
      <w:r>
        <w:t xml:space="preserve">76,3 tūkst. </w:t>
      </w:r>
      <w:proofErr w:type="spellStart"/>
      <w:r>
        <w:t>Eur</w:t>
      </w:r>
      <w:proofErr w:type="spellEnd"/>
      <w:r>
        <w:t xml:space="preserve"> - biudžetinių įstaigų veiklos viršplaninėmis pajamomis ir 2014 m. įstaigų  pajamų likučiais; </w:t>
      </w:r>
    </w:p>
    <w:p w:rsidR="00CD359C" w:rsidRDefault="009A709B" w:rsidP="00CD359C">
      <w:pPr>
        <w:pStyle w:val="Sraopastraipa"/>
        <w:numPr>
          <w:ilvl w:val="0"/>
          <w:numId w:val="3"/>
        </w:numPr>
        <w:tabs>
          <w:tab w:val="left" w:pos="1560"/>
        </w:tabs>
        <w:ind w:left="0" w:firstLine="1276"/>
        <w:jc w:val="both"/>
      </w:pPr>
      <w:r>
        <w:t xml:space="preserve">177,1 tūkst. </w:t>
      </w:r>
      <w:proofErr w:type="spellStart"/>
      <w:r>
        <w:t>Eur</w:t>
      </w:r>
      <w:proofErr w:type="spellEnd"/>
      <w:r>
        <w:t xml:space="preserve"> – valstybės biudžeto</w:t>
      </w:r>
      <w:r w:rsidR="00CD359C">
        <w:t xml:space="preserve">  lėšomis, iš kurių  buvo gauta</w:t>
      </w:r>
      <w:r>
        <w:t xml:space="preserve"> 41,4 tūkst. </w:t>
      </w:r>
      <w:proofErr w:type="spellStart"/>
      <w:r>
        <w:t>Eur</w:t>
      </w:r>
      <w:proofErr w:type="spellEnd"/>
      <w:r>
        <w:t xml:space="preserve"> kultūros ir meno darbuot</w:t>
      </w:r>
      <w:r w:rsidR="00CD359C">
        <w:t xml:space="preserve">ojų darbo užmokesčiui padidinti, </w:t>
      </w:r>
      <w:r>
        <w:t xml:space="preserve">16,8 tūkst. </w:t>
      </w:r>
      <w:proofErr w:type="spellStart"/>
      <w:r>
        <w:t>Eur</w:t>
      </w:r>
      <w:proofErr w:type="spellEnd"/>
      <w:r>
        <w:t xml:space="preserve"> išlaidoms, patirtoms pritaikant  informacines sistemas darbui įvedus eurą, kompensuoti, 3,8 tūkst. </w:t>
      </w:r>
      <w:proofErr w:type="spellStart"/>
      <w:r>
        <w:t>Eur</w:t>
      </w:r>
      <w:proofErr w:type="spellEnd"/>
      <w:r>
        <w:t xml:space="preserve"> užsienyje miru</w:t>
      </w:r>
      <w:r w:rsidR="00CD359C">
        <w:t>sių piliečių palaikams parvežti,</w:t>
      </w:r>
      <w:r>
        <w:t xml:space="preserve"> 73,0 tūkst. </w:t>
      </w:r>
      <w:proofErr w:type="spellStart"/>
      <w:r>
        <w:t>Eur</w:t>
      </w:r>
      <w:proofErr w:type="spellEnd"/>
      <w:r>
        <w:t xml:space="preserve"> minimaliajai  algai biudžetinių  įstaigų  darbuotojams padidinti 34,9 tūkst. </w:t>
      </w:r>
      <w:proofErr w:type="spellStart"/>
      <w:r>
        <w:t>Eur</w:t>
      </w:r>
      <w:proofErr w:type="spellEnd"/>
      <w:r>
        <w:t xml:space="preserve"> pedagoginių darbuotojų skaičiui optimizuoti</w:t>
      </w:r>
      <w:r w:rsidR="00CD359C">
        <w:t>;</w:t>
      </w:r>
    </w:p>
    <w:p w:rsidR="00CD359C" w:rsidRDefault="009A709B" w:rsidP="00CD359C">
      <w:pPr>
        <w:pStyle w:val="Sraopastraipa"/>
        <w:numPr>
          <w:ilvl w:val="0"/>
          <w:numId w:val="3"/>
        </w:numPr>
        <w:tabs>
          <w:tab w:val="left" w:pos="1560"/>
        </w:tabs>
        <w:ind w:left="0" w:firstLine="1276"/>
        <w:jc w:val="both"/>
      </w:pPr>
      <w:r>
        <w:t xml:space="preserve">7,2 tūkst. </w:t>
      </w:r>
      <w:proofErr w:type="spellStart"/>
      <w:r>
        <w:t>Eur</w:t>
      </w:r>
      <w:proofErr w:type="spellEnd"/>
      <w:r>
        <w:t xml:space="preserve"> atliekų  tvarkymo infrastruktūrai  plėtoti;</w:t>
      </w:r>
    </w:p>
    <w:p w:rsidR="009C134D" w:rsidRDefault="009A709B" w:rsidP="00CD359C">
      <w:pPr>
        <w:pStyle w:val="Sraopastraipa"/>
        <w:numPr>
          <w:ilvl w:val="0"/>
          <w:numId w:val="3"/>
        </w:numPr>
        <w:tabs>
          <w:tab w:val="left" w:pos="1560"/>
        </w:tabs>
        <w:ind w:left="0" w:firstLine="1276"/>
        <w:jc w:val="both"/>
      </w:pPr>
      <w:r>
        <w:t xml:space="preserve"> 173,4 tūkst. </w:t>
      </w:r>
      <w:proofErr w:type="spellStart"/>
      <w:r>
        <w:t>Eur</w:t>
      </w:r>
      <w:proofErr w:type="spellEnd"/>
      <w:r>
        <w:t xml:space="preserve"> – kompensuotomis lėšomis pagal  vykdytus Europos Sąjungos projektus; </w:t>
      </w:r>
    </w:p>
    <w:p w:rsidR="00CD359C" w:rsidRDefault="009A709B" w:rsidP="00CD359C">
      <w:pPr>
        <w:pStyle w:val="Sraopastraipa"/>
        <w:numPr>
          <w:ilvl w:val="0"/>
          <w:numId w:val="3"/>
        </w:numPr>
        <w:tabs>
          <w:tab w:val="left" w:pos="1560"/>
        </w:tabs>
        <w:ind w:left="0" w:firstLine="1276"/>
        <w:jc w:val="both"/>
      </w:pPr>
      <w:r>
        <w:t xml:space="preserve">50,0 tūkst. </w:t>
      </w:r>
      <w:proofErr w:type="spellStart"/>
      <w:r>
        <w:t>Eur</w:t>
      </w:r>
      <w:proofErr w:type="spellEnd"/>
      <w:r>
        <w:t xml:space="preserve"> – Valstybės investicijų programos  lėšomis, skirtomis papildomai </w:t>
      </w:r>
      <w:proofErr w:type="spellStart"/>
      <w:r>
        <w:t>VšĮ</w:t>
      </w:r>
      <w:proofErr w:type="spellEnd"/>
      <w:r>
        <w:t xml:space="preserve"> Kretingos ligoninės atnaujinimui ir modernizavimo darbams  atlikti;</w:t>
      </w:r>
    </w:p>
    <w:p w:rsidR="00CD359C" w:rsidRDefault="009A709B" w:rsidP="00CD359C">
      <w:pPr>
        <w:pStyle w:val="Sraopastraipa"/>
        <w:numPr>
          <w:ilvl w:val="0"/>
          <w:numId w:val="3"/>
        </w:numPr>
        <w:tabs>
          <w:tab w:val="left" w:pos="1560"/>
        </w:tabs>
        <w:ind w:left="0" w:firstLine="1276"/>
        <w:jc w:val="both"/>
      </w:pPr>
      <w:r>
        <w:t xml:space="preserve"> 38,8 tūkst. </w:t>
      </w:r>
      <w:proofErr w:type="spellStart"/>
      <w:r>
        <w:t>Eur</w:t>
      </w:r>
      <w:proofErr w:type="spellEnd"/>
      <w:r>
        <w:t xml:space="preserve"> papildomai skirto</w:t>
      </w:r>
      <w:r w:rsidR="00CD359C">
        <w:t>mis Mokinio krepšelio lėšomis (n</w:t>
      </w:r>
      <w:r>
        <w:t xml:space="preserve">eformaliajam </w:t>
      </w:r>
      <w:r w:rsidR="00CD359C">
        <w:t xml:space="preserve">vaikų </w:t>
      </w:r>
      <w:r>
        <w:t xml:space="preserve">švietimui); </w:t>
      </w:r>
    </w:p>
    <w:p w:rsidR="009A709B" w:rsidRDefault="009A709B" w:rsidP="00CD359C">
      <w:pPr>
        <w:pStyle w:val="Sraopastraipa"/>
        <w:numPr>
          <w:ilvl w:val="0"/>
          <w:numId w:val="3"/>
        </w:numPr>
        <w:tabs>
          <w:tab w:val="left" w:pos="1560"/>
        </w:tabs>
        <w:ind w:left="0" w:firstLine="1276"/>
        <w:jc w:val="both"/>
      </w:pPr>
      <w:r>
        <w:t xml:space="preserve">1558,1 tūkst. </w:t>
      </w:r>
      <w:proofErr w:type="spellStart"/>
      <w:r>
        <w:t>Eur</w:t>
      </w:r>
      <w:proofErr w:type="spellEnd"/>
      <w:r>
        <w:t xml:space="preserve">  tikslinėmis  lėšomis vietinės reikšmės  keliams  ir  gatvėms remontuoti.</w:t>
      </w:r>
    </w:p>
    <w:p w:rsidR="009A709B" w:rsidRDefault="009A709B" w:rsidP="009A709B">
      <w:pPr>
        <w:jc w:val="both"/>
      </w:pPr>
      <w:r>
        <w:tab/>
        <w:t xml:space="preserve">2015 m. savivaldybės biudžeto pajamų planas sumažėjo 388,5 tūkst. </w:t>
      </w:r>
      <w:proofErr w:type="spellStart"/>
      <w:r>
        <w:t>Eur</w:t>
      </w:r>
      <w:proofErr w:type="spellEnd"/>
      <w:r>
        <w:t>:</w:t>
      </w:r>
    </w:p>
    <w:p w:rsidR="009A709B" w:rsidRDefault="009A709B" w:rsidP="00CD359C">
      <w:pPr>
        <w:pStyle w:val="Sraopastraipa"/>
        <w:numPr>
          <w:ilvl w:val="0"/>
          <w:numId w:val="3"/>
        </w:numPr>
        <w:tabs>
          <w:tab w:val="left" w:pos="1560"/>
        </w:tabs>
        <w:ind w:left="0" w:firstLine="1276"/>
        <w:jc w:val="both"/>
      </w:pPr>
      <w:r>
        <w:t xml:space="preserve">139,7 tūkst. </w:t>
      </w:r>
      <w:proofErr w:type="spellStart"/>
      <w:r>
        <w:t>Eur</w:t>
      </w:r>
      <w:proofErr w:type="spellEnd"/>
      <w:r>
        <w:t xml:space="preserve"> - dėl socialinės srities specialiųjų tikslinių dotacijų valstybinėms (valstybės perduotoms savivaldybėms) funkcijoms vykdyti sumažinimo, iš kurių daugiausia - net 119,1 tūkst. </w:t>
      </w:r>
      <w:proofErr w:type="spellStart"/>
      <w:r>
        <w:t>Eur</w:t>
      </w:r>
      <w:proofErr w:type="spellEnd"/>
      <w:r>
        <w:t xml:space="preserve"> dėl  paramos mokiniams sumažinimo; </w:t>
      </w:r>
    </w:p>
    <w:p w:rsidR="009A709B" w:rsidRDefault="009A709B" w:rsidP="00CD359C">
      <w:pPr>
        <w:pStyle w:val="Sraopastraipa"/>
        <w:numPr>
          <w:ilvl w:val="0"/>
          <w:numId w:val="3"/>
        </w:numPr>
        <w:tabs>
          <w:tab w:val="left" w:pos="1560"/>
        </w:tabs>
        <w:ind w:left="0" w:firstLine="1276"/>
        <w:jc w:val="both"/>
      </w:pPr>
      <w:r>
        <w:t xml:space="preserve">248,8 tūkst. </w:t>
      </w:r>
      <w:r w:rsidRPr="00CD359C">
        <w:rPr>
          <w:color w:val="FF0000"/>
        </w:rPr>
        <w:t xml:space="preserve"> </w:t>
      </w:r>
      <w:proofErr w:type="spellStart"/>
      <w:r>
        <w:t>Eur</w:t>
      </w:r>
      <w:proofErr w:type="spellEnd"/>
      <w:r>
        <w:t xml:space="preserve"> - dėl skolintų lėšų poreikio sumažėjimo vykdomiems  investiciniams projektams finansuoti.</w:t>
      </w:r>
    </w:p>
    <w:p w:rsidR="009A709B" w:rsidRDefault="009A709B" w:rsidP="009A709B">
      <w:pPr>
        <w:jc w:val="both"/>
      </w:pPr>
      <w:r>
        <w:tab/>
        <w:t xml:space="preserve">Kretingos rajono savivaldybės 2015 metų biudžeto patikslintas pajamų ir skolintų lėšų planas sudarė 29294,9 tūkst. </w:t>
      </w:r>
      <w:proofErr w:type="spellStart"/>
      <w:r>
        <w:t>Eur</w:t>
      </w:r>
      <w:proofErr w:type="spellEnd"/>
      <w:r>
        <w:t xml:space="preserve">, plano įvykdymas – 30262,3 tūkst. </w:t>
      </w:r>
      <w:proofErr w:type="spellStart"/>
      <w:r>
        <w:t>Eur</w:t>
      </w:r>
      <w:proofErr w:type="spellEnd"/>
      <w:r>
        <w:t xml:space="preserve"> arba 103,3 procentai. Gyventojų pajamų mokesčio dalies, tenkančios savivaldybei, užduotis įvykdyta 104,7 proc., gauta 415,5 tūkst. </w:t>
      </w:r>
      <w:proofErr w:type="spellStart"/>
      <w:r>
        <w:t>Eur</w:t>
      </w:r>
      <w:proofErr w:type="spellEnd"/>
      <w:r>
        <w:t xml:space="preserve"> pajamų daugiau n</w:t>
      </w:r>
      <w:r w:rsidR="00CD359C">
        <w:t>ei buvo planuota. Nors bendrai t</w:t>
      </w:r>
      <w:r>
        <w:t>urto mokesčių įvykdymo užduotis įvykdyta 124,9 pr</w:t>
      </w:r>
      <w:r w:rsidR="00CD359C">
        <w:t>oc., tačiau 2015 m. neįvykdyta n</w:t>
      </w:r>
      <w:r>
        <w:t xml:space="preserve">ekilnojamojo turto mokesčio užduotis ir negauta 24,1 tūkst. </w:t>
      </w:r>
      <w:proofErr w:type="spellStart"/>
      <w:r>
        <w:t>Eur</w:t>
      </w:r>
      <w:proofErr w:type="spellEnd"/>
      <w:r>
        <w:t xml:space="preserve"> planuotų p</w:t>
      </w:r>
      <w:r w:rsidR="00CD359C">
        <w:t>ajamų. Taip pat  neįvykdytos – p</w:t>
      </w:r>
      <w:r>
        <w:t>aveldimo turto mokesčio</w:t>
      </w:r>
      <w:r w:rsidR="00CD359C">
        <w:t xml:space="preserve"> – (negauta 1,8 tūkst. </w:t>
      </w:r>
      <w:proofErr w:type="spellStart"/>
      <w:r w:rsidR="00CD359C">
        <w:t>Eur</w:t>
      </w:r>
      <w:proofErr w:type="spellEnd"/>
      <w:r w:rsidR="00CD359C">
        <w:t>) ir n</w:t>
      </w:r>
      <w:r>
        <w:t xml:space="preserve">uomos mokesčio už valstybinę žemę mokesčio (negauta 5,6 tūkst. </w:t>
      </w:r>
      <w:proofErr w:type="spellStart"/>
      <w:r>
        <w:t>Eur</w:t>
      </w:r>
      <w:proofErr w:type="spellEnd"/>
      <w:r>
        <w:t>) surinkimo užduotys. Minėtų m</w:t>
      </w:r>
      <w:r w:rsidR="00CD359C">
        <w:t>okesčių nesurinkimą kompensavo ž</w:t>
      </w:r>
      <w:r>
        <w:t xml:space="preserve">emės mokesčio užduoties įvykdymas. 2015 m. Žemės  mokesčio buvo planuota gauti 236,6 tūkst. </w:t>
      </w:r>
      <w:proofErr w:type="spellStart"/>
      <w:r>
        <w:t>Eur</w:t>
      </w:r>
      <w:proofErr w:type="spellEnd"/>
      <w:r>
        <w:t xml:space="preserve">, gauta 570,2 tūkst. </w:t>
      </w:r>
      <w:proofErr w:type="spellStart"/>
      <w:r>
        <w:t>Eur</w:t>
      </w:r>
      <w:proofErr w:type="spellEnd"/>
      <w:r>
        <w:t xml:space="preserve"> arba 333,6 tūkst. </w:t>
      </w:r>
      <w:proofErr w:type="spellStart"/>
      <w:r>
        <w:t>Eur</w:t>
      </w:r>
      <w:proofErr w:type="spellEnd"/>
      <w:r>
        <w:t xml:space="preserve"> pajamų daugiau, nei buvo planuota. 24,1 tūkst. </w:t>
      </w:r>
      <w:proofErr w:type="spellStart"/>
      <w:r>
        <w:t>Eur</w:t>
      </w:r>
      <w:proofErr w:type="spellEnd"/>
      <w:r>
        <w:t xml:space="preserve"> gauta 4 proc. žemės  mokesčio tarifu apmokestinus 428 ha apleistų ir nenaudojamų įvairios paskirties žemės sklypų (įskaitant ir žemės ūkio paskirties žemės sklypus). Bendra savivaldybės biudžeto pajamų surinkimo užduotis per 2011-2015 m. laikotarpį pateikiama 1 lentelėje.</w:t>
      </w:r>
    </w:p>
    <w:p w:rsidR="009A709B" w:rsidRDefault="009A709B" w:rsidP="009A709B">
      <w:pPr>
        <w:jc w:val="both"/>
      </w:pPr>
    </w:p>
    <w:p w:rsidR="009A709B" w:rsidRPr="00533B3E" w:rsidRDefault="009A709B" w:rsidP="009A709B">
      <w:pPr>
        <w:jc w:val="both"/>
        <w:rPr>
          <w:b/>
        </w:rPr>
      </w:pPr>
      <w:r w:rsidRPr="00533B3E">
        <w:rPr>
          <w:b/>
        </w:rPr>
        <w:t>1 lentelė</w:t>
      </w:r>
      <w:r>
        <w:rPr>
          <w:b/>
        </w:rPr>
        <w:t xml:space="preserve">. Kretingos rajono savivaldybės biudžeto pajamų </w:t>
      </w:r>
      <w:r w:rsidRPr="00533B3E">
        <w:rPr>
          <w:b/>
        </w:rPr>
        <w:t xml:space="preserve">plano vykdymas per 2011-2015 m. laikotarpį </w:t>
      </w:r>
    </w:p>
    <w:tbl>
      <w:tblPr>
        <w:tblW w:w="9762" w:type="dxa"/>
        <w:tblInd w:w="93" w:type="dxa"/>
        <w:tblLook w:val="04A0" w:firstRow="1" w:lastRow="0" w:firstColumn="1" w:lastColumn="0" w:noHBand="0" w:noVBand="1"/>
      </w:tblPr>
      <w:tblGrid>
        <w:gridCol w:w="2142"/>
        <w:gridCol w:w="3260"/>
        <w:gridCol w:w="2977"/>
        <w:gridCol w:w="1383"/>
      </w:tblGrid>
      <w:tr w:rsidR="009A709B" w:rsidRPr="00FB2DF8" w:rsidTr="00D92BA8">
        <w:trPr>
          <w:trHeight w:val="375"/>
        </w:trPr>
        <w:tc>
          <w:tcPr>
            <w:tcW w:w="2142" w:type="dxa"/>
            <w:tcBorders>
              <w:top w:val="nil"/>
              <w:left w:val="nil"/>
              <w:bottom w:val="nil"/>
              <w:right w:val="nil"/>
            </w:tcBorders>
            <w:shd w:val="clear" w:color="auto" w:fill="auto"/>
            <w:vAlign w:val="bottom"/>
            <w:hideMark/>
          </w:tcPr>
          <w:p w:rsidR="009A709B" w:rsidRPr="00FB2DF8" w:rsidRDefault="009A709B" w:rsidP="00D92BA8">
            <w:pPr>
              <w:jc w:val="both"/>
            </w:pPr>
          </w:p>
        </w:tc>
        <w:tc>
          <w:tcPr>
            <w:tcW w:w="3260" w:type="dxa"/>
            <w:tcBorders>
              <w:top w:val="nil"/>
              <w:left w:val="nil"/>
              <w:bottom w:val="nil"/>
              <w:right w:val="nil"/>
            </w:tcBorders>
            <w:shd w:val="clear" w:color="auto" w:fill="auto"/>
            <w:vAlign w:val="bottom"/>
            <w:hideMark/>
          </w:tcPr>
          <w:p w:rsidR="009A709B" w:rsidRPr="00FB2DF8" w:rsidRDefault="009A709B" w:rsidP="00D92BA8">
            <w:pPr>
              <w:jc w:val="both"/>
            </w:pPr>
          </w:p>
        </w:tc>
        <w:tc>
          <w:tcPr>
            <w:tcW w:w="2977" w:type="dxa"/>
            <w:tcBorders>
              <w:top w:val="nil"/>
              <w:left w:val="nil"/>
              <w:bottom w:val="nil"/>
              <w:right w:val="nil"/>
            </w:tcBorders>
            <w:shd w:val="clear" w:color="auto" w:fill="auto"/>
            <w:vAlign w:val="bottom"/>
            <w:hideMark/>
          </w:tcPr>
          <w:p w:rsidR="009A709B" w:rsidRPr="00FB2DF8" w:rsidRDefault="009A709B" w:rsidP="00D92BA8">
            <w:pPr>
              <w:jc w:val="both"/>
            </w:pPr>
          </w:p>
        </w:tc>
        <w:tc>
          <w:tcPr>
            <w:tcW w:w="1383" w:type="dxa"/>
            <w:tcBorders>
              <w:top w:val="nil"/>
              <w:left w:val="nil"/>
              <w:bottom w:val="nil"/>
              <w:right w:val="nil"/>
            </w:tcBorders>
          </w:tcPr>
          <w:p w:rsidR="009A709B" w:rsidRPr="00FB2DF8" w:rsidRDefault="009A709B" w:rsidP="00D92BA8">
            <w:pPr>
              <w:jc w:val="both"/>
            </w:pPr>
          </w:p>
        </w:tc>
      </w:tr>
      <w:tr w:rsidR="009A709B" w:rsidRPr="00EB009F" w:rsidTr="00D92BA8">
        <w:trPr>
          <w:trHeight w:val="58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09B" w:rsidRPr="00FE284E" w:rsidRDefault="009A709B" w:rsidP="00D92BA8">
            <w:pPr>
              <w:jc w:val="both"/>
              <w:rPr>
                <w:b/>
                <w:i/>
                <w:sz w:val="22"/>
                <w:szCs w:val="22"/>
              </w:rPr>
            </w:pPr>
            <w:r w:rsidRPr="00FE284E">
              <w:rPr>
                <w:b/>
                <w:i/>
                <w:sz w:val="22"/>
                <w:szCs w:val="22"/>
              </w:rPr>
              <w:t>Metai</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9A709B" w:rsidRPr="00FE284E" w:rsidRDefault="009A709B" w:rsidP="00D92BA8">
            <w:pPr>
              <w:jc w:val="both"/>
              <w:rPr>
                <w:b/>
                <w:i/>
                <w:sz w:val="22"/>
                <w:szCs w:val="22"/>
              </w:rPr>
            </w:pPr>
            <w:r w:rsidRPr="00FE284E">
              <w:rPr>
                <w:b/>
                <w:i/>
                <w:sz w:val="22"/>
                <w:szCs w:val="22"/>
              </w:rPr>
              <w:t>Savivaldybės biudžeto pajamų patikslintas planas</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9A709B" w:rsidRPr="00FE284E" w:rsidRDefault="009A709B" w:rsidP="00D92BA8">
            <w:pPr>
              <w:jc w:val="both"/>
              <w:rPr>
                <w:b/>
                <w:i/>
                <w:sz w:val="22"/>
                <w:szCs w:val="22"/>
              </w:rPr>
            </w:pPr>
            <w:r w:rsidRPr="00FE284E">
              <w:rPr>
                <w:b/>
                <w:i/>
                <w:sz w:val="22"/>
                <w:szCs w:val="22"/>
              </w:rPr>
              <w:t>Pajamų plano įvykdymas</w:t>
            </w:r>
          </w:p>
        </w:tc>
        <w:tc>
          <w:tcPr>
            <w:tcW w:w="1383" w:type="dxa"/>
            <w:tcBorders>
              <w:top w:val="single" w:sz="4" w:space="0" w:color="auto"/>
              <w:left w:val="nil"/>
              <w:bottom w:val="single" w:sz="4" w:space="0" w:color="auto"/>
              <w:right w:val="single" w:sz="4" w:space="0" w:color="auto"/>
            </w:tcBorders>
          </w:tcPr>
          <w:p w:rsidR="009A709B" w:rsidRPr="00FE284E" w:rsidRDefault="009A709B" w:rsidP="00D92BA8">
            <w:pPr>
              <w:jc w:val="both"/>
              <w:rPr>
                <w:b/>
                <w:i/>
                <w:sz w:val="22"/>
                <w:szCs w:val="22"/>
              </w:rPr>
            </w:pPr>
            <w:r w:rsidRPr="00FE284E">
              <w:rPr>
                <w:b/>
                <w:i/>
                <w:sz w:val="22"/>
                <w:szCs w:val="22"/>
              </w:rPr>
              <w:t>Įvykdymo proc.</w:t>
            </w:r>
          </w:p>
        </w:tc>
      </w:tr>
      <w:tr w:rsidR="009A709B" w:rsidRPr="00EB009F" w:rsidTr="00D92BA8">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9A709B" w:rsidRPr="00FE284E" w:rsidRDefault="009A709B" w:rsidP="00D92BA8">
            <w:pPr>
              <w:jc w:val="both"/>
              <w:rPr>
                <w:b/>
                <w:i/>
              </w:rPr>
            </w:pPr>
            <w:r w:rsidRPr="00FE284E">
              <w:rPr>
                <w:b/>
                <w:i/>
              </w:rPr>
              <w:t>2011</w:t>
            </w:r>
          </w:p>
        </w:tc>
        <w:tc>
          <w:tcPr>
            <w:tcW w:w="3260" w:type="dxa"/>
            <w:tcBorders>
              <w:top w:val="nil"/>
              <w:left w:val="nil"/>
              <w:bottom w:val="single" w:sz="4" w:space="0" w:color="auto"/>
              <w:right w:val="single" w:sz="4" w:space="0" w:color="auto"/>
            </w:tcBorders>
            <w:shd w:val="clear" w:color="auto" w:fill="auto"/>
            <w:noWrap/>
            <w:vAlign w:val="bottom"/>
            <w:hideMark/>
          </w:tcPr>
          <w:p w:rsidR="00F32DB5" w:rsidRDefault="009A709B" w:rsidP="00D92BA8">
            <w:pPr>
              <w:jc w:val="both"/>
            </w:pPr>
            <w:r w:rsidRPr="00EB009F">
              <w:t>97093,7</w:t>
            </w:r>
            <w:r w:rsidRPr="00FB2DF8">
              <w:t xml:space="preserve"> tūkst. Lt</w:t>
            </w:r>
            <w:r w:rsidR="00F32DB5">
              <w:t xml:space="preserve"> </w:t>
            </w:r>
          </w:p>
          <w:p w:rsidR="009A709B" w:rsidRPr="00EB009F" w:rsidRDefault="00F32DB5" w:rsidP="00D92BA8">
            <w:pPr>
              <w:jc w:val="both"/>
            </w:pPr>
            <w:r>
              <w:t xml:space="preserve">(28120,3 </w:t>
            </w:r>
            <w:proofErr w:type="spellStart"/>
            <w:r>
              <w:t>tūkst</w:t>
            </w:r>
            <w:proofErr w:type="spellEnd"/>
            <w:r>
              <w:t xml:space="preserve"> </w:t>
            </w:r>
            <w:proofErr w:type="spellStart"/>
            <w:r>
              <w:t>Eur</w:t>
            </w:r>
            <w:proofErr w:type="spellEnd"/>
            <w:r>
              <w:t>)</w:t>
            </w:r>
          </w:p>
        </w:tc>
        <w:tc>
          <w:tcPr>
            <w:tcW w:w="2977"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EB009F">
              <w:t>92213,3</w:t>
            </w:r>
            <w:r w:rsidRPr="00FB2DF8">
              <w:t xml:space="preserve"> tūkst. Lt</w:t>
            </w:r>
          </w:p>
          <w:p w:rsidR="00F32DB5" w:rsidRPr="00EB009F" w:rsidRDefault="00F32DB5" w:rsidP="00D92BA8">
            <w:pPr>
              <w:jc w:val="both"/>
            </w:pPr>
            <w:r>
              <w:t xml:space="preserve">(26706,8 tūkst. </w:t>
            </w:r>
            <w:proofErr w:type="spellStart"/>
            <w:r>
              <w:t>Eur</w:t>
            </w:r>
            <w:proofErr w:type="spellEnd"/>
            <w:r>
              <w:t>)</w:t>
            </w:r>
          </w:p>
        </w:tc>
        <w:tc>
          <w:tcPr>
            <w:tcW w:w="1383" w:type="dxa"/>
            <w:tcBorders>
              <w:top w:val="nil"/>
              <w:left w:val="nil"/>
              <w:bottom w:val="single" w:sz="4" w:space="0" w:color="auto"/>
              <w:right w:val="single" w:sz="4" w:space="0" w:color="auto"/>
            </w:tcBorders>
          </w:tcPr>
          <w:p w:rsidR="009A709B" w:rsidRPr="00EB009F" w:rsidRDefault="009A709B" w:rsidP="00D92BA8">
            <w:pPr>
              <w:jc w:val="both"/>
            </w:pPr>
            <w:r w:rsidRPr="00EB009F">
              <w:t>95,0</w:t>
            </w:r>
          </w:p>
        </w:tc>
      </w:tr>
      <w:tr w:rsidR="009A709B" w:rsidRPr="00FB2DF8" w:rsidTr="00D92BA8">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9A709B" w:rsidRPr="00FE284E" w:rsidRDefault="009A709B" w:rsidP="00D92BA8">
            <w:pPr>
              <w:jc w:val="both"/>
              <w:rPr>
                <w:b/>
                <w:i/>
              </w:rPr>
            </w:pPr>
            <w:r w:rsidRPr="00FE284E">
              <w:rPr>
                <w:b/>
                <w:i/>
              </w:rPr>
              <w:t>2012</w:t>
            </w:r>
          </w:p>
        </w:tc>
        <w:tc>
          <w:tcPr>
            <w:tcW w:w="3260"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t>96963,1</w:t>
            </w:r>
            <w:r>
              <w:t xml:space="preserve"> </w:t>
            </w:r>
            <w:r w:rsidRPr="00FB2DF8">
              <w:t>tūkst. Lt</w:t>
            </w:r>
          </w:p>
          <w:p w:rsidR="00F32DB5" w:rsidRPr="00FB2DF8" w:rsidRDefault="00F32DB5" w:rsidP="00D92BA8">
            <w:pPr>
              <w:jc w:val="both"/>
            </w:pPr>
            <w:r>
              <w:lastRenderedPageBreak/>
              <w:t xml:space="preserve">(28082,5 tūkst. </w:t>
            </w:r>
            <w:proofErr w:type="spellStart"/>
            <w:r>
              <w:t>Eur</w:t>
            </w:r>
            <w:proofErr w:type="spellEnd"/>
            <w:r>
              <w:t>)</w:t>
            </w:r>
          </w:p>
        </w:tc>
        <w:tc>
          <w:tcPr>
            <w:tcW w:w="2977"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lastRenderedPageBreak/>
              <w:t>94760,7</w:t>
            </w:r>
            <w:r>
              <w:t xml:space="preserve"> </w:t>
            </w:r>
            <w:r w:rsidRPr="00FB2DF8">
              <w:t>tūkst. Lt</w:t>
            </w:r>
          </w:p>
          <w:p w:rsidR="00F32DB5" w:rsidRPr="00FB2DF8" w:rsidRDefault="00F32DB5" w:rsidP="00D92BA8">
            <w:pPr>
              <w:jc w:val="both"/>
            </w:pPr>
            <w:r>
              <w:lastRenderedPageBreak/>
              <w:t xml:space="preserve">(27444,6 tūkst. </w:t>
            </w:r>
            <w:proofErr w:type="spellStart"/>
            <w:r>
              <w:t>Eur</w:t>
            </w:r>
            <w:proofErr w:type="spellEnd"/>
            <w:r>
              <w:t>)</w:t>
            </w:r>
          </w:p>
        </w:tc>
        <w:tc>
          <w:tcPr>
            <w:tcW w:w="1383" w:type="dxa"/>
            <w:tcBorders>
              <w:top w:val="nil"/>
              <w:left w:val="nil"/>
              <w:bottom w:val="single" w:sz="4" w:space="0" w:color="auto"/>
              <w:right w:val="single" w:sz="4" w:space="0" w:color="auto"/>
            </w:tcBorders>
          </w:tcPr>
          <w:p w:rsidR="009A709B" w:rsidRPr="00FB2DF8" w:rsidRDefault="009A709B" w:rsidP="00D92BA8">
            <w:pPr>
              <w:jc w:val="both"/>
            </w:pPr>
            <w:r w:rsidRPr="00FB2DF8">
              <w:lastRenderedPageBreak/>
              <w:t>97,7</w:t>
            </w:r>
          </w:p>
        </w:tc>
      </w:tr>
      <w:tr w:rsidR="009A709B" w:rsidRPr="00FB2DF8" w:rsidTr="00D92BA8">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9A709B" w:rsidRPr="00FE284E" w:rsidRDefault="009A709B" w:rsidP="00D92BA8">
            <w:pPr>
              <w:jc w:val="both"/>
              <w:rPr>
                <w:b/>
                <w:i/>
              </w:rPr>
            </w:pPr>
            <w:r w:rsidRPr="00FE284E">
              <w:rPr>
                <w:b/>
                <w:i/>
              </w:rPr>
              <w:lastRenderedPageBreak/>
              <w:t>2013</w:t>
            </w:r>
          </w:p>
        </w:tc>
        <w:tc>
          <w:tcPr>
            <w:tcW w:w="3260"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t>88867,8 tūkst. Lt</w:t>
            </w:r>
          </w:p>
          <w:p w:rsidR="00F32DB5" w:rsidRPr="00FB2DF8" w:rsidRDefault="00F32DB5" w:rsidP="00D92BA8">
            <w:pPr>
              <w:jc w:val="both"/>
            </w:pPr>
            <w:r>
              <w:t xml:space="preserve">(25737,9 tūkst. </w:t>
            </w:r>
            <w:proofErr w:type="spellStart"/>
            <w:r>
              <w:t>Eur</w:t>
            </w:r>
            <w:proofErr w:type="spellEnd"/>
            <w:r>
              <w:t>)</w:t>
            </w:r>
          </w:p>
        </w:tc>
        <w:tc>
          <w:tcPr>
            <w:tcW w:w="2977"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t>87698,2</w:t>
            </w:r>
            <w:r>
              <w:t xml:space="preserve"> </w:t>
            </w:r>
            <w:r w:rsidRPr="00FB2DF8">
              <w:t>tūkst. Lt</w:t>
            </w:r>
          </w:p>
          <w:p w:rsidR="00F32DB5" w:rsidRPr="00FB2DF8" w:rsidRDefault="00480438" w:rsidP="00D92BA8">
            <w:pPr>
              <w:jc w:val="both"/>
            </w:pPr>
            <w:r>
              <w:t xml:space="preserve">(25399,2 tūkst. </w:t>
            </w:r>
            <w:proofErr w:type="spellStart"/>
            <w:r>
              <w:t>Eur</w:t>
            </w:r>
            <w:proofErr w:type="spellEnd"/>
            <w:r>
              <w:t>)</w:t>
            </w:r>
          </w:p>
        </w:tc>
        <w:tc>
          <w:tcPr>
            <w:tcW w:w="1383" w:type="dxa"/>
            <w:tcBorders>
              <w:top w:val="nil"/>
              <w:left w:val="nil"/>
              <w:bottom w:val="single" w:sz="4" w:space="0" w:color="auto"/>
              <w:right w:val="single" w:sz="4" w:space="0" w:color="auto"/>
            </w:tcBorders>
          </w:tcPr>
          <w:p w:rsidR="009A709B" w:rsidRPr="00FB2DF8" w:rsidRDefault="009A709B" w:rsidP="00D92BA8">
            <w:pPr>
              <w:jc w:val="both"/>
            </w:pPr>
            <w:r w:rsidRPr="00FB2DF8">
              <w:t>98,7</w:t>
            </w:r>
          </w:p>
        </w:tc>
      </w:tr>
      <w:tr w:rsidR="009A709B" w:rsidRPr="00FB2DF8" w:rsidTr="00D92BA8">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9A709B" w:rsidRPr="00FE284E" w:rsidRDefault="009A709B" w:rsidP="00D92BA8">
            <w:pPr>
              <w:jc w:val="both"/>
              <w:rPr>
                <w:b/>
                <w:i/>
              </w:rPr>
            </w:pPr>
            <w:r w:rsidRPr="00FE284E">
              <w:rPr>
                <w:b/>
                <w:i/>
              </w:rPr>
              <w:t>2014</w:t>
            </w:r>
          </w:p>
        </w:tc>
        <w:tc>
          <w:tcPr>
            <w:tcW w:w="3260"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t>94747,6 tūkst. Lt</w:t>
            </w:r>
          </w:p>
          <w:p w:rsidR="00480438" w:rsidRPr="00FB2DF8" w:rsidRDefault="00480438" w:rsidP="00D92BA8">
            <w:pPr>
              <w:jc w:val="both"/>
            </w:pPr>
            <w:r>
              <w:t xml:space="preserve">(27440,8 tūkst. </w:t>
            </w:r>
            <w:proofErr w:type="spellStart"/>
            <w:r>
              <w:t>Eur</w:t>
            </w:r>
            <w:proofErr w:type="spellEnd"/>
            <w:r>
              <w:t>)</w:t>
            </w:r>
          </w:p>
        </w:tc>
        <w:tc>
          <w:tcPr>
            <w:tcW w:w="2977" w:type="dxa"/>
            <w:tcBorders>
              <w:top w:val="nil"/>
              <w:left w:val="nil"/>
              <w:bottom w:val="single" w:sz="4" w:space="0" w:color="auto"/>
              <w:right w:val="single" w:sz="4" w:space="0" w:color="auto"/>
            </w:tcBorders>
            <w:shd w:val="clear" w:color="auto" w:fill="auto"/>
            <w:noWrap/>
            <w:vAlign w:val="bottom"/>
            <w:hideMark/>
          </w:tcPr>
          <w:p w:rsidR="009A709B" w:rsidRDefault="009A709B" w:rsidP="00D92BA8">
            <w:pPr>
              <w:jc w:val="both"/>
            </w:pPr>
            <w:r w:rsidRPr="00FB2DF8">
              <w:t>96495,1 tūkst. Lt</w:t>
            </w:r>
          </w:p>
          <w:p w:rsidR="00480438" w:rsidRPr="00FB2DF8" w:rsidRDefault="00480438" w:rsidP="00D92BA8">
            <w:pPr>
              <w:jc w:val="both"/>
            </w:pPr>
            <w:r>
              <w:t xml:space="preserve">(27946,9 tūkst. </w:t>
            </w:r>
            <w:proofErr w:type="spellStart"/>
            <w:r>
              <w:t>Eur</w:t>
            </w:r>
            <w:proofErr w:type="spellEnd"/>
            <w:r>
              <w:t>)</w:t>
            </w:r>
          </w:p>
        </w:tc>
        <w:tc>
          <w:tcPr>
            <w:tcW w:w="1383" w:type="dxa"/>
            <w:tcBorders>
              <w:top w:val="nil"/>
              <w:left w:val="nil"/>
              <w:bottom w:val="single" w:sz="4" w:space="0" w:color="auto"/>
              <w:right w:val="single" w:sz="4" w:space="0" w:color="auto"/>
            </w:tcBorders>
          </w:tcPr>
          <w:p w:rsidR="009A709B" w:rsidRPr="00FB2DF8" w:rsidRDefault="009A709B" w:rsidP="00D92BA8">
            <w:pPr>
              <w:jc w:val="both"/>
            </w:pPr>
            <w:r w:rsidRPr="00FB2DF8">
              <w:t>101,9</w:t>
            </w:r>
          </w:p>
        </w:tc>
      </w:tr>
      <w:tr w:rsidR="009A709B" w:rsidRPr="00FB2DF8" w:rsidTr="00D92BA8">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9A709B" w:rsidRPr="00FE284E" w:rsidRDefault="009A709B" w:rsidP="00D92BA8">
            <w:pPr>
              <w:jc w:val="both"/>
              <w:rPr>
                <w:b/>
                <w:i/>
              </w:rPr>
            </w:pPr>
            <w:r w:rsidRPr="00FE284E">
              <w:rPr>
                <w:b/>
                <w:i/>
              </w:rPr>
              <w:t>2015</w:t>
            </w:r>
          </w:p>
        </w:tc>
        <w:tc>
          <w:tcPr>
            <w:tcW w:w="3260" w:type="dxa"/>
            <w:tcBorders>
              <w:top w:val="nil"/>
              <w:left w:val="nil"/>
              <w:bottom w:val="single" w:sz="4" w:space="0" w:color="auto"/>
              <w:right w:val="single" w:sz="4" w:space="0" w:color="auto"/>
            </w:tcBorders>
            <w:shd w:val="clear" w:color="auto" w:fill="auto"/>
            <w:noWrap/>
            <w:vAlign w:val="bottom"/>
          </w:tcPr>
          <w:p w:rsidR="009A709B" w:rsidRPr="00FB2DF8" w:rsidRDefault="009A709B" w:rsidP="00D92BA8">
            <w:pPr>
              <w:jc w:val="both"/>
            </w:pPr>
            <w:r w:rsidRPr="00FB2DF8">
              <w:t xml:space="preserve">29294,9 tūkst. </w:t>
            </w:r>
            <w:proofErr w:type="spellStart"/>
            <w:r w:rsidRPr="00FB2DF8">
              <w:t>Eur</w:t>
            </w:r>
            <w:proofErr w:type="spellEnd"/>
          </w:p>
        </w:tc>
        <w:tc>
          <w:tcPr>
            <w:tcW w:w="2977" w:type="dxa"/>
            <w:tcBorders>
              <w:top w:val="nil"/>
              <w:left w:val="nil"/>
              <w:bottom w:val="single" w:sz="4" w:space="0" w:color="auto"/>
              <w:right w:val="single" w:sz="4" w:space="0" w:color="auto"/>
            </w:tcBorders>
            <w:shd w:val="clear" w:color="auto" w:fill="auto"/>
            <w:noWrap/>
            <w:vAlign w:val="bottom"/>
          </w:tcPr>
          <w:p w:rsidR="009A709B" w:rsidRPr="00FB2DF8" w:rsidRDefault="009A709B" w:rsidP="00D92BA8">
            <w:pPr>
              <w:jc w:val="both"/>
            </w:pPr>
            <w:r w:rsidRPr="00FB2DF8">
              <w:t>30262,3 tūkst.</w:t>
            </w:r>
            <w:r>
              <w:t xml:space="preserve"> </w:t>
            </w:r>
            <w:proofErr w:type="spellStart"/>
            <w:r w:rsidRPr="00FB2DF8">
              <w:t>Eur</w:t>
            </w:r>
            <w:proofErr w:type="spellEnd"/>
          </w:p>
        </w:tc>
        <w:tc>
          <w:tcPr>
            <w:tcW w:w="1383" w:type="dxa"/>
            <w:tcBorders>
              <w:top w:val="nil"/>
              <w:left w:val="nil"/>
              <w:bottom w:val="single" w:sz="4" w:space="0" w:color="auto"/>
              <w:right w:val="single" w:sz="4" w:space="0" w:color="auto"/>
            </w:tcBorders>
          </w:tcPr>
          <w:p w:rsidR="009A709B" w:rsidRPr="00FB2DF8" w:rsidRDefault="009A709B" w:rsidP="00D92BA8">
            <w:pPr>
              <w:jc w:val="both"/>
            </w:pPr>
            <w:r w:rsidRPr="00FB2DF8">
              <w:t>103,3</w:t>
            </w:r>
          </w:p>
        </w:tc>
      </w:tr>
      <w:tr w:rsidR="009A709B" w:rsidRPr="00FB2DF8" w:rsidTr="00D92BA8">
        <w:trPr>
          <w:trHeight w:val="300"/>
        </w:trPr>
        <w:tc>
          <w:tcPr>
            <w:tcW w:w="2142" w:type="dxa"/>
            <w:tcBorders>
              <w:top w:val="nil"/>
              <w:left w:val="nil"/>
              <w:bottom w:val="nil"/>
              <w:right w:val="nil"/>
            </w:tcBorders>
            <w:shd w:val="clear" w:color="auto" w:fill="auto"/>
            <w:noWrap/>
            <w:vAlign w:val="bottom"/>
            <w:hideMark/>
          </w:tcPr>
          <w:p w:rsidR="009A709B" w:rsidRPr="00FB2DF8" w:rsidRDefault="009A709B" w:rsidP="00D92BA8">
            <w:pPr>
              <w:jc w:val="both"/>
            </w:pPr>
          </w:p>
        </w:tc>
        <w:tc>
          <w:tcPr>
            <w:tcW w:w="3260" w:type="dxa"/>
            <w:tcBorders>
              <w:top w:val="nil"/>
              <w:left w:val="nil"/>
              <w:bottom w:val="nil"/>
              <w:right w:val="nil"/>
            </w:tcBorders>
            <w:shd w:val="clear" w:color="auto" w:fill="auto"/>
            <w:noWrap/>
            <w:vAlign w:val="bottom"/>
            <w:hideMark/>
          </w:tcPr>
          <w:p w:rsidR="009A709B" w:rsidRPr="00FB2DF8" w:rsidRDefault="009A709B" w:rsidP="00D92BA8">
            <w:pPr>
              <w:jc w:val="both"/>
            </w:pPr>
          </w:p>
        </w:tc>
        <w:tc>
          <w:tcPr>
            <w:tcW w:w="2977" w:type="dxa"/>
            <w:tcBorders>
              <w:top w:val="nil"/>
              <w:left w:val="nil"/>
              <w:bottom w:val="nil"/>
              <w:right w:val="nil"/>
            </w:tcBorders>
            <w:shd w:val="clear" w:color="auto" w:fill="auto"/>
            <w:noWrap/>
            <w:vAlign w:val="bottom"/>
            <w:hideMark/>
          </w:tcPr>
          <w:p w:rsidR="009A709B" w:rsidRPr="00FB2DF8" w:rsidRDefault="009A709B" w:rsidP="00D92BA8">
            <w:pPr>
              <w:jc w:val="both"/>
            </w:pPr>
          </w:p>
        </w:tc>
        <w:tc>
          <w:tcPr>
            <w:tcW w:w="1383" w:type="dxa"/>
            <w:tcBorders>
              <w:top w:val="nil"/>
              <w:left w:val="nil"/>
              <w:bottom w:val="nil"/>
              <w:right w:val="nil"/>
            </w:tcBorders>
          </w:tcPr>
          <w:p w:rsidR="009A709B" w:rsidRPr="00FB2DF8" w:rsidRDefault="009A709B" w:rsidP="00D92BA8">
            <w:pPr>
              <w:jc w:val="both"/>
            </w:pPr>
          </w:p>
        </w:tc>
      </w:tr>
    </w:tbl>
    <w:p w:rsidR="009A709B" w:rsidRDefault="009A709B" w:rsidP="009A709B">
      <w:pPr>
        <w:jc w:val="both"/>
      </w:pPr>
    </w:p>
    <w:p w:rsidR="009A709B" w:rsidRDefault="009A709B" w:rsidP="009A709B">
      <w:pPr>
        <w:jc w:val="both"/>
      </w:pPr>
      <w:r>
        <w:tab/>
      </w:r>
      <w:r w:rsidRPr="00533B3E">
        <w:t>Pagal savivaldybės biudžeto asignavimų ekonominę klasifikaciją, kaip ir ankstesniais metais, daugiausia biudžeto asignavimų panaudota švietimo programai – 46,7 proc. 2015 m. šiai programai b</w:t>
      </w:r>
      <w:r>
        <w:t xml:space="preserve">uvo </w:t>
      </w:r>
      <w:r w:rsidRPr="00533B3E">
        <w:t xml:space="preserve">skirta 14156,3 tūkst. </w:t>
      </w:r>
      <w:proofErr w:type="spellStart"/>
      <w:r w:rsidRPr="00533B3E">
        <w:t>Eur</w:t>
      </w:r>
      <w:proofErr w:type="spellEnd"/>
      <w:r>
        <w:t xml:space="preserve"> arba </w:t>
      </w:r>
      <w:r w:rsidRPr="00533B3E">
        <w:t xml:space="preserve">420,4 tūkst. </w:t>
      </w:r>
      <w:proofErr w:type="spellStart"/>
      <w:r w:rsidRPr="00533B3E">
        <w:t>Eur</w:t>
      </w:r>
      <w:proofErr w:type="spellEnd"/>
      <w:r>
        <w:t xml:space="preserve"> daugiau</w:t>
      </w:r>
      <w:r w:rsidRPr="00533B3E">
        <w:t xml:space="preserve"> nei 2014</w:t>
      </w:r>
      <w:r>
        <w:t xml:space="preserve"> metais, nors  mokinių skaičius </w:t>
      </w:r>
      <w:r w:rsidRPr="00533B3E">
        <w:t>rajone kasmet mažėja ir Mokinio krepšelis 2015 m.</w:t>
      </w:r>
      <w:r>
        <w:t xml:space="preserve"> </w:t>
      </w:r>
      <w:r w:rsidRPr="00533B3E">
        <w:t xml:space="preserve">buvo 5,2 tūkst. </w:t>
      </w:r>
      <w:proofErr w:type="spellStart"/>
      <w:r w:rsidRPr="00533B3E">
        <w:t>Eur</w:t>
      </w:r>
      <w:proofErr w:type="spellEnd"/>
      <w:r w:rsidRPr="00533B3E">
        <w:t xml:space="preserve"> mažesnis nei 2014 metais. </w:t>
      </w:r>
      <w:r>
        <w:t xml:space="preserve">Kita didelė asignavimų dalis – 8,9 proc. nuo visų biudžeto asignavimų – </w:t>
      </w:r>
      <w:r w:rsidRPr="00533B3E">
        <w:t xml:space="preserve">skirta Socialinės paramos  programai. Šiai programai buvo planuota 2737,6 tūkst. </w:t>
      </w:r>
      <w:proofErr w:type="spellStart"/>
      <w:r w:rsidRPr="00533B3E">
        <w:t>Eur</w:t>
      </w:r>
      <w:proofErr w:type="spellEnd"/>
      <w:r w:rsidRPr="00533B3E">
        <w:t xml:space="preserve"> asignavimų, panaudota – 2520,5 tūkst. </w:t>
      </w:r>
      <w:proofErr w:type="spellStart"/>
      <w:r w:rsidRPr="00533B3E">
        <w:t>Eur</w:t>
      </w:r>
      <w:proofErr w:type="spellEnd"/>
      <w:r w:rsidRPr="00533B3E">
        <w:t xml:space="preserve"> arba 217,1  tūkst. </w:t>
      </w:r>
      <w:proofErr w:type="spellStart"/>
      <w:r w:rsidRPr="00533B3E">
        <w:t>Eur</w:t>
      </w:r>
      <w:proofErr w:type="spellEnd"/>
      <w:r w:rsidRPr="00533B3E">
        <w:t xml:space="preserve"> mažiau nei  planuota, nes 139,7 tūkst. </w:t>
      </w:r>
      <w:proofErr w:type="spellStart"/>
      <w:r w:rsidRPr="00533B3E">
        <w:t>Eur</w:t>
      </w:r>
      <w:proofErr w:type="spellEnd"/>
      <w:r w:rsidRPr="00533B3E">
        <w:t xml:space="preserve"> </w:t>
      </w:r>
      <w:r>
        <w:t xml:space="preserve">buvo sumažintos specialiųjų tikslinių dotacijų lėšos valstybinėms (perduotoms savivaldybėms) socialinės srities funkcijoms </w:t>
      </w:r>
      <w:r w:rsidRPr="00533B3E">
        <w:t xml:space="preserve">vykdyti </w:t>
      </w:r>
      <w:r>
        <w:t xml:space="preserve">ir mažėjo išmokamų socialinių pašalpų ir </w:t>
      </w:r>
      <w:r w:rsidRPr="00533B3E">
        <w:t>kompensacijų dydžiai.</w:t>
      </w:r>
    </w:p>
    <w:p w:rsidR="00480438" w:rsidRDefault="00480438" w:rsidP="00EF4DC2">
      <w:pPr>
        <w:jc w:val="center"/>
        <w:rPr>
          <w:b/>
          <w:i/>
        </w:rPr>
      </w:pPr>
    </w:p>
    <w:p w:rsidR="001A7A99" w:rsidRPr="00DF7187" w:rsidRDefault="001A7A99" w:rsidP="001A7A99">
      <w:pPr>
        <w:jc w:val="right"/>
        <w:rPr>
          <w:b/>
          <w:sz w:val="23"/>
          <w:szCs w:val="23"/>
        </w:rPr>
      </w:pPr>
    </w:p>
    <w:tbl>
      <w:tblPr>
        <w:tblW w:w="9654" w:type="dxa"/>
        <w:tblInd w:w="93" w:type="dxa"/>
        <w:tblLayout w:type="fixed"/>
        <w:tblLook w:val="04A0" w:firstRow="1" w:lastRow="0" w:firstColumn="1" w:lastColumn="0" w:noHBand="0" w:noVBand="1"/>
      </w:tblPr>
      <w:tblGrid>
        <w:gridCol w:w="866"/>
        <w:gridCol w:w="2977"/>
        <w:gridCol w:w="1417"/>
        <w:gridCol w:w="1418"/>
        <w:gridCol w:w="1275"/>
        <w:gridCol w:w="1701"/>
      </w:tblGrid>
      <w:tr w:rsidR="001F2225" w:rsidRPr="00FB2DF8" w:rsidTr="001F2225">
        <w:trPr>
          <w:trHeight w:val="315"/>
        </w:trPr>
        <w:tc>
          <w:tcPr>
            <w:tcW w:w="9654" w:type="dxa"/>
            <w:gridSpan w:val="6"/>
            <w:vAlign w:val="bottom"/>
            <w:hideMark/>
          </w:tcPr>
          <w:p w:rsidR="001F2225" w:rsidRPr="00FE284E" w:rsidRDefault="001F2225" w:rsidP="00D92BA8">
            <w:pPr>
              <w:jc w:val="both"/>
              <w:rPr>
                <w:b/>
                <w:i/>
              </w:rPr>
            </w:pPr>
            <w:r w:rsidRPr="00FE284E">
              <w:rPr>
                <w:b/>
                <w:i/>
              </w:rPr>
              <w:t xml:space="preserve">                                          Kretingos rajono savivaldybės biudžeto asignavimai</w:t>
            </w:r>
          </w:p>
        </w:tc>
      </w:tr>
      <w:tr w:rsidR="001F2225" w:rsidRPr="00FB2DF8" w:rsidTr="001F2225">
        <w:trPr>
          <w:trHeight w:val="315"/>
        </w:trPr>
        <w:tc>
          <w:tcPr>
            <w:tcW w:w="9654" w:type="dxa"/>
            <w:gridSpan w:val="6"/>
            <w:vAlign w:val="bottom"/>
            <w:hideMark/>
          </w:tcPr>
          <w:p w:rsidR="001F2225" w:rsidRPr="00FE284E" w:rsidRDefault="001F2225" w:rsidP="00D92BA8">
            <w:pPr>
              <w:jc w:val="both"/>
              <w:rPr>
                <w:b/>
                <w:i/>
              </w:rPr>
            </w:pPr>
            <w:r w:rsidRPr="00FE284E">
              <w:rPr>
                <w:b/>
                <w:i/>
              </w:rPr>
              <w:t xml:space="preserve">                                                 pagal programas 2015 m. gruodžio 31 d.</w:t>
            </w:r>
          </w:p>
        </w:tc>
      </w:tr>
      <w:tr w:rsidR="001F2225" w:rsidRPr="00FB2DF8" w:rsidTr="001F2225">
        <w:trPr>
          <w:trHeight w:val="255"/>
        </w:trPr>
        <w:tc>
          <w:tcPr>
            <w:tcW w:w="866" w:type="dxa"/>
            <w:noWrap/>
            <w:vAlign w:val="bottom"/>
          </w:tcPr>
          <w:p w:rsidR="001F2225" w:rsidRPr="00FB2DF8" w:rsidRDefault="001F2225" w:rsidP="00D92BA8">
            <w:pPr>
              <w:jc w:val="both"/>
            </w:pPr>
          </w:p>
        </w:tc>
        <w:tc>
          <w:tcPr>
            <w:tcW w:w="2977" w:type="dxa"/>
            <w:noWrap/>
            <w:vAlign w:val="bottom"/>
          </w:tcPr>
          <w:p w:rsidR="001F2225" w:rsidRPr="00FB2DF8" w:rsidRDefault="001F2225" w:rsidP="00D92BA8">
            <w:pPr>
              <w:jc w:val="both"/>
            </w:pPr>
          </w:p>
        </w:tc>
        <w:tc>
          <w:tcPr>
            <w:tcW w:w="1417" w:type="dxa"/>
            <w:noWrap/>
            <w:vAlign w:val="bottom"/>
          </w:tcPr>
          <w:p w:rsidR="001F2225" w:rsidRPr="00FB2DF8" w:rsidRDefault="001F2225" w:rsidP="00D92BA8">
            <w:pPr>
              <w:jc w:val="both"/>
            </w:pPr>
          </w:p>
        </w:tc>
        <w:tc>
          <w:tcPr>
            <w:tcW w:w="1418" w:type="dxa"/>
            <w:noWrap/>
            <w:vAlign w:val="bottom"/>
          </w:tcPr>
          <w:p w:rsidR="001F2225" w:rsidRPr="00FB2DF8" w:rsidRDefault="001F2225" w:rsidP="00D92BA8">
            <w:pPr>
              <w:jc w:val="both"/>
            </w:pPr>
          </w:p>
        </w:tc>
        <w:tc>
          <w:tcPr>
            <w:tcW w:w="1275" w:type="dxa"/>
            <w:noWrap/>
            <w:vAlign w:val="bottom"/>
          </w:tcPr>
          <w:p w:rsidR="001F2225" w:rsidRPr="00FB2DF8" w:rsidRDefault="001F2225" w:rsidP="00D92BA8">
            <w:pPr>
              <w:jc w:val="both"/>
            </w:pPr>
          </w:p>
        </w:tc>
        <w:tc>
          <w:tcPr>
            <w:tcW w:w="1701" w:type="dxa"/>
            <w:noWrap/>
            <w:vAlign w:val="bottom"/>
          </w:tcPr>
          <w:p w:rsidR="001F2225" w:rsidRPr="00FB2DF8" w:rsidRDefault="001F2225" w:rsidP="00D92BA8">
            <w:pPr>
              <w:jc w:val="both"/>
            </w:pPr>
          </w:p>
        </w:tc>
      </w:tr>
      <w:tr w:rsidR="001F2225" w:rsidRPr="00FB2DF8" w:rsidTr="001F2225">
        <w:trPr>
          <w:trHeight w:val="255"/>
        </w:trPr>
        <w:tc>
          <w:tcPr>
            <w:tcW w:w="866" w:type="dxa"/>
            <w:vMerge w:val="restart"/>
            <w:tcBorders>
              <w:top w:val="single" w:sz="4" w:space="0" w:color="auto"/>
              <w:left w:val="single" w:sz="4" w:space="0" w:color="auto"/>
              <w:bottom w:val="single" w:sz="4" w:space="0" w:color="000000"/>
              <w:right w:val="single" w:sz="4" w:space="0" w:color="auto"/>
            </w:tcBorders>
            <w:vAlign w:val="bottom"/>
            <w:hideMark/>
          </w:tcPr>
          <w:p w:rsidR="001F2225" w:rsidRPr="00FE284E" w:rsidRDefault="001F2225" w:rsidP="00D92BA8">
            <w:pPr>
              <w:jc w:val="both"/>
              <w:rPr>
                <w:b/>
                <w:i/>
                <w:sz w:val="22"/>
                <w:szCs w:val="22"/>
              </w:rPr>
            </w:pPr>
            <w:r w:rsidRPr="00FE284E">
              <w:rPr>
                <w:b/>
                <w:i/>
                <w:sz w:val="22"/>
                <w:szCs w:val="22"/>
              </w:rPr>
              <w:t>Programos kodas</w:t>
            </w:r>
          </w:p>
        </w:tc>
        <w:tc>
          <w:tcPr>
            <w:tcW w:w="2977" w:type="dxa"/>
            <w:vMerge w:val="restart"/>
            <w:tcBorders>
              <w:top w:val="single" w:sz="4" w:space="0" w:color="auto"/>
              <w:left w:val="single" w:sz="4" w:space="0" w:color="auto"/>
              <w:bottom w:val="single" w:sz="4" w:space="0" w:color="000000"/>
              <w:right w:val="single" w:sz="4" w:space="0" w:color="auto"/>
            </w:tcBorders>
            <w:vAlign w:val="center"/>
            <w:hideMark/>
          </w:tcPr>
          <w:p w:rsidR="001F2225" w:rsidRPr="00FE284E" w:rsidRDefault="001F2225" w:rsidP="00D92BA8">
            <w:pPr>
              <w:jc w:val="both"/>
              <w:rPr>
                <w:b/>
                <w:i/>
                <w:sz w:val="22"/>
                <w:szCs w:val="22"/>
              </w:rPr>
            </w:pPr>
            <w:r w:rsidRPr="00FE284E">
              <w:rPr>
                <w:b/>
                <w:i/>
                <w:sz w:val="22"/>
                <w:szCs w:val="22"/>
              </w:rPr>
              <w:t xml:space="preserve">Programos pavadinimas </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rsidR="001F2225" w:rsidRPr="00FE284E" w:rsidRDefault="001F2225" w:rsidP="00D92BA8">
            <w:pPr>
              <w:jc w:val="both"/>
              <w:rPr>
                <w:b/>
                <w:i/>
                <w:sz w:val="22"/>
                <w:szCs w:val="22"/>
              </w:rPr>
            </w:pPr>
            <w:r w:rsidRPr="00FE284E">
              <w:rPr>
                <w:b/>
                <w:i/>
                <w:sz w:val="22"/>
                <w:szCs w:val="22"/>
              </w:rPr>
              <w:t>Ataskaitinio laikotarpio patikslintas planas</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1F2225" w:rsidRPr="00FE284E" w:rsidRDefault="001F2225" w:rsidP="00D92BA8">
            <w:pPr>
              <w:jc w:val="both"/>
              <w:rPr>
                <w:b/>
                <w:i/>
                <w:sz w:val="22"/>
                <w:szCs w:val="22"/>
              </w:rPr>
            </w:pPr>
            <w:r w:rsidRPr="00FE284E">
              <w:rPr>
                <w:b/>
                <w:i/>
                <w:sz w:val="22"/>
                <w:szCs w:val="22"/>
              </w:rPr>
              <w:t>Įvykdymas</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1F2225" w:rsidRPr="00FE284E" w:rsidRDefault="001F2225" w:rsidP="00D92BA8">
            <w:pPr>
              <w:jc w:val="both"/>
              <w:rPr>
                <w:b/>
                <w:i/>
                <w:sz w:val="22"/>
                <w:szCs w:val="22"/>
              </w:rPr>
            </w:pPr>
            <w:r w:rsidRPr="00FE284E">
              <w:rPr>
                <w:b/>
                <w:i/>
                <w:sz w:val="22"/>
                <w:szCs w:val="22"/>
              </w:rPr>
              <w:t>Nukrypimai      (+;-)</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1F2225" w:rsidRPr="00FE284E" w:rsidRDefault="001F2225" w:rsidP="00D92BA8">
            <w:pPr>
              <w:jc w:val="both"/>
              <w:rPr>
                <w:b/>
                <w:i/>
                <w:sz w:val="22"/>
                <w:szCs w:val="22"/>
              </w:rPr>
            </w:pPr>
            <w:r w:rsidRPr="00FE284E">
              <w:rPr>
                <w:b/>
                <w:i/>
                <w:sz w:val="22"/>
                <w:szCs w:val="22"/>
              </w:rPr>
              <w:t>Įvykdymo proc.</w:t>
            </w:r>
          </w:p>
        </w:tc>
      </w:tr>
      <w:tr w:rsidR="001F2225" w:rsidRPr="00FB2DF8" w:rsidTr="001F2225">
        <w:trPr>
          <w:trHeight w:val="76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F2225" w:rsidRPr="00FB2DF8" w:rsidRDefault="001F2225" w:rsidP="00D92BA8">
            <w:pPr>
              <w:jc w:val="both"/>
            </w:pP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01</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pPr>
              <w:jc w:val="both"/>
            </w:pPr>
            <w:r w:rsidRPr="00533B3E">
              <w:t>Bendroji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3355,1</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3216,7</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-138,4</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95,9</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02</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pPr>
              <w:jc w:val="both"/>
            </w:pPr>
            <w:r w:rsidRPr="00533B3E">
              <w:t>Seniūnijų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2165,6</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2083,1</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-82,5</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96,2</w:t>
            </w:r>
          </w:p>
        </w:tc>
      </w:tr>
      <w:tr w:rsidR="001F2225" w:rsidRPr="00533B3E" w:rsidTr="001F2225">
        <w:trPr>
          <w:trHeight w:val="270"/>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03</w:t>
            </w:r>
          </w:p>
        </w:tc>
        <w:tc>
          <w:tcPr>
            <w:tcW w:w="2977" w:type="dxa"/>
            <w:tcBorders>
              <w:top w:val="nil"/>
              <w:left w:val="nil"/>
              <w:bottom w:val="single" w:sz="4" w:space="0" w:color="auto"/>
              <w:right w:val="single" w:sz="4" w:space="0" w:color="auto"/>
            </w:tcBorders>
            <w:vAlign w:val="bottom"/>
            <w:hideMark/>
          </w:tcPr>
          <w:p w:rsidR="001F2225" w:rsidRPr="00533B3E" w:rsidRDefault="001F2225" w:rsidP="00D92BA8">
            <w:pPr>
              <w:jc w:val="both"/>
            </w:pPr>
            <w:r w:rsidRPr="00533B3E">
              <w:t>Žemės ūkio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349,5</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349,4</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-0,1</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100,0</w:t>
            </w:r>
          </w:p>
        </w:tc>
      </w:tr>
      <w:tr w:rsidR="001F2225" w:rsidRPr="00533B3E" w:rsidTr="001F2225">
        <w:trPr>
          <w:trHeight w:val="510"/>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04</w:t>
            </w:r>
          </w:p>
        </w:tc>
        <w:tc>
          <w:tcPr>
            <w:tcW w:w="2977" w:type="dxa"/>
            <w:tcBorders>
              <w:top w:val="nil"/>
              <w:left w:val="nil"/>
              <w:bottom w:val="single" w:sz="4" w:space="0" w:color="auto"/>
              <w:right w:val="single" w:sz="4" w:space="0" w:color="auto"/>
            </w:tcBorders>
            <w:vAlign w:val="bottom"/>
            <w:hideMark/>
          </w:tcPr>
          <w:p w:rsidR="001F2225" w:rsidRPr="00533B3E" w:rsidRDefault="001F2225" w:rsidP="00D92BA8">
            <w:r w:rsidRPr="00533B3E">
              <w:t>Strateginio planavimo ir investicijų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1805,0</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1603,6</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-201,4</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88,8</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05</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pPr>
              <w:jc w:val="both"/>
            </w:pPr>
            <w:r w:rsidRPr="00533B3E">
              <w:t>Vietinio ūkio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3788,9</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3695,7</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-93,2</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97,5</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06</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r w:rsidRPr="00533B3E">
              <w:t>Sveikatos apsaugos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172,9</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165,6</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-7,3</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95,8</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07</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pPr>
              <w:jc w:val="both"/>
            </w:pPr>
            <w:r w:rsidRPr="00533B3E">
              <w:t>Kultūros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1968,4</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1958,2</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-10,2</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99,5</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08</w:t>
            </w:r>
          </w:p>
        </w:tc>
        <w:tc>
          <w:tcPr>
            <w:tcW w:w="2977" w:type="dxa"/>
            <w:tcBorders>
              <w:top w:val="nil"/>
              <w:left w:val="nil"/>
              <w:bottom w:val="single" w:sz="4" w:space="0" w:color="auto"/>
              <w:right w:val="single" w:sz="4" w:space="0" w:color="auto"/>
            </w:tcBorders>
            <w:noWrap/>
            <w:vAlign w:val="bottom"/>
            <w:hideMark/>
          </w:tcPr>
          <w:p w:rsidR="001F2225" w:rsidRPr="00533B3E" w:rsidRDefault="001F2225" w:rsidP="00D92BA8">
            <w:pPr>
              <w:jc w:val="both"/>
            </w:pPr>
            <w:r w:rsidRPr="00533B3E">
              <w:t>Švietimo programa</w:t>
            </w:r>
          </w:p>
        </w:tc>
        <w:tc>
          <w:tcPr>
            <w:tcW w:w="1417"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14156,3</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13939,3</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-217,0</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98,5</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09</w:t>
            </w:r>
          </w:p>
        </w:tc>
        <w:tc>
          <w:tcPr>
            <w:tcW w:w="2977" w:type="dxa"/>
            <w:tcBorders>
              <w:top w:val="nil"/>
              <w:left w:val="nil"/>
              <w:bottom w:val="nil"/>
              <w:right w:val="single" w:sz="4" w:space="0" w:color="auto"/>
            </w:tcBorders>
            <w:noWrap/>
            <w:vAlign w:val="bottom"/>
            <w:hideMark/>
          </w:tcPr>
          <w:p w:rsidR="001F2225" w:rsidRPr="00533B3E" w:rsidRDefault="001F2225" w:rsidP="00D92BA8">
            <w:r w:rsidRPr="00533B3E">
              <w:t>Socialinės paramos programa</w:t>
            </w:r>
          </w:p>
        </w:tc>
        <w:tc>
          <w:tcPr>
            <w:tcW w:w="1417" w:type="dxa"/>
            <w:tcBorders>
              <w:top w:val="nil"/>
              <w:left w:val="nil"/>
              <w:bottom w:val="nil"/>
              <w:right w:val="single" w:sz="4" w:space="0" w:color="auto"/>
            </w:tcBorders>
            <w:noWrap/>
            <w:vAlign w:val="bottom"/>
          </w:tcPr>
          <w:p w:rsidR="001F2225" w:rsidRPr="00533B3E" w:rsidRDefault="001F2225" w:rsidP="00D92BA8">
            <w:pPr>
              <w:jc w:val="both"/>
            </w:pPr>
            <w:r w:rsidRPr="00533B3E">
              <w:t>2737,6</w:t>
            </w:r>
          </w:p>
        </w:tc>
        <w:tc>
          <w:tcPr>
            <w:tcW w:w="1418" w:type="dxa"/>
            <w:noWrap/>
            <w:vAlign w:val="bottom"/>
          </w:tcPr>
          <w:p w:rsidR="001F2225" w:rsidRPr="00533B3E" w:rsidRDefault="001F2225" w:rsidP="00D92BA8">
            <w:pPr>
              <w:jc w:val="both"/>
            </w:pPr>
            <w:r w:rsidRPr="00533B3E">
              <w:t>2520,5</w:t>
            </w:r>
          </w:p>
        </w:tc>
        <w:tc>
          <w:tcPr>
            <w:tcW w:w="1275" w:type="dxa"/>
            <w:tcBorders>
              <w:top w:val="nil"/>
              <w:left w:val="single" w:sz="4" w:space="0" w:color="auto"/>
              <w:bottom w:val="single" w:sz="4" w:space="0" w:color="auto"/>
              <w:right w:val="single" w:sz="4" w:space="0" w:color="auto"/>
            </w:tcBorders>
            <w:noWrap/>
            <w:vAlign w:val="bottom"/>
          </w:tcPr>
          <w:p w:rsidR="001F2225" w:rsidRPr="00533B3E" w:rsidRDefault="001F2225" w:rsidP="00D92BA8">
            <w:pPr>
              <w:jc w:val="both"/>
            </w:pPr>
            <w:r w:rsidRPr="00533B3E">
              <w:t>-217,1</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92,1</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10</w:t>
            </w:r>
          </w:p>
        </w:tc>
        <w:tc>
          <w:tcPr>
            <w:tcW w:w="2977" w:type="dxa"/>
            <w:tcBorders>
              <w:top w:val="single" w:sz="4" w:space="0" w:color="auto"/>
              <w:left w:val="nil"/>
              <w:bottom w:val="single" w:sz="4" w:space="0" w:color="auto"/>
              <w:right w:val="nil"/>
            </w:tcBorders>
            <w:noWrap/>
            <w:vAlign w:val="bottom"/>
            <w:hideMark/>
          </w:tcPr>
          <w:p w:rsidR="001F2225" w:rsidRPr="00533B3E" w:rsidRDefault="001F2225" w:rsidP="00D92BA8">
            <w:r w:rsidRPr="00533B3E">
              <w:t>Kūno kultūros ir sporto programa</w:t>
            </w:r>
          </w:p>
        </w:tc>
        <w:tc>
          <w:tcPr>
            <w:tcW w:w="1417" w:type="dxa"/>
            <w:tcBorders>
              <w:top w:val="single" w:sz="4" w:space="0" w:color="auto"/>
              <w:left w:val="single" w:sz="4" w:space="0" w:color="auto"/>
              <w:bottom w:val="single" w:sz="4" w:space="0" w:color="auto"/>
              <w:right w:val="single" w:sz="4" w:space="0" w:color="auto"/>
            </w:tcBorders>
            <w:noWrap/>
            <w:vAlign w:val="bottom"/>
          </w:tcPr>
          <w:p w:rsidR="001F2225" w:rsidRPr="00533B3E" w:rsidRDefault="001F2225" w:rsidP="00D92BA8">
            <w:pPr>
              <w:jc w:val="both"/>
            </w:pPr>
            <w:r w:rsidRPr="00533B3E">
              <w:t>166,2</w:t>
            </w:r>
          </w:p>
        </w:tc>
        <w:tc>
          <w:tcPr>
            <w:tcW w:w="1418" w:type="dxa"/>
            <w:tcBorders>
              <w:top w:val="single" w:sz="4" w:space="0" w:color="auto"/>
              <w:left w:val="nil"/>
              <w:bottom w:val="single" w:sz="4" w:space="0" w:color="auto"/>
              <w:right w:val="single" w:sz="4" w:space="0" w:color="auto"/>
            </w:tcBorders>
            <w:noWrap/>
            <w:vAlign w:val="bottom"/>
          </w:tcPr>
          <w:p w:rsidR="001F2225" w:rsidRPr="00533B3E" w:rsidRDefault="001F2225" w:rsidP="00D92BA8">
            <w:pPr>
              <w:jc w:val="both"/>
            </w:pPr>
            <w:r w:rsidRPr="00533B3E">
              <w:t>165,7</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-0,5</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99,7</w:t>
            </w:r>
          </w:p>
        </w:tc>
      </w:tr>
      <w:tr w:rsidR="001F2225" w:rsidRPr="00533B3E" w:rsidTr="001F2225">
        <w:trPr>
          <w:trHeight w:val="255"/>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11</w:t>
            </w:r>
          </w:p>
        </w:tc>
        <w:tc>
          <w:tcPr>
            <w:tcW w:w="2977" w:type="dxa"/>
            <w:tcBorders>
              <w:top w:val="nil"/>
              <w:left w:val="nil"/>
              <w:bottom w:val="single" w:sz="4" w:space="0" w:color="auto"/>
              <w:right w:val="nil"/>
            </w:tcBorders>
            <w:noWrap/>
            <w:vAlign w:val="bottom"/>
            <w:hideMark/>
          </w:tcPr>
          <w:p w:rsidR="001F2225" w:rsidRPr="00533B3E" w:rsidRDefault="001F2225" w:rsidP="00D92BA8">
            <w:r w:rsidRPr="00533B3E">
              <w:t>Informacinių technologijų programa</w:t>
            </w:r>
          </w:p>
        </w:tc>
        <w:tc>
          <w:tcPr>
            <w:tcW w:w="1417" w:type="dxa"/>
            <w:tcBorders>
              <w:top w:val="nil"/>
              <w:left w:val="single" w:sz="4" w:space="0" w:color="auto"/>
              <w:bottom w:val="single" w:sz="4" w:space="0" w:color="auto"/>
              <w:right w:val="single" w:sz="4" w:space="0" w:color="auto"/>
            </w:tcBorders>
            <w:noWrap/>
            <w:vAlign w:val="bottom"/>
          </w:tcPr>
          <w:p w:rsidR="001F2225" w:rsidRPr="00533B3E" w:rsidRDefault="001F2225" w:rsidP="00D92BA8">
            <w:pPr>
              <w:jc w:val="both"/>
            </w:pPr>
            <w:r w:rsidRPr="00533B3E">
              <w:t>93,5</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92,1</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-1,4</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98,5</w:t>
            </w:r>
          </w:p>
        </w:tc>
      </w:tr>
      <w:tr w:rsidR="001F2225" w:rsidRPr="00533B3E" w:rsidTr="001F2225">
        <w:trPr>
          <w:trHeight w:val="510"/>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12</w:t>
            </w:r>
          </w:p>
        </w:tc>
        <w:tc>
          <w:tcPr>
            <w:tcW w:w="2977" w:type="dxa"/>
            <w:tcBorders>
              <w:top w:val="nil"/>
              <w:left w:val="nil"/>
              <w:bottom w:val="single" w:sz="4" w:space="0" w:color="auto"/>
              <w:right w:val="nil"/>
            </w:tcBorders>
            <w:vAlign w:val="bottom"/>
            <w:hideMark/>
          </w:tcPr>
          <w:p w:rsidR="001F2225" w:rsidRPr="00533B3E" w:rsidRDefault="001F2225" w:rsidP="00D92BA8">
            <w:r w:rsidRPr="00533B3E">
              <w:t>Architektūros ir teritorijų planavimo programa</w:t>
            </w:r>
          </w:p>
        </w:tc>
        <w:tc>
          <w:tcPr>
            <w:tcW w:w="1417" w:type="dxa"/>
            <w:tcBorders>
              <w:top w:val="nil"/>
              <w:left w:val="single" w:sz="4" w:space="0" w:color="auto"/>
              <w:bottom w:val="single" w:sz="4" w:space="0" w:color="auto"/>
              <w:right w:val="single" w:sz="4" w:space="0" w:color="auto"/>
            </w:tcBorders>
            <w:noWrap/>
            <w:vAlign w:val="bottom"/>
          </w:tcPr>
          <w:p w:rsidR="001F2225" w:rsidRPr="00533B3E" w:rsidRDefault="001F2225" w:rsidP="00D92BA8">
            <w:pPr>
              <w:jc w:val="both"/>
            </w:pPr>
            <w:r w:rsidRPr="00533B3E">
              <w:t>56,6</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33,7</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-22,9</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59,6</w:t>
            </w:r>
          </w:p>
        </w:tc>
      </w:tr>
      <w:tr w:rsidR="001F2225" w:rsidRPr="00533B3E" w:rsidTr="001F2225">
        <w:trPr>
          <w:trHeight w:val="70"/>
        </w:trPr>
        <w:tc>
          <w:tcPr>
            <w:tcW w:w="866" w:type="dxa"/>
            <w:tcBorders>
              <w:top w:val="nil"/>
              <w:left w:val="single" w:sz="4" w:space="0" w:color="auto"/>
              <w:bottom w:val="single" w:sz="4" w:space="0" w:color="auto"/>
              <w:right w:val="single" w:sz="4" w:space="0" w:color="auto"/>
            </w:tcBorders>
            <w:noWrap/>
            <w:vAlign w:val="bottom"/>
            <w:hideMark/>
          </w:tcPr>
          <w:p w:rsidR="001F2225" w:rsidRPr="00533B3E" w:rsidRDefault="001F2225" w:rsidP="00D92BA8">
            <w:pPr>
              <w:jc w:val="both"/>
            </w:pPr>
            <w:r w:rsidRPr="00533B3E">
              <w:t> </w:t>
            </w:r>
          </w:p>
        </w:tc>
        <w:tc>
          <w:tcPr>
            <w:tcW w:w="2977" w:type="dxa"/>
            <w:tcBorders>
              <w:top w:val="nil"/>
              <w:left w:val="nil"/>
              <w:bottom w:val="single" w:sz="4" w:space="0" w:color="auto"/>
              <w:right w:val="nil"/>
            </w:tcBorders>
            <w:noWrap/>
            <w:vAlign w:val="bottom"/>
            <w:hideMark/>
          </w:tcPr>
          <w:p w:rsidR="001F2225" w:rsidRPr="00533B3E" w:rsidRDefault="001F2225" w:rsidP="00D92BA8">
            <w:pPr>
              <w:jc w:val="both"/>
            </w:pPr>
            <w:r w:rsidRPr="00533B3E">
              <w:t>Iš viso išlaidų</w:t>
            </w:r>
            <w:r>
              <w:t>:</w:t>
            </w:r>
          </w:p>
        </w:tc>
        <w:tc>
          <w:tcPr>
            <w:tcW w:w="1417" w:type="dxa"/>
            <w:tcBorders>
              <w:top w:val="nil"/>
              <w:left w:val="single" w:sz="4" w:space="0" w:color="auto"/>
              <w:bottom w:val="single" w:sz="4" w:space="0" w:color="auto"/>
              <w:right w:val="single" w:sz="4" w:space="0" w:color="auto"/>
            </w:tcBorders>
            <w:noWrap/>
            <w:vAlign w:val="bottom"/>
          </w:tcPr>
          <w:p w:rsidR="001F2225" w:rsidRPr="00533B3E" w:rsidRDefault="001F2225" w:rsidP="00D92BA8">
            <w:pPr>
              <w:jc w:val="both"/>
            </w:pPr>
            <w:r w:rsidRPr="00533B3E">
              <w:t>30815,6</w:t>
            </w:r>
          </w:p>
        </w:tc>
        <w:tc>
          <w:tcPr>
            <w:tcW w:w="1418"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29823,6</w:t>
            </w:r>
          </w:p>
        </w:tc>
        <w:tc>
          <w:tcPr>
            <w:tcW w:w="1275"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992,0</w:t>
            </w:r>
          </w:p>
        </w:tc>
        <w:tc>
          <w:tcPr>
            <w:tcW w:w="1701" w:type="dxa"/>
            <w:tcBorders>
              <w:top w:val="nil"/>
              <w:left w:val="nil"/>
              <w:bottom w:val="single" w:sz="4" w:space="0" w:color="auto"/>
              <w:right w:val="single" w:sz="4" w:space="0" w:color="auto"/>
            </w:tcBorders>
            <w:noWrap/>
            <w:vAlign w:val="bottom"/>
          </w:tcPr>
          <w:p w:rsidR="001F2225" w:rsidRPr="00533B3E" w:rsidRDefault="001F2225" w:rsidP="00D92BA8">
            <w:pPr>
              <w:jc w:val="both"/>
            </w:pPr>
            <w:r w:rsidRPr="00533B3E">
              <w:t>96,8</w:t>
            </w:r>
          </w:p>
        </w:tc>
      </w:tr>
    </w:tbl>
    <w:p w:rsidR="00BE223A" w:rsidRPr="00533B3E" w:rsidRDefault="00BE223A" w:rsidP="00BE223A">
      <w:pPr>
        <w:jc w:val="both"/>
      </w:pPr>
    </w:p>
    <w:p w:rsidR="009A709B" w:rsidRDefault="009A709B" w:rsidP="009A709B">
      <w:pPr>
        <w:ind w:firstLine="1296"/>
        <w:jc w:val="both"/>
      </w:pPr>
      <w:r w:rsidRPr="00533B3E">
        <w:t>Savivaldybė, p</w:t>
      </w:r>
      <w:r>
        <w:t xml:space="preserve">irmą </w:t>
      </w:r>
      <w:r w:rsidRPr="00533B3E">
        <w:t>kart</w:t>
      </w:r>
      <w:r>
        <w:t xml:space="preserve">ą </w:t>
      </w:r>
      <w:r w:rsidRPr="00533B3E">
        <w:t xml:space="preserve">po daugelio metų, 2016 m. sausio 1 </w:t>
      </w:r>
      <w:r>
        <w:t xml:space="preserve">d. neturi ilgalaikių kreditinių įsiskolinimų (kai apmokėjimo </w:t>
      </w:r>
      <w:r w:rsidRPr="00533B3E">
        <w:t>terminas prade</w:t>
      </w:r>
      <w:r>
        <w:t xml:space="preserve">lstas daugiau kaip 45 dienos) ir bendras biudžeto lėšų kreditinis įsiskolinimas palaipsniui </w:t>
      </w:r>
      <w:r w:rsidRPr="00533B3E">
        <w:t xml:space="preserve">mažėja. Savivaldybės </w:t>
      </w:r>
      <w:r>
        <w:t xml:space="preserve">kreditinis įsiskolinimas per paskutinius 3 metus pateikiamas </w:t>
      </w:r>
      <w:r w:rsidRPr="00533B3E">
        <w:t>grafike.</w:t>
      </w:r>
    </w:p>
    <w:p w:rsidR="009A709B" w:rsidRPr="00533B3E" w:rsidRDefault="009A709B" w:rsidP="009A709B">
      <w:pPr>
        <w:ind w:firstLine="1296"/>
        <w:jc w:val="both"/>
      </w:pPr>
    </w:p>
    <w:p w:rsidR="009A709B" w:rsidRPr="00FB2DF8" w:rsidRDefault="009A709B" w:rsidP="009A709B">
      <w:pPr>
        <w:jc w:val="both"/>
      </w:pPr>
      <w:r>
        <w:rPr>
          <w:noProof/>
        </w:rPr>
        <w:lastRenderedPageBreak/>
        <w:drawing>
          <wp:inline distT="0" distB="0" distL="0" distR="0" wp14:anchorId="3CAF606B" wp14:editId="2F12B081">
            <wp:extent cx="6105525" cy="2724150"/>
            <wp:effectExtent l="0" t="0" r="9525" b="1905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709B" w:rsidRPr="00FB2DF8" w:rsidRDefault="009A709B" w:rsidP="009A709B">
      <w:pPr>
        <w:jc w:val="both"/>
      </w:pPr>
    </w:p>
    <w:p w:rsidR="009A709B" w:rsidRPr="00533B3E" w:rsidRDefault="009A709B" w:rsidP="009A709B">
      <w:pPr>
        <w:ind w:firstLine="1296"/>
        <w:jc w:val="both"/>
      </w:pPr>
      <w:r w:rsidRPr="00533B3E">
        <w:t>2016-01-01 dienos duomenimis, savivaldybės biudžeto lėšų bendras kreditinis įsiskolinima</w:t>
      </w:r>
      <w:r>
        <w:t xml:space="preserve">s sudarė 5980,8 tūkst. </w:t>
      </w:r>
      <w:proofErr w:type="spellStart"/>
      <w:r>
        <w:t>Eur</w:t>
      </w:r>
      <w:proofErr w:type="spellEnd"/>
      <w:r>
        <w:t xml:space="preserve">, iš kurių 5600,6 tūkst. </w:t>
      </w:r>
      <w:proofErr w:type="spellStart"/>
      <w:r>
        <w:t>Eur</w:t>
      </w:r>
      <w:proofErr w:type="spellEnd"/>
      <w:r>
        <w:t xml:space="preserve"> yra ilgalaikės </w:t>
      </w:r>
      <w:r w:rsidRPr="00533B3E">
        <w:t>paskolos ban</w:t>
      </w:r>
      <w:r>
        <w:t xml:space="preserve">kams ir Finansų </w:t>
      </w:r>
      <w:r w:rsidRPr="00533B3E">
        <w:t>ministerija</w:t>
      </w:r>
      <w:r>
        <w:t xml:space="preserve">i. 2016 m. sausio 1 d. bendras savivaldybės kreditinis  įsiskolinimas </w:t>
      </w:r>
      <w:r w:rsidRPr="00533B3E">
        <w:t xml:space="preserve">yra 1048,1 tūkst. </w:t>
      </w:r>
      <w:proofErr w:type="spellStart"/>
      <w:r w:rsidRPr="00533B3E">
        <w:t>Eur</w:t>
      </w:r>
      <w:proofErr w:type="spellEnd"/>
      <w:r w:rsidRPr="00533B3E">
        <w:t xml:space="preserve"> mažesnis nei buvo 2015 m. sausio 1 d. Kreditinio įsiskolinimo mažėjimui daugiausia įtakos turėjo tai, kad metų pabaigoje buvo viršytas savivaldybės biudžeto mokestinių pajamų surinkimo planas ir atsirado galimybė sumažinti ilgalaikius įsiskolinimus už šiluminę energiją, lengvatinį keleivių vežimą, miesto tvarkymo darbus.</w:t>
      </w:r>
      <w:r>
        <w:t xml:space="preserve"> Didelę reikšmę turi ir tai, kad nuo 2014 m. pradėtos </w:t>
      </w:r>
      <w:r w:rsidRPr="00533B3E">
        <w:t>gr</w:t>
      </w:r>
      <w:r>
        <w:t xml:space="preserve">ąžinti ilgalaikės banko paskolos, kurios buvo paimtos dar </w:t>
      </w:r>
      <w:r w:rsidRPr="00533B3E">
        <w:t xml:space="preserve">1998-1999 metais. Per 2015 m. buvo grąžinta 946,0 tūkst. </w:t>
      </w:r>
      <w:proofErr w:type="spellStart"/>
      <w:r w:rsidRPr="00533B3E">
        <w:t>Eur</w:t>
      </w:r>
      <w:proofErr w:type="spellEnd"/>
      <w:r w:rsidRPr="00533B3E">
        <w:t xml:space="preserve"> ilgalai</w:t>
      </w:r>
      <w:r>
        <w:t xml:space="preserve">kių bankų paskolų ir sumokėta </w:t>
      </w:r>
      <w:r w:rsidRPr="00533B3E">
        <w:t xml:space="preserve">130,8 tūkst. </w:t>
      </w:r>
      <w:proofErr w:type="spellStart"/>
      <w:r w:rsidRPr="00533B3E">
        <w:t>Eur</w:t>
      </w:r>
      <w:proofErr w:type="spellEnd"/>
      <w:r w:rsidRPr="00533B3E">
        <w:t xml:space="preserve"> palūkanų.</w:t>
      </w:r>
    </w:p>
    <w:p w:rsidR="00BE223A" w:rsidRDefault="002D5B1B" w:rsidP="009A709B">
      <w:pPr>
        <w:jc w:val="both"/>
      </w:pPr>
      <w:r>
        <w:tab/>
        <w:t>2014-12-31</w:t>
      </w:r>
      <w:r w:rsidR="009A709B" w:rsidRPr="00533B3E">
        <w:t xml:space="preserve"> </w:t>
      </w:r>
      <w:r w:rsidR="009A709B">
        <w:t xml:space="preserve">Kretingos rajono  savivaldybės </w:t>
      </w:r>
      <w:r w:rsidR="009A709B" w:rsidRPr="00533B3E">
        <w:t>Privatizavimo fonde buvo</w:t>
      </w:r>
      <w:r w:rsidR="009A709B">
        <w:t xml:space="preserve"> </w:t>
      </w:r>
      <w:r w:rsidR="009A709B" w:rsidRPr="00533B3E">
        <w:t>25,1</w:t>
      </w:r>
      <w:r w:rsidR="009A709B">
        <w:t xml:space="preserve"> tūkst. Lt arba </w:t>
      </w:r>
      <w:r w:rsidR="009A709B" w:rsidRPr="00533B3E">
        <w:t xml:space="preserve">7,3 tūkst. </w:t>
      </w:r>
      <w:proofErr w:type="spellStart"/>
      <w:r w:rsidR="009A709B" w:rsidRPr="00533B3E">
        <w:t>Eur</w:t>
      </w:r>
      <w:proofErr w:type="spellEnd"/>
      <w:r w:rsidR="009A709B" w:rsidRPr="00533B3E">
        <w:t xml:space="preserve"> lėšų. Per 2015 m. gauta</w:t>
      </w:r>
      <w:r w:rsidR="009A709B">
        <w:t xml:space="preserve"> </w:t>
      </w:r>
      <w:r w:rsidR="009A709B" w:rsidRPr="00533B3E">
        <w:t>121,4</w:t>
      </w:r>
      <w:r w:rsidR="009A709B">
        <w:t xml:space="preserve">  tūkst. </w:t>
      </w:r>
      <w:proofErr w:type="spellStart"/>
      <w:r w:rsidR="009A709B">
        <w:t>Eur</w:t>
      </w:r>
      <w:proofErr w:type="spellEnd"/>
      <w:r w:rsidR="009A709B">
        <w:t xml:space="preserve"> pajamų. Išlaidos sudarė </w:t>
      </w:r>
      <w:r w:rsidR="009A709B" w:rsidRPr="00533B3E">
        <w:t>55,3</w:t>
      </w:r>
      <w:r w:rsidR="009A709B">
        <w:t xml:space="preserve"> </w:t>
      </w:r>
      <w:r w:rsidR="009A709B" w:rsidRPr="00533B3E">
        <w:t xml:space="preserve">tūkst. </w:t>
      </w:r>
      <w:proofErr w:type="spellStart"/>
      <w:r w:rsidR="009A709B" w:rsidRPr="00533B3E">
        <w:t>Eur</w:t>
      </w:r>
      <w:proofErr w:type="spellEnd"/>
      <w:r w:rsidR="009A709B" w:rsidRPr="00533B3E">
        <w:t>. Lė</w:t>
      </w:r>
      <w:r w:rsidR="009A709B">
        <w:t xml:space="preserve">šų </w:t>
      </w:r>
      <w:r w:rsidR="009A709B" w:rsidRPr="00533B3E">
        <w:t xml:space="preserve">likutis 2015-12-31 d. sudarė </w:t>
      </w:r>
      <w:r w:rsidR="009A709B">
        <w:t>73,3</w:t>
      </w:r>
      <w:r w:rsidR="009A709B" w:rsidRPr="00533B3E">
        <w:t xml:space="preserve"> tūkst. </w:t>
      </w:r>
      <w:proofErr w:type="spellStart"/>
      <w:r w:rsidR="009A709B" w:rsidRPr="00533B3E">
        <w:t>Eur</w:t>
      </w:r>
      <w:proofErr w:type="spellEnd"/>
      <w:r w:rsidR="009A709B" w:rsidRPr="00533B3E">
        <w:t>, kuris pasikeitus teisės aktams, nuo 2015-12-31 apskai</w:t>
      </w:r>
      <w:r w:rsidR="009A709B">
        <w:t xml:space="preserve">tytas Savivaldybės apyvartinių lėšų </w:t>
      </w:r>
      <w:r w:rsidR="009A709B" w:rsidRPr="00533B3E">
        <w:t>likutyje.</w:t>
      </w:r>
    </w:p>
    <w:p w:rsidR="00BE223A" w:rsidRDefault="00BE223A" w:rsidP="00BE223A">
      <w:pPr>
        <w:jc w:val="both"/>
      </w:pPr>
    </w:p>
    <w:p w:rsidR="00B41E89" w:rsidRPr="00DF7187" w:rsidRDefault="00B41E89" w:rsidP="00B41E89">
      <w:pPr>
        <w:rPr>
          <w:sz w:val="16"/>
          <w:szCs w:val="16"/>
        </w:rPr>
      </w:pPr>
    </w:p>
    <w:p w:rsidR="001A7A99" w:rsidRPr="00DF7187" w:rsidRDefault="001A7A99" w:rsidP="006E07CD">
      <w:pPr>
        <w:numPr>
          <w:ilvl w:val="0"/>
          <w:numId w:val="2"/>
        </w:numPr>
        <w:jc w:val="center"/>
        <w:rPr>
          <w:b/>
        </w:rPr>
      </w:pPr>
      <w:r w:rsidRPr="00DF7187">
        <w:rPr>
          <w:b/>
        </w:rPr>
        <w:t>SAVIVALDYBĖS STRATEGIJOS ĮGYVENDINIMAS</w:t>
      </w:r>
    </w:p>
    <w:p w:rsidR="001A7A99" w:rsidRPr="00EF4DC2" w:rsidRDefault="001A7A99" w:rsidP="001A7A99">
      <w:pPr>
        <w:ind w:firstLine="851"/>
        <w:jc w:val="both"/>
        <w:rPr>
          <w:sz w:val="16"/>
          <w:szCs w:val="16"/>
        </w:rPr>
      </w:pPr>
      <w:r w:rsidRPr="00DF7187">
        <w:t xml:space="preserve"> </w:t>
      </w:r>
    </w:p>
    <w:p w:rsidR="009B756C" w:rsidRDefault="001A7A99" w:rsidP="009B756C">
      <w:pPr>
        <w:ind w:firstLine="851"/>
        <w:jc w:val="both"/>
      </w:pPr>
      <w:r w:rsidRPr="00DF7187">
        <w:t xml:space="preserve">Rajono plėtros ir vystymo kryptys  numatytos </w:t>
      </w:r>
      <w:r w:rsidR="003C1B52" w:rsidRPr="00DF7187">
        <w:t xml:space="preserve"> </w:t>
      </w:r>
      <w:r w:rsidRPr="00DF7187">
        <w:t xml:space="preserve"> </w:t>
      </w:r>
      <w:r w:rsidR="003C1B52" w:rsidRPr="00DF7187">
        <w:t>T</w:t>
      </w:r>
      <w:r w:rsidRPr="00DF7187">
        <w:t>arybos 20</w:t>
      </w:r>
      <w:r w:rsidR="003C1B52" w:rsidRPr="00DF7187">
        <w:t>14</w:t>
      </w:r>
      <w:r w:rsidRPr="00DF7187">
        <w:t xml:space="preserve"> m. </w:t>
      </w:r>
      <w:r w:rsidR="003C1B52" w:rsidRPr="00DF7187">
        <w:t>gegužės</w:t>
      </w:r>
      <w:r w:rsidRPr="00DF7187">
        <w:t xml:space="preserve"> 29 d. sprendimu T2-</w:t>
      </w:r>
      <w:r w:rsidR="003C1B52" w:rsidRPr="00DF7187">
        <w:t>163</w:t>
      </w:r>
      <w:r w:rsidRPr="00DF7187">
        <w:t xml:space="preserve"> patvirtintame </w:t>
      </w:r>
      <w:r w:rsidRPr="00DF7187">
        <w:rPr>
          <w:i/>
        </w:rPr>
        <w:t xml:space="preserve">Kretingos rajono </w:t>
      </w:r>
      <w:r w:rsidR="003C1B52" w:rsidRPr="00DF7187">
        <w:rPr>
          <w:i/>
        </w:rPr>
        <w:t xml:space="preserve">savivaldybės </w:t>
      </w:r>
      <w:r w:rsidRPr="00DF7187">
        <w:rPr>
          <w:i/>
        </w:rPr>
        <w:t>20</w:t>
      </w:r>
      <w:r w:rsidR="003C1B52" w:rsidRPr="00DF7187">
        <w:rPr>
          <w:i/>
        </w:rPr>
        <w:t>14</w:t>
      </w:r>
      <w:r w:rsidRPr="00DF7187">
        <w:rPr>
          <w:i/>
        </w:rPr>
        <w:t>-20</w:t>
      </w:r>
      <w:r w:rsidR="003C1B52" w:rsidRPr="00DF7187">
        <w:rPr>
          <w:i/>
        </w:rPr>
        <w:t>20</w:t>
      </w:r>
      <w:r w:rsidRPr="00DF7187">
        <w:rPr>
          <w:i/>
        </w:rPr>
        <w:t xml:space="preserve"> metų plėtros plane</w:t>
      </w:r>
      <w:r w:rsidRPr="00DF7187">
        <w:t>,</w:t>
      </w:r>
      <w:r w:rsidR="009B756C">
        <w:t xml:space="preserve"> kuris koreguotas įgyvendinus projektą „Eismo dalyvių saugumo užtikrinimo Kretingos mieste galimybių studijų parengimas“, buvo peržiūrėtas ir, atsižvelgiant į studijų pasiūlytus sprendinius, pakoreguotas Kretingos rajono savivaldybės 2014-2020 m. plėtros planas (Kretingos rajono savivaldybės tarybos 2015-06-25 sprendimu T2-189).</w:t>
      </w:r>
    </w:p>
    <w:p w:rsidR="001A7A99" w:rsidRPr="00DF7187" w:rsidRDefault="001A7A99" w:rsidP="00E52F13">
      <w:pPr>
        <w:ind w:firstLine="720"/>
        <w:jc w:val="both"/>
      </w:pPr>
      <w:r w:rsidRPr="00DF7187">
        <w:t xml:space="preserve"> </w:t>
      </w:r>
      <w:r w:rsidR="003C1B52" w:rsidRPr="00DF7187">
        <w:t xml:space="preserve"> </w:t>
      </w:r>
      <w:r w:rsidR="009B756C">
        <w:t>Kretingos rajono savivaldybės tarybos 2015</w:t>
      </w:r>
      <w:r w:rsidR="002D5B1B">
        <w:t xml:space="preserve"> m. vasario 27 d.</w:t>
      </w:r>
      <w:r w:rsidR="009B756C">
        <w:t xml:space="preserve"> sprendimu Nr. T2-31 patvirtintas Kretingos rajono savivaldybės 2015–2017 metų strateginis veiklos planas.</w:t>
      </w:r>
      <w:r w:rsidR="00510D3D" w:rsidRPr="00DF7187">
        <w:t xml:space="preserve"> </w:t>
      </w:r>
      <w:r w:rsidRPr="00DF7187">
        <w:t xml:space="preserve">Strateginį veiklos planą sudaro 12 veiklos programų, kuriose  įvardintos priemonės, projektai, darbai, siektini tikslai, reikalingi rajono bendruomenei. Dalis plane numatytų priemonių ir projektų  įgyvendinta,  dalis tęsiama.  </w:t>
      </w:r>
    </w:p>
    <w:p w:rsidR="001A7A99" w:rsidRPr="00DF7187" w:rsidRDefault="001A7A99" w:rsidP="001A7A99">
      <w:pPr>
        <w:ind w:firstLine="851"/>
        <w:jc w:val="both"/>
      </w:pPr>
    </w:p>
    <w:p w:rsidR="007D7C68" w:rsidRPr="00DF7187" w:rsidRDefault="001A7A99" w:rsidP="007D7C68">
      <w:pPr>
        <w:ind w:firstLine="851"/>
        <w:jc w:val="both"/>
      </w:pPr>
      <w:r w:rsidRPr="00DF7187">
        <w:rPr>
          <w:b/>
          <w:i/>
        </w:rPr>
        <w:t xml:space="preserve"> </w:t>
      </w:r>
      <w:r w:rsidR="00164C3A">
        <w:t>2015</w:t>
      </w:r>
      <w:r w:rsidR="00EA3BE0">
        <w:t xml:space="preserve"> m. iš v</w:t>
      </w:r>
      <w:r w:rsidR="007D7C68" w:rsidRPr="00DF7187">
        <w:t xml:space="preserve">alstybės kapitalo investicijų programos gauta </w:t>
      </w:r>
      <w:r w:rsidR="00164C3A">
        <w:t xml:space="preserve">748 564 </w:t>
      </w:r>
      <w:proofErr w:type="spellStart"/>
      <w:r w:rsidR="00164C3A">
        <w:t>Eur</w:t>
      </w:r>
      <w:proofErr w:type="spellEnd"/>
      <w:r w:rsidR="007D7C68" w:rsidRPr="00DF7187">
        <w:t>:</w:t>
      </w:r>
    </w:p>
    <w:p w:rsidR="001A7A99" w:rsidRPr="00DF7187" w:rsidRDefault="001A7A99" w:rsidP="007D7C68">
      <w:pPr>
        <w:ind w:firstLine="851"/>
        <w:jc w:val="both"/>
        <w:rPr>
          <w:sz w:val="16"/>
          <w:szCs w:val="1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916"/>
        <w:gridCol w:w="1417"/>
      </w:tblGrid>
      <w:tr w:rsidR="001A7A99" w:rsidRPr="00DF7187" w:rsidTr="00164C3A">
        <w:tc>
          <w:tcPr>
            <w:tcW w:w="556" w:type="dxa"/>
            <w:tcBorders>
              <w:top w:val="single" w:sz="4" w:space="0" w:color="000000"/>
              <w:left w:val="single" w:sz="4" w:space="0" w:color="000000"/>
              <w:bottom w:val="single" w:sz="4" w:space="0" w:color="000000"/>
              <w:right w:val="single" w:sz="4" w:space="0" w:color="000000"/>
            </w:tcBorders>
            <w:vAlign w:val="center"/>
            <w:hideMark/>
          </w:tcPr>
          <w:p w:rsidR="001A7A99" w:rsidRPr="00194F70" w:rsidRDefault="001A7A99">
            <w:pPr>
              <w:jc w:val="center"/>
              <w:rPr>
                <w:b/>
                <w:i/>
                <w:sz w:val="22"/>
                <w:szCs w:val="22"/>
              </w:rPr>
            </w:pPr>
            <w:r w:rsidRPr="00194F70">
              <w:rPr>
                <w:b/>
                <w:i/>
                <w:sz w:val="22"/>
                <w:szCs w:val="22"/>
              </w:rPr>
              <w:t>Eil. Nr.</w:t>
            </w:r>
          </w:p>
        </w:tc>
        <w:tc>
          <w:tcPr>
            <w:tcW w:w="7916" w:type="dxa"/>
            <w:tcBorders>
              <w:top w:val="single" w:sz="4" w:space="0" w:color="000000"/>
              <w:left w:val="single" w:sz="4" w:space="0" w:color="000000"/>
              <w:bottom w:val="single" w:sz="4" w:space="0" w:color="000000"/>
              <w:right w:val="single" w:sz="4" w:space="0" w:color="000000"/>
            </w:tcBorders>
            <w:vAlign w:val="center"/>
            <w:hideMark/>
          </w:tcPr>
          <w:p w:rsidR="001A7A99" w:rsidRPr="00194F70" w:rsidRDefault="001A7A99">
            <w:pPr>
              <w:jc w:val="center"/>
              <w:rPr>
                <w:b/>
                <w:i/>
                <w:sz w:val="22"/>
                <w:szCs w:val="22"/>
              </w:rPr>
            </w:pPr>
            <w:r w:rsidRPr="00194F70">
              <w:rPr>
                <w:b/>
                <w:i/>
                <w:sz w:val="22"/>
                <w:szCs w:val="22"/>
              </w:rPr>
              <w:t>Projekto pavadinimas</w:t>
            </w:r>
          </w:p>
        </w:tc>
        <w:tc>
          <w:tcPr>
            <w:tcW w:w="1417" w:type="dxa"/>
            <w:tcBorders>
              <w:top w:val="single" w:sz="4" w:space="0" w:color="000000"/>
              <w:left w:val="single" w:sz="4" w:space="0" w:color="000000"/>
              <w:bottom w:val="single" w:sz="4" w:space="0" w:color="000000"/>
              <w:right w:val="single" w:sz="4" w:space="0" w:color="000000"/>
            </w:tcBorders>
            <w:hideMark/>
          </w:tcPr>
          <w:p w:rsidR="001A7A99" w:rsidRPr="00194F70" w:rsidRDefault="001A7A99" w:rsidP="006219FA">
            <w:pPr>
              <w:jc w:val="center"/>
              <w:rPr>
                <w:b/>
                <w:i/>
                <w:sz w:val="22"/>
                <w:szCs w:val="22"/>
              </w:rPr>
            </w:pPr>
            <w:r w:rsidRPr="00194F70">
              <w:rPr>
                <w:b/>
                <w:i/>
                <w:sz w:val="22"/>
                <w:szCs w:val="22"/>
              </w:rPr>
              <w:t>Paramos suma</w:t>
            </w:r>
            <w:r w:rsidR="00EA3BE0">
              <w:rPr>
                <w:b/>
                <w:i/>
                <w:sz w:val="22"/>
                <w:szCs w:val="22"/>
              </w:rPr>
              <w:t xml:space="preserve"> </w:t>
            </w:r>
            <w:proofErr w:type="spellStart"/>
            <w:r w:rsidR="00EA3BE0">
              <w:rPr>
                <w:b/>
                <w:i/>
                <w:sz w:val="22"/>
                <w:szCs w:val="22"/>
              </w:rPr>
              <w:t>Eur</w:t>
            </w:r>
            <w:proofErr w:type="spellEnd"/>
          </w:p>
        </w:tc>
      </w:tr>
      <w:tr w:rsidR="007D7C68" w:rsidRPr="00DF7187" w:rsidTr="00164C3A">
        <w:tc>
          <w:tcPr>
            <w:tcW w:w="556" w:type="dxa"/>
            <w:tcBorders>
              <w:top w:val="single" w:sz="4" w:space="0" w:color="000000"/>
              <w:left w:val="single" w:sz="4" w:space="0" w:color="000000"/>
              <w:bottom w:val="single" w:sz="4" w:space="0" w:color="000000"/>
              <w:right w:val="single" w:sz="4" w:space="0" w:color="000000"/>
            </w:tcBorders>
          </w:tcPr>
          <w:p w:rsidR="007D7C68" w:rsidRPr="00DF7187" w:rsidRDefault="007D7C68" w:rsidP="006E07CD">
            <w:pPr>
              <w:numPr>
                <w:ilvl w:val="0"/>
                <w:numId w:val="6"/>
              </w:numPr>
              <w:ind w:left="0" w:firstLine="0"/>
              <w:jc w:val="center"/>
              <w:rPr>
                <w:sz w:val="22"/>
                <w:szCs w:val="22"/>
              </w:rPr>
            </w:pPr>
          </w:p>
        </w:tc>
        <w:tc>
          <w:tcPr>
            <w:tcW w:w="7916" w:type="dxa"/>
            <w:tcBorders>
              <w:top w:val="single" w:sz="4" w:space="0" w:color="000000"/>
              <w:left w:val="single" w:sz="4" w:space="0" w:color="000000"/>
              <w:bottom w:val="single" w:sz="4" w:space="0" w:color="000000"/>
              <w:right w:val="single" w:sz="4" w:space="0" w:color="000000"/>
            </w:tcBorders>
            <w:hideMark/>
          </w:tcPr>
          <w:p w:rsidR="007D7C68" w:rsidRPr="00DF7187" w:rsidRDefault="00164C3A" w:rsidP="00D214E7">
            <w:pPr>
              <w:ind w:firstLine="15"/>
              <w:jc w:val="both"/>
              <w:rPr>
                <w:sz w:val="22"/>
                <w:szCs w:val="22"/>
              </w:rPr>
            </w:pPr>
            <w:r>
              <w:t>Kretingos Marijono Daujoto pagrindinės mokyklos kapitaliniam remontui (avarinei būklei likviduoti)</w:t>
            </w:r>
          </w:p>
        </w:tc>
        <w:tc>
          <w:tcPr>
            <w:tcW w:w="1417" w:type="dxa"/>
            <w:tcBorders>
              <w:top w:val="single" w:sz="4" w:space="0" w:color="000000"/>
              <w:left w:val="single" w:sz="4" w:space="0" w:color="000000"/>
              <w:bottom w:val="single" w:sz="4" w:space="0" w:color="000000"/>
              <w:right w:val="single" w:sz="4" w:space="0" w:color="000000"/>
            </w:tcBorders>
            <w:hideMark/>
          </w:tcPr>
          <w:p w:rsidR="007D7C68" w:rsidRPr="00DF7187" w:rsidRDefault="00164C3A" w:rsidP="007B226F">
            <w:pPr>
              <w:jc w:val="right"/>
              <w:rPr>
                <w:sz w:val="22"/>
                <w:szCs w:val="22"/>
              </w:rPr>
            </w:pPr>
            <w:r>
              <w:t xml:space="preserve">135 253 </w:t>
            </w:r>
          </w:p>
        </w:tc>
      </w:tr>
      <w:tr w:rsidR="007D7C68" w:rsidRPr="00DF7187" w:rsidTr="00164C3A">
        <w:tc>
          <w:tcPr>
            <w:tcW w:w="556" w:type="dxa"/>
            <w:tcBorders>
              <w:top w:val="single" w:sz="4" w:space="0" w:color="000000"/>
              <w:left w:val="single" w:sz="4" w:space="0" w:color="000000"/>
              <w:bottom w:val="single" w:sz="4" w:space="0" w:color="000000"/>
              <w:right w:val="single" w:sz="4" w:space="0" w:color="000000"/>
            </w:tcBorders>
          </w:tcPr>
          <w:p w:rsidR="007D7C68" w:rsidRPr="00DF7187" w:rsidRDefault="007D7C68" w:rsidP="006E07CD">
            <w:pPr>
              <w:numPr>
                <w:ilvl w:val="0"/>
                <w:numId w:val="6"/>
              </w:numPr>
              <w:ind w:left="0" w:firstLine="0"/>
              <w:jc w:val="center"/>
              <w:rPr>
                <w:sz w:val="22"/>
                <w:szCs w:val="22"/>
              </w:rPr>
            </w:pPr>
          </w:p>
        </w:tc>
        <w:tc>
          <w:tcPr>
            <w:tcW w:w="7916" w:type="dxa"/>
            <w:tcBorders>
              <w:top w:val="single" w:sz="4" w:space="0" w:color="000000"/>
              <w:left w:val="single" w:sz="4" w:space="0" w:color="000000"/>
              <w:bottom w:val="single" w:sz="4" w:space="0" w:color="000000"/>
              <w:right w:val="single" w:sz="4" w:space="0" w:color="000000"/>
            </w:tcBorders>
            <w:hideMark/>
          </w:tcPr>
          <w:p w:rsidR="007D7C68" w:rsidRPr="00DF7187" w:rsidRDefault="007D7C68" w:rsidP="007D7C68">
            <w:pPr>
              <w:ind w:firstLine="15"/>
              <w:jc w:val="both"/>
              <w:rPr>
                <w:sz w:val="22"/>
                <w:szCs w:val="22"/>
              </w:rPr>
            </w:pPr>
            <w:r w:rsidRPr="00DF7187">
              <w:rPr>
                <w:sz w:val="22"/>
                <w:szCs w:val="22"/>
              </w:rPr>
              <w:t xml:space="preserve"> </w:t>
            </w:r>
            <w:r w:rsidR="00491006">
              <w:t>Salantų gimnazijai rekonstruoti</w:t>
            </w:r>
          </w:p>
        </w:tc>
        <w:tc>
          <w:tcPr>
            <w:tcW w:w="1417" w:type="dxa"/>
            <w:tcBorders>
              <w:top w:val="single" w:sz="4" w:space="0" w:color="000000"/>
              <w:left w:val="single" w:sz="4" w:space="0" w:color="000000"/>
              <w:bottom w:val="single" w:sz="4" w:space="0" w:color="000000"/>
              <w:right w:val="single" w:sz="4" w:space="0" w:color="000000"/>
            </w:tcBorders>
            <w:hideMark/>
          </w:tcPr>
          <w:p w:rsidR="007D7C68" w:rsidRPr="00DF7187" w:rsidRDefault="00491006" w:rsidP="007B226F">
            <w:pPr>
              <w:jc w:val="right"/>
              <w:rPr>
                <w:sz w:val="22"/>
                <w:szCs w:val="22"/>
              </w:rPr>
            </w:pPr>
            <w:r>
              <w:t>128 881</w:t>
            </w:r>
          </w:p>
        </w:tc>
      </w:tr>
      <w:tr w:rsidR="007B226F" w:rsidRPr="00DF7187" w:rsidTr="00164C3A">
        <w:tc>
          <w:tcPr>
            <w:tcW w:w="556" w:type="dxa"/>
            <w:tcBorders>
              <w:top w:val="single" w:sz="4" w:space="0" w:color="000000"/>
              <w:left w:val="single" w:sz="4" w:space="0" w:color="000000"/>
              <w:bottom w:val="single" w:sz="4" w:space="0" w:color="000000"/>
              <w:right w:val="single" w:sz="4" w:space="0" w:color="000000"/>
            </w:tcBorders>
          </w:tcPr>
          <w:p w:rsidR="007B226F" w:rsidRPr="00DF7187" w:rsidRDefault="007B226F" w:rsidP="006E07CD">
            <w:pPr>
              <w:numPr>
                <w:ilvl w:val="0"/>
                <w:numId w:val="6"/>
              </w:numPr>
              <w:ind w:left="0" w:firstLine="0"/>
              <w:jc w:val="center"/>
              <w:rPr>
                <w:sz w:val="22"/>
                <w:szCs w:val="22"/>
              </w:rPr>
            </w:pPr>
          </w:p>
        </w:tc>
        <w:tc>
          <w:tcPr>
            <w:tcW w:w="7916" w:type="dxa"/>
            <w:tcBorders>
              <w:top w:val="single" w:sz="4" w:space="0" w:color="000000"/>
              <w:left w:val="single" w:sz="4" w:space="0" w:color="000000"/>
              <w:bottom w:val="single" w:sz="4" w:space="0" w:color="000000"/>
              <w:right w:val="single" w:sz="4" w:space="0" w:color="000000"/>
            </w:tcBorders>
          </w:tcPr>
          <w:p w:rsidR="007B226F" w:rsidRPr="00DF7187" w:rsidRDefault="00491006" w:rsidP="00D214E7">
            <w:pPr>
              <w:ind w:firstLine="15"/>
              <w:jc w:val="both"/>
              <w:rPr>
                <w:sz w:val="22"/>
                <w:szCs w:val="22"/>
              </w:rPr>
            </w:pPr>
            <w:r>
              <w:t xml:space="preserve">Kretingos rajono </w:t>
            </w:r>
            <w:proofErr w:type="spellStart"/>
            <w:r>
              <w:t>VšĮ</w:t>
            </w:r>
            <w:proofErr w:type="spellEnd"/>
            <w:r>
              <w:t xml:space="preserve"> Kretingos ligoninės pastatų rekonstrukcijai</w:t>
            </w:r>
          </w:p>
        </w:tc>
        <w:tc>
          <w:tcPr>
            <w:tcW w:w="1417" w:type="dxa"/>
            <w:tcBorders>
              <w:top w:val="single" w:sz="4" w:space="0" w:color="000000"/>
              <w:left w:val="single" w:sz="4" w:space="0" w:color="000000"/>
              <w:bottom w:val="single" w:sz="4" w:space="0" w:color="000000"/>
              <w:right w:val="single" w:sz="4" w:space="0" w:color="000000"/>
            </w:tcBorders>
          </w:tcPr>
          <w:p w:rsidR="007B226F" w:rsidRPr="00DF7187" w:rsidRDefault="00491006" w:rsidP="007B226F">
            <w:pPr>
              <w:jc w:val="right"/>
              <w:rPr>
                <w:sz w:val="22"/>
                <w:szCs w:val="22"/>
              </w:rPr>
            </w:pPr>
            <w:r>
              <w:t>194 810</w:t>
            </w:r>
          </w:p>
        </w:tc>
      </w:tr>
      <w:tr w:rsidR="00491006" w:rsidRPr="00DF7187" w:rsidTr="00164C3A">
        <w:tc>
          <w:tcPr>
            <w:tcW w:w="556" w:type="dxa"/>
            <w:tcBorders>
              <w:top w:val="single" w:sz="4" w:space="0" w:color="000000"/>
              <w:left w:val="single" w:sz="4" w:space="0" w:color="000000"/>
              <w:bottom w:val="single" w:sz="4" w:space="0" w:color="000000"/>
              <w:right w:val="single" w:sz="4" w:space="0" w:color="000000"/>
            </w:tcBorders>
          </w:tcPr>
          <w:p w:rsidR="00491006" w:rsidRPr="00DF7187" w:rsidRDefault="00491006" w:rsidP="00491006">
            <w:pPr>
              <w:jc w:val="both"/>
              <w:rPr>
                <w:sz w:val="22"/>
                <w:szCs w:val="22"/>
              </w:rPr>
            </w:pPr>
            <w:r>
              <w:rPr>
                <w:sz w:val="22"/>
                <w:szCs w:val="22"/>
              </w:rPr>
              <w:lastRenderedPageBreak/>
              <w:t>4.</w:t>
            </w:r>
          </w:p>
        </w:tc>
        <w:tc>
          <w:tcPr>
            <w:tcW w:w="7916" w:type="dxa"/>
            <w:tcBorders>
              <w:top w:val="single" w:sz="4" w:space="0" w:color="000000"/>
              <w:left w:val="single" w:sz="4" w:space="0" w:color="000000"/>
              <w:bottom w:val="single" w:sz="4" w:space="0" w:color="000000"/>
              <w:right w:val="single" w:sz="4" w:space="0" w:color="000000"/>
            </w:tcBorders>
          </w:tcPr>
          <w:p w:rsidR="00491006" w:rsidRPr="00DF7187" w:rsidRDefault="00491006" w:rsidP="00491006">
            <w:pPr>
              <w:ind w:firstLine="15"/>
              <w:jc w:val="both"/>
              <w:rPr>
                <w:b/>
                <w:i/>
                <w:sz w:val="22"/>
                <w:szCs w:val="22"/>
              </w:rPr>
            </w:pPr>
            <w:r>
              <w:t>Kretingos rajono savivaldybės M. Valančiaus viešosios bibliotekos pastato Kretingoje, J. K. Chodkevičiaus g. 1b, statyba</w:t>
            </w:r>
          </w:p>
        </w:tc>
        <w:tc>
          <w:tcPr>
            <w:tcW w:w="1417" w:type="dxa"/>
            <w:tcBorders>
              <w:top w:val="single" w:sz="4" w:space="0" w:color="000000"/>
              <w:left w:val="single" w:sz="4" w:space="0" w:color="000000"/>
              <w:bottom w:val="single" w:sz="4" w:space="0" w:color="000000"/>
              <w:right w:val="single" w:sz="4" w:space="0" w:color="000000"/>
            </w:tcBorders>
          </w:tcPr>
          <w:p w:rsidR="00491006" w:rsidRPr="00DF7187" w:rsidRDefault="00491006" w:rsidP="006219FA">
            <w:pPr>
              <w:jc w:val="both"/>
              <w:rPr>
                <w:b/>
                <w:i/>
                <w:sz w:val="22"/>
                <w:szCs w:val="22"/>
              </w:rPr>
            </w:pPr>
            <w:r>
              <w:t xml:space="preserve">       144 810</w:t>
            </w:r>
          </w:p>
        </w:tc>
      </w:tr>
      <w:tr w:rsidR="00491006" w:rsidRPr="00DF7187" w:rsidTr="00164C3A">
        <w:tc>
          <w:tcPr>
            <w:tcW w:w="556" w:type="dxa"/>
            <w:tcBorders>
              <w:top w:val="single" w:sz="4" w:space="0" w:color="000000"/>
              <w:left w:val="single" w:sz="4" w:space="0" w:color="000000"/>
              <w:bottom w:val="single" w:sz="4" w:space="0" w:color="000000"/>
              <w:right w:val="single" w:sz="4" w:space="0" w:color="000000"/>
            </w:tcBorders>
          </w:tcPr>
          <w:p w:rsidR="00491006" w:rsidRPr="00DF7187" w:rsidRDefault="00491006" w:rsidP="00491006">
            <w:pPr>
              <w:jc w:val="both"/>
              <w:rPr>
                <w:sz w:val="22"/>
                <w:szCs w:val="22"/>
              </w:rPr>
            </w:pPr>
            <w:r>
              <w:rPr>
                <w:sz w:val="22"/>
                <w:szCs w:val="22"/>
              </w:rPr>
              <w:t>5.</w:t>
            </w:r>
          </w:p>
        </w:tc>
        <w:tc>
          <w:tcPr>
            <w:tcW w:w="7916" w:type="dxa"/>
            <w:tcBorders>
              <w:top w:val="single" w:sz="4" w:space="0" w:color="000000"/>
              <w:left w:val="single" w:sz="4" w:space="0" w:color="000000"/>
              <w:bottom w:val="single" w:sz="4" w:space="0" w:color="000000"/>
              <w:right w:val="single" w:sz="4" w:space="0" w:color="000000"/>
            </w:tcBorders>
          </w:tcPr>
          <w:p w:rsidR="00491006" w:rsidRPr="00DF7187" w:rsidRDefault="00491006" w:rsidP="00491006">
            <w:pPr>
              <w:ind w:firstLine="15"/>
              <w:jc w:val="both"/>
              <w:rPr>
                <w:b/>
                <w:i/>
                <w:sz w:val="22"/>
                <w:szCs w:val="22"/>
              </w:rPr>
            </w:pPr>
            <w:r>
              <w:t>Kretingos miesto sporto, sveikatingumo ir laisvalaikio komplekso sporto salės statyba</w:t>
            </w:r>
          </w:p>
        </w:tc>
        <w:tc>
          <w:tcPr>
            <w:tcW w:w="1417" w:type="dxa"/>
            <w:tcBorders>
              <w:top w:val="single" w:sz="4" w:space="0" w:color="000000"/>
              <w:left w:val="single" w:sz="4" w:space="0" w:color="000000"/>
              <w:bottom w:val="single" w:sz="4" w:space="0" w:color="000000"/>
              <w:right w:val="single" w:sz="4" w:space="0" w:color="000000"/>
            </w:tcBorders>
          </w:tcPr>
          <w:p w:rsidR="00491006" w:rsidRPr="00DF7187" w:rsidRDefault="00491006" w:rsidP="00491006">
            <w:pPr>
              <w:jc w:val="right"/>
              <w:rPr>
                <w:b/>
                <w:i/>
                <w:sz w:val="22"/>
                <w:szCs w:val="22"/>
              </w:rPr>
            </w:pPr>
            <w:r>
              <w:t>144 810</w:t>
            </w:r>
          </w:p>
        </w:tc>
      </w:tr>
      <w:tr w:rsidR="007B226F" w:rsidRPr="00DF7187" w:rsidTr="00164C3A">
        <w:tc>
          <w:tcPr>
            <w:tcW w:w="556" w:type="dxa"/>
            <w:tcBorders>
              <w:top w:val="single" w:sz="4" w:space="0" w:color="000000"/>
              <w:left w:val="single" w:sz="4" w:space="0" w:color="000000"/>
              <w:bottom w:val="single" w:sz="4" w:space="0" w:color="000000"/>
              <w:right w:val="single" w:sz="4" w:space="0" w:color="000000"/>
            </w:tcBorders>
          </w:tcPr>
          <w:p w:rsidR="007B226F" w:rsidRPr="00DF7187" w:rsidRDefault="007B226F" w:rsidP="006219FA">
            <w:pPr>
              <w:jc w:val="center"/>
              <w:rPr>
                <w:sz w:val="22"/>
                <w:szCs w:val="22"/>
              </w:rPr>
            </w:pPr>
          </w:p>
        </w:tc>
        <w:tc>
          <w:tcPr>
            <w:tcW w:w="7916" w:type="dxa"/>
            <w:tcBorders>
              <w:top w:val="single" w:sz="4" w:space="0" w:color="000000"/>
              <w:left w:val="single" w:sz="4" w:space="0" w:color="000000"/>
              <w:bottom w:val="single" w:sz="4" w:space="0" w:color="000000"/>
              <w:right w:val="single" w:sz="4" w:space="0" w:color="000000"/>
            </w:tcBorders>
          </w:tcPr>
          <w:p w:rsidR="007B226F" w:rsidRPr="00DF7187" w:rsidRDefault="006219FA" w:rsidP="006219FA">
            <w:pPr>
              <w:ind w:firstLine="15"/>
              <w:jc w:val="right"/>
              <w:rPr>
                <w:b/>
                <w:i/>
                <w:sz w:val="22"/>
                <w:szCs w:val="22"/>
              </w:rPr>
            </w:pPr>
            <w:r w:rsidRPr="00DF7187">
              <w:rPr>
                <w:b/>
                <w:i/>
                <w:sz w:val="22"/>
                <w:szCs w:val="22"/>
              </w:rPr>
              <w:t>Iš viso</w:t>
            </w:r>
          </w:p>
        </w:tc>
        <w:tc>
          <w:tcPr>
            <w:tcW w:w="1417" w:type="dxa"/>
            <w:tcBorders>
              <w:top w:val="single" w:sz="4" w:space="0" w:color="000000"/>
              <w:left w:val="single" w:sz="4" w:space="0" w:color="000000"/>
              <w:bottom w:val="single" w:sz="4" w:space="0" w:color="000000"/>
              <w:right w:val="single" w:sz="4" w:space="0" w:color="000000"/>
            </w:tcBorders>
          </w:tcPr>
          <w:p w:rsidR="007B226F" w:rsidRPr="00DF7187" w:rsidRDefault="007B226F" w:rsidP="00491006">
            <w:pPr>
              <w:jc w:val="both"/>
              <w:rPr>
                <w:b/>
                <w:i/>
                <w:sz w:val="22"/>
                <w:szCs w:val="22"/>
              </w:rPr>
            </w:pPr>
            <w:r w:rsidRPr="00DF7187">
              <w:rPr>
                <w:b/>
                <w:i/>
                <w:sz w:val="22"/>
                <w:szCs w:val="22"/>
              </w:rPr>
              <w:t xml:space="preserve"> </w:t>
            </w:r>
            <w:r w:rsidR="00491006">
              <w:rPr>
                <w:b/>
                <w:i/>
                <w:sz w:val="22"/>
                <w:szCs w:val="22"/>
              </w:rPr>
              <w:t>748 584</w:t>
            </w:r>
          </w:p>
        </w:tc>
      </w:tr>
    </w:tbl>
    <w:p w:rsidR="001A7A99" w:rsidRPr="00DF7187" w:rsidRDefault="001A7A99" w:rsidP="001A7A99">
      <w:pPr>
        <w:ind w:firstLine="851"/>
        <w:jc w:val="both"/>
      </w:pPr>
    </w:p>
    <w:p w:rsidR="00491006" w:rsidRDefault="00491006" w:rsidP="00491006">
      <w:pPr>
        <w:ind w:firstLine="851"/>
        <w:jc w:val="both"/>
      </w:pPr>
      <w:r>
        <w:t xml:space="preserve">Iš visų vykdytų ES lėšomis finansuotų projektų 2015 metais buvo </w:t>
      </w:r>
      <w:r w:rsidR="001F2225">
        <w:t>panaudota</w:t>
      </w:r>
      <w:r>
        <w:t xml:space="preserve"> </w:t>
      </w:r>
      <w:r w:rsidRPr="00491006">
        <w:rPr>
          <w:bCs/>
        </w:rPr>
        <w:t>3 478,8</w:t>
      </w:r>
      <w:r>
        <w:rPr>
          <w:bCs/>
        </w:rPr>
        <w:t xml:space="preserve"> tūkst. </w:t>
      </w:r>
      <w:proofErr w:type="spellStart"/>
      <w:r>
        <w:rPr>
          <w:bCs/>
        </w:rPr>
        <w:t>Eur</w:t>
      </w:r>
      <w:proofErr w:type="spellEnd"/>
      <w:r>
        <w:t xml:space="preserve"> projektų lėšų, taip pat 26 projektai buvo sėkmingai pabaigti.</w:t>
      </w:r>
    </w:p>
    <w:p w:rsidR="00491006" w:rsidRDefault="00491006" w:rsidP="00491006">
      <w:pPr>
        <w:ind w:firstLine="851"/>
        <w:jc w:val="both"/>
      </w:pPr>
    </w:p>
    <w:p w:rsidR="00491006" w:rsidRDefault="00491006" w:rsidP="00491006">
      <w:pPr>
        <w:ind w:firstLine="851"/>
        <w:jc w:val="both"/>
      </w:pPr>
    </w:p>
    <w:tbl>
      <w:tblPr>
        <w:tblW w:w="9796" w:type="dxa"/>
        <w:tblInd w:w="93" w:type="dxa"/>
        <w:tblLayout w:type="fixed"/>
        <w:tblLook w:val="04A0" w:firstRow="1" w:lastRow="0" w:firstColumn="1" w:lastColumn="0" w:noHBand="0" w:noVBand="1"/>
      </w:tblPr>
      <w:tblGrid>
        <w:gridCol w:w="516"/>
        <w:gridCol w:w="4312"/>
        <w:gridCol w:w="1701"/>
        <w:gridCol w:w="1850"/>
        <w:gridCol w:w="1417"/>
      </w:tblGrid>
      <w:tr w:rsidR="00491006" w:rsidTr="001F2225">
        <w:trPr>
          <w:trHeight w:val="300"/>
        </w:trPr>
        <w:tc>
          <w:tcPr>
            <w:tcW w:w="4828"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rsidR="00491006" w:rsidRPr="00194F70" w:rsidRDefault="00491006">
            <w:pPr>
              <w:rPr>
                <w:b/>
                <w:i/>
                <w:sz w:val="22"/>
                <w:szCs w:val="22"/>
              </w:rPr>
            </w:pPr>
            <w:r w:rsidRPr="00194F70">
              <w:rPr>
                <w:b/>
                <w:i/>
                <w:sz w:val="22"/>
                <w:szCs w:val="22"/>
              </w:rPr>
              <w:t>2015 m. vykdyti ES lėšomis finansuojami projektai:</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rsidR="00491006" w:rsidRPr="00194F70" w:rsidRDefault="00491006">
            <w:pPr>
              <w:rPr>
                <w:b/>
                <w:i/>
                <w:sz w:val="22"/>
                <w:szCs w:val="22"/>
              </w:rPr>
            </w:pPr>
            <w:r w:rsidRPr="00194F70">
              <w:rPr>
                <w:b/>
                <w:i/>
                <w:sz w:val="22"/>
                <w:szCs w:val="22"/>
              </w:rPr>
              <w:t xml:space="preserve">Projekto vertė tūkst. </w:t>
            </w:r>
            <w:proofErr w:type="spellStart"/>
            <w:r w:rsidRPr="00194F70">
              <w:rPr>
                <w:b/>
                <w:i/>
                <w:sz w:val="22"/>
                <w:szCs w:val="22"/>
              </w:rPr>
              <w:t>Eur</w:t>
            </w:r>
            <w:proofErr w:type="spellEnd"/>
          </w:p>
        </w:tc>
        <w:tc>
          <w:tcPr>
            <w:tcW w:w="1850" w:type="dxa"/>
            <w:vMerge w:val="restart"/>
            <w:tcBorders>
              <w:top w:val="single" w:sz="8" w:space="0" w:color="auto"/>
              <w:left w:val="single" w:sz="8" w:space="0" w:color="auto"/>
              <w:bottom w:val="single" w:sz="8" w:space="0" w:color="000000"/>
              <w:right w:val="single" w:sz="8" w:space="0" w:color="auto"/>
            </w:tcBorders>
            <w:vAlign w:val="center"/>
            <w:hideMark/>
          </w:tcPr>
          <w:p w:rsidR="00491006" w:rsidRPr="00194F70" w:rsidRDefault="00491006">
            <w:pPr>
              <w:rPr>
                <w:b/>
                <w:i/>
                <w:sz w:val="22"/>
                <w:szCs w:val="22"/>
              </w:rPr>
            </w:pPr>
            <w:r w:rsidRPr="00194F70">
              <w:rPr>
                <w:b/>
                <w:i/>
                <w:sz w:val="22"/>
                <w:szCs w:val="22"/>
              </w:rPr>
              <w:t xml:space="preserve">Panaudota suma 2015 m. tūkst. </w:t>
            </w:r>
            <w:proofErr w:type="spellStart"/>
            <w:r w:rsidRPr="00194F70">
              <w:rPr>
                <w:b/>
                <w:i/>
                <w:sz w:val="22"/>
                <w:szCs w:val="22"/>
              </w:rPr>
              <w:t>Eur</w:t>
            </w:r>
            <w:proofErr w:type="spellEnd"/>
          </w:p>
        </w:tc>
        <w:tc>
          <w:tcPr>
            <w:tcW w:w="1417" w:type="dxa"/>
            <w:vMerge w:val="restart"/>
            <w:tcBorders>
              <w:top w:val="single" w:sz="8" w:space="0" w:color="auto"/>
              <w:left w:val="single" w:sz="8" w:space="0" w:color="auto"/>
              <w:bottom w:val="single" w:sz="8" w:space="0" w:color="000000"/>
              <w:right w:val="single" w:sz="8" w:space="0" w:color="auto"/>
            </w:tcBorders>
            <w:noWrap/>
            <w:vAlign w:val="center"/>
            <w:hideMark/>
          </w:tcPr>
          <w:p w:rsidR="00491006" w:rsidRPr="00194F70" w:rsidRDefault="00491006">
            <w:pPr>
              <w:rPr>
                <w:b/>
                <w:i/>
                <w:sz w:val="22"/>
                <w:szCs w:val="22"/>
              </w:rPr>
            </w:pPr>
            <w:r w:rsidRPr="00194F70">
              <w:rPr>
                <w:b/>
                <w:i/>
                <w:sz w:val="22"/>
                <w:szCs w:val="22"/>
              </w:rPr>
              <w:t>Projekto statusas</w:t>
            </w:r>
          </w:p>
        </w:tc>
      </w:tr>
      <w:tr w:rsidR="00491006" w:rsidTr="001F2225">
        <w:trPr>
          <w:trHeight w:val="315"/>
        </w:trPr>
        <w:tc>
          <w:tcPr>
            <w:tcW w:w="4828" w:type="dxa"/>
            <w:gridSpan w:val="2"/>
            <w:vMerge/>
            <w:tcBorders>
              <w:top w:val="single" w:sz="8" w:space="0" w:color="auto"/>
              <w:left w:val="single" w:sz="8" w:space="0" w:color="auto"/>
              <w:bottom w:val="single" w:sz="8" w:space="0" w:color="000000"/>
              <w:right w:val="single" w:sz="8" w:space="0" w:color="000000"/>
            </w:tcBorders>
            <w:vAlign w:val="center"/>
            <w:hideMark/>
          </w:tcPr>
          <w:p w:rsidR="00491006" w:rsidRDefault="00491006"/>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91006" w:rsidRDefault="00491006"/>
        </w:tc>
        <w:tc>
          <w:tcPr>
            <w:tcW w:w="1850" w:type="dxa"/>
            <w:vMerge/>
            <w:tcBorders>
              <w:top w:val="single" w:sz="8" w:space="0" w:color="auto"/>
              <w:left w:val="single" w:sz="8" w:space="0" w:color="auto"/>
              <w:bottom w:val="single" w:sz="8" w:space="0" w:color="000000"/>
              <w:right w:val="single" w:sz="8" w:space="0" w:color="auto"/>
            </w:tcBorders>
            <w:vAlign w:val="center"/>
            <w:hideMark/>
          </w:tcPr>
          <w:p w:rsidR="00491006" w:rsidRDefault="00491006"/>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491006" w:rsidRDefault="00491006"/>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bCs/>
                <w:i/>
              </w:rPr>
            </w:pPr>
            <w:r w:rsidRPr="00194F70">
              <w:rPr>
                <w:b/>
                <w:bCs/>
                <w:i/>
              </w:rPr>
              <w:t>a.</w:t>
            </w:r>
          </w:p>
        </w:tc>
        <w:tc>
          <w:tcPr>
            <w:tcW w:w="4312" w:type="dxa"/>
            <w:tcBorders>
              <w:top w:val="nil"/>
              <w:left w:val="nil"/>
              <w:bottom w:val="single" w:sz="8" w:space="0" w:color="auto"/>
              <w:right w:val="single" w:sz="8" w:space="0" w:color="auto"/>
            </w:tcBorders>
            <w:noWrap/>
            <w:vAlign w:val="center"/>
            <w:hideMark/>
          </w:tcPr>
          <w:p w:rsidR="00491006" w:rsidRPr="00194F70" w:rsidRDefault="00491006">
            <w:pPr>
              <w:rPr>
                <w:b/>
                <w:bCs/>
                <w:i/>
              </w:rPr>
            </w:pPr>
            <w:proofErr w:type="spellStart"/>
            <w:r w:rsidRPr="00194F70">
              <w:rPr>
                <w:b/>
                <w:bCs/>
                <w:i/>
              </w:rPr>
              <w:t>Vandentvarkos</w:t>
            </w:r>
            <w:proofErr w:type="spellEnd"/>
            <w:r w:rsidRPr="00194F70">
              <w:rPr>
                <w:b/>
                <w:bCs/>
                <w:i/>
              </w:rPr>
              <w:t xml:space="preserve"> projektai</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nil"/>
              <w:left w:val="nil"/>
              <w:bottom w:val="single" w:sz="8" w:space="0" w:color="auto"/>
              <w:right w:val="single" w:sz="8" w:space="0" w:color="auto"/>
            </w:tcBorders>
            <w:noWrap/>
            <w:vAlign w:val="center"/>
            <w:hideMark/>
          </w:tcPr>
          <w:p w:rsidR="00491006" w:rsidRPr="00194F70" w:rsidRDefault="00491006">
            <w:pPr>
              <w:rPr>
                <w:b/>
                <w:bCs/>
                <w:i/>
              </w:rPr>
            </w:pPr>
            <w:r w:rsidRPr="00194F70">
              <w:rPr>
                <w:b/>
                <w:bCs/>
                <w:i/>
              </w:rPr>
              <w:t> </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1</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r>
              <w:t xml:space="preserve">„Vandens tiekimo ir nuotekų tvarkymo infrastruktūros renovavimas ir plėtra Kretingos rajone (Kartenoje, </w:t>
            </w:r>
            <w:proofErr w:type="spellStart"/>
            <w:r>
              <w:t>Kūlupėnuose</w:t>
            </w:r>
            <w:proofErr w:type="spellEnd"/>
            <w:r>
              <w:t xml:space="preserve">, </w:t>
            </w:r>
            <w:proofErr w:type="spellStart"/>
            <w:r>
              <w:t>Padvariuose</w:t>
            </w:r>
            <w:proofErr w:type="spellEnd"/>
            <w:r>
              <w:t>, Darbėnuose)“</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5 934,9</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472,5</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2</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r>
              <w:t>Vandens tiekimo ir nuotekų tvarkymo infrastruktūros renovavimas ir plėtra Kretingos rajone (Jokūbave, Grūšlaukėje ir Salantuose)</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5 356,4</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1 012,0</w:t>
            </w:r>
          </w:p>
        </w:tc>
        <w:tc>
          <w:tcPr>
            <w:tcW w:w="1417" w:type="dxa"/>
            <w:tcBorders>
              <w:top w:val="nil"/>
              <w:left w:val="nil"/>
              <w:bottom w:val="single" w:sz="8" w:space="0" w:color="auto"/>
              <w:right w:val="single" w:sz="8" w:space="0" w:color="auto"/>
            </w:tcBorders>
            <w:vAlign w:val="center"/>
            <w:hideMark/>
          </w:tcPr>
          <w:p w:rsidR="00491006" w:rsidRPr="003C2C7F" w:rsidRDefault="00491006" w:rsidP="001F2225">
            <w:pPr>
              <w:ind w:left="-101" w:firstLine="101"/>
              <w:rPr>
                <w:sz w:val="22"/>
                <w:szCs w:val="22"/>
              </w:rPr>
            </w:pPr>
            <w:r w:rsidRPr="003C2C7F">
              <w:rPr>
                <w:sz w:val="22"/>
                <w:szCs w:val="22"/>
              </w:rPr>
              <w:t>Vykdoma</w:t>
            </w:r>
            <w:r w:rsidR="001F2225">
              <w:rPr>
                <w:sz w:val="22"/>
                <w:szCs w:val="22"/>
              </w:rPr>
              <w:t>s</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11 291,3</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1 484,5</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bCs/>
                <w:i/>
              </w:rPr>
            </w:pPr>
            <w:r w:rsidRPr="00194F70">
              <w:rPr>
                <w:b/>
                <w:bCs/>
                <w:i/>
              </w:rPr>
              <w:t>b.</w:t>
            </w:r>
          </w:p>
        </w:tc>
        <w:tc>
          <w:tcPr>
            <w:tcW w:w="4312" w:type="dxa"/>
            <w:tcBorders>
              <w:top w:val="nil"/>
              <w:left w:val="nil"/>
              <w:bottom w:val="single" w:sz="8" w:space="0" w:color="auto"/>
              <w:right w:val="single" w:sz="8" w:space="0" w:color="auto"/>
            </w:tcBorders>
            <w:vAlign w:val="center"/>
            <w:hideMark/>
          </w:tcPr>
          <w:p w:rsidR="00491006" w:rsidRPr="00194F70" w:rsidRDefault="00491006">
            <w:pPr>
              <w:rPr>
                <w:b/>
                <w:bCs/>
                <w:i/>
              </w:rPr>
            </w:pPr>
            <w:r w:rsidRPr="00194F70">
              <w:rPr>
                <w:b/>
                <w:bCs/>
                <w:i/>
              </w:rPr>
              <w:t>Kultūros įstaigų renovacijos projektai</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1</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pPr>
              <w:jc w:val="both"/>
            </w:pPr>
            <w:r>
              <w:t>„Kretingos dvaro sodybos paminklinio pastato – ūkvedžio namo – renovacija ir pritaikymas turizmui, III etapas“</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725,6</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725,6</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2</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pPr>
              <w:jc w:val="both"/>
            </w:pPr>
            <w:r>
              <w:t>„Kretingos dvaro sodybos paminklinio pastato – ūkvedžio namo – renovacija ir pritaikymas turizmui, II etapas“</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434,4</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82,2</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645"/>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3</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r>
              <w:t>Kretingos rajono kultūros centro Kartenos filialo ir gyvenamosios aplinkos sutvarkymas</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595,5</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4,9</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645"/>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4</w:t>
            </w:r>
            <w:r w:rsidR="002D5B1B">
              <w:t>.</w:t>
            </w:r>
          </w:p>
        </w:tc>
        <w:tc>
          <w:tcPr>
            <w:tcW w:w="4312" w:type="dxa"/>
            <w:tcBorders>
              <w:top w:val="single" w:sz="8" w:space="0" w:color="auto"/>
              <w:left w:val="nil"/>
              <w:bottom w:val="single" w:sz="4" w:space="0" w:color="auto"/>
              <w:right w:val="single" w:sz="8" w:space="0" w:color="auto"/>
            </w:tcBorders>
            <w:vAlign w:val="center"/>
            <w:hideMark/>
          </w:tcPr>
          <w:p w:rsidR="00491006" w:rsidRDefault="00491006">
            <w:pPr>
              <w:jc w:val="both"/>
            </w:pPr>
            <w:r>
              <w:t xml:space="preserve">Salantų kultūros centro </w:t>
            </w:r>
            <w:proofErr w:type="spellStart"/>
            <w:r>
              <w:t>Žvainių</w:t>
            </w:r>
            <w:proofErr w:type="spellEnd"/>
            <w:r>
              <w:t xml:space="preserve"> kultūros namų remontas ir pritaikymas bendruomenės poreikiams</w:t>
            </w:r>
          </w:p>
        </w:tc>
        <w:tc>
          <w:tcPr>
            <w:tcW w:w="1701" w:type="dxa"/>
            <w:tcBorders>
              <w:top w:val="single" w:sz="8" w:space="0" w:color="auto"/>
              <w:left w:val="nil"/>
              <w:bottom w:val="single" w:sz="4" w:space="0" w:color="auto"/>
              <w:right w:val="single" w:sz="8" w:space="0" w:color="auto"/>
            </w:tcBorders>
            <w:vAlign w:val="center"/>
            <w:hideMark/>
          </w:tcPr>
          <w:p w:rsidR="00491006" w:rsidRDefault="00491006">
            <w:pPr>
              <w:jc w:val="right"/>
            </w:pPr>
            <w:r>
              <w:t>18,9</w:t>
            </w:r>
          </w:p>
        </w:tc>
        <w:tc>
          <w:tcPr>
            <w:tcW w:w="1850" w:type="dxa"/>
            <w:tcBorders>
              <w:top w:val="single" w:sz="8" w:space="0" w:color="auto"/>
              <w:left w:val="nil"/>
              <w:bottom w:val="single" w:sz="4" w:space="0" w:color="auto"/>
              <w:right w:val="single" w:sz="8" w:space="0" w:color="auto"/>
            </w:tcBorders>
            <w:vAlign w:val="center"/>
            <w:hideMark/>
          </w:tcPr>
          <w:p w:rsidR="00491006" w:rsidRDefault="00491006">
            <w:pPr>
              <w:jc w:val="right"/>
            </w:pPr>
            <w:r>
              <w:t>6,3</w:t>
            </w:r>
          </w:p>
        </w:tc>
        <w:tc>
          <w:tcPr>
            <w:tcW w:w="1417" w:type="dxa"/>
            <w:tcBorders>
              <w:top w:val="single" w:sz="8" w:space="0" w:color="auto"/>
              <w:left w:val="nil"/>
              <w:bottom w:val="single" w:sz="4"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615"/>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5</w:t>
            </w:r>
            <w:r w:rsidR="002D5B1B">
              <w:t>.</w:t>
            </w:r>
          </w:p>
        </w:tc>
        <w:tc>
          <w:tcPr>
            <w:tcW w:w="4312" w:type="dxa"/>
            <w:tcBorders>
              <w:top w:val="single" w:sz="4" w:space="0" w:color="auto"/>
              <w:left w:val="nil"/>
              <w:bottom w:val="single" w:sz="8" w:space="0" w:color="auto"/>
              <w:right w:val="single" w:sz="8" w:space="0" w:color="auto"/>
            </w:tcBorders>
            <w:vAlign w:val="center"/>
            <w:hideMark/>
          </w:tcPr>
          <w:p w:rsidR="00491006" w:rsidRDefault="00491006">
            <w:pPr>
              <w:jc w:val="both"/>
            </w:pPr>
            <w:r>
              <w:t xml:space="preserve">„Poilsio – rekreacijos zonos įrengimas prie pirmojo tvenkinio, Kretingos rajone, </w:t>
            </w:r>
            <w:proofErr w:type="spellStart"/>
            <w:r>
              <w:t>Padvarių</w:t>
            </w:r>
            <w:proofErr w:type="spellEnd"/>
            <w:r>
              <w:t xml:space="preserve"> kaime“</w:t>
            </w:r>
          </w:p>
        </w:tc>
        <w:tc>
          <w:tcPr>
            <w:tcW w:w="1701" w:type="dxa"/>
            <w:tcBorders>
              <w:top w:val="single" w:sz="4" w:space="0" w:color="auto"/>
              <w:left w:val="nil"/>
              <w:bottom w:val="single" w:sz="8" w:space="0" w:color="auto"/>
              <w:right w:val="single" w:sz="8" w:space="0" w:color="auto"/>
            </w:tcBorders>
            <w:vAlign w:val="center"/>
            <w:hideMark/>
          </w:tcPr>
          <w:p w:rsidR="00491006" w:rsidRDefault="00491006">
            <w:pPr>
              <w:jc w:val="right"/>
            </w:pPr>
            <w:r>
              <w:t>65,4</w:t>
            </w:r>
          </w:p>
        </w:tc>
        <w:tc>
          <w:tcPr>
            <w:tcW w:w="1850" w:type="dxa"/>
            <w:tcBorders>
              <w:top w:val="single" w:sz="4" w:space="0" w:color="auto"/>
              <w:left w:val="nil"/>
              <w:bottom w:val="single" w:sz="8" w:space="0" w:color="auto"/>
              <w:right w:val="single" w:sz="8" w:space="0" w:color="auto"/>
            </w:tcBorders>
            <w:vAlign w:val="center"/>
            <w:hideMark/>
          </w:tcPr>
          <w:p w:rsidR="00491006" w:rsidRDefault="00491006">
            <w:pPr>
              <w:jc w:val="right"/>
            </w:pPr>
            <w:r>
              <w:t>37,5</w:t>
            </w:r>
          </w:p>
        </w:tc>
        <w:tc>
          <w:tcPr>
            <w:tcW w:w="1417" w:type="dxa"/>
            <w:tcBorders>
              <w:top w:val="single" w:sz="4" w:space="0" w:color="auto"/>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1 839,8</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856,5</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bCs/>
                <w:i/>
              </w:rPr>
            </w:pPr>
            <w:r w:rsidRPr="00194F70">
              <w:rPr>
                <w:b/>
                <w:bCs/>
                <w:i/>
              </w:rPr>
              <w:t>c.</w:t>
            </w:r>
          </w:p>
        </w:tc>
        <w:tc>
          <w:tcPr>
            <w:tcW w:w="4312" w:type="dxa"/>
            <w:tcBorders>
              <w:top w:val="nil"/>
              <w:left w:val="nil"/>
              <w:bottom w:val="single" w:sz="8" w:space="0" w:color="auto"/>
              <w:right w:val="single" w:sz="8" w:space="0" w:color="auto"/>
            </w:tcBorders>
            <w:vAlign w:val="center"/>
            <w:hideMark/>
          </w:tcPr>
          <w:p w:rsidR="00491006" w:rsidRPr="00194F70" w:rsidRDefault="00491006">
            <w:pPr>
              <w:rPr>
                <w:b/>
                <w:bCs/>
                <w:i/>
              </w:rPr>
            </w:pPr>
            <w:r w:rsidRPr="00194F70">
              <w:rPr>
                <w:b/>
                <w:bCs/>
                <w:i/>
              </w:rPr>
              <w:t>Švietimo įstaigų renovacijos projektai</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1</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r>
              <w:t xml:space="preserve">Universalaus </w:t>
            </w:r>
            <w:proofErr w:type="spellStart"/>
            <w:r>
              <w:t>daugiafunkcio</w:t>
            </w:r>
            <w:proofErr w:type="spellEnd"/>
            <w:r>
              <w:t xml:space="preserve"> centro steigimas ir ugdomosios aplinkos kūrimas Kartenos vidurinėje mokykloje </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507,2</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10,7</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960"/>
        </w:trPr>
        <w:tc>
          <w:tcPr>
            <w:tcW w:w="516" w:type="dxa"/>
            <w:tcBorders>
              <w:top w:val="nil"/>
              <w:left w:val="single" w:sz="8" w:space="0" w:color="auto"/>
              <w:bottom w:val="single" w:sz="8" w:space="0" w:color="auto"/>
              <w:right w:val="single" w:sz="8" w:space="0" w:color="auto"/>
            </w:tcBorders>
            <w:noWrap/>
            <w:vAlign w:val="center"/>
            <w:hideMark/>
          </w:tcPr>
          <w:p w:rsidR="00491006" w:rsidRDefault="00491006">
            <w:pPr>
              <w:jc w:val="right"/>
            </w:pPr>
            <w:r>
              <w:t>2</w:t>
            </w:r>
            <w:r w:rsidR="002D5B1B">
              <w:t>.</w:t>
            </w:r>
          </w:p>
        </w:tc>
        <w:tc>
          <w:tcPr>
            <w:tcW w:w="4312" w:type="dxa"/>
            <w:tcBorders>
              <w:top w:val="nil"/>
              <w:left w:val="nil"/>
              <w:bottom w:val="single" w:sz="8" w:space="0" w:color="auto"/>
              <w:right w:val="single" w:sz="8" w:space="0" w:color="auto"/>
            </w:tcBorders>
            <w:vAlign w:val="center"/>
            <w:hideMark/>
          </w:tcPr>
          <w:p w:rsidR="00491006" w:rsidRDefault="00491006">
            <w:r>
              <w:t xml:space="preserve">„Kretingos rajono Darbėnų vidurinės mokyklos pastato Kretingos rajone, Darbėnų mstl., </w:t>
            </w:r>
            <w:proofErr w:type="spellStart"/>
            <w:r>
              <w:t>Laukžemės</w:t>
            </w:r>
            <w:proofErr w:type="spellEnd"/>
            <w:r>
              <w:t xml:space="preserve"> g. 9, rekonstrukcija“</w:t>
            </w:r>
          </w:p>
        </w:tc>
        <w:tc>
          <w:tcPr>
            <w:tcW w:w="1701" w:type="dxa"/>
            <w:tcBorders>
              <w:top w:val="nil"/>
              <w:left w:val="nil"/>
              <w:bottom w:val="single" w:sz="8" w:space="0" w:color="auto"/>
              <w:right w:val="single" w:sz="8" w:space="0" w:color="auto"/>
            </w:tcBorders>
            <w:vAlign w:val="center"/>
            <w:hideMark/>
          </w:tcPr>
          <w:p w:rsidR="00491006" w:rsidRDefault="00491006">
            <w:pPr>
              <w:jc w:val="right"/>
            </w:pPr>
            <w:r>
              <w:t xml:space="preserve">1 279,8    </w:t>
            </w:r>
          </w:p>
        </w:tc>
        <w:tc>
          <w:tcPr>
            <w:tcW w:w="1850" w:type="dxa"/>
            <w:tcBorders>
              <w:top w:val="nil"/>
              <w:left w:val="nil"/>
              <w:bottom w:val="single" w:sz="8" w:space="0" w:color="auto"/>
              <w:right w:val="single" w:sz="8" w:space="0" w:color="auto"/>
            </w:tcBorders>
            <w:vAlign w:val="center"/>
            <w:hideMark/>
          </w:tcPr>
          <w:p w:rsidR="00491006" w:rsidRDefault="00491006">
            <w:pPr>
              <w:jc w:val="right"/>
            </w:pPr>
            <w:r>
              <w:t>15,2</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507,2</w:t>
            </w:r>
          </w:p>
        </w:tc>
        <w:tc>
          <w:tcPr>
            <w:tcW w:w="1850" w:type="dxa"/>
            <w:tcBorders>
              <w:top w:val="nil"/>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25,9</w:t>
            </w:r>
          </w:p>
        </w:tc>
        <w:tc>
          <w:tcPr>
            <w:tcW w:w="1417" w:type="dxa"/>
            <w:tcBorders>
              <w:top w:val="nil"/>
              <w:left w:val="nil"/>
              <w:bottom w:val="single" w:sz="8" w:space="0" w:color="auto"/>
              <w:right w:val="single" w:sz="8"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330"/>
        </w:trPr>
        <w:tc>
          <w:tcPr>
            <w:tcW w:w="516" w:type="dxa"/>
            <w:tcBorders>
              <w:top w:val="nil"/>
              <w:left w:val="single" w:sz="8" w:space="0" w:color="auto"/>
              <w:bottom w:val="single" w:sz="4" w:space="0" w:color="auto"/>
              <w:right w:val="single" w:sz="8" w:space="0" w:color="auto"/>
            </w:tcBorders>
            <w:noWrap/>
            <w:vAlign w:val="center"/>
            <w:hideMark/>
          </w:tcPr>
          <w:p w:rsidR="00491006" w:rsidRPr="00194F70" w:rsidRDefault="00491006">
            <w:pPr>
              <w:rPr>
                <w:b/>
                <w:bCs/>
                <w:i/>
              </w:rPr>
            </w:pPr>
            <w:r w:rsidRPr="00194F70">
              <w:rPr>
                <w:b/>
                <w:bCs/>
                <w:i/>
              </w:rPr>
              <w:lastRenderedPageBreak/>
              <w:t>d.</w:t>
            </w:r>
          </w:p>
        </w:tc>
        <w:tc>
          <w:tcPr>
            <w:tcW w:w="4312" w:type="dxa"/>
            <w:tcBorders>
              <w:top w:val="nil"/>
              <w:left w:val="nil"/>
              <w:bottom w:val="single" w:sz="4" w:space="0" w:color="auto"/>
              <w:right w:val="single" w:sz="8" w:space="0" w:color="auto"/>
            </w:tcBorders>
            <w:vAlign w:val="center"/>
            <w:hideMark/>
          </w:tcPr>
          <w:p w:rsidR="00491006" w:rsidRPr="00194F70" w:rsidRDefault="00491006">
            <w:pPr>
              <w:rPr>
                <w:b/>
                <w:bCs/>
                <w:i/>
              </w:rPr>
            </w:pPr>
            <w:r w:rsidRPr="00194F70">
              <w:rPr>
                <w:b/>
                <w:bCs/>
                <w:i/>
              </w:rPr>
              <w:t>Kelių ir gatvių renovacijos projektai</w:t>
            </w:r>
          </w:p>
        </w:tc>
        <w:tc>
          <w:tcPr>
            <w:tcW w:w="1701" w:type="dxa"/>
            <w:tcBorders>
              <w:top w:val="nil"/>
              <w:left w:val="nil"/>
              <w:bottom w:val="single" w:sz="4"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nil"/>
              <w:left w:val="nil"/>
              <w:bottom w:val="single" w:sz="4"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nil"/>
              <w:left w:val="nil"/>
              <w:bottom w:val="single" w:sz="4" w:space="0" w:color="auto"/>
              <w:right w:val="single" w:sz="8"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1</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Kretingos miesto Žalgirio gatvės rekonstrukcija</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318,0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13,1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RPr="00194F70"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jc w:val="right"/>
              <w:rPr>
                <w:b/>
                <w:i/>
                <w:sz w:val="22"/>
                <w:szCs w:val="22"/>
              </w:rPr>
            </w:pPr>
            <w:r w:rsidRPr="00194F70">
              <w:rPr>
                <w:b/>
                <w:i/>
                <w:sz w:val="22"/>
                <w:szCs w:val="22"/>
              </w:rPr>
              <w:t>318,0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jc w:val="right"/>
              <w:rPr>
                <w:b/>
                <w:i/>
                <w:sz w:val="22"/>
                <w:szCs w:val="22"/>
              </w:rPr>
            </w:pPr>
            <w:r w:rsidRPr="00194F70">
              <w:rPr>
                <w:b/>
                <w:i/>
                <w:sz w:val="22"/>
                <w:szCs w:val="22"/>
              </w:rPr>
              <w:t>13,1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645"/>
        </w:trPr>
        <w:tc>
          <w:tcPr>
            <w:tcW w:w="516" w:type="dxa"/>
            <w:tcBorders>
              <w:top w:val="single" w:sz="4" w:space="0" w:color="auto"/>
              <w:left w:val="single" w:sz="8" w:space="0" w:color="auto"/>
              <w:bottom w:val="single" w:sz="8" w:space="0" w:color="auto"/>
              <w:right w:val="single" w:sz="8" w:space="0" w:color="auto"/>
            </w:tcBorders>
            <w:noWrap/>
            <w:vAlign w:val="center"/>
            <w:hideMark/>
          </w:tcPr>
          <w:p w:rsidR="00491006" w:rsidRPr="00194F70" w:rsidRDefault="00491006">
            <w:pPr>
              <w:rPr>
                <w:b/>
                <w:bCs/>
                <w:i/>
              </w:rPr>
            </w:pPr>
            <w:r w:rsidRPr="00194F70">
              <w:rPr>
                <w:b/>
                <w:bCs/>
                <w:i/>
              </w:rPr>
              <w:t>e.</w:t>
            </w:r>
          </w:p>
        </w:tc>
        <w:tc>
          <w:tcPr>
            <w:tcW w:w="4312" w:type="dxa"/>
            <w:tcBorders>
              <w:top w:val="single" w:sz="4" w:space="0" w:color="auto"/>
              <w:left w:val="nil"/>
              <w:bottom w:val="single" w:sz="8" w:space="0" w:color="auto"/>
              <w:right w:val="single" w:sz="8" w:space="0" w:color="auto"/>
            </w:tcBorders>
            <w:vAlign w:val="center"/>
            <w:hideMark/>
          </w:tcPr>
          <w:p w:rsidR="00491006" w:rsidRPr="00194F70" w:rsidRDefault="00491006">
            <w:pPr>
              <w:rPr>
                <w:b/>
                <w:bCs/>
                <w:i/>
              </w:rPr>
            </w:pPr>
            <w:r w:rsidRPr="00194F70">
              <w:rPr>
                <w:b/>
                <w:bCs/>
                <w:i/>
              </w:rPr>
              <w:t>Sveikatos ir socialinės apsaugos įstaigų renovacijos projektai</w:t>
            </w:r>
          </w:p>
        </w:tc>
        <w:tc>
          <w:tcPr>
            <w:tcW w:w="1701" w:type="dxa"/>
            <w:tcBorders>
              <w:top w:val="single" w:sz="4" w:space="0" w:color="auto"/>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single" w:sz="4" w:space="0" w:color="auto"/>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single" w:sz="4" w:space="0" w:color="auto"/>
              <w:left w:val="nil"/>
              <w:bottom w:val="single" w:sz="8" w:space="0" w:color="auto"/>
              <w:right w:val="single" w:sz="8"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1035"/>
        </w:trPr>
        <w:tc>
          <w:tcPr>
            <w:tcW w:w="516" w:type="dxa"/>
            <w:tcBorders>
              <w:top w:val="nil"/>
              <w:left w:val="single" w:sz="8" w:space="0" w:color="auto"/>
              <w:bottom w:val="single" w:sz="4" w:space="0" w:color="auto"/>
              <w:right w:val="single" w:sz="8" w:space="0" w:color="auto"/>
            </w:tcBorders>
            <w:noWrap/>
            <w:vAlign w:val="center"/>
            <w:hideMark/>
          </w:tcPr>
          <w:p w:rsidR="00491006" w:rsidRDefault="00491006">
            <w:pPr>
              <w:jc w:val="right"/>
            </w:pPr>
            <w:r>
              <w:t>1</w:t>
            </w:r>
            <w:r w:rsidR="002D5B1B">
              <w:t>.</w:t>
            </w:r>
          </w:p>
        </w:tc>
        <w:tc>
          <w:tcPr>
            <w:tcW w:w="4312" w:type="dxa"/>
            <w:tcBorders>
              <w:top w:val="nil"/>
              <w:left w:val="nil"/>
              <w:bottom w:val="single" w:sz="4" w:space="0" w:color="auto"/>
              <w:right w:val="single" w:sz="8" w:space="0" w:color="auto"/>
            </w:tcBorders>
            <w:vAlign w:val="center"/>
            <w:hideMark/>
          </w:tcPr>
          <w:p w:rsidR="00491006" w:rsidRDefault="00491006">
            <w:r>
              <w:t>Nestacionarių socialinių paslaugų kokybės gerinimas, modernizuojant Kretingos socialinių paslaugų centrą</w:t>
            </w:r>
          </w:p>
        </w:tc>
        <w:tc>
          <w:tcPr>
            <w:tcW w:w="1701" w:type="dxa"/>
            <w:tcBorders>
              <w:top w:val="nil"/>
              <w:left w:val="nil"/>
              <w:bottom w:val="single" w:sz="4" w:space="0" w:color="auto"/>
              <w:right w:val="single" w:sz="8" w:space="0" w:color="auto"/>
            </w:tcBorders>
            <w:vAlign w:val="center"/>
            <w:hideMark/>
          </w:tcPr>
          <w:p w:rsidR="00491006" w:rsidRDefault="00491006">
            <w:pPr>
              <w:jc w:val="right"/>
            </w:pPr>
            <w:r>
              <w:t>462,2</w:t>
            </w:r>
          </w:p>
        </w:tc>
        <w:tc>
          <w:tcPr>
            <w:tcW w:w="1850" w:type="dxa"/>
            <w:tcBorders>
              <w:top w:val="nil"/>
              <w:left w:val="nil"/>
              <w:bottom w:val="single" w:sz="4" w:space="0" w:color="auto"/>
              <w:right w:val="single" w:sz="8" w:space="0" w:color="auto"/>
            </w:tcBorders>
            <w:vAlign w:val="center"/>
            <w:hideMark/>
          </w:tcPr>
          <w:p w:rsidR="00491006" w:rsidRDefault="00491006">
            <w:pPr>
              <w:jc w:val="right"/>
            </w:pPr>
            <w:r>
              <w:t>109,7</w:t>
            </w:r>
          </w:p>
        </w:tc>
        <w:tc>
          <w:tcPr>
            <w:tcW w:w="1417" w:type="dxa"/>
            <w:tcBorders>
              <w:top w:val="nil"/>
              <w:left w:val="nil"/>
              <w:bottom w:val="single" w:sz="4" w:space="0" w:color="auto"/>
              <w:right w:val="single" w:sz="8"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96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2</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 xml:space="preserve">Energijos vartojimo efektyvumo didinimas </w:t>
            </w:r>
            <w:proofErr w:type="spellStart"/>
            <w:r>
              <w:t>VšĮ</w:t>
            </w:r>
            <w:proofErr w:type="spellEnd"/>
            <w:r>
              <w:t xml:space="preserve"> Kretingos ligoninės vaikų ligų ir ambulatoriniame konsultacijų skyriuje</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98,7</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47,7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RPr="00194F70" w:rsidTr="001F2225">
        <w:trPr>
          <w:trHeight w:val="330"/>
        </w:trPr>
        <w:tc>
          <w:tcPr>
            <w:tcW w:w="516" w:type="dxa"/>
            <w:tcBorders>
              <w:top w:val="single" w:sz="4" w:space="0" w:color="auto"/>
              <w:left w:val="single" w:sz="8" w:space="0" w:color="auto"/>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single" w:sz="4" w:space="0" w:color="auto"/>
              <w:left w:val="nil"/>
              <w:bottom w:val="single" w:sz="8" w:space="0" w:color="auto"/>
              <w:right w:val="single" w:sz="8" w:space="0" w:color="auto"/>
            </w:tcBorders>
            <w:noWrap/>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single" w:sz="4" w:space="0" w:color="auto"/>
              <w:left w:val="nil"/>
              <w:bottom w:val="single" w:sz="8" w:space="0" w:color="auto"/>
              <w:right w:val="single" w:sz="8" w:space="0" w:color="auto"/>
            </w:tcBorders>
            <w:noWrap/>
            <w:vAlign w:val="center"/>
            <w:hideMark/>
          </w:tcPr>
          <w:p w:rsidR="00491006" w:rsidRPr="00194F70" w:rsidRDefault="00491006">
            <w:pPr>
              <w:jc w:val="right"/>
              <w:rPr>
                <w:b/>
                <w:i/>
                <w:sz w:val="22"/>
                <w:szCs w:val="22"/>
              </w:rPr>
            </w:pPr>
            <w:r w:rsidRPr="00194F70">
              <w:rPr>
                <w:b/>
                <w:i/>
                <w:sz w:val="22"/>
                <w:szCs w:val="22"/>
              </w:rPr>
              <w:t>560,9</w:t>
            </w:r>
          </w:p>
        </w:tc>
        <w:tc>
          <w:tcPr>
            <w:tcW w:w="1850" w:type="dxa"/>
            <w:tcBorders>
              <w:top w:val="single" w:sz="4" w:space="0" w:color="auto"/>
              <w:left w:val="nil"/>
              <w:bottom w:val="single" w:sz="8" w:space="0" w:color="auto"/>
              <w:right w:val="single" w:sz="8" w:space="0" w:color="auto"/>
            </w:tcBorders>
            <w:vAlign w:val="center"/>
            <w:hideMark/>
          </w:tcPr>
          <w:p w:rsidR="00491006" w:rsidRPr="00194F70" w:rsidRDefault="00491006">
            <w:pPr>
              <w:jc w:val="right"/>
              <w:rPr>
                <w:b/>
                <w:i/>
                <w:sz w:val="22"/>
                <w:szCs w:val="22"/>
              </w:rPr>
            </w:pPr>
            <w:r w:rsidRPr="00194F70">
              <w:rPr>
                <w:b/>
                <w:i/>
                <w:sz w:val="22"/>
                <w:szCs w:val="22"/>
              </w:rPr>
              <w:t>157,4</w:t>
            </w:r>
          </w:p>
        </w:tc>
        <w:tc>
          <w:tcPr>
            <w:tcW w:w="1417" w:type="dxa"/>
            <w:tcBorders>
              <w:top w:val="single" w:sz="4" w:space="0" w:color="auto"/>
              <w:left w:val="nil"/>
              <w:bottom w:val="single" w:sz="8" w:space="0" w:color="auto"/>
              <w:right w:val="single" w:sz="8"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645"/>
        </w:trPr>
        <w:tc>
          <w:tcPr>
            <w:tcW w:w="516" w:type="dxa"/>
            <w:tcBorders>
              <w:top w:val="nil"/>
              <w:left w:val="single" w:sz="8" w:space="0" w:color="auto"/>
              <w:bottom w:val="single" w:sz="4" w:space="0" w:color="auto"/>
              <w:right w:val="single" w:sz="8" w:space="0" w:color="auto"/>
            </w:tcBorders>
            <w:noWrap/>
            <w:vAlign w:val="center"/>
            <w:hideMark/>
          </w:tcPr>
          <w:p w:rsidR="00491006" w:rsidRPr="00194F70" w:rsidRDefault="00491006">
            <w:pPr>
              <w:rPr>
                <w:b/>
                <w:bCs/>
                <w:i/>
              </w:rPr>
            </w:pPr>
            <w:r w:rsidRPr="00194F70">
              <w:rPr>
                <w:b/>
                <w:bCs/>
                <w:i/>
              </w:rPr>
              <w:t>f.</w:t>
            </w:r>
          </w:p>
        </w:tc>
        <w:tc>
          <w:tcPr>
            <w:tcW w:w="4312" w:type="dxa"/>
            <w:tcBorders>
              <w:top w:val="nil"/>
              <w:left w:val="nil"/>
              <w:bottom w:val="single" w:sz="4" w:space="0" w:color="auto"/>
              <w:right w:val="single" w:sz="8" w:space="0" w:color="auto"/>
            </w:tcBorders>
            <w:vAlign w:val="center"/>
            <w:hideMark/>
          </w:tcPr>
          <w:p w:rsidR="00491006" w:rsidRPr="00194F70" w:rsidRDefault="00491006">
            <w:pPr>
              <w:rPr>
                <w:b/>
                <w:bCs/>
                <w:i/>
              </w:rPr>
            </w:pPr>
            <w:r w:rsidRPr="00194F70">
              <w:rPr>
                <w:b/>
                <w:bCs/>
                <w:i/>
              </w:rPr>
              <w:t>Visuomeninės ir turizmo infrastruktūros sutvarkymo projektai</w:t>
            </w:r>
          </w:p>
        </w:tc>
        <w:tc>
          <w:tcPr>
            <w:tcW w:w="1701" w:type="dxa"/>
            <w:tcBorders>
              <w:top w:val="nil"/>
              <w:left w:val="nil"/>
              <w:bottom w:val="single" w:sz="4"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850" w:type="dxa"/>
            <w:tcBorders>
              <w:top w:val="nil"/>
              <w:left w:val="nil"/>
              <w:bottom w:val="single" w:sz="4" w:space="0" w:color="auto"/>
              <w:right w:val="single" w:sz="8" w:space="0" w:color="auto"/>
            </w:tcBorders>
            <w:vAlign w:val="center"/>
            <w:hideMark/>
          </w:tcPr>
          <w:p w:rsidR="00491006" w:rsidRPr="00194F70" w:rsidRDefault="00491006">
            <w:pPr>
              <w:jc w:val="right"/>
              <w:rPr>
                <w:b/>
                <w:bCs/>
                <w:i/>
              </w:rPr>
            </w:pPr>
            <w:r w:rsidRPr="00194F70">
              <w:rPr>
                <w:b/>
                <w:bCs/>
                <w:i/>
              </w:rPr>
              <w:t> </w:t>
            </w:r>
          </w:p>
        </w:tc>
        <w:tc>
          <w:tcPr>
            <w:tcW w:w="1417" w:type="dxa"/>
            <w:tcBorders>
              <w:top w:val="nil"/>
              <w:left w:val="nil"/>
              <w:bottom w:val="single" w:sz="4" w:space="0" w:color="auto"/>
              <w:right w:val="single" w:sz="8"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64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1</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Europos kultūrinio turistinio maršruto aktyvinimas Pietų Baltijos teritorijoje</w:t>
            </w:r>
            <w:r w:rsidR="001D5801">
              <w:t xml:space="preserve"> </w:t>
            </w:r>
            <w:r>
              <w:t>- Šv. Jokūbo pamario kelias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110,1</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1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2</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 xml:space="preserve">Centrinės aikštės įrengimas ir privažiavimo kelio prie visuomeninės paskirties pastatų rekonstrukcija </w:t>
            </w:r>
            <w:proofErr w:type="spellStart"/>
            <w:r>
              <w:t>Kūlupėnų</w:t>
            </w:r>
            <w:proofErr w:type="spellEnd"/>
            <w:r>
              <w:t xml:space="preserve"> k.</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234,4</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28,7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3</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Poilsio – rekreacijos zonos įrengimas prie pirmojo tvenkinio (</w:t>
            </w:r>
            <w:proofErr w:type="spellStart"/>
            <w:r>
              <w:t>Padvarių</w:t>
            </w:r>
            <w:proofErr w:type="spellEnd"/>
            <w:r>
              <w:t xml:space="preserve"> bendruomenė)</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34,4</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4</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 xml:space="preserve">Sporto ir poilsio teritorijos sukūrimas </w:t>
            </w:r>
            <w:proofErr w:type="spellStart"/>
            <w:r>
              <w:t>Kurmaičiuose</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38,0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5</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Kretingos dvaro sodybos teritorijos I tvenkinio pritaikymas rekreacinei žūklei</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43,3</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6</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Nepelno investicijos į Salanto tvenkinį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29,0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7</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Darbėnų miestelio viešosios infrastruktūros ir gyvenamosios aplinkos sutvarkymas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380,6</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132,7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1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8</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 xml:space="preserve">Užtvankos ant Akmenos upės Kretingos rajono savivaldybėje, </w:t>
            </w:r>
            <w:proofErr w:type="spellStart"/>
            <w:r>
              <w:t>Padvarių</w:t>
            </w:r>
            <w:proofErr w:type="spellEnd"/>
            <w:r>
              <w:t xml:space="preserve"> kaime, rekonstravimas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396,8</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395,5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9</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Tradicinių amatų centro plėtra. Antras etapas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178,0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175,9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10</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 xml:space="preserve">Sporto ir poilsio zonos įrengimas </w:t>
            </w:r>
            <w:proofErr w:type="spellStart"/>
            <w:r>
              <w:t>Laukžemės</w:t>
            </w:r>
            <w:proofErr w:type="spellEnd"/>
            <w:r>
              <w:t xml:space="preserve"> k.</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27,7</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26,8</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RPr="00194F70"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jc w:val="right"/>
              <w:rPr>
                <w:b/>
                <w:i/>
                <w:sz w:val="22"/>
                <w:szCs w:val="22"/>
              </w:rPr>
            </w:pPr>
            <w:r w:rsidRPr="00194F70">
              <w:rPr>
                <w:b/>
                <w:i/>
                <w:sz w:val="22"/>
                <w:szCs w:val="22"/>
              </w:rPr>
              <w:t>1 472,3</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jc w:val="right"/>
              <w:rPr>
                <w:b/>
                <w:i/>
                <w:sz w:val="22"/>
                <w:szCs w:val="22"/>
              </w:rPr>
            </w:pPr>
            <w:r w:rsidRPr="00194F70">
              <w:rPr>
                <w:b/>
                <w:i/>
                <w:sz w:val="22"/>
                <w:szCs w:val="22"/>
              </w:rPr>
              <w:t>866,3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b/>
                <w:i/>
                <w:sz w:val="22"/>
                <w:szCs w:val="22"/>
              </w:rPr>
            </w:pPr>
            <w:r w:rsidRPr="003C2C7F">
              <w:rPr>
                <w:b/>
                <w:i/>
                <w:sz w:val="22"/>
                <w:szCs w:val="22"/>
              </w:rPr>
              <w:t> </w:t>
            </w:r>
          </w:p>
        </w:tc>
      </w:tr>
      <w:tr w:rsidR="00491006" w:rsidRPr="00194F70"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Pr="00194F70" w:rsidRDefault="00491006">
            <w:pPr>
              <w:rPr>
                <w:b/>
                <w:bCs/>
                <w:i/>
              </w:rPr>
            </w:pPr>
            <w:r w:rsidRPr="00194F70">
              <w:rPr>
                <w:b/>
                <w:bCs/>
                <w:i/>
              </w:rPr>
              <w:t>g.</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rPr>
                <w:b/>
                <w:bCs/>
                <w:i/>
              </w:rPr>
            </w:pPr>
            <w:r w:rsidRPr="00194F70">
              <w:rPr>
                <w:b/>
                <w:bCs/>
                <w:i/>
              </w:rPr>
              <w:t>Kiti projektai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jc w:val="right"/>
              <w:rPr>
                <w:b/>
                <w:bCs/>
                <w:i/>
              </w:rPr>
            </w:pPr>
            <w:r w:rsidRPr="00194F70">
              <w:rPr>
                <w:b/>
                <w:bCs/>
                <w:i/>
              </w:rPr>
              <w:t> </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Pr="00194F70" w:rsidRDefault="00491006">
            <w:pPr>
              <w:jc w:val="right"/>
              <w:rPr>
                <w:b/>
                <w:bCs/>
                <w:i/>
              </w:rPr>
            </w:pPr>
            <w:r w:rsidRPr="00194F70">
              <w:rPr>
                <w:b/>
                <w:bCs/>
                <w:i/>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b/>
                <w:bCs/>
                <w:i/>
                <w:sz w:val="22"/>
                <w:szCs w:val="22"/>
              </w:rPr>
            </w:pPr>
            <w:r w:rsidRPr="003C2C7F">
              <w:rPr>
                <w:b/>
                <w:bCs/>
                <w:i/>
                <w:sz w:val="22"/>
                <w:szCs w:val="22"/>
              </w:rPr>
              <w:t> </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1</w:t>
            </w:r>
            <w:r w:rsidR="002D5B1B">
              <w:t>.</w:t>
            </w:r>
          </w:p>
        </w:tc>
        <w:tc>
          <w:tcPr>
            <w:tcW w:w="4312"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r>
              <w:t>Baltijos regiono mėgėjų komandinių žaidynių čempionatas - Baltijos ralis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26,7</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64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2</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Kretingos rajono savivaldybės administracijos darbuotojų ir tarybos narių kvalifikacijos tobulinimas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45,8</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 m.</w:t>
            </w:r>
          </w:p>
        </w:tc>
      </w:tr>
      <w:tr w:rsidR="00491006" w:rsidTr="001F2225">
        <w:trPr>
          <w:trHeight w:val="64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lastRenderedPageBreak/>
              <w:t>3</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Eismo dalyvių saugumo užtikrinimo Kretingos mieste galimybių studijos parengimas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26,7</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24,7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2015m.</w:t>
            </w:r>
          </w:p>
        </w:tc>
      </w:tr>
      <w:tr w:rsidR="00491006" w:rsidTr="001F2225">
        <w:trPr>
          <w:trHeight w:val="645"/>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4</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Kretingos rajono darnaus vystymosi teritorijų planavimo dokumentų parengimas (II etapas)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247,5</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12,4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 xml:space="preserve">Įvykdytas 2015m. </w:t>
            </w:r>
          </w:p>
        </w:tc>
      </w:tr>
      <w:tr w:rsidR="00491006" w:rsidTr="001F2225">
        <w:trPr>
          <w:trHeight w:val="330"/>
        </w:trPr>
        <w:tc>
          <w:tcPr>
            <w:tcW w:w="516" w:type="dxa"/>
            <w:tcBorders>
              <w:top w:val="single" w:sz="4" w:space="0" w:color="auto"/>
              <w:left w:val="single" w:sz="4" w:space="0" w:color="auto"/>
              <w:bottom w:val="single" w:sz="4" w:space="0" w:color="auto"/>
              <w:right w:val="single" w:sz="4" w:space="0" w:color="auto"/>
            </w:tcBorders>
            <w:noWrap/>
            <w:vAlign w:val="center"/>
            <w:hideMark/>
          </w:tcPr>
          <w:p w:rsidR="00491006" w:rsidRDefault="00491006">
            <w:pPr>
              <w:jc w:val="right"/>
            </w:pPr>
            <w:r>
              <w:t>5</w:t>
            </w:r>
            <w:r w:rsidR="002D5B1B">
              <w:t>.</w:t>
            </w:r>
          </w:p>
        </w:tc>
        <w:tc>
          <w:tcPr>
            <w:tcW w:w="4312" w:type="dxa"/>
            <w:tcBorders>
              <w:top w:val="single" w:sz="4" w:space="0" w:color="auto"/>
              <w:left w:val="single" w:sz="4" w:space="0" w:color="auto"/>
              <w:bottom w:val="single" w:sz="4" w:space="0" w:color="auto"/>
              <w:right w:val="single" w:sz="4" w:space="0" w:color="auto"/>
            </w:tcBorders>
            <w:vAlign w:val="center"/>
            <w:hideMark/>
          </w:tcPr>
          <w:p w:rsidR="00491006" w:rsidRDefault="00491006">
            <w:r>
              <w:t>Jaunuoli, grįžk į gimtąjį miestą</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22,0</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1006" w:rsidRDefault="00491006">
            <w:pPr>
              <w:jc w:val="right"/>
            </w:pPr>
            <w:r>
              <w:t>22,0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1006" w:rsidRPr="003C2C7F" w:rsidRDefault="00491006">
            <w:pPr>
              <w:rPr>
                <w:sz w:val="22"/>
                <w:szCs w:val="22"/>
              </w:rPr>
            </w:pPr>
            <w:r w:rsidRPr="003C2C7F">
              <w:rPr>
                <w:sz w:val="22"/>
                <w:szCs w:val="22"/>
              </w:rPr>
              <w:t>Įvykdytas 2015</w:t>
            </w:r>
            <w:r w:rsidR="00142B6D" w:rsidRPr="003C2C7F">
              <w:rPr>
                <w:sz w:val="22"/>
                <w:szCs w:val="22"/>
              </w:rPr>
              <w:t xml:space="preserve"> </w:t>
            </w:r>
            <w:r w:rsidRPr="003C2C7F">
              <w:rPr>
                <w:sz w:val="22"/>
                <w:szCs w:val="22"/>
              </w:rPr>
              <w:t xml:space="preserve">m. </w:t>
            </w:r>
          </w:p>
        </w:tc>
      </w:tr>
      <w:tr w:rsidR="00491006" w:rsidRPr="00194F70" w:rsidTr="001F2225">
        <w:trPr>
          <w:trHeight w:val="330"/>
        </w:trPr>
        <w:tc>
          <w:tcPr>
            <w:tcW w:w="516" w:type="dxa"/>
            <w:tcBorders>
              <w:top w:val="single" w:sz="4" w:space="0" w:color="auto"/>
              <w:left w:val="single" w:sz="8" w:space="0" w:color="auto"/>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c>
          <w:tcPr>
            <w:tcW w:w="4312" w:type="dxa"/>
            <w:tcBorders>
              <w:top w:val="single" w:sz="4" w:space="0" w:color="auto"/>
              <w:left w:val="nil"/>
              <w:bottom w:val="single" w:sz="8" w:space="0" w:color="auto"/>
              <w:right w:val="single" w:sz="8" w:space="0" w:color="auto"/>
            </w:tcBorders>
            <w:noWrap/>
            <w:vAlign w:val="center"/>
            <w:hideMark/>
          </w:tcPr>
          <w:p w:rsidR="00491006" w:rsidRPr="00194F70" w:rsidRDefault="00491006">
            <w:pPr>
              <w:jc w:val="right"/>
              <w:rPr>
                <w:b/>
                <w:i/>
                <w:sz w:val="22"/>
                <w:szCs w:val="22"/>
              </w:rPr>
            </w:pPr>
            <w:r w:rsidRPr="00194F70">
              <w:rPr>
                <w:b/>
                <w:i/>
                <w:sz w:val="22"/>
                <w:szCs w:val="22"/>
              </w:rPr>
              <w:t>VISO</w:t>
            </w:r>
          </w:p>
        </w:tc>
        <w:tc>
          <w:tcPr>
            <w:tcW w:w="1701" w:type="dxa"/>
            <w:tcBorders>
              <w:top w:val="single" w:sz="4" w:space="0" w:color="auto"/>
              <w:left w:val="nil"/>
              <w:bottom w:val="single" w:sz="8" w:space="0" w:color="auto"/>
              <w:right w:val="single" w:sz="8" w:space="0" w:color="auto"/>
            </w:tcBorders>
            <w:noWrap/>
            <w:vAlign w:val="center"/>
            <w:hideMark/>
          </w:tcPr>
          <w:p w:rsidR="00491006" w:rsidRPr="00194F70" w:rsidRDefault="00491006">
            <w:pPr>
              <w:jc w:val="right"/>
              <w:rPr>
                <w:b/>
                <w:i/>
                <w:sz w:val="22"/>
                <w:szCs w:val="22"/>
              </w:rPr>
            </w:pPr>
            <w:r w:rsidRPr="00194F70">
              <w:rPr>
                <w:b/>
                <w:i/>
                <w:sz w:val="22"/>
                <w:szCs w:val="22"/>
              </w:rPr>
              <w:t>368,7</w:t>
            </w:r>
          </w:p>
        </w:tc>
        <w:tc>
          <w:tcPr>
            <w:tcW w:w="1850" w:type="dxa"/>
            <w:tcBorders>
              <w:top w:val="single" w:sz="4" w:space="0" w:color="auto"/>
              <w:left w:val="nil"/>
              <w:bottom w:val="single" w:sz="8" w:space="0" w:color="auto"/>
              <w:right w:val="single" w:sz="8" w:space="0" w:color="auto"/>
            </w:tcBorders>
            <w:noWrap/>
            <w:vAlign w:val="center"/>
            <w:hideMark/>
          </w:tcPr>
          <w:p w:rsidR="00491006" w:rsidRPr="00194F70" w:rsidRDefault="00491006">
            <w:pPr>
              <w:jc w:val="right"/>
              <w:rPr>
                <w:b/>
                <w:i/>
                <w:sz w:val="22"/>
                <w:szCs w:val="22"/>
              </w:rPr>
            </w:pPr>
            <w:r w:rsidRPr="00194F70">
              <w:rPr>
                <w:b/>
                <w:i/>
                <w:sz w:val="22"/>
                <w:szCs w:val="22"/>
              </w:rPr>
              <w:t>75,1</w:t>
            </w:r>
          </w:p>
        </w:tc>
        <w:tc>
          <w:tcPr>
            <w:tcW w:w="1417" w:type="dxa"/>
            <w:tcBorders>
              <w:top w:val="single" w:sz="4" w:space="0" w:color="auto"/>
              <w:left w:val="nil"/>
              <w:bottom w:val="single" w:sz="8" w:space="0" w:color="auto"/>
              <w:right w:val="single" w:sz="8" w:space="0" w:color="auto"/>
            </w:tcBorders>
            <w:noWrap/>
            <w:vAlign w:val="center"/>
            <w:hideMark/>
          </w:tcPr>
          <w:p w:rsidR="00491006" w:rsidRPr="00194F70" w:rsidRDefault="00491006">
            <w:pPr>
              <w:rPr>
                <w:b/>
                <w:i/>
                <w:sz w:val="22"/>
                <w:szCs w:val="22"/>
              </w:rPr>
            </w:pPr>
            <w:r w:rsidRPr="00194F70">
              <w:rPr>
                <w:b/>
                <w:i/>
                <w:sz w:val="22"/>
                <w:szCs w:val="22"/>
              </w:rPr>
              <w:t> </w:t>
            </w:r>
          </w:p>
        </w:tc>
      </w:tr>
      <w:tr w:rsidR="00491006" w:rsidRPr="00194F70" w:rsidTr="001F2225">
        <w:trPr>
          <w:trHeight w:val="330"/>
        </w:trPr>
        <w:tc>
          <w:tcPr>
            <w:tcW w:w="516" w:type="dxa"/>
            <w:tcBorders>
              <w:top w:val="nil"/>
              <w:left w:val="single" w:sz="8" w:space="0" w:color="auto"/>
              <w:bottom w:val="single" w:sz="8" w:space="0" w:color="auto"/>
              <w:right w:val="single" w:sz="8" w:space="0" w:color="auto"/>
            </w:tcBorders>
            <w:noWrap/>
            <w:vAlign w:val="center"/>
            <w:hideMark/>
          </w:tcPr>
          <w:p w:rsidR="00491006" w:rsidRPr="00194F70" w:rsidRDefault="00491006">
            <w:pPr>
              <w:rPr>
                <w:i/>
              </w:rPr>
            </w:pPr>
            <w:r w:rsidRPr="00194F70">
              <w:rPr>
                <w:i/>
              </w:rPr>
              <w:t> </w:t>
            </w:r>
          </w:p>
        </w:tc>
        <w:tc>
          <w:tcPr>
            <w:tcW w:w="4312" w:type="dxa"/>
            <w:tcBorders>
              <w:top w:val="nil"/>
              <w:left w:val="nil"/>
              <w:bottom w:val="single" w:sz="8" w:space="0" w:color="auto"/>
              <w:right w:val="single" w:sz="8" w:space="0" w:color="auto"/>
            </w:tcBorders>
            <w:vAlign w:val="center"/>
            <w:hideMark/>
          </w:tcPr>
          <w:p w:rsidR="00491006" w:rsidRPr="00194F70" w:rsidRDefault="00491006">
            <w:pPr>
              <w:jc w:val="right"/>
              <w:rPr>
                <w:b/>
                <w:bCs/>
                <w:i/>
              </w:rPr>
            </w:pPr>
            <w:r w:rsidRPr="00194F70">
              <w:rPr>
                <w:b/>
                <w:bCs/>
                <w:i/>
              </w:rPr>
              <w:t>BENDRA SUMA</w:t>
            </w:r>
          </w:p>
        </w:tc>
        <w:tc>
          <w:tcPr>
            <w:tcW w:w="1701" w:type="dxa"/>
            <w:tcBorders>
              <w:top w:val="nil"/>
              <w:left w:val="nil"/>
              <w:bottom w:val="single" w:sz="8" w:space="0" w:color="auto"/>
              <w:right w:val="single" w:sz="8" w:space="0" w:color="auto"/>
            </w:tcBorders>
            <w:noWrap/>
            <w:vAlign w:val="center"/>
            <w:hideMark/>
          </w:tcPr>
          <w:p w:rsidR="00491006" w:rsidRPr="00194F70" w:rsidRDefault="00491006">
            <w:pPr>
              <w:jc w:val="right"/>
              <w:rPr>
                <w:b/>
                <w:bCs/>
                <w:i/>
              </w:rPr>
            </w:pPr>
            <w:r w:rsidRPr="00194F70">
              <w:rPr>
                <w:b/>
                <w:bCs/>
                <w:i/>
              </w:rPr>
              <w:t>16 358,2</w:t>
            </w:r>
          </w:p>
        </w:tc>
        <w:tc>
          <w:tcPr>
            <w:tcW w:w="1850" w:type="dxa"/>
            <w:tcBorders>
              <w:top w:val="nil"/>
              <w:left w:val="nil"/>
              <w:bottom w:val="single" w:sz="8" w:space="0" w:color="auto"/>
              <w:right w:val="single" w:sz="8" w:space="0" w:color="auto"/>
            </w:tcBorders>
            <w:noWrap/>
            <w:vAlign w:val="center"/>
            <w:hideMark/>
          </w:tcPr>
          <w:p w:rsidR="00491006" w:rsidRPr="00194F70" w:rsidRDefault="00491006">
            <w:pPr>
              <w:jc w:val="right"/>
              <w:rPr>
                <w:b/>
                <w:bCs/>
                <w:i/>
              </w:rPr>
            </w:pPr>
            <w:r w:rsidRPr="00194F70">
              <w:rPr>
                <w:b/>
                <w:bCs/>
                <w:i/>
              </w:rPr>
              <w:t>3 478,8</w:t>
            </w:r>
          </w:p>
        </w:tc>
        <w:tc>
          <w:tcPr>
            <w:tcW w:w="1417" w:type="dxa"/>
            <w:tcBorders>
              <w:top w:val="nil"/>
              <w:left w:val="nil"/>
              <w:bottom w:val="single" w:sz="8" w:space="0" w:color="auto"/>
              <w:right w:val="single" w:sz="8" w:space="0" w:color="auto"/>
            </w:tcBorders>
            <w:noWrap/>
            <w:vAlign w:val="center"/>
            <w:hideMark/>
          </w:tcPr>
          <w:p w:rsidR="00491006" w:rsidRPr="00194F70" w:rsidRDefault="00491006">
            <w:pPr>
              <w:rPr>
                <w:i/>
              </w:rPr>
            </w:pPr>
            <w:r w:rsidRPr="00194F70">
              <w:rPr>
                <w:i/>
              </w:rPr>
              <w:t> </w:t>
            </w:r>
          </w:p>
        </w:tc>
      </w:tr>
    </w:tbl>
    <w:p w:rsidR="00491006" w:rsidRDefault="00491006" w:rsidP="00491006">
      <w:pPr>
        <w:rPr>
          <w:lang w:eastAsia="en-US"/>
        </w:rPr>
      </w:pPr>
    </w:p>
    <w:p w:rsidR="007B226F" w:rsidRPr="00DF7187" w:rsidRDefault="007B226F" w:rsidP="007B226F">
      <w:pPr>
        <w:ind w:left="360"/>
        <w:rPr>
          <w:sz w:val="23"/>
          <w:szCs w:val="23"/>
        </w:rPr>
      </w:pPr>
    </w:p>
    <w:p w:rsidR="007B226F" w:rsidRDefault="007B226F" w:rsidP="007B226F">
      <w:pPr>
        <w:ind w:firstLine="851"/>
        <w:rPr>
          <w:sz w:val="23"/>
          <w:szCs w:val="23"/>
        </w:rPr>
      </w:pPr>
      <w:r w:rsidRPr="00DF7187">
        <w:rPr>
          <w:sz w:val="23"/>
          <w:szCs w:val="23"/>
        </w:rPr>
        <w:t>Rengiama projektinė dokumentacija arba jau yra pateiktos paraiškos šiems projektams:</w:t>
      </w:r>
    </w:p>
    <w:p w:rsidR="002D5B1B" w:rsidRPr="00DF7187" w:rsidRDefault="002D5B1B" w:rsidP="007B226F">
      <w:pPr>
        <w:ind w:firstLine="851"/>
        <w:rPr>
          <w:sz w:val="23"/>
          <w:szCs w:val="23"/>
        </w:rPr>
      </w:pPr>
    </w:p>
    <w:tbl>
      <w:tblPr>
        <w:tblW w:w="9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325"/>
        <w:gridCol w:w="1937"/>
      </w:tblGrid>
      <w:tr w:rsidR="00463813" w:rsidRPr="00DF7187" w:rsidTr="007D3A46">
        <w:trPr>
          <w:trHeight w:val="296"/>
        </w:trPr>
        <w:tc>
          <w:tcPr>
            <w:tcW w:w="614" w:type="dxa"/>
            <w:tcBorders>
              <w:top w:val="single" w:sz="4" w:space="0" w:color="auto"/>
              <w:left w:val="single" w:sz="4" w:space="0" w:color="auto"/>
              <w:bottom w:val="single" w:sz="4" w:space="0" w:color="auto"/>
              <w:right w:val="single" w:sz="4" w:space="0" w:color="auto"/>
            </w:tcBorders>
            <w:vAlign w:val="center"/>
            <w:hideMark/>
          </w:tcPr>
          <w:p w:rsidR="007B226F" w:rsidRPr="004D5A61" w:rsidRDefault="007B226F" w:rsidP="007D6EB0">
            <w:pPr>
              <w:jc w:val="center"/>
              <w:rPr>
                <w:b/>
                <w:i/>
                <w:sz w:val="22"/>
                <w:szCs w:val="22"/>
              </w:rPr>
            </w:pPr>
            <w:r w:rsidRPr="004D5A61">
              <w:rPr>
                <w:b/>
                <w:i/>
                <w:sz w:val="22"/>
                <w:szCs w:val="22"/>
              </w:rPr>
              <w:t>Eil. Nr.</w:t>
            </w:r>
          </w:p>
        </w:tc>
        <w:tc>
          <w:tcPr>
            <w:tcW w:w="7325" w:type="dxa"/>
            <w:tcBorders>
              <w:top w:val="single" w:sz="4" w:space="0" w:color="auto"/>
              <w:left w:val="single" w:sz="4" w:space="0" w:color="auto"/>
              <w:bottom w:val="single" w:sz="4" w:space="0" w:color="auto"/>
              <w:right w:val="single" w:sz="4" w:space="0" w:color="auto"/>
            </w:tcBorders>
            <w:noWrap/>
            <w:vAlign w:val="center"/>
            <w:hideMark/>
          </w:tcPr>
          <w:p w:rsidR="007B226F" w:rsidRPr="004D5A61" w:rsidRDefault="007B226F" w:rsidP="007D6EB0">
            <w:pPr>
              <w:jc w:val="center"/>
              <w:rPr>
                <w:b/>
                <w:i/>
                <w:sz w:val="22"/>
                <w:szCs w:val="22"/>
              </w:rPr>
            </w:pPr>
            <w:r w:rsidRPr="004D5A61">
              <w:rPr>
                <w:b/>
                <w:i/>
                <w:sz w:val="22"/>
                <w:szCs w:val="22"/>
              </w:rPr>
              <w:t>Projekto pavadinimas</w:t>
            </w:r>
          </w:p>
        </w:tc>
        <w:tc>
          <w:tcPr>
            <w:tcW w:w="1937" w:type="dxa"/>
            <w:tcBorders>
              <w:top w:val="single" w:sz="4" w:space="0" w:color="auto"/>
              <w:left w:val="single" w:sz="4" w:space="0" w:color="auto"/>
              <w:bottom w:val="single" w:sz="4" w:space="0" w:color="auto"/>
              <w:right w:val="single" w:sz="4" w:space="0" w:color="auto"/>
            </w:tcBorders>
            <w:noWrap/>
            <w:vAlign w:val="center"/>
            <w:hideMark/>
          </w:tcPr>
          <w:p w:rsidR="007B226F" w:rsidRPr="004D5A61" w:rsidRDefault="007B226F" w:rsidP="007D3A46">
            <w:pPr>
              <w:jc w:val="center"/>
              <w:rPr>
                <w:b/>
                <w:i/>
                <w:sz w:val="22"/>
                <w:szCs w:val="22"/>
              </w:rPr>
            </w:pPr>
            <w:r w:rsidRPr="004D5A61">
              <w:rPr>
                <w:b/>
                <w:i/>
                <w:sz w:val="22"/>
                <w:szCs w:val="22"/>
              </w:rPr>
              <w:t xml:space="preserve">Prašoma lėšų suma </w:t>
            </w:r>
            <w:r w:rsidR="007D3A46">
              <w:rPr>
                <w:b/>
                <w:i/>
                <w:sz w:val="22"/>
                <w:szCs w:val="22"/>
              </w:rPr>
              <w:t xml:space="preserve">tūkst. </w:t>
            </w:r>
            <w:proofErr w:type="spellStart"/>
            <w:r w:rsidR="007D3A46">
              <w:rPr>
                <w:b/>
                <w:i/>
                <w:sz w:val="22"/>
                <w:szCs w:val="22"/>
              </w:rPr>
              <w:t>Eur</w:t>
            </w:r>
            <w:proofErr w:type="spellEnd"/>
          </w:p>
        </w:tc>
      </w:tr>
      <w:tr w:rsidR="00463813" w:rsidRPr="00DF7187" w:rsidTr="007D3A46">
        <w:trPr>
          <w:trHeight w:val="177"/>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r>
              <w:t>Paviršinių nuotekų valymo įrenginių statyba Kretingos mieste</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pPr>
              <w:jc w:val="right"/>
            </w:pPr>
            <w:r>
              <w:t>151,6</w:t>
            </w:r>
          </w:p>
        </w:tc>
      </w:tr>
      <w:tr w:rsidR="00463813" w:rsidRPr="00DF7187" w:rsidTr="007D3A46">
        <w:trPr>
          <w:trHeight w:val="53"/>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r>
              <w:t>Projekto „Tradicinių amatų centro plėtra. Antras etapas“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pPr>
              <w:jc w:val="right"/>
            </w:pPr>
            <w:r>
              <w:t>178,0</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r>
              <w:t>Projekto „Socialinio būsto fondo plėtra Kretingos rajono savivaldybėje“ investicinis projektas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pPr>
              <w:jc w:val="right"/>
            </w:pPr>
            <w:r>
              <w:t>530,7</w:t>
            </w:r>
          </w:p>
        </w:tc>
      </w:tr>
      <w:tr w:rsidR="00463813" w:rsidRPr="00DF7187" w:rsidTr="007D3A46">
        <w:trPr>
          <w:trHeight w:val="375"/>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r>
              <w:t>Kretingos miesto gatvių apšvietimo sistemos inventorizacija ir investicinio projekto parengimas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pPr>
              <w:jc w:val="right"/>
            </w:pPr>
            <w:r>
              <w:t>2143,9</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r>
              <w:t>2016-2018 m. Valstybės investicijų programa</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D3A46" w:rsidP="00D214E7">
            <w:pPr>
              <w:jc w:val="right"/>
            </w:pPr>
            <w:r>
              <w:t>21</w:t>
            </w:r>
            <w:r w:rsidR="00715D36">
              <w:t xml:space="preserve"> </w:t>
            </w:r>
            <w:r>
              <w:t>029,8</w:t>
            </w:r>
          </w:p>
        </w:tc>
      </w:tr>
      <w:tr w:rsidR="00463813" w:rsidRPr="00DF7187" w:rsidTr="007D3A46">
        <w:trPr>
          <w:trHeight w:val="437"/>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2015 m. Švietimo įstaigų modernizavimo programa</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3C2C7F">
            <w:pPr>
              <w:jc w:val="right"/>
            </w:pPr>
            <w:r>
              <w:t>260,7</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Jaunuoli, grįžk į gimtąjį miestą</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22,0</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Miestų bendruomenių socialinio atotrūkio mažinimas sukuriant bendruomenės bendravimo strategiją, kuri stiprina bendruomenės įsitraukimą ir tapatybę (partnerio teisėmis)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13,2</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Miesto šeimininkai</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20,0</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Baltijos jūros regiono kultūros paveldo maršrutų sukūrimas (partnerio teisėmis)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126,2</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Baltijos jūros turizmo centro sukūrimas (partnerio teisėmis)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16,8</w:t>
            </w:r>
          </w:p>
        </w:tc>
      </w:tr>
      <w:tr w:rsidR="00463813" w:rsidRPr="00DF7187" w:rsidTr="007D3A46">
        <w:trPr>
          <w:trHeight w:val="175"/>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Verslo ir kultūros partnerystė (partnerio teisėmis)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100,9</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Išmanaus miesto koncepcija energijos suvartojimui mažinti</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764,8</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Lauko teniso aikštelės įrengimas bendruomenei</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22,4</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Standartinės dirbtinės dangos Kretingos miesto stadiono sporto aikštėje įrengimas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150,4</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roofErr w:type="spellStart"/>
            <w:r>
              <w:t>Kūlupėnų</w:t>
            </w:r>
            <w:proofErr w:type="spellEnd"/>
            <w:r>
              <w:t>, Darbėnų ir Salantų gyvenamųjų vietovių atnaujinimas</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pPr>
              <w:jc w:val="right"/>
            </w:pPr>
            <w:r>
              <w:t>2461,7</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FF4257" w:rsidP="00D214E7">
            <w:r>
              <w:t>Geriamojo vandens tiekimo ir nuotekų tvarkymo infrastruktūros rekonstravimas ir plėtra Kretingos rajone</w:t>
            </w:r>
          </w:p>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15D36" w:rsidP="00D214E7">
            <w:pPr>
              <w:jc w:val="right"/>
            </w:pPr>
            <w:r>
              <w:t>3342,2</w:t>
            </w:r>
          </w:p>
        </w:tc>
      </w:tr>
      <w:tr w:rsidR="00463813" w:rsidRPr="00DF7187" w:rsidTr="007D3A46">
        <w:trPr>
          <w:trHeight w:val="300"/>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6E07CD">
            <w:pPr>
              <w:numPr>
                <w:ilvl w:val="0"/>
                <w:numId w:val="8"/>
              </w:numPr>
              <w:ind w:left="0" w:firstLine="34"/>
            </w:pPr>
          </w:p>
        </w:tc>
        <w:tc>
          <w:tcPr>
            <w:tcW w:w="7325" w:type="dxa"/>
            <w:tcBorders>
              <w:top w:val="single" w:sz="4" w:space="0" w:color="auto"/>
              <w:left w:val="single" w:sz="4" w:space="0" w:color="auto"/>
              <w:bottom w:val="single" w:sz="4" w:space="0" w:color="auto"/>
              <w:right w:val="single" w:sz="4" w:space="0" w:color="auto"/>
            </w:tcBorders>
            <w:noWrap/>
          </w:tcPr>
          <w:p w:rsidR="007B226F" w:rsidRPr="002D5B1B" w:rsidRDefault="007B226F" w:rsidP="00D214E7"/>
        </w:tc>
        <w:tc>
          <w:tcPr>
            <w:tcW w:w="1937" w:type="dxa"/>
            <w:tcBorders>
              <w:top w:val="single" w:sz="4" w:space="0" w:color="auto"/>
              <w:left w:val="single" w:sz="4" w:space="0" w:color="auto"/>
              <w:bottom w:val="single" w:sz="4" w:space="0" w:color="auto"/>
              <w:right w:val="single" w:sz="4" w:space="0" w:color="auto"/>
            </w:tcBorders>
            <w:noWrap/>
          </w:tcPr>
          <w:p w:rsidR="007B226F" w:rsidRPr="002D5B1B" w:rsidRDefault="007B226F" w:rsidP="00D214E7">
            <w:pPr>
              <w:jc w:val="right"/>
            </w:pPr>
          </w:p>
        </w:tc>
      </w:tr>
      <w:tr w:rsidR="00241657" w:rsidRPr="00DF7187" w:rsidTr="007D3A46">
        <w:trPr>
          <w:trHeight w:val="267"/>
        </w:trPr>
        <w:tc>
          <w:tcPr>
            <w:tcW w:w="614" w:type="dxa"/>
            <w:tcBorders>
              <w:top w:val="single" w:sz="4" w:space="0" w:color="auto"/>
              <w:left w:val="single" w:sz="4" w:space="0" w:color="auto"/>
              <w:bottom w:val="single" w:sz="4" w:space="0" w:color="auto"/>
              <w:right w:val="single" w:sz="4" w:space="0" w:color="auto"/>
            </w:tcBorders>
          </w:tcPr>
          <w:p w:rsidR="007B226F" w:rsidRPr="002D5B1B" w:rsidRDefault="007B226F" w:rsidP="00D214E7"/>
        </w:tc>
        <w:tc>
          <w:tcPr>
            <w:tcW w:w="7325" w:type="dxa"/>
            <w:tcBorders>
              <w:top w:val="single" w:sz="4" w:space="0" w:color="auto"/>
              <w:left w:val="single" w:sz="4" w:space="0" w:color="auto"/>
              <w:bottom w:val="single" w:sz="4" w:space="0" w:color="auto"/>
              <w:right w:val="single" w:sz="4" w:space="0" w:color="auto"/>
            </w:tcBorders>
            <w:noWrap/>
            <w:hideMark/>
          </w:tcPr>
          <w:p w:rsidR="007B226F" w:rsidRPr="002D5B1B" w:rsidRDefault="007B226F" w:rsidP="00D214E7">
            <w:pPr>
              <w:jc w:val="right"/>
              <w:rPr>
                <w:b/>
                <w:i/>
              </w:rPr>
            </w:pPr>
            <w:r w:rsidRPr="002D5B1B">
              <w:rPr>
                <w:b/>
                <w:i/>
              </w:rPr>
              <w:t>Iš viso:</w:t>
            </w:r>
          </w:p>
        </w:tc>
        <w:tc>
          <w:tcPr>
            <w:tcW w:w="1937" w:type="dxa"/>
            <w:tcBorders>
              <w:top w:val="single" w:sz="4" w:space="0" w:color="auto"/>
              <w:left w:val="single" w:sz="4" w:space="0" w:color="auto"/>
              <w:bottom w:val="single" w:sz="4" w:space="0" w:color="auto"/>
              <w:right w:val="single" w:sz="4" w:space="0" w:color="auto"/>
            </w:tcBorders>
            <w:noWrap/>
            <w:hideMark/>
          </w:tcPr>
          <w:p w:rsidR="007B226F" w:rsidRPr="002D5B1B" w:rsidRDefault="007D3A46" w:rsidP="00D214E7">
            <w:pPr>
              <w:jc w:val="right"/>
              <w:rPr>
                <w:b/>
                <w:i/>
              </w:rPr>
            </w:pPr>
            <w:r>
              <w:rPr>
                <w:b/>
                <w:i/>
              </w:rPr>
              <w:t>31335,3</w:t>
            </w:r>
          </w:p>
        </w:tc>
      </w:tr>
    </w:tbl>
    <w:p w:rsidR="007B226F" w:rsidRPr="00DF7187" w:rsidRDefault="007B226F" w:rsidP="007B226F">
      <w:pPr>
        <w:jc w:val="both"/>
        <w:rPr>
          <w:sz w:val="18"/>
          <w:szCs w:val="18"/>
        </w:rPr>
      </w:pPr>
    </w:p>
    <w:p w:rsidR="00BE223A" w:rsidRDefault="00142B6D" w:rsidP="00BE223A">
      <w:pPr>
        <w:ind w:firstLine="851"/>
        <w:jc w:val="both"/>
      </w:pPr>
      <w:r>
        <w:t>Taryba</w:t>
      </w:r>
      <w:r w:rsidR="00480438">
        <w:t xml:space="preserve"> </w:t>
      </w:r>
      <w:r w:rsidR="00BE223A">
        <w:t>2015 m</w:t>
      </w:r>
      <w:r>
        <w:t>. birželio 25 d. sprendimu Nr. T2-190 „Dėl Kretingos rajono savivaldybės 2014-09-25 sprendimo Nr. T2-259 „Dėl paramos verslui skyrimo programos ir nuostatų patvirtinimo“ pakeitimo“</w:t>
      </w:r>
      <w:r w:rsidR="00BE223A">
        <w:t xml:space="preserve"> pakeitė Paramos verslui skyrimo programą, pagal kurią keturioms Kretingos rajone veikiančioms įmonėms buvo skirta parama – 849,03 </w:t>
      </w:r>
      <w:proofErr w:type="spellStart"/>
      <w:r w:rsidR="00BE223A">
        <w:t>Eur</w:t>
      </w:r>
      <w:proofErr w:type="spellEnd"/>
      <w:r w:rsidR="00BE223A">
        <w:t xml:space="preserve">. </w:t>
      </w:r>
    </w:p>
    <w:p w:rsidR="00BE223A" w:rsidRDefault="00BE223A" w:rsidP="00BE223A">
      <w:pPr>
        <w:ind w:firstLine="851"/>
        <w:jc w:val="both"/>
        <w:rPr>
          <w:rFonts w:eastAsia="Calibri"/>
          <w:lang w:eastAsia="en-US"/>
        </w:rPr>
      </w:pPr>
      <w:r>
        <w:t xml:space="preserve">Kaimo bendruomenių projektams finansuoti šiais metais buvo skirta 10 tūkst. eurų, iš kurių buvo finansuoti 23 projektai. Veiklos išlaidos buvo finansuotos 22 bendruomenėms, tam 2015 metais skirta 3 464,92 </w:t>
      </w:r>
      <w:proofErr w:type="spellStart"/>
      <w:r>
        <w:t>Eur</w:t>
      </w:r>
      <w:proofErr w:type="spellEnd"/>
      <w:r>
        <w:t>.</w:t>
      </w:r>
    </w:p>
    <w:p w:rsidR="00BE223A" w:rsidRDefault="00BE223A" w:rsidP="00BE223A">
      <w:pPr>
        <w:pStyle w:val="prastasistinklapis"/>
        <w:spacing w:before="30" w:beforeAutospacing="0" w:after="30" w:afterAutospacing="0" w:line="270" w:lineRule="atLeast"/>
        <w:ind w:firstLine="720"/>
        <w:jc w:val="both"/>
      </w:pPr>
      <w:r>
        <w:lastRenderedPageBreak/>
        <w:t>Vie</w:t>
      </w:r>
      <w:r w:rsidR="002D5B1B">
        <w:t>tos bendruomenių savivaldos 2013</w:t>
      </w:r>
      <w:r>
        <w:t xml:space="preserve">-2015 m. programos įgyvendinimui 2015 metais Kretingos rajono savivaldybei buvo skirta 31 618 </w:t>
      </w:r>
      <w:proofErr w:type="spellStart"/>
      <w:r>
        <w:t>Eur</w:t>
      </w:r>
      <w:proofErr w:type="spellEnd"/>
      <w:r>
        <w:t>, iš kurių buvo panaudota 99,96 proc. lėšų. Vietos bendruomenių tarybos 2015 metais patvirtino ir įgyvendino 58 veiklas.</w:t>
      </w:r>
    </w:p>
    <w:p w:rsidR="001A7A99" w:rsidRDefault="001A7A99" w:rsidP="001A7A99">
      <w:pPr>
        <w:ind w:firstLine="851"/>
        <w:jc w:val="both"/>
        <w:rPr>
          <w:bCs/>
          <w:sz w:val="16"/>
          <w:szCs w:val="16"/>
        </w:rPr>
      </w:pPr>
    </w:p>
    <w:p w:rsidR="00142B6D" w:rsidRPr="00DF7187" w:rsidRDefault="00142B6D" w:rsidP="001A7A99">
      <w:pPr>
        <w:ind w:firstLine="851"/>
        <w:jc w:val="both"/>
        <w:rPr>
          <w:bCs/>
          <w:sz w:val="16"/>
          <w:szCs w:val="16"/>
        </w:rPr>
      </w:pPr>
    </w:p>
    <w:p w:rsidR="00547A72" w:rsidRPr="00DF7187" w:rsidRDefault="00547A72" w:rsidP="006E07CD">
      <w:pPr>
        <w:pStyle w:val="Sraopastraipa"/>
        <w:numPr>
          <w:ilvl w:val="0"/>
          <w:numId w:val="2"/>
        </w:numPr>
        <w:snapToGrid w:val="0"/>
        <w:jc w:val="center"/>
        <w:rPr>
          <w:b/>
          <w:bCs/>
          <w:caps/>
        </w:rPr>
      </w:pPr>
      <w:r w:rsidRPr="00DF7187">
        <w:rPr>
          <w:b/>
          <w:bCs/>
          <w:caps/>
        </w:rPr>
        <w:t>Lietuvos respublikos Vyriausybės atstovo reikalavimai, teikimai ir j</w:t>
      </w:r>
      <w:r w:rsidRPr="00DF7187">
        <w:rPr>
          <w:rFonts w:eastAsia="TimesNewRoman"/>
          <w:b/>
          <w:bCs/>
          <w:caps/>
        </w:rPr>
        <w:t>ų Į</w:t>
      </w:r>
      <w:r w:rsidR="00194F70">
        <w:rPr>
          <w:b/>
          <w:bCs/>
          <w:caps/>
        </w:rPr>
        <w:t>vykdymas 2015</w:t>
      </w:r>
      <w:r w:rsidRPr="00DF7187">
        <w:rPr>
          <w:b/>
          <w:bCs/>
          <w:caps/>
        </w:rPr>
        <w:t xml:space="preserve"> metais</w:t>
      </w:r>
    </w:p>
    <w:p w:rsidR="00B847CC" w:rsidRPr="00DF7187" w:rsidRDefault="00B847CC" w:rsidP="00B847CC">
      <w:pPr>
        <w:pStyle w:val="Sraopastraipa"/>
        <w:snapToGrid w:val="0"/>
        <w:ind w:left="1430"/>
        <w:jc w:val="center"/>
        <w:rPr>
          <w:b/>
          <w:bCs/>
          <w:caps/>
          <w:sz w:val="16"/>
          <w:szCs w:val="16"/>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3969"/>
        <w:gridCol w:w="1416"/>
        <w:gridCol w:w="3545"/>
      </w:tblGrid>
      <w:tr w:rsidR="001D5801" w:rsidRPr="009A7413" w:rsidTr="000C2E32">
        <w:trPr>
          <w:trHeight w:val="516"/>
        </w:trPr>
        <w:tc>
          <w:tcPr>
            <w:tcW w:w="1053" w:type="dxa"/>
            <w:tcBorders>
              <w:top w:val="single" w:sz="4" w:space="0" w:color="auto"/>
              <w:left w:val="single" w:sz="4" w:space="0" w:color="auto"/>
              <w:bottom w:val="single" w:sz="4" w:space="0" w:color="auto"/>
              <w:right w:val="single" w:sz="4" w:space="0" w:color="auto"/>
            </w:tcBorders>
            <w:vAlign w:val="center"/>
            <w:hideMark/>
          </w:tcPr>
          <w:p w:rsidR="001D5801" w:rsidRPr="004D5A61" w:rsidRDefault="001D5801" w:rsidP="00F75154">
            <w:pPr>
              <w:jc w:val="center"/>
              <w:rPr>
                <w:b/>
                <w:i/>
                <w:sz w:val="22"/>
                <w:szCs w:val="22"/>
              </w:rPr>
            </w:pPr>
            <w:r w:rsidRPr="004D5A61">
              <w:rPr>
                <w:b/>
                <w:i/>
                <w:sz w:val="22"/>
                <w:szCs w:val="22"/>
              </w:rPr>
              <w:t>Eil. Nr.</w:t>
            </w:r>
          </w:p>
        </w:tc>
        <w:tc>
          <w:tcPr>
            <w:tcW w:w="5385" w:type="dxa"/>
            <w:gridSpan w:val="2"/>
            <w:tcBorders>
              <w:top w:val="single" w:sz="4" w:space="0" w:color="auto"/>
              <w:left w:val="single" w:sz="4" w:space="0" w:color="auto"/>
              <w:right w:val="single" w:sz="4" w:space="0" w:color="auto"/>
            </w:tcBorders>
            <w:vAlign w:val="center"/>
            <w:hideMark/>
          </w:tcPr>
          <w:p w:rsidR="001D5801" w:rsidRPr="004D5A61" w:rsidRDefault="001D5801" w:rsidP="00F75154">
            <w:pPr>
              <w:jc w:val="center"/>
              <w:rPr>
                <w:b/>
                <w:i/>
                <w:sz w:val="22"/>
                <w:szCs w:val="22"/>
              </w:rPr>
            </w:pPr>
            <w:r w:rsidRPr="004D5A61">
              <w:rPr>
                <w:b/>
                <w:i/>
                <w:sz w:val="22"/>
                <w:szCs w:val="22"/>
              </w:rPr>
              <w:t>Reikalavimo ar Teikimo</w:t>
            </w:r>
          </w:p>
          <w:p w:rsidR="001D5801" w:rsidRPr="004D5A61" w:rsidRDefault="001D5801" w:rsidP="001D5801">
            <w:pPr>
              <w:jc w:val="center"/>
              <w:rPr>
                <w:b/>
                <w:i/>
                <w:sz w:val="22"/>
                <w:szCs w:val="22"/>
              </w:rPr>
            </w:pPr>
            <w:r>
              <w:rPr>
                <w:b/>
                <w:i/>
                <w:sz w:val="22"/>
                <w:szCs w:val="22"/>
              </w:rPr>
              <w:t>p</w:t>
            </w:r>
            <w:r w:rsidRPr="004D5A61">
              <w:rPr>
                <w:b/>
                <w:i/>
                <w:sz w:val="22"/>
                <w:szCs w:val="22"/>
              </w:rPr>
              <w:t>avadinimas</w:t>
            </w:r>
            <w:r>
              <w:rPr>
                <w:b/>
                <w:i/>
                <w:sz w:val="22"/>
                <w:szCs w:val="22"/>
              </w:rPr>
              <w:t xml:space="preserve">                                     </w:t>
            </w:r>
            <w:r w:rsidRPr="004D5A61">
              <w:rPr>
                <w:b/>
                <w:i/>
                <w:sz w:val="22"/>
                <w:szCs w:val="22"/>
              </w:rPr>
              <w:t>data, Nr.</w:t>
            </w:r>
          </w:p>
        </w:tc>
        <w:tc>
          <w:tcPr>
            <w:tcW w:w="3545" w:type="dxa"/>
            <w:tcBorders>
              <w:top w:val="single" w:sz="4" w:space="0" w:color="auto"/>
              <w:left w:val="single" w:sz="4" w:space="0" w:color="auto"/>
              <w:bottom w:val="single" w:sz="4" w:space="0" w:color="auto"/>
              <w:right w:val="single" w:sz="4" w:space="0" w:color="auto"/>
            </w:tcBorders>
            <w:vAlign w:val="center"/>
            <w:hideMark/>
          </w:tcPr>
          <w:p w:rsidR="001D5801" w:rsidRPr="009A7413" w:rsidRDefault="001D5801" w:rsidP="00F75154">
            <w:pPr>
              <w:jc w:val="center"/>
              <w:rPr>
                <w:b/>
                <w:i/>
                <w:sz w:val="20"/>
                <w:szCs w:val="20"/>
              </w:rPr>
            </w:pPr>
            <w:r w:rsidRPr="009A7413">
              <w:rPr>
                <w:b/>
                <w:i/>
                <w:sz w:val="20"/>
                <w:szCs w:val="20"/>
              </w:rPr>
              <w:t>Įvykdymas</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vAlign w:val="center"/>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b/>
                <w:i/>
              </w:rPr>
            </w:pPr>
            <w:r w:rsidRPr="002D5B1B">
              <w:rPr>
                <w:color w:val="000000"/>
              </w:rPr>
              <w:t>Raštas „Dėl L</w:t>
            </w:r>
            <w:r w:rsidR="003C2C7F">
              <w:rPr>
                <w:color w:val="000000"/>
              </w:rPr>
              <w:t xml:space="preserve">ietuvos </w:t>
            </w:r>
            <w:r w:rsidRPr="002D5B1B">
              <w:rPr>
                <w:color w:val="000000"/>
              </w:rPr>
              <w:t>R</w:t>
            </w:r>
            <w:r w:rsidR="003C2C7F">
              <w:rPr>
                <w:color w:val="000000"/>
              </w:rPr>
              <w:t>espublikos</w:t>
            </w:r>
            <w:r w:rsidRPr="002D5B1B">
              <w:rPr>
                <w:color w:val="000000"/>
              </w:rPr>
              <w:t xml:space="preserve"> 2015 metų valstybės biudžeto ir savivaldybių biudžetų finansinių rodiklių patvirtinimo įstatymo nuostatų įgyvendinimo“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2015-01-22 Nr. (5.7.)-S13-18</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715D36">
            <w:r>
              <w:t xml:space="preserve">Atsakyta </w:t>
            </w:r>
            <w:r w:rsidR="00730283" w:rsidRPr="002D5B1B">
              <w:t>2015-01-28 Nr. (4.1.5) D3-374 rašt</w:t>
            </w:r>
            <w:r>
              <w:t>u</w:t>
            </w:r>
            <w:r w:rsidR="00730283" w:rsidRPr="002D5B1B">
              <w:t xml:space="preserve"> „Dėl Lietuvos Respublikos 2015 metų valstybės biudžeto ir savivaldybių biudžetų finansinių rodiklių patvirtinimo įstatymo nuostatų įgyvendinimo“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rPr>
                <w:color w:val="000000"/>
              </w:rPr>
              <w:t>Raštas „Dėl savivaldybės centralizuotos vidaus audito tarnybos“</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2015-01-27 Nr. (5.8.)-S13-21</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F75154">
            <w:r>
              <w:t>Atsakyta 2015-02-04 raštu Nr</w:t>
            </w:r>
            <w:r w:rsidR="00730283" w:rsidRPr="002D5B1B">
              <w:t>. (4.1.5)-D3-450 „Dėl informacijos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4D5A61" w:rsidRPr="002D5B1B" w:rsidRDefault="004D5A61"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Teikimas „Dėl teikimo įvykdymo termino atidėjimo“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2015-02-20 Nr. (5.1.)-S-13-32</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F75154">
            <w:r>
              <w:t xml:space="preserve">Priimtas </w:t>
            </w:r>
            <w:r w:rsidR="00730283" w:rsidRPr="002D5B1B">
              <w:t>Kretingos rajono savivaldybės tarybos 2015-03</w:t>
            </w:r>
            <w:r w:rsidR="002D5B1B">
              <w:t>-26 sprendimas Nr. T2-101 „Dėl l</w:t>
            </w:r>
            <w:r w:rsidR="00730283" w:rsidRPr="002D5B1B">
              <w:t xml:space="preserve">eidimų važiuoti Kretingos rajono savivaldybės vietinės reikšmės keliais ir gatvėmis </w:t>
            </w:r>
            <w:proofErr w:type="spellStart"/>
            <w:r w:rsidR="00730283" w:rsidRPr="002D5B1B">
              <w:t>didžiagabaritėmis</w:t>
            </w:r>
            <w:proofErr w:type="spellEnd"/>
            <w:r w:rsidR="00730283" w:rsidRPr="002D5B1B">
              <w:t xml:space="preserve"> ir (ar) sunkiasvorėmis transporto priemonėmis išdavimo tvarkos aprašo tvirtinimo“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Paklausimas „Dėl informacijos pateikimo“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2015-03-27 Nr. (5.8.)-S-13-52</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715D36">
            <w:r>
              <w:t xml:space="preserve">Atsakyta </w:t>
            </w:r>
            <w:r w:rsidR="00730283" w:rsidRPr="002D5B1B">
              <w:t>2015-04-09 rašt</w:t>
            </w:r>
            <w:r>
              <w:t>u</w:t>
            </w:r>
            <w:r w:rsidR="00730283" w:rsidRPr="002D5B1B">
              <w:t xml:space="preserve"> „Dėl informacijos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 xml:space="preserve">Reikalavimas „Dėl kito reikalavimo įvykdymo termino nustatymo“ </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2015-03-27 Nr. (5.1.)-S-13-53</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F75154">
            <w:pPr>
              <w:ind w:left="35"/>
              <w:contextualSpacing/>
              <w:rPr>
                <w:caps/>
              </w:rPr>
            </w:pPr>
            <w:r>
              <w:t xml:space="preserve">Priimtas </w:t>
            </w:r>
            <w:r w:rsidR="00730283" w:rsidRPr="002D5B1B">
              <w:t xml:space="preserve">Kretingos rajono savivaldybės tarybos </w:t>
            </w:r>
            <w:r w:rsidR="00730283" w:rsidRPr="002D5B1B">
              <w:rPr>
                <w:caps/>
              </w:rPr>
              <w:t>2015-04-30</w:t>
            </w:r>
            <w:r w:rsidR="00730283" w:rsidRPr="002D5B1B">
              <w:t xml:space="preserve"> sprendimas Nr.</w:t>
            </w:r>
            <w:r w:rsidR="00730283" w:rsidRPr="002D5B1B">
              <w:rPr>
                <w:caps/>
              </w:rPr>
              <w:t xml:space="preserve">  T2-130 „D</w:t>
            </w:r>
            <w:r w:rsidR="00730283" w:rsidRPr="002D5B1B">
              <w:t>ėl</w:t>
            </w:r>
            <w:r w:rsidR="00730283" w:rsidRPr="002D5B1B">
              <w:rPr>
                <w:caps/>
              </w:rPr>
              <w:t xml:space="preserve"> </w:t>
            </w:r>
            <w:r w:rsidR="00730283" w:rsidRPr="002D5B1B">
              <w:t>Kretingos rajono savivaldybei nuosavybės teise priklausančio turto valdymo, naudojimo ir disponavimo juo ataskaitos rengimo tvarkos aprašo tvirtinimo“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Paklausimas „Dėl informacijos pateikimo“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2015-04-13 Nr. (5.7.)-S13-63</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15D36" w:rsidP="00F75154">
            <w:pPr>
              <w:rPr>
                <w:caps/>
              </w:rPr>
            </w:pPr>
            <w:r>
              <w:t xml:space="preserve">Priimtas </w:t>
            </w:r>
            <w:r w:rsidR="00730283" w:rsidRPr="002D5B1B">
              <w:t xml:space="preserve">Kretingos rajono savivaldybės tarybos </w:t>
            </w:r>
            <w:r w:rsidR="00730283" w:rsidRPr="002D5B1B">
              <w:rPr>
                <w:caps/>
              </w:rPr>
              <w:t>2015-11-26</w:t>
            </w:r>
            <w:r w:rsidR="00730283" w:rsidRPr="002D5B1B">
              <w:t xml:space="preserve"> sprendimas Nr.</w:t>
            </w:r>
            <w:r w:rsidR="00730283" w:rsidRPr="002D5B1B">
              <w:rPr>
                <w:caps/>
              </w:rPr>
              <w:t xml:space="preserve">  T2-311 „</w:t>
            </w:r>
            <w:r w:rsidR="00730283" w:rsidRPr="002D5B1B">
              <w:t>Kretingos rajono savivaldybės teritorijoje esančių kapinių sąrašo skelbimo Savivaldybės  interneto svetainėje tvarkos aprašo patvirtinimo“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2C3608">
            <w:pPr>
              <w:rPr>
                <w:bCs/>
              </w:rPr>
            </w:pPr>
            <w:r w:rsidRPr="002D5B1B">
              <w:rPr>
                <w:bCs/>
              </w:rPr>
              <w:t>Paklausimas „Dėl</w:t>
            </w:r>
            <w:r w:rsidRPr="002D5B1B">
              <w:rPr>
                <w:color w:val="000000"/>
              </w:rPr>
              <w:t xml:space="preserve"> nacionalinio euro įvedimo plano įgyvendinimo priemonių plano įgyvendinimo“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2015-04-13 Nr. (5.8.)-S13-64</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C72DDC" w:rsidP="00F75154">
            <w:r>
              <w:t>Atsakyta</w:t>
            </w:r>
            <w:r w:rsidR="00730283" w:rsidRPr="002D5B1B">
              <w:t xml:space="preserve"> 2015-04-22 </w:t>
            </w:r>
            <w:r>
              <w:t xml:space="preserve">raštu </w:t>
            </w:r>
            <w:r w:rsidR="00730283" w:rsidRPr="002D5B1B">
              <w:t>Nr.(4.1.5)-D3-1642 „</w:t>
            </w:r>
            <w:r w:rsidR="002C3608">
              <w:rPr>
                <w:color w:val="000000"/>
              </w:rPr>
              <w:t>Dėl nacionali</w:t>
            </w:r>
            <w:r w:rsidR="00730283" w:rsidRPr="002D5B1B">
              <w:rPr>
                <w:color w:val="000000"/>
              </w:rPr>
              <w:t>nio euro įvedimo plano įgyvendinimo priemonių plano įgyvendinimo“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Teikimas „Dėl teikimo įvykdymo termino pratęsimo“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2015-04-15 Nr. (5.1.)-S-13-66</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caps/>
              </w:rPr>
            </w:pPr>
            <w:r w:rsidRPr="002D5B1B">
              <w:t>Terminas atidėtas iki 2015 m. liepos 1 d.</w:t>
            </w:r>
            <w:r w:rsidR="00C72DDC">
              <w:t xml:space="preserve"> </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bCs/>
              </w:rPr>
            </w:pPr>
            <w:r w:rsidRPr="002D5B1B">
              <w:t>Teikimas „Dėl teikimo įvykdymo termino pratęsimo“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2015-07-01 Nr. (5.1.)-S-13-112</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Terminas atidėtas iki 2016 m. liepos 1 d.</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Paklausimas „Dėl informacijos ir dokumentų kopijų pateikimo“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2015-08-25 Nr. (5.8.)-S13-158</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C72DDC" w:rsidP="00C72DDC">
            <w:pPr>
              <w:ind w:right="-108"/>
            </w:pPr>
            <w:r>
              <w:t>Atsakyta</w:t>
            </w:r>
            <w:r w:rsidR="00194F70">
              <w:t xml:space="preserve"> 2015-08-31 </w:t>
            </w:r>
            <w:r>
              <w:t xml:space="preserve">raštu Nr. (4.1.5)D3-4171 </w:t>
            </w:r>
            <w:r w:rsidR="00194F70">
              <w:t>„D</w:t>
            </w:r>
            <w:r w:rsidR="00730283" w:rsidRPr="002D5B1B">
              <w:t>ėl informacijos ir dokumentų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bCs/>
              </w:rPr>
            </w:pPr>
            <w:r w:rsidRPr="002D5B1B">
              <w:rPr>
                <w:bCs/>
              </w:rPr>
              <w:t>Raštas „Dėl informacijos pateikimo“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2015-09-07 Nr. (1.15.)-S-13-168</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C72DDC" w:rsidP="00C72DDC">
            <w:r>
              <w:t>Atsakyta</w:t>
            </w:r>
            <w:r w:rsidR="00730283" w:rsidRPr="002D5B1B">
              <w:t xml:space="preserve"> 2015-09-15 </w:t>
            </w:r>
            <w:r>
              <w:t xml:space="preserve">raštu </w:t>
            </w:r>
            <w:r w:rsidR="00730283" w:rsidRPr="002D5B1B">
              <w:t>Nr. (4.1.5)-D3-4464</w:t>
            </w:r>
            <w:r w:rsidR="0027002F" w:rsidRPr="002D5B1B">
              <w:t xml:space="preserve"> „Dėl informacijos pateikimo“</w:t>
            </w:r>
          </w:p>
        </w:tc>
      </w:tr>
      <w:tr w:rsidR="00730283" w:rsidRPr="000F3F9E"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17"/>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EA3BE0" w:rsidP="00692192">
            <w:pPr>
              <w:ind w:right="-108"/>
            </w:pPr>
            <w:r>
              <w:t xml:space="preserve">Raštas </w:t>
            </w:r>
            <w:r w:rsidR="00730283" w:rsidRPr="002D5B1B">
              <w:t>„Dėl Lietuvos Respublikos paramos būstui įsigyti ar išsinuomoti įstatymo nuostatų įgyvendinimo</w:t>
            </w:r>
            <w:r w:rsidR="00142B6D" w:rsidRPr="002D5B1B">
              <w:t>“</w:t>
            </w:r>
            <w:r>
              <w:t xml:space="preserve"> (Atsakymas į 2015-08-31 Kretingos rajono savivaldybės raštą)</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2015-09-14 Nr. (5.8)-S13-171</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27002F" w:rsidP="00C72DDC">
            <w:pPr>
              <w:widowControl w:val="0"/>
              <w:suppressAutoHyphens/>
            </w:pPr>
            <w:r w:rsidRPr="002D5B1B">
              <w:t xml:space="preserve">2015-08-31 </w:t>
            </w:r>
            <w:r w:rsidR="00C72DDC">
              <w:t>raštas</w:t>
            </w:r>
            <w:r w:rsidR="00C72DDC" w:rsidRPr="002D5B1B">
              <w:t xml:space="preserve"> </w:t>
            </w:r>
            <w:r w:rsidR="00C72DDC">
              <w:t xml:space="preserve">Nr. (4.1.5)D3-4171  </w:t>
            </w:r>
            <w:r w:rsidRPr="002D5B1B">
              <w:t>„D</w:t>
            </w:r>
            <w:r w:rsidR="000F3F9E" w:rsidRPr="002D5B1B">
              <w:t>ėl informacijos ir dokumentų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4D5A61" w:rsidP="004D5A61">
            <w:pPr>
              <w:ind w:left="142"/>
              <w:jc w:val="center"/>
            </w:pPr>
            <w:r>
              <w:t xml:space="preserve">13. </w:t>
            </w: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bCs/>
              </w:rPr>
            </w:pPr>
            <w:r w:rsidRPr="002D5B1B">
              <w:rPr>
                <w:bCs/>
              </w:rPr>
              <w:t xml:space="preserve">Paklausimas „Dėl informacijos pateikimo </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rPr>
                <w:bCs/>
              </w:rPr>
            </w:pPr>
            <w:r w:rsidRPr="002D5B1B">
              <w:rPr>
                <w:bCs/>
              </w:rPr>
              <w:t>2015-11-24 Nr. (5.7)-S13-219</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692192" w:rsidP="00692192">
            <w:r>
              <w:t xml:space="preserve">Atsakyta </w:t>
            </w:r>
            <w:r w:rsidR="00730283" w:rsidRPr="002D5B1B">
              <w:t xml:space="preserve">2015-12-04 </w:t>
            </w:r>
            <w:r>
              <w:t xml:space="preserve">raštu </w:t>
            </w:r>
            <w:r w:rsidR="00730283" w:rsidRPr="002D5B1B">
              <w:t>Nr. (4.1.5)-D3-5627 „Dėl informacijos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4D5A61" w:rsidP="004D5A61">
            <w:pPr>
              <w:ind w:left="142"/>
              <w:jc w:val="center"/>
            </w:pPr>
            <w:r>
              <w:t xml:space="preserve">14. </w:t>
            </w: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rPr>
                <w:bCs/>
              </w:rPr>
            </w:pPr>
            <w:r w:rsidRPr="002D5B1B">
              <w:rPr>
                <w:bCs/>
              </w:rPr>
              <w:t xml:space="preserve">Reikalavimas </w:t>
            </w:r>
            <w:r w:rsidR="003C2C7F">
              <w:rPr>
                <w:bCs/>
              </w:rPr>
              <w:t>„</w:t>
            </w:r>
            <w:r w:rsidRPr="002D5B1B">
              <w:rPr>
                <w:bCs/>
              </w:rPr>
              <w:t>Dėl Lietuvos Respublikos vaiko teisių apsaugos pagrindų įstatymo 61 straipsnio 2 dalies įgyvendinimo ir savivaldybių bendruomenių vaiko teisių apsaugos tarybų pavyzdinių nuostatų 6 punkto vykdymo</w:t>
            </w:r>
            <w:r w:rsidR="003C2C7F">
              <w:rPr>
                <w:bCs/>
              </w:rPr>
              <w:t>“</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rPr>
                <w:bCs/>
              </w:rPr>
            </w:pPr>
            <w:r w:rsidRPr="002D5B1B">
              <w:rPr>
                <w:bCs/>
              </w:rPr>
              <w:t>2015-12-09</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692192" w:rsidP="00692192">
            <w:r>
              <w:t>Atsakyta</w:t>
            </w:r>
            <w:r w:rsidR="00730283" w:rsidRPr="002D5B1B">
              <w:t xml:space="preserve"> 2015-12-30</w:t>
            </w:r>
            <w:r>
              <w:t xml:space="preserve"> r</w:t>
            </w:r>
            <w:r w:rsidRPr="002D5B1B">
              <w:t>ašt</w:t>
            </w:r>
            <w:r>
              <w:t>u</w:t>
            </w:r>
            <w:r w:rsidRPr="002D5B1B">
              <w:t xml:space="preserve">  </w:t>
            </w:r>
            <w:r>
              <w:t xml:space="preserve">Nr. (4.1.5)-D3-5983 </w:t>
            </w:r>
            <w:r w:rsidR="00730283" w:rsidRPr="002D5B1B">
              <w:t>„Dėl reikalavimo įvykdymo termino pratęsimo“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5"/>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3C2C7F" w:rsidP="00F75154">
            <w:r>
              <w:t>Reikalavimas „</w:t>
            </w:r>
            <w:r w:rsidR="00730283" w:rsidRPr="002D5B1B">
              <w:t>Dėl reikalavimo termino įvykdymo termino atidėjimo</w:t>
            </w:r>
            <w:r>
              <w:t>“</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2016-01-04 Nr. (5.1)-S-13-1</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1D5801" w:rsidP="001D5801">
            <w:r>
              <w:t xml:space="preserve">Parengtas </w:t>
            </w:r>
            <w:r w:rsidR="00730283" w:rsidRPr="002D5B1B">
              <w:t xml:space="preserve">Kretingos rajono savivaldybės tarybos </w:t>
            </w:r>
            <w:r>
              <w:t>sprendimo projektas Nr. T1</w:t>
            </w:r>
            <w:r w:rsidR="00730283" w:rsidRPr="002D5B1B">
              <w:t>-</w:t>
            </w:r>
            <w:r>
              <w:t>44</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tcPr>
          <w:p w:rsidR="00730283" w:rsidRPr="002D5B1B" w:rsidRDefault="00730283" w:rsidP="004D5A61">
            <w:pPr>
              <w:pStyle w:val="Sraopastraipa"/>
              <w:numPr>
                <w:ilvl w:val="0"/>
                <w:numId w:val="5"/>
              </w:numPr>
              <w:jc w:val="center"/>
            </w:pP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Raštas „Dėl LR švietimo ir mokslo ministro 2014-06-25 įsakymo Nr. ISAK-1019 vykdymo“</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r w:rsidRPr="002D5B1B">
              <w:t>2015-09-16 Nr. (1.15)-S-13-174</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0F3F9E" w:rsidP="00775826">
            <w:pPr>
              <w:rPr>
                <w:color w:val="FF0000"/>
              </w:rPr>
            </w:pPr>
            <w:r w:rsidRPr="002D5B1B">
              <w:t>Atsaky</w:t>
            </w:r>
            <w:r w:rsidR="00775826">
              <w:t>ta</w:t>
            </w:r>
            <w:r w:rsidRPr="002D5B1B">
              <w:t xml:space="preserve"> 2015-09-15 </w:t>
            </w:r>
            <w:r w:rsidR="00775826">
              <w:t xml:space="preserve">raštu </w:t>
            </w:r>
            <w:r w:rsidRPr="002D5B1B">
              <w:t>Nr. (4.1.5)-D3-4464</w:t>
            </w:r>
            <w:r w:rsidR="0027002F" w:rsidRPr="002D5B1B">
              <w:t xml:space="preserve"> „Dėl informacijos pateikimo“</w:t>
            </w:r>
          </w:p>
        </w:tc>
      </w:tr>
      <w:tr w:rsidR="00730283" w:rsidRPr="009A7413" w:rsidTr="004D5A61">
        <w:tc>
          <w:tcPr>
            <w:tcW w:w="1053" w:type="dxa"/>
            <w:tcBorders>
              <w:top w:val="single" w:sz="4" w:space="0" w:color="auto"/>
              <w:left w:val="single" w:sz="4" w:space="0" w:color="auto"/>
              <w:bottom w:val="single" w:sz="4" w:space="0" w:color="auto"/>
              <w:right w:val="single" w:sz="4" w:space="0" w:color="auto"/>
            </w:tcBorders>
            <w:hideMark/>
          </w:tcPr>
          <w:p w:rsidR="00730283" w:rsidRPr="002D5B1B" w:rsidRDefault="00730283" w:rsidP="004D5A61">
            <w:pPr>
              <w:pStyle w:val="Sraopastraipa"/>
              <w:numPr>
                <w:ilvl w:val="0"/>
                <w:numId w:val="5"/>
              </w:numPr>
              <w:jc w:val="center"/>
            </w:pPr>
            <w:r w:rsidRPr="002D5B1B">
              <w:t xml:space="preserve"> </w:t>
            </w:r>
          </w:p>
        </w:tc>
        <w:tc>
          <w:tcPr>
            <w:tcW w:w="3969" w:type="dxa"/>
            <w:tcBorders>
              <w:top w:val="single" w:sz="4" w:space="0" w:color="auto"/>
              <w:left w:val="single" w:sz="4" w:space="0" w:color="auto"/>
              <w:bottom w:val="single" w:sz="4" w:space="0" w:color="auto"/>
              <w:right w:val="single" w:sz="4" w:space="0" w:color="auto"/>
            </w:tcBorders>
          </w:tcPr>
          <w:p w:rsidR="00730283" w:rsidRPr="002D5B1B" w:rsidRDefault="003C2C7F" w:rsidP="00F75154">
            <w:pPr>
              <w:rPr>
                <w:bCs/>
              </w:rPr>
            </w:pPr>
            <w:r>
              <w:rPr>
                <w:color w:val="000000"/>
              </w:rPr>
              <w:t>Teikimas „D</w:t>
            </w:r>
            <w:r w:rsidR="00730283" w:rsidRPr="002D5B1B">
              <w:rPr>
                <w:color w:val="000000"/>
              </w:rPr>
              <w:t>ėl Kretingos rajono savivaldybės administracijos direktoriau</w:t>
            </w:r>
            <w:r>
              <w:rPr>
                <w:color w:val="000000"/>
              </w:rPr>
              <w:t>s 2012-02-06 įsakymo Nr. A1-75 „</w:t>
            </w:r>
            <w:r w:rsidR="00730283" w:rsidRPr="002D5B1B">
              <w:rPr>
                <w:color w:val="000000"/>
              </w:rPr>
              <w:t>Dėl Kretingos rajono savivaldybės butų ir kitų patalpų savininkų bendrosios nuosavybės administra</w:t>
            </w:r>
            <w:r>
              <w:rPr>
                <w:color w:val="000000"/>
              </w:rPr>
              <w:t>vimo nuostatų tvirtinimo“</w:t>
            </w:r>
            <w:r w:rsidR="00730283" w:rsidRPr="002D5B1B">
              <w:rPr>
                <w:color w:val="000000"/>
              </w:rPr>
              <w:t xml:space="preserve"> I punkto panaikinimo</w:t>
            </w:r>
            <w:r>
              <w:rPr>
                <w:color w:val="000000"/>
              </w:rPr>
              <w:t>“</w:t>
            </w:r>
          </w:p>
        </w:tc>
        <w:tc>
          <w:tcPr>
            <w:tcW w:w="1416" w:type="dxa"/>
            <w:tcBorders>
              <w:top w:val="single" w:sz="4" w:space="0" w:color="auto"/>
              <w:left w:val="single" w:sz="4" w:space="0" w:color="auto"/>
              <w:bottom w:val="single" w:sz="4" w:space="0" w:color="auto"/>
              <w:right w:val="single" w:sz="4" w:space="0" w:color="auto"/>
            </w:tcBorders>
          </w:tcPr>
          <w:p w:rsidR="00730283" w:rsidRPr="002D5B1B" w:rsidRDefault="00730283" w:rsidP="00F75154">
            <w:pPr>
              <w:ind w:right="-108"/>
            </w:pPr>
            <w:r w:rsidRPr="002D5B1B">
              <w:t>2015-09-16 Nr. (5.1)-TR-23</w:t>
            </w:r>
          </w:p>
        </w:tc>
        <w:tc>
          <w:tcPr>
            <w:tcW w:w="3545" w:type="dxa"/>
            <w:tcBorders>
              <w:top w:val="single" w:sz="4" w:space="0" w:color="auto"/>
              <w:left w:val="single" w:sz="4" w:space="0" w:color="auto"/>
              <w:bottom w:val="single" w:sz="4" w:space="0" w:color="auto"/>
              <w:right w:val="single" w:sz="4" w:space="0" w:color="auto"/>
            </w:tcBorders>
          </w:tcPr>
          <w:p w:rsidR="00730283" w:rsidRPr="002D5B1B" w:rsidRDefault="00741066" w:rsidP="00F75154">
            <w:r>
              <w:t>Atsakyta</w:t>
            </w:r>
            <w:r w:rsidR="00730283" w:rsidRPr="002D5B1B">
              <w:t xml:space="preserve"> 2015-09-24</w:t>
            </w:r>
            <w:r>
              <w:t xml:space="preserve"> raštu</w:t>
            </w:r>
            <w:r w:rsidR="00730283" w:rsidRPr="002D5B1B">
              <w:t xml:space="preserve"> Nr. (4.1.5)-D3-4580 „Dėl Kretingos rajono savivaldybės administracijos direktoriau</w:t>
            </w:r>
            <w:r w:rsidR="00194F70">
              <w:t>s 2012-02-06 įsakymo Nr. A1-75 „</w:t>
            </w:r>
            <w:r w:rsidR="00730283" w:rsidRPr="002D5B1B">
              <w:t xml:space="preserve">Dėl Kretingos rajono savivaldybės butų ir kitų patalpų savininkų bendrosios nuosavybės administravimo nuostatų </w:t>
            </w:r>
            <w:r w:rsidR="0027002F" w:rsidRPr="002D5B1B">
              <w:t>tvirtinimo“</w:t>
            </w:r>
            <w:r w:rsidR="00730283" w:rsidRPr="002D5B1B">
              <w:t xml:space="preserve"> I punkto panaikinimo“</w:t>
            </w:r>
          </w:p>
        </w:tc>
      </w:tr>
      <w:tr w:rsidR="004D5A61" w:rsidRPr="009A7413" w:rsidTr="004D5A61">
        <w:tc>
          <w:tcPr>
            <w:tcW w:w="1053" w:type="dxa"/>
            <w:tcBorders>
              <w:top w:val="single" w:sz="4" w:space="0" w:color="auto"/>
              <w:left w:val="single" w:sz="4" w:space="0" w:color="auto"/>
              <w:bottom w:val="single" w:sz="4" w:space="0" w:color="auto"/>
              <w:right w:val="single" w:sz="4" w:space="0" w:color="auto"/>
            </w:tcBorders>
          </w:tcPr>
          <w:p w:rsidR="004D5A61" w:rsidRPr="002D5B1B" w:rsidRDefault="004D5A61" w:rsidP="004D5A61">
            <w:pPr>
              <w:pStyle w:val="Sraopastraipa"/>
              <w:numPr>
                <w:ilvl w:val="0"/>
                <w:numId w:val="5"/>
              </w:numPr>
              <w:jc w:val="center"/>
            </w:pPr>
          </w:p>
        </w:tc>
        <w:tc>
          <w:tcPr>
            <w:tcW w:w="3969" w:type="dxa"/>
            <w:tcBorders>
              <w:top w:val="single" w:sz="4" w:space="0" w:color="auto"/>
              <w:left w:val="single" w:sz="4" w:space="0" w:color="auto"/>
              <w:bottom w:val="single" w:sz="4" w:space="0" w:color="auto"/>
              <w:right w:val="single" w:sz="4" w:space="0" w:color="auto"/>
            </w:tcBorders>
          </w:tcPr>
          <w:p w:rsidR="004D5A61" w:rsidRPr="002D5B1B" w:rsidRDefault="003C2C7F" w:rsidP="005C5927">
            <w:r>
              <w:rPr>
                <w:color w:val="000000"/>
              </w:rPr>
              <w:t>Reikalavimas „Dėl LR V</w:t>
            </w:r>
            <w:r w:rsidR="004D5A61" w:rsidRPr="002D5B1B">
              <w:rPr>
                <w:color w:val="000000"/>
              </w:rPr>
              <w:t>ietos savivaldos įstatymo 20 straipsnio 8 dalies įgyvendinimo</w:t>
            </w:r>
            <w:r>
              <w:rPr>
                <w:color w:val="000000"/>
              </w:rPr>
              <w:t>“</w:t>
            </w:r>
          </w:p>
        </w:tc>
        <w:tc>
          <w:tcPr>
            <w:tcW w:w="1416" w:type="dxa"/>
            <w:tcBorders>
              <w:top w:val="single" w:sz="4" w:space="0" w:color="auto"/>
              <w:left w:val="single" w:sz="4" w:space="0" w:color="auto"/>
              <w:bottom w:val="single" w:sz="4" w:space="0" w:color="auto"/>
              <w:right w:val="single" w:sz="4" w:space="0" w:color="auto"/>
            </w:tcBorders>
          </w:tcPr>
          <w:p w:rsidR="004D5A61" w:rsidRPr="002D5B1B" w:rsidRDefault="004D5A61" w:rsidP="005C5927">
            <w:r w:rsidRPr="002D5B1B">
              <w:t>2015-09-16 Nr. (5.1)-TR-22</w:t>
            </w:r>
          </w:p>
        </w:tc>
        <w:tc>
          <w:tcPr>
            <w:tcW w:w="3545" w:type="dxa"/>
            <w:tcBorders>
              <w:top w:val="single" w:sz="4" w:space="0" w:color="auto"/>
              <w:left w:val="single" w:sz="4" w:space="0" w:color="auto"/>
              <w:bottom w:val="single" w:sz="4" w:space="0" w:color="auto"/>
              <w:right w:val="single" w:sz="4" w:space="0" w:color="auto"/>
            </w:tcBorders>
          </w:tcPr>
          <w:p w:rsidR="004D5A61" w:rsidRPr="002D5B1B" w:rsidRDefault="00741066" w:rsidP="003C2C7F">
            <w:pPr>
              <w:ind w:right="-108"/>
            </w:pPr>
            <w:r>
              <w:t>Atsakyta</w:t>
            </w:r>
            <w:r w:rsidR="004D5A61" w:rsidRPr="002D5B1B">
              <w:t xml:space="preserve"> 2015-09-28 </w:t>
            </w:r>
            <w:r>
              <w:t xml:space="preserve">raštu </w:t>
            </w:r>
            <w:r w:rsidR="004D5A61" w:rsidRPr="002D5B1B">
              <w:t xml:space="preserve">Nr. (4.1.5)-D3-4647 </w:t>
            </w:r>
            <w:r w:rsidR="00194F70">
              <w:t>„</w:t>
            </w:r>
            <w:r w:rsidR="004D5A61" w:rsidRPr="002D5B1B">
              <w:t xml:space="preserve">Dėl </w:t>
            </w:r>
            <w:r w:rsidR="003C2C7F">
              <w:t>V</w:t>
            </w:r>
            <w:r w:rsidR="004D5A61" w:rsidRPr="002D5B1B">
              <w:t>ietos savivaldos įstatymo  20 straipsnio 8 dalies įgyvendinimo</w:t>
            </w:r>
            <w:r w:rsidR="00194F70">
              <w:t>“</w:t>
            </w:r>
          </w:p>
        </w:tc>
      </w:tr>
    </w:tbl>
    <w:p w:rsidR="00547A72" w:rsidRPr="00DF7187" w:rsidRDefault="00547A72" w:rsidP="00547A72">
      <w:pPr>
        <w:jc w:val="center"/>
        <w:rPr>
          <w:sz w:val="23"/>
          <w:szCs w:val="23"/>
        </w:rPr>
      </w:pPr>
    </w:p>
    <w:p w:rsidR="001A7A99" w:rsidRPr="00DF7187" w:rsidRDefault="001A7A99" w:rsidP="001A7A99">
      <w:pPr>
        <w:ind w:firstLine="851"/>
        <w:jc w:val="both"/>
      </w:pPr>
      <w:r w:rsidRPr="00DF7187">
        <w:t>Tarybos nariai dirbo ne tik Tarybos, Komitetų, komisijų posėdžiuose, bet buvo atviri visuomenei, bendravo su gyventojais ir padėjo jiems spręsti įvairias problemas.</w:t>
      </w:r>
    </w:p>
    <w:p w:rsidR="001A7A99" w:rsidRPr="00DF7187" w:rsidRDefault="001A7A99" w:rsidP="0094391E">
      <w:pPr>
        <w:ind w:firstLine="851"/>
        <w:jc w:val="both"/>
      </w:pPr>
      <w:r w:rsidRPr="00DF7187">
        <w:t xml:space="preserve">Atsižvelgdama į gyventojų interesus, Taryba siekia, kad sprendimai ir įgyvendinamos priemonės darytų kuo didesnį teigiamą poveikį visų Savivaldybės gyventojų gyvenimo kokybei, </w:t>
      </w:r>
      <w:r w:rsidRPr="00DF7187">
        <w:lastRenderedPageBreak/>
        <w:t xml:space="preserve">aplinkai ir jų veiklai. Tarybos narių  ir Savivaldybės administracijos  kryptingu  ir tikslingu darbu  siekiama savalaikio tikslų ir uždavinių įgyvendinimo, nors ne visų sumanymų, planų, projektų įgyvendinimas yra sklandus, o daugelio – reikalaujantis tiek Tarybos narių, tiek Savivaldybės darbuotojų nuoseklaus darbo, atkaklumo ir ryžtingumo. </w:t>
      </w:r>
    </w:p>
    <w:p w:rsidR="001A7A99" w:rsidRPr="00DF7187" w:rsidRDefault="001A7A99" w:rsidP="001A7A99">
      <w:pPr>
        <w:jc w:val="center"/>
      </w:pPr>
      <w:r w:rsidRPr="00DF7187">
        <w:t>__________________________</w:t>
      </w:r>
    </w:p>
    <w:p w:rsidR="003C2209" w:rsidRDefault="00547A72" w:rsidP="005E1A18">
      <w:pPr>
        <w:pStyle w:val="Sraopastraipa1"/>
        <w:ind w:left="0"/>
        <w:jc w:val="both"/>
        <w:rPr>
          <w:lang w:val="lt-LT"/>
        </w:rPr>
      </w:pPr>
      <w:r>
        <w:rPr>
          <w:lang w:val="lt-LT"/>
        </w:rPr>
        <w:tab/>
      </w:r>
    </w:p>
    <w:sectPr w:rsidR="003C2209" w:rsidSect="005D5300">
      <w:pgSz w:w="11906" w:h="16838"/>
      <w:pgMar w:top="1106"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EC" w:rsidRDefault="006D20EC" w:rsidP="004636EA">
      <w:r>
        <w:separator/>
      </w:r>
    </w:p>
  </w:endnote>
  <w:endnote w:type="continuationSeparator" w:id="0">
    <w:p w:rsidR="006D20EC" w:rsidRDefault="006D20EC" w:rsidP="0046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charset w:val="BA"/>
    <w:family w:val="roman"/>
    <w:pitch w:val="default"/>
  </w:font>
  <w:font w:name="Lucida Sans Unicode">
    <w:panose1 w:val="020B0602030504020204"/>
    <w:charset w:val="BA"/>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EC" w:rsidRDefault="006D20EC" w:rsidP="004636EA">
      <w:r>
        <w:separator/>
      </w:r>
    </w:p>
  </w:footnote>
  <w:footnote w:type="continuationSeparator" w:id="0">
    <w:p w:rsidR="006D20EC" w:rsidRDefault="006D20EC" w:rsidP="00463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314697"/>
      <w:docPartObj>
        <w:docPartGallery w:val="Page Numbers (Top of Page)"/>
        <w:docPartUnique/>
      </w:docPartObj>
    </w:sdtPr>
    <w:sdtEndPr/>
    <w:sdtContent>
      <w:p w:rsidR="001750A6" w:rsidRDefault="001750A6">
        <w:pPr>
          <w:pStyle w:val="Antrats"/>
          <w:jc w:val="center"/>
        </w:pPr>
        <w:r>
          <w:fldChar w:fldCharType="begin"/>
        </w:r>
        <w:r>
          <w:instrText>PAGE   \* MERGEFORMAT</w:instrText>
        </w:r>
        <w:r>
          <w:fldChar w:fldCharType="separate"/>
        </w:r>
        <w:r w:rsidR="00D46684">
          <w:rPr>
            <w:noProof/>
          </w:rPr>
          <w:t>22</w:t>
        </w:r>
        <w:r>
          <w:fldChar w:fldCharType="end"/>
        </w:r>
      </w:p>
    </w:sdtContent>
  </w:sdt>
  <w:p w:rsidR="001750A6" w:rsidRDefault="001750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89D"/>
    <w:multiLevelType w:val="hybridMultilevel"/>
    <w:tmpl w:val="E6E0B2DE"/>
    <w:lvl w:ilvl="0" w:tplc="6CE0295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143A1CDA"/>
    <w:multiLevelType w:val="hybridMultilevel"/>
    <w:tmpl w:val="6D909EB0"/>
    <w:lvl w:ilvl="0" w:tplc="4DF05522">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nsid w:val="192F5219"/>
    <w:multiLevelType w:val="hybridMultilevel"/>
    <w:tmpl w:val="B47C7D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8016F1"/>
    <w:multiLevelType w:val="hybridMultilevel"/>
    <w:tmpl w:val="C24674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5A30B28"/>
    <w:multiLevelType w:val="hybridMultilevel"/>
    <w:tmpl w:val="A1AE37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550DC7"/>
    <w:multiLevelType w:val="hybridMultilevel"/>
    <w:tmpl w:val="6A1E7C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F91D19"/>
    <w:multiLevelType w:val="hybridMultilevel"/>
    <w:tmpl w:val="DA92AA84"/>
    <w:lvl w:ilvl="0" w:tplc="5ACCD664">
      <w:numFmt w:val="bullet"/>
      <w:lvlText w:val="-"/>
      <w:lvlJc w:val="left"/>
      <w:pPr>
        <w:tabs>
          <w:tab w:val="num" w:pos="502"/>
        </w:tabs>
        <w:ind w:left="502"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2DC33BD7"/>
    <w:multiLevelType w:val="multilevel"/>
    <w:tmpl w:val="3BA23E1E"/>
    <w:lvl w:ilvl="0">
      <w:start w:val="1"/>
      <w:numFmt w:val="decimal"/>
      <w:pStyle w:val="Sraas2"/>
      <w:lvlText w:val="%1."/>
      <w:lvlJc w:val="left"/>
      <w:pPr>
        <w:tabs>
          <w:tab w:val="num" w:pos="1800"/>
        </w:tabs>
        <w:ind w:left="1800" w:hanging="360"/>
      </w:pPr>
    </w:lvl>
    <w:lvl w:ilvl="1">
      <w:start w:val="1"/>
      <w:numFmt w:val="decimal"/>
      <w:lvlText w:val="%1.%2."/>
      <w:lvlJc w:val="left"/>
      <w:pPr>
        <w:tabs>
          <w:tab w:val="num" w:pos="1778"/>
        </w:tabs>
        <w:ind w:left="1778"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8">
    <w:nsid w:val="39385644"/>
    <w:multiLevelType w:val="multilevel"/>
    <w:tmpl w:val="60DE959A"/>
    <w:lvl w:ilvl="0">
      <w:start w:val="2014"/>
      <w:numFmt w:val="decimal"/>
      <w:lvlText w:val="%1"/>
      <w:lvlJc w:val="left"/>
      <w:pPr>
        <w:ind w:left="1110" w:hanging="1110"/>
      </w:pPr>
      <w:rPr>
        <w:rFonts w:hint="default"/>
      </w:rPr>
    </w:lvl>
    <w:lvl w:ilvl="1">
      <w:start w:val="11"/>
      <w:numFmt w:val="decimal"/>
      <w:lvlText w:val="%1-%2"/>
      <w:lvlJc w:val="left"/>
      <w:pPr>
        <w:ind w:left="1127" w:hanging="1110"/>
      </w:pPr>
      <w:rPr>
        <w:rFonts w:hint="default"/>
      </w:rPr>
    </w:lvl>
    <w:lvl w:ilvl="2">
      <w:start w:val="19"/>
      <w:numFmt w:val="decimal"/>
      <w:lvlText w:val="%1-%2-%3"/>
      <w:lvlJc w:val="left"/>
      <w:pPr>
        <w:ind w:left="1144" w:hanging="1110"/>
      </w:pPr>
      <w:rPr>
        <w:rFonts w:hint="default"/>
      </w:rPr>
    </w:lvl>
    <w:lvl w:ilvl="3">
      <w:start w:val="1"/>
      <w:numFmt w:val="decimal"/>
      <w:lvlText w:val="%1-%2-%3.%4"/>
      <w:lvlJc w:val="left"/>
      <w:pPr>
        <w:ind w:left="1161" w:hanging="1110"/>
      </w:pPr>
      <w:rPr>
        <w:rFonts w:hint="default"/>
      </w:rPr>
    </w:lvl>
    <w:lvl w:ilvl="4">
      <w:start w:val="1"/>
      <w:numFmt w:val="decimal"/>
      <w:lvlText w:val="%1-%2-%3.%4.%5"/>
      <w:lvlJc w:val="left"/>
      <w:pPr>
        <w:ind w:left="1178" w:hanging="1110"/>
      </w:pPr>
      <w:rPr>
        <w:rFonts w:hint="default"/>
      </w:rPr>
    </w:lvl>
    <w:lvl w:ilvl="5">
      <w:start w:val="1"/>
      <w:numFmt w:val="decimal"/>
      <w:lvlText w:val="%1-%2-%3.%4.%5.%6"/>
      <w:lvlJc w:val="left"/>
      <w:pPr>
        <w:ind w:left="1195" w:hanging="111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nsid w:val="3B6A0F21"/>
    <w:multiLevelType w:val="hybridMultilevel"/>
    <w:tmpl w:val="B2F8786A"/>
    <w:lvl w:ilvl="0" w:tplc="6FF0C96C">
      <w:start w:val="1"/>
      <w:numFmt w:val="upperRoman"/>
      <w:lvlText w:val="%1."/>
      <w:lvlJc w:val="left"/>
      <w:pPr>
        <w:ind w:left="1430" w:hanging="720"/>
      </w:p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0">
    <w:nsid w:val="4CD30BFA"/>
    <w:multiLevelType w:val="hybridMultilevel"/>
    <w:tmpl w:val="6922D5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55FC759A"/>
    <w:multiLevelType w:val="hybridMultilevel"/>
    <w:tmpl w:val="E46EEF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pStyle w:val="Antrat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nsid w:val="5AC75B23"/>
    <w:multiLevelType w:val="hybridMultilevel"/>
    <w:tmpl w:val="1D1E8DC0"/>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67C12415"/>
    <w:multiLevelType w:val="hybridMultilevel"/>
    <w:tmpl w:val="BB320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F6554AD"/>
    <w:multiLevelType w:val="hybridMultilevel"/>
    <w:tmpl w:val="731441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6FD178F0"/>
    <w:multiLevelType w:val="hybridMultilevel"/>
    <w:tmpl w:val="9802F2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3596E20"/>
    <w:multiLevelType w:val="hybridMultilevel"/>
    <w:tmpl w:val="FDA8D6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5EF14CF"/>
    <w:multiLevelType w:val="hybridMultilevel"/>
    <w:tmpl w:val="EDB0FFB8"/>
    <w:lvl w:ilvl="0" w:tplc="5ACCD664">
      <w:numFmt w:val="bullet"/>
      <w:lvlText w:val="-"/>
      <w:lvlJc w:val="left"/>
      <w:pPr>
        <w:tabs>
          <w:tab w:val="num" w:pos="502"/>
        </w:tabs>
        <w:ind w:left="502"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nsid w:val="7C231343"/>
    <w:multiLevelType w:val="hybridMultilevel"/>
    <w:tmpl w:val="60762A88"/>
    <w:lvl w:ilvl="0" w:tplc="5ACCD664">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1"/>
  </w:num>
  <w:num w:numId="12">
    <w:abstractNumId w:val="6"/>
  </w:num>
  <w:num w:numId="13">
    <w:abstractNumId w:val="17"/>
  </w:num>
  <w:num w:numId="14">
    <w:abstractNumId w:val="4"/>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B5"/>
    <w:rsid w:val="000267E6"/>
    <w:rsid w:val="00031FCA"/>
    <w:rsid w:val="00032823"/>
    <w:rsid w:val="0003652B"/>
    <w:rsid w:val="00037025"/>
    <w:rsid w:val="00040DA5"/>
    <w:rsid w:val="00052558"/>
    <w:rsid w:val="00056405"/>
    <w:rsid w:val="00060343"/>
    <w:rsid w:val="00076009"/>
    <w:rsid w:val="00093E7A"/>
    <w:rsid w:val="0009421F"/>
    <w:rsid w:val="000A353D"/>
    <w:rsid w:val="000B4B19"/>
    <w:rsid w:val="000C2E32"/>
    <w:rsid w:val="000C4DF0"/>
    <w:rsid w:val="000C7512"/>
    <w:rsid w:val="000D05B5"/>
    <w:rsid w:val="000E2D1A"/>
    <w:rsid w:val="000E6B8C"/>
    <w:rsid w:val="000F328B"/>
    <w:rsid w:val="000F3F9E"/>
    <w:rsid w:val="00106A69"/>
    <w:rsid w:val="00111303"/>
    <w:rsid w:val="00121160"/>
    <w:rsid w:val="0012361F"/>
    <w:rsid w:val="00126586"/>
    <w:rsid w:val="00131269"/>
    <w:rsid w:val="00131B8B"/>
    <w:rsid w:val="0013355A"/>
    <w:rsid w:val="00142B6D"/>
    <w:rsid w:val="001511F5"/>
    <w:rsid w:val="001535D2"/>
    <w:rsid w:val="00161552"/>
    <w:rsid w:val="00163340"/>
    <w:rsid w:val="00164C3A"/>
    <w:rsid w:val="0016668A"/>
    <w:rsid w:val="00173ADD"/>
    <w:rsid w:val="001750A6"/>
    <w:rsid w:val="001808E6"/>
    <w:rsid w:val="00182AF3"/>
    <w:rsid w:val="001873BD"/>
    <w:rsid w:val="00192693"/>
    <w:rsid w:val="00193B31"/>
    <w:rsid w:val="00194F70"/>
    <w:rsid w:val="001A7A99"/>
    <w:rsid w:val="001B123C"/>
    <w:rsid w:val="001B6F4A"/>
    <w:rsid w:val="001B7176"/>
    <w:rsid w:val="001B7520"/>
    <w:rsid w:val="001B7C40"/>
    <w:rsid w:val="001C0898"/>
    <w:rsid w:val="001D0161"/>
    <w:rsid w:val="001D38CE"/>
    <w:rsid w:val="001D5801"/>
    <w:rsid w:val="001E15C6"/>
    <w:rsid w:val="001E46B3"/>
    <w:rsid w:val="001F03B9"/>
    <w:rsid w:val="001F2225"/>
    <w:rsid w:val="001F4739"/>
    <w:rsid w:val="00212A7C"/>
    <w:rsid w:val="00241657"/>
    <w:rsid w:val="0024365E"/>
    <w:rsid w:val="0025163B"/>
    <w:rsid w:val="00252BD1"/>
    <w:rsid w:val="00252BD6"/>
    <w:rsid w:val="0027002F"/>
    <w:rsid w:val="00273D18"/>
    <w:rsid w:val="00293D30"/>
    <w:rsid w:val="002A07CE"/>
    <w:rsid w:val="002A446A"/>
    <w:rsid w:val="002A450E"/>
    <w:rsid w:val="002B2364"/>
    <w:rsid w:val="002C3608"/>
    <w:rsid w:val="002C63A2"/>
    <w:rsid w:val="002D1E68"/>
    <w:rsid w:val="002D3CF9"/>
    <w:rsid w:val="002D5B1B"/>
    <w:rsid w:val="002F1545"/>
    <w:rsid w:val="002F6357"/>
    <w:rsid w:val="002F6A87"/>
    <w:rsid w:val="0031062F"/>
    <w:rsid w:val="003131C0"/>
    <w:rsid w:val="003143FB"/>
    <w:rsid w:val="00325776"/>
    <w:rsid w:val="003371E9"/>
    <w:rsid w:val="003429D7"/>
    <w:rsid w:val="00350471"/>
    <w:rsid w:val="00354278"/>
    <w:rsid w:val="003725D4"/>
    <w:rsid w:val="00380EF9"/>
    <w:rsid w:val="0039271F"/>
    <w:rsid w:val="003A1233"/>
    <w:rsid w:val="003A66E6"/>
    <w:rsid w:val="003B2B79"/>
    <w:rsid w:val="003B7FBF"/>
    <w:rsid w:val="003C1B52"/>
    <w:rsid w:val="003C2209"/>
    <w:rsid w:val="003C2C7F"/>
    <w:rsid w:val="003D6590"/>
    <w:rsid w:val="003E72D7"/>
    <w:rsid w:val="003F418C"/>
    <w:rsid w:val="004208B0"/>
    <w:rsid w:val="0042323D"/>
    <w:rsid w:val="00424875"/>
    <w:rsid w:val="0042531E"/>
    <w:rsid w:val="0042630C"/>
    <w:rsid w:val="004300AB"/>
    <w:rsid w:val="0043277D"/>
    <w:rsid w:val="004328E9"/>
    <w:rsid w:val="00445995"/>
    <w:rsid w:val="00462D60"/>
    <w:rsid w:val="004636EA"/>
    <w:rsid w:val="00463813"/>
    <w:rsid w:val="00463FFA"/>
    <w:rsid w:val="00480438"/>
    <w:rsid w:val="0049077B"/>
    <w:rsid w:val="00491006"/>
    <w:rsid w:val="004923B4"/>
    <w:rsid w:val="004A6D7A"/>
    <w:rsid w:val="004B0BE5"/>
    <w:rsid w:val="004C1B57"/>
    <w:rsid w:val="004D0A86"/>
    <w:rsid w:val="004D3AFD"/>
    <w:rsid w:val="004D5A61"/>
    <w:rsid w:val="004E5A0F"/>
    <w:rsid w:val="005018D8"/>
    <w:rsid w:val="00503AA1"/>
    <w:rsid w:val="005056DC"/>
    <w:rsid w:val="00507D06"/>
    <w:rsid w:val="00510D3D"/>
    <w:rsid w:val="005116D6"/>
    <w:rsid w:val="00511CB4"/>
    <w:rsid w:val="005169B0"/>
    <w:rsid w:val="00517C97"/>
    <w:rsid w:val="0052120C"/>
    <w:rsid w:val="00535C6F"/>
    <w:rsid w:val="00543C1C"/>
    <w:rsid w:val="00547A72"/>
    <w:rsid w:val="005531EF"/>
    <w:rsid w:val="005644B6"/>
    <w:rsid w:val="0056539B"/>
    <w:rsid w:val="005720F0"/>
    <w:rsid w:val="0057265A"/>
    <w:rsid w:val="005727EB"/>
    <w:rsid w:val="00573DEB"/>
    <w:rsid w:val="0057531C"/>
    <w:rsid w:val="00577D21"/>
    <w:rsid w:val="005A7514"/>
    <w:rsid w:val="005A7AE1"/>
    <w:rsid w:val="005B627B"/>
    <w:rsid w:val="005C5927"/>
    <w:rsid w:val="005D5300"/>
    <w:rsid w:val="005E1A18"/>
    <w:rsid w:val="005E505A"/>
    <w:rsid w:val="005E7751"/>
    <w:rsid w:val="005F5D65"/>
    <w:rsid w:val="005F7CBC"/>
    <w:rsid w:val="00603172"/>
    <w:rsid w:val="00611AC1"/>
    <w:rsid w:val="006125BB"/>
    <w:rsid w:val="006125FC"/>
    <w:rsid w:val="006219FA"/>
    <w:rsid w:val="006270CE"/>
    <w:rsid w:val="00630C78"/>
    <w:rsid w:val="00634EAD"/>
    <w:rsid w:val="00646EF1"/>
    <w:rsid w:val="00656F37"/>
    <w:rsid w:val="006616BD"/>
    <w:rsid w:val="00662900"/>
    <w:rsid w:val="00666FFB"/>
    <w:rsid w:val="00670443"/>
    <w:rsid w:val="00670FCA"/>
    <w:rsid w:val="0067547C"/>
    <w:rsid w:val="00692192"/>
    <w:rsid w:val="006A3B4A"/>
    <w:rsid w:val="006A57D7"/>
    <w:rsid w:val="006C0EAD"/>
    <w:rsid w:val="006D040D"/>
    <w:rsid w:val="006D20EC"/>
    <w:rsid w:val="006D6DC3"/>
    <w:rsid w:val="006E030B"/>
    <w:rsid w:val="006E07CD"/>
    <w:rsid w:val="006E0B9E"/>
    <w:rsid w:val="006E1D83"/>
    <w:rsid w:val="006E7E0F"/>
    <w:rsid w:val="00700F41"/>
    <w:rsid w:val="007059B0"/>
    <w:rsid w:val="00715D36"/>
    <w:rsid w:val="007226C2"/>
    <w:rsid w:val="007244DF"/>
    <w:rsid w:val="00725C54"/>
    <w:rsid w:val="00730283"/>
    <w:rsid w:val="00733A46"/>
    <w:rsid w:val="00734605"/>
    <w:rsid w:val="00741066"/>
    <w:rsid w:val="00743238"/>
    <w:rsid w:val="00746BE4"/>
    <w:rsid w:val="007573B0"/>
    <w:rsid w:val="00762B41"/>
    <w:rsid w:val="007732B5"/>
    <w:rsid w:val="00775826"/>
    <w:rsid w:val="00782686"/>
    <w:rsid w:val="00785A5B"/>
    <w:rsid w:val="00785FB9"/>
    <w:rsid w:val="007948E2"/>
    <w:rsid w:val="00797031"/>
    <w:rsid w:val="007B108D"/>
    <w:rsid w:val="007B226F"/>
    <w:rsid w:val="007C04AB"/>
    <w:rsid w:val="007C3041"/>
    <w:rsid w:val="007C40FD"/>
    <w:rsid w:val="007C719D"/>
    <w:rsid w:val="007D3A46"/>
    <w:rsid w:val="007D6D14"/>
    <w:rsid w:val="007D6EB0"/>
    <w:rsid w:val="007D7C68"/>
    <w:rsid w:val="007E5766"/>
    <w:rsid w:val="007F3123"/>
    <w:rsid w:val="008016D0"/>
    <w:rsid w:val="008501BA"/>
    <w:rsid w:val="008507D6"/>
    <w:rsid w:val="00866CDD"/>
    <w:rsid w:val="00883FFD"/>
    <w:rsid w:val="00884405"/>
    <w:rsid w:val="00886675"/>
    <w:rsid w:val="008867B3"/>
    <w:rsid w:val="008937D1"/>
    <w:rsid w:val="00894105"/>
    <w:rsid w:val="008965A9"/>
    <w:rsid w:val="008A4E21"/>
    <w:rsid w:val="008B5052"/>
    <w:rsid w:val="008C2125"/>
    <w:rsid w:val="008D34B0"/>
    <w:rsid w:val="008D6217"/>
    <w:rsid w:val="008D66F4"/>
    <w:rsid w:val="008D6C70"/>
    <w:rsid w:val="008E0909"/>
    <w:rsid w:val="008E1D52"/>
    <w:rsid w:val="008E5E37"/>
    <w:rsid w:val="008F2241"/>
    <w:rsid w:val="00900C37"/>
    <w:rsid w:val="0090630C"/>
    <w:rsid w:val="00913C05"/>
    <w:rsid w:val="00914605"/>
    <w:rsid w:val="009150C4"/>
    <w:rsid w:val="009248CE"/>
    <w:rsid w:val="00930470"/>
    <w:rsid w:val="00931E1D"/>
    <w:rsid w:val="00936C0F"/>
    <w:rsid w:val="00937F83"/>
    <w:rsid w:val="0094391E"/>
    <w:rsid w:val="00946FB8"/>
    <w:rsid w:val="009541D3"/>
    <w:rsid w:val="00962FA9"/>
    <w:rsid w:val="00964C44"/>
    <w:rsid w:val="00982F9C"/>
    <w:rsid w:val="00992F7A"/>
    <w:rsid w:val="00994164"/>
    <w:rsid w:val="00994B4D"/>
    <w:rsid w:val="00997B4F"/>
    <w:rsid w:val="009A4EAA"/>
    <w:rsid w:val="009A709B"/>
    <w:rsid w:val="009B26F3"/>
    <w:rsid w:val="009B6059"/>
    <w:rsid w:val="009B756C"/>
    <w:rsid w:val="009C134D"/>
    <w:rsid w:val="009C3E7D"/>
    <w:rsid w:val="009C650C"/>
    <w:rsid w:val="009D3795"/>
    <w:rsid w:val="009E4690"/>
    <w:rsid w:val="009E5288"/>
    <w:rsid w:val="009F72F1"/>
    <w:rsid w:val="00A0709B"/>
    <w:rsid w:val="00A11427"/>
    <w:rsid w:val="00A13080"/>
    <w:rsid w:val="00A1497B"/>
    <w:rsid w:val="00A2293D"/>
    <w:rsid w:val="00A23749"/>
    <w:rsid w:val="00A313FE"/>
    <w:rsid w:val="00A34D47"/>
    <w:rsid w:val="00A35EF3"/>
    <w:rsid w:val="00A3676C"/>
    <w:rsid w:val="00A43268"/>
    <w:rsid w:val="00A61F8B"/>
    <w:rsid w:val="00A65343"/>
    <w:rsid w:val="00A74D45"/>
    <w:rsid w:val="00A75646"/>
    <w:rsid w:val="00A75ABE"/>
    <w:rsid w:val="00A77ADC"/>
    <w:rsid w:val="00A905CD"/>
    <w:rsid w:val="00A9417E"/>
    <w:rsid w:val="00AA3A98"/>
    <w:rsid w:val="00AA3AEE"/>
    <w:rsid w:val="00AA3F60"/>
    <w:rsid w:val="00AA6106"/>
    <w:rsid w:val="00AA7461"/>
    <w:rsid w:val="00AB1429"/>
    <w:rsid w:val="00AB4733"/>
    <w:rsid w:val="00AD1444"/>
    <w:rsid w:val="00AD1AB1"/>
    <w:rsid w:val="00AD63E0"/>
    <w:rsid w:val="00AE3DDA"/>
    <w:rsid w:val="00AF2547"/>
    <w:rsid w:val="00AF5054"/>
    <w:rsid w:val="00B16F41"/>
    <w:rsid w:val="00B171F6"/>
    <w:rsid w:val="00B176DB"/>
    <w:rsid w:val="00B17E8D"/>
    <w:rsid w:val="00B311AC"/>
    <w:rsid w:val="00B40A94"/>
    <w:rsid w:val="00B41E89"/>
    <w:rsid w:val="00B502DF"/>
    <w:rsid w:val="00B50601"/>
    <w:rsid w:val="00B624B0"/>
    <w:rsid w:val="00B6444C"/>
    <w:rsid w:val="00B823AD"/>
    <w:rsid w:val="00B847CC"/>
    <w:rsid w:val="00B96DEE"/>
    <w:rsid w:val="00BA12AD"/>
    <w:rsid w:val="00BA283A"/>
    <w:rsid w:val="00BA3DDB"/>
    <w:rsid w:val="00BB0647"/>
    <w:rsid w:val="00BC7135"/>
    <w:rsid w:val="00BD178C"/>
    <w:rsid w:val="00BE223A"/>
    <w:rsid w:val="00BE6017"/>
    <w:rsid w:val="00BF5127"/>
    <w:rsid w:val="00C24DEE"/>
    <w:rsid w:val="00C27B5F"/>
    <w:rsid w:val="00C37CF7"/>
    <w:rsid w:val="00C4220B"/>
    <w:rsid w:val="00C44AD5"/>
    <w:rsid w:val="00C616CF"/>
    <w:rsid w:val="00C72DDC"/>
    <w:rsid w:val="00C839D9"/>
    <w:rsid w:val="00C85B4A"/>
    <w:rsid w:val="00C971ED"/>
    <w:rsid w:val="00CA0D31"/>
    <w:rsid w:val="00CB523C"/>
    <w:rsid w:val="00CC721D"/>
    <w:rsid w:val="00CD359C"/>
    <w:rsid w:val="00CE362E"/>
    <w:rsid w:val="00CE49D6"/>
    <w:rsid w:val="00CE69EB"/>
    <w:rsid w:val="00CE6C4D"/>
    <w:rsid w:val="00CF3E0C"/>
    <w:rsid w:val="00CF5845"/>
    <w:rsid w:val="00D141CF"/>
    <w:rsid w:val="00D20138"/>
    <w:rsid w:val="00D20554"/>
    <w:rsid w:val="00D214E7"/>
    <w:rsid w:val="00D21540"/>
    <w:rsid w:val="00D21DDC"/>
    <w:rsid w:val="00D32735"/>
    <w:rsid w:val="00D3580F"/>
    <w:rsid w:val="00D358FC"/>
    <w:rsid w:val="00D46684"/>
    <w:rsid w:val="00D74C4B"/>
    <w:rsid w:val="00D828C9"/>
    <w:rsid w:val="00D90749"/>
    <w:rsid w:val="00D92BA8"/>
    <w:rsid w:val="00D97489"/>
    <w:rsid w:val="00DA0693"/>
    <w:rsid w:val="00DB22E9"/>
    <w:rsid w:val="00DB6DBB"/>
    <w:rsid w:val="00DC7090"/>
    <w:rsid w:val="00DD4AC1"/>
    <w:rsid w:val="00DE35E4"/>
    <w:rsid w:val="00DE4E26"/>
    <w:rsid w:val="00DF653F"/>
    <w:rsid w:val="00DF7187"/>
    <w:rsid w:val="00DF7B00"/>
    <w:rsid w:val="00E00ACE"/>
    <w:rsid w:val="00E0302B"/>
    <w:rsid w:val="00E039F2"/>
    <w:rsid w:val="00E144A8"/>
    <w:rsid w:val="00E157D7"/>
    <w:rsid w:val="00E222D4"/>
    <w:rsid w:val="00E229BD"/>
    <w:rsid w:val="00E27F9D"/>
    <w:rsid w:val="00E30FCE"/>
    <w:rsid w:val="00E33AE0"/>
    <w:rsid w:val="00E52F13"/>
    <w:rsid w:val="00E557A3"/>
    <w:rsid w:val="00E7052B"/>
    <w:rsid w:val="00E750C6"/>
    <w:rsid w:val="00E82FE2"/>
    <w:rsid w:val="00E844D7"/>
    <w:rsid w:val="00EA3BE0"/>
    <w:rsid w:val="00EA7F06"/>
    <w:rsid w:val="00ED28FC"/>
    <w:rsid w:val="00ED312B"/>
    <w:rsid w:val="00ED3928"/>
    <w:rsid w:val="00ED5553"/>
    <w:rsid w:val="00ED7217"/>
    <w:rsid w:val="00EE0ABD"/>
    <w:rsid w:val="00EE4248"/>
    <w:rsid w:val="00EF1C18"/>
    <w:rsid w:val="00EF4DC2"/>
    <w:rsid w:val="00EF54B7"/>
    <w:rsid w:val="00F04E3D"/>
    <w:rsid w:val="00F10EE6"/>
    <w:rsid w:val="00F124B2"/>
    <w:rsid w:val="00F12E59"/>
    <w:rsid w:val="00F265FE"/>
    <w:rsid w:val="00F32DB5"/>
    <w:rsid w:val="00F32F03"/>
    <w:rsid w:val="00F35871"/>
    <w:rsid w:val="00F36704"/>
    <w:rsid w:val="00F376C5"/>
    <w:rsid w:val="00F4268A"/>
    <w:rsid w:val="00F47976"/>
    <w:rsid w:val="00F5581E"/>
    <w:rsid w:val="00F64517"/>
    <w:rsid w:val="00F65EBA"/>
    <w:rsid w:val="00F72D56"/>
    <w:rsid w:val="00F75154"/>
    <w:rsid w:val="00F8066F"/>
    <w:rsid w:val="00F836E1"/>
    <w:rsid w:val="00F95DB5"/>
    <w:rsid w:val="00FA66C0"/>
    <w:rsid w:val="00FB55E7"/>
    <w:rsid w:val="00FB6029"/>
    <w:rsid w:val="00FC5AAE"/>
    <w:rsid w:val="00FC76E4"/>
    <w:rsid w:val="00FD20C1"/>
    <w:rsid w:val="00FE284E"/>
    <w:rsid w:val="00FF29E9"/>
    <w:rsid w:val="00FF4257"/>
    <w:rsid w:val="00FF4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A9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A7A9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semiHidden/>
    <w:unhideWhenUsed/>
    <w:qFormat/>
    <w:rsid w:val="001A7A99"/>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1A7A99"/>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A7A9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A99"/>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semiHidden/>
    <w:rsid w:val="001A7A99"/>
    <w:rPr>
      <w:rFonts w:ascii="Times New Roman" w:eastAsia="Times New Roman" w:hAnsi="Times New Roman" w:cs="Times New Roman"/>
      <w:b/>
      <w:sz w:val="24"/>
      <w:szCs w:val="24"/>
      <w:lang w:eastAsia="ar-SA"/>
    </w:rPr>
  </w:style>
  <w:style w:type="character" w:customStyle="1" w:styleId="Antrat4Diagrama">
    <w:name w:val="Antraštė 4 Diagrama"/>
    <w:basedOn w:val="Numatytasispastraiposriftas"/>
    <w:link w:val="Antrat4"/>
    <w:semiHidden/>
    <w:rsid w:val="001A7A99"/>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semiHidden/>
    <w:rsid w:val="001A7A99"/>
    <w:rPr>
      <w:rFonts w:ascii="Calibri" w:eastAsia="Times New Roman" w:hAnsi="Calibri" w:cs="Times New Roman"/>
      <w:b/>
      <w:bCs/>
      <w:i/>
      <w:iCs/>
      <w:sz w:val="26"/>
      <w:szCs w:val="26"/>
      <w:lang w:eastAsia="lt-LT"/>
    </w:rPr>
  </w:style>
  <w:style w:type="character" w:styleId="Hipersaitas">
    <w:name w:val="Hyperlink"/>
    <w:unhideWhenUsed/>
    <w:rsid w:val="001A7A99"/>
    <w:rPr>
      <w:color w:val="0000FF"/>
      <w:u w:val="single"/>
    </w:rPr>
  </w:style>
  <w:style w:type="character" w:customStyle="1" w:styleId="HTMLiankstoformatuotasDiagrama">
    <w:name w:val="HTML iš anksto formatuotas Diagrama"/>
    <w:basedOn w:val="Numatytasispastraiposriftas"/>
    <w:link w:val="HTMLiankstoformatuotas"/>
    <w:semiHidden/>
    <w:rsid w:val="001A7A99"/>
    <w:rPr>
      <w:rFonts w:ascii="Courier New" w:eastAsia="Times New Roman" w:hAnsi="Courier New" w:cs="Courier New"/>
      <w:sz w:val="20"/>
      <w:szCs w:val="20"/>
      <w:lang w:val="x-none" w:eastAsia="x-none"/>
    </w:rPr>
  </w:style>
  <w:style w:type="paragraph" w:styleId="HTMLiankstoformatuotas">
    <w:name w:val="HTML Preformatted"/>
    <w:basedOn w:val="prastasis"/>
    <w:link w:val="HTMLiankstoformatuotasDiagrama"/>
    <w:semiHidden/>
    <w:unhideWhenUsed/>
    <w:rsid w:val="001A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paragraph" w:styleId="prastasistinklapis">
    <w:name w:val="Normal (Web)"/>
    <w:basedOn w:val="prastasis"/>
    <w:uiPriority w:val="99"/>
    <w:unhideWhenUsed/>
    <w:rsid w:val="001A7A99"/>
    <w:pPr>
      <w:spacing w:before="100" w:beforeAutospacing="1" w:after="100" w:afterAutospacing="1"/>
    </w:pPr>
  </w:style>
  <w:style w:type="character" w:customStyle="1" w:styleId="AntratsDiagrama">
    <w:name w:val="Antraštės Diagrama"/>
    <w:basedOn w:val="Numatytasispastraiposriftas"/>
    <w:link w:val="Antrats"/>
    <w:uiPriority w:val="99"/>
    <w:rsid w:val="001A7A99"/>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A7A99"/>
    <w:pPr>
      <w:tabs>
        <w:tab w:val="center" w:pos="4819"/>
        <w:tab w:val="right" w:pos="9638"/>
      </w:tabs>
    </w:pPr>
  </w:style>
  <w:style w:type="character" w:customStyle="1" w:styleId="PoratDiagrama">
    <w:name w:val="Poraštė Diagrama"/>
    <w:basedOn w:val="Numatytasispastraiposriftas"/>
    <w:link w:val="Porat"/>
    <w:uiPriority w:val="99"/>
    <w:rsid w:val="001A7A9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7A99"/>
    <w:pPr>
      <w:tabs>
        <w:tab w:val="center" w:pos="4819"/>
        <w:tab w:val="right" w:pos="9638"/>
      </w:tabs>
    </w:pPr>
  </w:style>
  <w:style w:type="paragraph" w:styleId="Pagrindinistekstas">
    <w:name w:val="Body Text"/>
    <w:basedOn w:val="prastasis"/>
    <w:link w:val="PagrindinistekstasDiagrama"/>
    <w:uiPriority w:val="99"/>
    <w:unhideWhenUsed/>
    <w:rsid w:val="001A7A99"/>
    <w:pPr>
      <w:spacing w:after="120"/>
    </w:pPr>
  </w:style>
  <w:style w:type="character" w:customStyle="1" w:styleId="PagrindinistekstasDiagrama">
    <w:name w:val="Pagrindinis tekstas Diagrama"/>
    <w:basedOn w:val="Numatytasispastraiposriftas"/>
    <w:link w:val="Pagrindinistekstas"/>
    <w:uiPriority w:val="99"/>
    <w:rsid w:val="001A7A99"/>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A7A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7A9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1A7A99"/>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1A7A99"/>
    <w:pPr>
      <w:spacing w:after="120" w:line="480" w:lineRule="auto"/>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rsid w:val="001A7A9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semiHidden/>
    <w:unhideWhenUsed/>
    <w:rsid w:val="001A7A99"/>
    <w:pPr>
      <w:ind w:firstLine="720"/>
      <w:jc w:val="both"/>
    </w:pPr>
    <w:rPr>
      <w:szCs w:val="20"/>
      <w:lang w:eastAsia="en-US"/>
    </w:rPr>
  </w:style>
  <w:style w:type="character" w:customStyle="1" w:styleId="DebesliotekstasDiagrama">
    <w:name w:val="Debesėlio tekstas Diagrama"/>
    <w:basedOn w:val="Numatytasispastraiposriftas"/>
    <w:link w:val="Debesliotekstas"/>
    <w:uiPriority w:val="99"/>
    <w:semiHidden/>
    <w:rsid w:val="001A7A99"/>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unhideWhenUsed/>
    <w:rsid w:val="001A7A99"/>
    <w:rPr>
      <w:rFonts w:ascii="Tahoma" w:hAnsi="Tahoma" w:cs="Tahoma"/>
      <w:sz w:val="16"/>
      <w:szCs w:val="16"/>
    </w:rPr>
  </w:style>
  <w:style w:type="paragraph" w:styleId="Sraopastraipa">
    <w:name w:val="List Paragraph"/>
    <w:basedOn w:val="prastasis"/>
    <w:uiPriority w:val="99"/>
    <w:qFormat/>
    <w:rsid w:val="001A7A99"/>
    <w:pPr>
      <w:ind w:left="720"/>
      <w:contextualSpacing/>
    </w:pPr>
    <w:rPr>
      <w:lang w:eastAsia="en-US"/>
    </w:rPr>
  </w:style>
  <w:style w:type="paragraph" w:customStyle="1" w:styleId="TableText">
    <w:name w:val="Table Text"/>
    <w:basedOn w:val="prastasis"/>
    <w:uiPriority w:val="99"/>
    <w:rsid w:val="001A7A99"/>
    <w:pPr>
      <w:autoSpaceDE w:val="0"/>
      <w:autoSpaceDN w:val="0"/>
      <w:adjustRightInd w:val="0"/>
      <w:jc w:val="right"/>
    </w:pPr>
    <w:rPr>
      <w:szCs w:val="20"/>
      <w:lang w:val="en-US" w:eastAsia="en-US"/>
    </w:rPr>
  </w:style>
  <w:style w:type="paragraph" w:customStyle="1" w:styleId="prastasistinklapis2">
    <w:name w:val="Įprastasis (tinklapis)2"/>
    <w:basedOn w:val="prastasis"/>
    <w:uiPriority w:val="99"/>
    <w:rsid w:val="001A7A99"/>
    <w:pPr>
      <w:spacing w:before="280" w:after="119"/>
    </w:pPr>
    <w:rPr>
      <w:rFonts w:ascii="Arial Unicode MS" w:eastAsia="Arial Unicode MS" w:hAnsi="Arial Unicode MS"/>
      <w:lang w:val="en-US"/>
    </w:rPr>
  </w:style>
  <w:style w:type="paragraph" w:customStyle="1" w:styleId="Betarp1">
    <w:name w:val="Be tarpų1"/>
    <w:uiPriority w:val="1"/>
    <w:qFormat/>
    <w:rsid w:val="001A7A99"/>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Tekstas">
    <w:name w:val="Tekstas"/>
    <w:basedOn w:val="prastasis"/>
    <w:uiPriority w:val="99"/>
    <w:rsid w:val="001A7A99"/>
    <w:pPr>
      <w:widowControl w:val="0"/>
      <w:suppressAutoHyphens/>
      <w:spacing w:after="120"/>
    </w:pPr>
    <w:rPr>
      <w:rFonts w:eastAsia="Calibri"/>
      <w:color w:val="000000"/>
      <w:lang w:val="en-US" w:eastAsia="en-US"/>
    </w:rPr>
  </w:style>
  <w:style w:type="character" w:customStyle="1" w:styleId="st1">
    <w:name w:val="st1"/>
    <w:basedOn w:val="Numatytasispastraiposriftas"/>
    <w:rsid w:val="001A7A99"/>
  </w:style>
  <w:style w:type="character" w:customStyle="1" w:styleId="apple-converted-space">
    <w:name w:val="apple-converted-space"/>
    <w:rsid w:val="001A7A99"/>
  </w:style>
  <w:style w:type="character" w:styleId="Grietas">
    <w:name w:val="Strong"/>
    <w:basedOn w:val="Numatytasispastraiposriftas"/>
    <w:uiPriority w:val="22"/>
    <w:qFormat/>
    <w:rsid w:val="001A7A99"/>
    <w:rPr>
      <w:b/>
      <w:bCs/>
    </w:rPr>
  </w:style>
  <w:style w:type="character" w:styleId="Emfaz">
    <w:name w:val="Emphasis"/>
    <w:basedOn w:val="Numatytasispastraiposriftas"/>
    <w:uiPriority w:val="20"/>
    <w:qFormat/>
    <w:rsid w:val="00AA7461"/>
    <w:rPr>
      <w:i/>
      <w:iCs/>
    </w:rPr>
  </w:style>
  <w:style w:type="paragraph" w:customStyle="1" w:styleId="Sraopastraipa1">
    <w:name w:val="Sąrašo pastraipa1"/>
    <w:basedOn w:val="prastasis"/>
    <w:rsid w:val="00547A72"/>
    <w:pPr>
      <w:ind w:left="720"/>
    </w:pPr>
    <w:rPr>
      <w:rFonts w:eastAsia="Calibri"/>
      <w:szCs w:val="20"/>
      <w:lang w:val="en-US" w:eastAsia="en-US"/>
    </w:rPr>
  </w:style>
  <w:style w:type="table" w:styleId="Lentelstinklelis">
    <w:name w:val="Table Grid"/>
    <w:basedOn w:val="prastojilentel"/>
    <w:uiPriority w:val="59"/>
    <w:rsid w:val="003B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5E505A"/>
    <w:pPr>
      <w:spacing w:after="0" w:line="240" w:lineRule="auto"/>
    </w:pPr>
    <w:rPr>
      <w:rFonts w:ascii="Times New Roman" w:eastAsia="Times New Roman" w:hAnsi="Times New Roman" w:cs="Times New Roman"/>
      <w:sz w:val="24"/>
      <w:szCs w:val="24"/>
      <w:lang w:eastAsia="lt-LT"/>
    </w:rPr>
  </w:style>
  <w:style w:type="paragraph" w:styleId="Sraas2">
    <w:name w:val="List 2"/>
    <w:basedOn w:val="prastasis"/>
    <w:semiHidden/>
    <w:unhideWhenUsed/>
    <w:rsid w:val="009B26F3"/>
    <w:pPr>
      <w:numPr>
        <w:numId w:val="16"/>
      </w:numPr>
      <w:spacing w:line="360" w:lineRule="auto"/>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A9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A7A9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semiHidden/>
    <w:unhideWhenUsed/>
    <w:qFormat/>
    <w:rsid w:val="001A7A99"/>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1A7A99"/>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A7A9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A99"/>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semiHidden/>
    <w:rsid w:val="001A7A99"/>
    <w:rPr>
      <w:rFonts w:ascii="Times New Roman" w:eastAsia="Times New Roman" w:hAnsi="Times New Roman" w:cs="Times New Roman"/>
      <w:b/>
      <w:sz w:val="24"/>
      <w:szCs w:val="24"/>
      <w:lang w:eastAsia="ar-SA"/>
    </w:rPr>
  </w:style>
  <w:style w:type="character" w:customStyle="1" w:styleId="Antrat4Diagrama">
    <w:name w:val="Antraštė 4 Diagrama"/>
    <w:basedOn w:val="Numatytasispastraiposriftas"/>
    <w:link w:val="Antrat4"/>
    <w:semiHidden/>
    <w:rsid w:val="001A7A99"/>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semiHidden/>
    <w:rsid w:val="001A7A99"/>
    <w:rPr>
      <w:rFonts w:ascii="Calibri" w:eastAsia="Times New Roman" w:hAnsi="Calibri" w:cs="Times New Roman"/>
      <w:b/>
      <w:bCs/>
      <w:i/>
      <w:iCs/>
      <w:sz w:val="26"/>
      <w:szCs w:val="26"/>
      <w:lang w:eastAsia="lt-LT"/>
    </w:rPr>
  </w:style>
  <w:style w:type="character" w:styleId="Hipersaitas">
    <w:name w:val="Hyperlink"/>
    <w:unhideWhenUsed/>
    <w:rsid w:val="001A7A99"/>
    <w:rPr>
      <w:color w:val="0000FF"/>
      <w:u w:val="single"/>
    </w:rPr>
  </w:style>
  <w:style w:type="character" w:customStyle="1" w:styleId="HTMLiankstoformatuotasDiagrama">
    <w:name w:val="HTML iš anksto formatuotas Diagrama"/>
    <w:basedOn w:val="Numatytasispastraiposriftas"/>
    <w:link w:val="HTMLiankstoformatuotas"/>
    <w:semiHidden/>
    <w:rsid w:val="001A7A99"/>
    <w:rPr>
      <w:rFonts w:ascii="Courier New" w:eastAsia="Times New Roman" w:hAnsi="Courier New" w:cs="Courier New"/>
      <w:sz w:val="20"/>
      <w:szCs w:val="20"/>
      <w:lang w:val="x-none" w:eastAsia="x-none"/>
    </w:rPr>
  </w:style>
  <w:style w:type="paragraph" w:styleId="HTMLiankstoformatuotas">
    <w:name w:val="HTML Preformatted"/>
    <w:basedOn w:val="prastasis"/>
    <w:link w:val="HTMLiankstoformatuotasDiagrama"/>
    <w:semiHidden/>
    <w:unhideWhenUsed/>
    <w:rsid w:val="001A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paragraph" w:styleId="prastasistinklapis">
    <w:name w:val="Normal (Web)"/>
    <w:basedOn w:val="prastasis"/>
    <w:uiPriority w:val="99"/>
    <w:unhideWhenUsed/>
    <w:rsid w:val="001A7A99"/>
    <w:pPr>
      <w:spacing w:before="100" w:beforeAutospacing="1" w:after="100" w:afterAutospacing="1"/>
    </w:pPr>
  </w:style>
  <w:style w:type="character" w:customStyle="1" w:styleId="AntratsDiagrama">
    <w:name w:val="Antraštės Diagrama"/>
    <w:basedOn w:val="Numatytasispastraiposriftas"/>
    <w:link w:val="Antrats"/>
    <w:uiPriority w:val="99"/>
    <w:rsid w:val="001A7A99"/>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A7A99"/>
    <w:pPr>
      <w:tabs>
        <w:tab w:val="center" w:pos="4819"/>
        <w:tab w:val="right" w:pos="9638"/>
      </w:tabs>
    </w:pPr>
  </w:style>
  <w:style w:type="character" w:customStyle="1" w:styleId="PoratDiagrama">
    <w:name w:val="Poraštė Diagrama"/>
    <w:basedOn w:val="Numatytasispastraiposriftas"/>
    <w:link w:val="Porat"/>
    <w:uiPriority w:val="99"/>
    <w:rsid w:val="001A7A9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7A99"/>
    <w:pPr>
      <w:tabs>
        <w:tab w:val="center" w:pos="4819"/>
        <w:tab w:val="right" w:pos="9638"/>
      </w:tabs>
    </w:pPr>
  </w:style>
  <w:style w:type="paragraph" w:styleId="Pagrindinistekstas">
    <w:name w:val="Body Text"/>
    <w:basedOn w:val="prastasis"/>
    <w:link w:val="PagrindinistekstasDiagrama"/>
    <w:uiPriority w:val="99"/>
    <w:unhideWhenUsed/>
    <w:rsid w:val="001A7A99"/>
    <w:pPr>
      <w:spacing w:after="120"/>
    </w:pPr>
  </w:style>
  <w:style w:type="character" w:customStyle="1" w:styleId="PagrindinistekstasDiagrama">
    <w:name w:val="Pagrindinis tekstas Diagrama"/>
    <w:basedOn w:val="Numatytasispastraiposriftas"/>
    <w:link w:val="Pagrindinistekstas"/>
    <w:uiPriority w:val="99"/>
    <w:rsid w:val="001A7A99"/>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A7A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7A9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1A7A99"/>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1A7A99"/>
    <w:pPr>
      <w:spacing w:after="120" w:line="480" w:lineRule="auto"/>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rsid w:val="001A7A9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semiHidden/>
    <w:unhideWhenUsed/>
    <w:rsid w:val="001A7A99"/>
    <w:pPr>
      <w:ind w:firstLine="720"/>
      <w:jc w:val="both"/>
    </w:pPr>
    <w:rPr>
      <w:szCs w:val="20"/>
      <w:lang w:eastAsia="en-US"/>
    </w:rPr>
  </w:style>
  <w:style w:type="character" w:customStyle="1" w:styleId="DebesliotekstasDiagrama">
    <w:name w:val="Debesėlio tekstas Diagrama"/>
    <w:basedOn w:val="Numatytasispastraiposriftas"/>
    <w:link w:val="Debesliotekstas"/>
    <w:uiPriority w:val="99"/>
    <w:semiHidden/>
    <w:rsid w:val="001A7A99"/>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unhideWhenUsed/>
    <w:rsid w:val="001A7A99"/>
    <w:rPr>
      <w:rFonts w:ascii="Tahoma" w:hAnsi="Tahoma" w:cs="Tahoma"/>
      <w:sz w:val="16"/>
      <w:szCs w:val="16"/>
    </w:rPr>
  </w:style>
  <w:style w:type="paragraph" w:styleId="Sraopastraipa">
    <w:name w:val="List Paragraph"/>
    <w:basedOn w:val="prastasis"/>
    <w:uiPriority w:val="99"/>
    <w:qFormat/>
    <w:rsid w:val="001A7A99"/>
    <w:pPr>
      <w:ind w:left="720"/>
      <w:contextualSpacing/>
    </w:pPr>
    <w:rPr>
      <w:lang w:eastAsia="en-US"/>
    </w:rPr>
  </w:style>
  <w:style w:type="paragraph" w:customStyle="1" w:styleId="TableText">
    <w:name w:val="Table Text"/>
    <w:basedOn w:val="prastasis"/>
    <w:uiPriority w:val="99"/>
    <w:rsid w:val="001A7A99"/>
    <w:pPr>
      <w:autoSpaceDE w:val="0"/>
      <w:autoSpaceDN w:val="0"/>
      <w:adjustRightInd w:val="0"/>
      <w:jc w:val="right"/>
    </w:pPr>
    <w:rPr>
      <w:szCs w:val="20"/>
      <w:lang w:val="en-US" w:eastAsia="en-US"/>
    </w:rPr>
  </w:style>
  <w:style w:type="paragraph" w:customStyle="1" w:styleId="prastasistinklapis2">
    <w:name w:val="Įprastasis (tinklapis)2"/>
    <w:basedOn w:val="prastasis"/>
    <w:uiPriority w:val="99"/>
    <w:rsid w:val="001A7A99"/>
    <w:pPr>
      <w:spacing w:before="280" w:after="119"/>
    </w:pPr>
    <w:rPr>
      <w:rFonts w:ascii="Arial Unicode MS" w:eastAsia="Arial Unicode MS" w:hAnsi="Arial Unicode MS"/>
      <w:lang w:val="en-US"/>
    </w:rPr>
  </w:style>
  <w:style w:type="paragraph" w:customStyle="1" w:styleId="Betarp1">
    <w:name w:val="Be tarpų1"/>
    <w:uiPriority w:val="1"/>
    <w:qFormat/>
    <w:rsid w:val="001A7A99"/>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Tekstas">
    <w:name w:val="Tekstas"/>
    <w:basedOn w:val="prastasis"/>
    <w:uiPriority w:val="99"/>
    <w:rsid w:val="001A7A99"/>
    <w:pPr>
      <w:widowControl w:val="0"/>
      <w:suppressAutoHyphens/>
      <w:spacing w:after="120"/>
    </w:pPr>
    <w:rPr>
      <w:rFonts w:eastAsia="Calibri"/>
      <w:color w:val="000000"/>
      <w:lang w:val="en-US" w:eastAsia="en-US"/>
    </w:rPr>
  </w:style>
  <w:style w:type="character" w:customStyle="1" w:styleId="st1">
    <w:name w:val="st1"/>
    <w:basedOn w:val="Numatytasispastraiposriftas"/>
    <w:rsid w:val="001A7A99"/>
  </w:style>
  <w:style w:type="character" w:customStyle="1" w:styleId="apple-converted-space">
    <w:name w:val="apple-converted-space"/>
    <w:rsid w:val="001A7A99"/>
  </w:style>
  <w:style w:type="character" w:styleId="Grietas">
    <w:name w:val="Strong"/>
    <w:basedOn w:val="Numatytasispastraiposriftas"/>
    <w:uiPriority w:val="22"/>
    <w:qFormat/>
    <w:rsid w:val="001A7A99"/>
    <w:rPr>
      <w:b/>
      <w:bCs/>
    </w:rPr>
  </w:style>
  <w:style w:type="character" w:styleId="Emfaz">
    <w:name w:val="Emphasis"/>
    <w:basedOn w:val="Numatytasispastraiposriftas"/>
    <w:uiPriority w:val="20"/>
    <w:qFormat/>
    <w:rsid w:val="00AA7461"/>
    <w:rPr>
      <w:i/>
      <w:iCs/>
    </w:rPr>
  </w:style>
  <w:style w:type="paragraph" w:customStyle="1" w:styleId="Sraopastraipa1">
    <w:name w:val="Sąrašo pastraipa1"/>
    <w:basedOn w:val="prastasis"/>
    <w:rsid w:val="00547A72"/>
    <w:pPr>
      <w:ind w:left="720"/>
    </w:pPr>
    <w:rPr>
      <w:rFonts w:eastAsia="Calibri"/>
      <w:szCs w:val="20"/>
      <w:lang w:val="en-US" w:eastAsia="en-US"/>
    </w:rPr>
  </w:style>
  <w:style w:type="table" w:styleId="Lentelstinklelis">
    <w:name w:val="Table Grid"/>
    <w:basedOn w:val="prastojilentel"/>
    <w:uiPriority w:val="59"/>
    <w:rsid w:val="003B2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5E505A"/>
    <w:pPr>
      <w:spacing w:after="0" w:line="240" w:lineRule="auto"/>
    </w:pPr>
    <w:rPr>
      <w:rFonts w:ascii="Times New Roman" w:eastAsia="Times New Roman" w:hAnsi="Times New Roman" w:cs="Times New Roman"/>
      <w:sz w:val="24"/>
      <w:szCs w:val="24"/>
      <w:lang w:eastAsia="lt-LT"/>
    </w:rPr>
  </w:style>
  <w:style w:type="paragraph" w:styleId="Sraas2">
    <w:name w:val="List 2"/>
    <w:basedOn w:val="prastasis"/>
    <w:semiHidden/>
    <w:unhideWhenUsed/>
    <w:rsid w:val="009B26F3"/>
    <w:pPr>
      <w:numPr>
        <w:numId w:val="16"/>
      </w:numPr>
      <w:spacing w:line="360" w:lineRule="auto"/>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2543">
      <w:bodyDiv w:val="1"/>
      <w:marLeft w:val="0"/>
      <w:marRight w:val="0"/>
      <w:marTop w:val="0"/>
      <w:marBottom w:val="0"/>
      <w:divBdr>
        <w:top w:val="none" w:sz="0" w:space="0" w:color="auto"/>
        <w:left w:val="none" w:sz="0" w:space="0" w:color="auto"/>
        <w:bottom w:val="none" w:sz="0" w:space="0" w:color="auto"/>
        <w:right w:val="none" w:sz="0" w:space="0" w:color="auto"/>
      </w:divBdr>
    </w:div>
    <w:div w:id="148637430">
      <w:bodyDiv w:val="1"/>
      <w:marLeft w:val="0"/>
      <w:marRight w:val="0"/>
      <w:marTop w:val="0"/>
      <w:marBottom w:val="0"/>
      <w:divBdr>
        <w:top w:val="none" w:sz="0" w:space="0" w:color="auto"/>
        <w:left w:val="none" w:sz="0" w:space="0" w:color="auto"/>
        <w:bottom w:val="none" w:sz="0" w:space="0" w:color="auto"/>
        <w:right w:val="none" w:sz="0" w:space="0" w:color="auto"/>
      </w:divBdr>
    </w:div>
    <w:div w:id="259994033">
      <w:bodyDiv w:val="1"/>
      <w:marLeft w:val="0"/>
      <w:marRight w:val="0"/>
      <w:marTop w:val="0"/>
      <w:marBottom w:val="0"/>
      <w:divBdr>
        <w:top w:val="none" w:sz="0" w:space="0" w:color="auto"/>
        <w:left w:val="none" w:sz="0" w:space="0" w:color="auto"/>
        <w:bottom w:val="none" w:sz="0" w:space="0" w:color="auto"/>
        <w:right w:val="none" w:sz="0" w:space="0" w:color="auto"/>
      </w:divBdr>
    </w:div>
    <w:div w:id="407919497">
      <w:bodyDiv w:val="1"/>
      <w:marLeft w:val="0"/>
      <w:marRight w:val="0"/>
      <w:marTop w:val="0"/>
      <w:marBottom w:val="0"/>
      <w:divBdr>
        <w:top w:val="none" w:sz="0" w:space="0" w:color="auto"/>
        <w:left w:val="none" w:sz="0" w:space="0" w:color="auto"/>
        <w:bottom w:val="none" w:sz="0" w:space="0" w:color="auto"/>
        <w:right w:val="none" w:sz="0" w:space="0" w:color="auto"/>
      </w:divBdr>
    </w:div>
    <w:div w:id="473958708">
      <w:bodyDiv w:val="1"/>
      <w:marLeft w:val="0"/>
      <w:marRight w:val="0"/>
      <w:marTop w:val="0"/>
      <w:marBottom w:val="0"/>
      <w:divBdr>
        <w:top w:val="none" w:sz="0" w:space="0" w:color="auto"/>
        <w:left w:val="none" w:sz="0" w:space="0" w:color="auto"/>
        <w:bottom w:val="none" w:sz="0" w:space="0" w:color="auto"/>
        <w:right w:val="none" w:sz="0" w:space="0" w:color="auto"/>
      </w:divBdr>
    </w:div>
    <w:div w:id="690104872">
      <w:bodyDiv w:val="1"/>
      <w:marLeft w:val="0"/>
      <w:marRight w:val="0"/>
      <w:marTop w:val="0"/>
      <w:marBottom w:val="0"/>
      <w:divBdr>
        <w:top w:val="none" w:sz="0" w:space="0" w:color="auto"/>
        <w:left w:val="none" w:sz="0" w:space="0" w:color="auto"/>
        <w:bottom w:val="none" w:sz="0" w:space="0" w:color="auto"/>
        <w:right w:val="none" w:sz="0" w:space="0" w:color="auto"/>
      </w:divBdr>
    </w:div>
    <w:div w:id="984627446">
      <w:bodyDiv w:val="1"/>
      <w:marLeft w:val="0"/>
      <w:marRight w:val="0"/>
      <w:marTop w:val="0"/>
      <w:marBottom w:val="0"/>
      <w:divBdr>
        <w:top w:val="none" w:sz="0" w:space="0" w:color="auto"/>
        <w:left w:val="none" w:sz="0" w:space="0" w:color="auto"/>
        <w:bottom w:val="none" w:sz="0" w:space="0" w:color="auto"/>
        <w:right w:val="none" w:sz="0" w:space="0" w:color="auto"/>
      </w:divBdr>
    </w:div>
    <w:div w:id="1174030814">
      <w:bodyDiv w:val="1"/>
      <w:marLeft w:val="0"/>
      <w:marRight w:val="0"/>
      <w:marTop w:val="0"/>
      <w:marBottom w:val="0"/>
      <w:divBdr>
        <w:top w:val="none" w:sz="0" w:space="0" w:color="auto"/>
        <w:left w:val="none" w:sz="0" w:space="0" w:color="auto"/>
        <w:bottom w:val="none" w:sz="0" w:space="0" w:color="auto"/>
        <w:right w:val="none" w:sz="0" w:space="0" w:color="auto"/>
      </w:divBdr>
    </w:div>
    <w:div w:id="1174297183">
      <w:bodyDiv w:val="1"/>
      <w:marLeft w:val="0"/>
      <w:marRight w:val="0"/>
      <w:marTop w:val="0"/>
      <w:marBottom w:val="0"/>
      <w:divBdr>
        <w:top w:val="none" w:sz="0" w:space="0" w:color="auto"/>
        <w:left w:val="none" w:sz="0" w:space="0" w:color="auto"/>
        <w:bottom w:val="none" w:sz="0" w:space="0" w:color="auto"/>
        <w:right w:val="none" w:sz="0" w:space="0" w:color="auto"/>
      </w:divBdr>
    </w:div>
    <w:div w:id="1792632634">
      <w:bodyDiv w:val="1"/>
      <w:marLeft w:val="0"/>
      <w:marRight w:val="0"/>
      <w:marTop w:val="0"/>
      <w:marBottom w:val="0"/>
      <w:divBdr>
        <w:top w:val="none" w:sz="0" w:space="0" w:color="auto"/>
        <w:left w:val="none" w:sz="0" w:space="0" w:color="auto"/>
        <w:bottom w:val="none" w:sz="0" w:space="0" w:color="auto"/>
        <w:right w:val="none" w:sz="0" w:space="0" w:color="auto"/>
      </w:divBdr>
    </w:div>
    <w:div w:id="20256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40"/>
      <c:rAngAx val="1"/>
    </c:view3D>
    <c:floor>
      <c:thickness val="0"/>
    </c:floor>
    <c:sideWall>
      <c:thickness val="0"/>
    </c:sideWall>
    <c:backWall>
      <c:thickness val="0"/>
    </c:backWall>
    <c:plotArea>
      <c:layout/>
      <c:bar3DChart>
        <c:barDir val="col"/>
        <c:grouping val="clustered"/>
        <c:varyColors val="0"/>
        <c:ser>
          <c:idx val="0"/>
          <c:order val="0"/>
          <c:tx>
            <c:strRef>
              <c:f>Lapas1!$B$5</c:f>
              <c:strCache>
                <c:ptCount val="1"/>
                <c:pt idx="0">
                  <c:v>Savivaldybės kreditinis įsiskolinimas (tūkst.Eur)</c:v>
                </c:pt>
              </c:strCache>
            </c:strRef>
          </c:tx>
          <c:invertIfNegative val="0"/>
          <c:dLbls>
            <c:showLegendKey val="0"/>
            <c:showVal val="1"/>
            <c:showCatName val="0"/>
            <c:showSerName val="0"/>
            <c:showPercent val="0"/>
            <c:showBubbleSize val="0"/>
            <c:showLeaderLines val="0"/>
          </c:dLbls>
          <c:cat>
            <c:numRef>
              <c:f>Lapas1!$A$6:$A$8</c:f>
              <c:numCache>
                <c:formatCode>m\/d\/yyyy</c:formatCode>
                <c:ptCount val="3"/>
                <c:pt idx="0">
                  <c:v>41640</c:v>
                </c:pt>
                <c:pt idx="1">
                  <c:v>42005</c:v>
                </c:pt>
                <c:pt idx="2">
                  <c:v>42370</c:v>
                </c:pt>
              </c:numCache>
            </c:numRef>
          </c:cat>
          <c:val>
            <c:numRef>
              <c:f>Lapas1!$B$6:$B$8</c:f>
              <c:numCache>
                <c:formatCode>General</c:formatCode>
                <c:ptCount val="3"/>
                <c:pt idx="0">
                  <c:v>7571.4</c:v>
                </c:pt>
                <c:pt idx="1">
                  <c:v>7028.9</c:v>
                </c:pt>
                <c:pt idx="2">
                  <c:v>5980.8</c:v>
                </c:pt>
              </c:numCache>
            </c:numRef>
          </c:val>
        </c:ser>
        <c:dLbls>
          <c:showLegendKey val="0"/>
          <c:showVal val="0"/>
          <c:showCatName val="0"/>
          <c:showSerName val="0"/>
          <c:showPercent val="0"/>
          <c:showBubbleSize val="0"/>
        </c:dLbls>
        <c:gapWidth val="150"/>
        <c:shape val="box"/>
        <c:axId val="115992448"/>
        <c:axId val="115993984"/>
        <c:axId val="0"/>
      </c:bar3DChart>
      <c:dateAx>
        <c:axId val="115992448"/>
        <c:scaling>
          <c:orientation val="minMax"/>
        </c:scaling>
        <c:delete val="0"/>
        <c:axPos val="b"/>
        <c:numFmt formatCode="m\/d\/yyyy" sourceLinked="1"/>
        <c:majorTickMark val="out"/>
        <c:minorTickMark val="none"/>
        <c:tickLblPos val="nextTo"/>
        <c:crossAx val="115993984"/>
        <c:crosses val="autoZero"/>
        <c:auto val="1"/>
        <c:lblOffset val="100"/>
        <c:baseTimeUnit val="years"/>
      </c:dateAx>
      <c:valAx>
        <c:axId val="115993984"/>
        <c:scaling>
          <c:orientation val="minMax"/>
        </c:scaling>
        <c:delete val="0"/>
        <c:axPos val="l"/>
        <c:majorGridlines/>
        <c:numFmt formatCode="General" sourceLinked="1"/>
        <c:majorTickMark val="out"/>
        <c:minorTickMark val="none"/>
        <c:tickLblPos val="nextTo"/>
        <c:crossAx val="11599244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3FB2-F757-4F6E-98D5-6E8C90C0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44447</Words>
  <Characters>25335</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2016-02-24T11:46:00Z</cp:lastPrinted>
  <dcterms:created xsi:type="dcterms:W3CDTF">2016-02-24T15:05:00Z</dcterms:created>
  <dcterms:modified xsi:type="dcterms:W3CDTF">2016-02-26T12:21:00Z</dcterms:modified>
</cp:coreProperties>
</file>