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864D3" w:rsidRPr="002864D3" w:rsidTr="002864D3">
        <w:trPr>
          <w:trHeight w:val="2157"/>
          <w:tblHeader/>
        </w:trPr>
        <w:tc>
          <w:tcPr>
            <w:tcW w:w="9889" w:type="dxa"/>
          </w:tcPr>
          <w:p w:rsidR="002864D3" w:rsidRPr="002864D3" w:rsidRDefault="002864D3" w:rsidP="002864D3">
            <w:pPr>
              <w:snapToGrid w:val="0"/>
              <w:jc w:val="right"/>
              <w:rPr>
                <w:b/>
                <w:lang w:eastAsia="ar-SA"/>
              </w:rPr>
            </w:pPr>
            <w:r w:rsidRPr="002864D3">
              <w:t xml:space="preserve">                                                                </w:t>
            </w:r>
            <w:r w:rsidRPr="002864D3">
              <w:rPr>
                <w:b/>
              </w:rPr>
              <w:t xml:space="preserve">                                                                       </w:t>
            </w:r>
          </w:p>
          <w:p w:rsidR="002864D3" w:rsidRPr="002864D3" w:rsidRDefault="00DE48FA" w:rsidP="000D158B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4D3" w:rsidRPr="002864D3" w:rsidRDefault="002864D3" w:rsidP="000D158B">
            <w:pPr>
              <w:jc w:val="center"/>
              <w:rPr>
                <w:b/>
                <w:caps/>
              </w:rPr>
            </w:pPr>
          </w:p>
          <w:p w:rsidR="002864D3" w:rsidRPr="002864D3" w:rsidRDefault="002864D3" w:rsidP="000D158B">
            <w:pPr>
              <w:suppressAutoHyphens/>
              <w:jc w:val="center"/>
              <w:rPr>
                <w:b/>
                <w:caps/>
                <w:sz w:val="28"/>
              </w:rPr>
            </w:pPr>
            <w:r w:rsidRPr="002864D3">
              <w:rPr>
                <w:b/>
                <w:caps/>
                <w:sz w:val="28"/>
              </w:rPr>
              <w:t>KRETINGOS RAJONO SAVIVALDYBĖS taryba</w:t>
            </w:r>
          </w:p>
          <w:p w:rsidR="002864D3" w:rsidRPr="002864D3" w:rsidRDefault="002864D3" w:rsidP="000D158B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</w:p>
        </w:tc>
      </w:tr>
      <w:tr w:rsidR="002864D3" w:rsidRPr="002864D3" w:rsidTr="002864D3">
        <w:tc>
          <w:tcPr>
            <w:tcW w:w="9889" w:type="dxa"/>
          </w:tcPr>
          <w:p w:rsidR="002864D3" w:rsidRPr="002864D3" w:rsidRDefault="002864D3" w:rsidP="000D158B">
            <w:pPr>
              <w:snapToGrid w:val="0"/>
              <w:jc w:val="center"/>
              <w:rPr>
                <w:b/>
                <w:bCs/>
              </w:rPr>
            </w:pPr>
            <w:r w:rsidRPr="002864D3">
              <w:rPr>
                <w:b/>
              </w:rPr>
              <w:t>SPRENDIMAS</w:t>
            </w:r>
          </w:p>
          <w:p w:rsidR="002864D3" w:rsidRPr="002864D3" w:rsidRDefault="002864D3" w:rsidP="002864D3">
            <w:pPr>
              <w:pStyle w:val="Antrat2"/>
              <w:tabs>
                <w:tab w:val="left" w:pos="0"/>
              </w:tabs>
            </w:pPr>
            <w:r w:rsidRPr="002864D3">
              <w:t>DĖL KRETINGOS RAJONO SAVIVALDYBĖS TARYBOS 2005 M. LIEPOS 28 D. SPRENDIMO NR. T2-206 „DĖL NEGYVENAMŲJŲ PATALPŲ J. PABRĖŽOS G. 8, KRETINGOJE, PANAUDOS“ PRIPAŽINIMO NETEKUSIU GALIOS</w:t>
            </w:r>
          </w:p>
        </w:tc>
      </w:tr>
    </w:tbl>
    <w:p w:rsidR="002864D3" w:rsidRPr="002864D3" w:rsidRDefault="002864D3" w:rsidP="002864D3">
      <w:pPr>
        <w:ind w:left="3600" w:firstLine="720"/>
        <w:jc w:val="center"/>
        <w:rPr>
          <w:lang w:eastAsia="ar-SA"/>
        </w:rPr>
      </w:pPr>
      <w:r w:rsidRPr="002864D3">
        <w:t xml:space="preserve">  </w:t>
      </w:r>
      <w:r w:rsidRPr="002864D3">
        <w:tab/>
      </w:r>
    </w:p>
    <w:p w:rsidR="002864D3" w:rsidRPr="002864D3" w:rsidRDefault="002864D3" w:rsidP="002864D3">
      <w:pPr>
        <w:jc w:val="center"/>
      </w:pPr>
      <w:r w:rsidRPr="002864D3">
        <w:t xml:space="preserve">2016 m. sausio </w:t>
      </w:r>
      <w:r w:rsidR="001F169C">
        <w:t>28</w:t>
      </w:r>
      <w:r w:rsidRPr="002864D3">
        <w:t xml:space="preserve"> d. Nr.</w:t>
      </w:r>
      <w:r w:rsidR="00980B4B">
        <w:t xml:space="preserve"> </w:t>
      </w:r>
      <w:r w:rsidRPr="002864D3">
        <w:t>T</w:t>
      </w:r>
      <w:r w:rsidR="001F169C">
        <w:t>2</w:t>
      </w:r>
      <w:r w:rsidRPr="002864D3">
        <w:t>-</w:t>
      </w:r>
      <w:r w:rsidR="005D2083">
        <w:t>29</w:t>
      </w:r>
      <w:bookmarkStart w:id="0" w:name="_GoBack"/>
      <w:bookmarkEnd w:id="0"/>
    </w:p>
    <w:p w:rsidR="002864D3" w:rsidRPr="002864D3" w:rsidRDefault="002864D3" w:rsidP="002864D3">
      <w:pPr>
        <w:jc w:val="center"/>
      </w:pPr>
      <w:r w:rsidRPr="002864D3">
        <w:t>Kretinga</w:t>
      </w:r>
    </w:p>
    <w:p w:rsidR="002864D3" w:rsidRDefault="002864D3" w:rsidP="002864D3">
      <w:pPr>
        <w:jc w:val="both"/>
      </w:pPr>
      <w:r w:rsidRPr="002864D3">
        <w:tab/>
      </w:r>
    </w:p>
    <w:p w:rsidR="002864D3" w:rsidRPr="002864D3" w:rsidRDefault="002864D3" w:rsidP="002864D3">
      <w:pPr>
        <w:jc w:val="both"/>
      </w:pPr>
      <w:r w:rsidRPr="002864D3">
        <w:tab/>
        <w:t xml:space="preserve">Vadovaudamasi Lietuvos Respublikos vietos savivaldos įstatymo 18 straipsnio 1 </w:t>
      </w:r>
      <w:r w:rsidR="000D158B">
        <w:t xml:space="preserve">dalimi bei atsižvelgdama į </w:t>
      </w:r>
      <w:r w:rsidR="000D158B" w:rsidRPr="00E6022C">
        <w:t xml:space="preserve">Kretingos suaugusiųjų ir jaunimo mokymo centro 2016 m. sausio </w:t>
      </w:r>
      <w:r w:rsidR="00E6022C" w:rsidRPr="00E6022C">
        <w:t>8</w:t>
      </w:r>
      <w:r w:rsidR="000D158B" w:rsidRPr="00E6022C">
        <w:t xml:space="preserve"> d. raštą Nr.</w:t>
      </w:r>
      <w:r w:rsidR="00E6022C" w:rsidRPr="00E6022C">
        <w:t xml:space="preserve"> (1.8.)-D3-02</w:t>
      </w:r>
      <w:r w:rsidR="000D158B" w:rsidRPr="00E6022C">
        <w:t xml:space="preserve"> „Dėl</w:t>
      </w:r>
      <w:r w:rsidR="00E6022C" w:rsidRPr="00E6022C">
        <w:t xml:space="preserve"> Savivaldybės turto panaudos sutarties nutraukimo</w:t>
      </w:r>
      <w:r w:rsidR="000D158B" w:rsidRPr="00E6022C">
        <w:t>“,</w:t>
      </w:r>
      <w:r w:rsidRPr="002864D3">
        <w:t xml:space="preserve"> Kretingos rajono savivaldybės taryba  n u s p r e n d ž i a:</w:t>
      </w:r>
    </w:p>
    <w:p w:rsidR="002864D3" w:rsidRPr="002864D3" w:rsidRDefault="002864D3" w:rsidP="002864D3">
      <w:pPr>
        <w:jc w:val="both"/>
      </w:pPr>
      <w:r w:rsidRPr="002864D3">
        <w:tab/>
        <w:t>Pripažinti netekusiu galios Kretingos rajono savivaldybės tarybos 2005 m. liepos 28 d. sprendimą Nr. T2-</w:t>
      </w:r>
      <w:r w:rsidR="00C7736B">
        <w:t>206</w:t>
      </w:r>
      <w:r w:rsidRPr="002864D3">
        <w:t xml:space="preserve"> „Dėl negyvenamųjų patalpų J. Pabrėžos g. 8, Kretingoje, panaudos“.</w:t>
      </w:r>
    </w:p>
    <w:p w:rsidR="002864D3" w:rsidRPr="002864D3" w:rsidRDefault="002864D3" w:rsidP="002864D3">
      <w:pPr>
        <w:jc w:val="both"/>
      </w:pPr>
    </w:p>
    <w:p w:rsidR="002864D3" w:rsidRPr="002864D3" w:rsidRDefault="002864D3" w:rsidP="002864D3">
      <w:pPr>
        <w:jc w:val="both"/>
      </w:pPr>
    </w:p>
    <w:p w:rsidR="002864D3" w:rsidRPr="002864D3" w:rsidRDefault="002864D3" w:rsidP="002864D3">
      <w:r w:rsidRPr="002864D3">
        <w:t xml:space="preserve">Savivaldybės meras   </w:t>
      </w:r>
      <w:r w:rsidR="001F169C">
        <w:tab/>
      </w:r>
      <w:r w:rsidR="001F169C">
        <w:tab/>
      </w:r>
      <w:r w:rsidR="001F169C">
        <w:tab/>
      </w:r>
      <w:r w:rsidR="001F169C">
        <w:tab/>
        <w:t xml:space="preserve">                           Juozas Mažeika</w:t>
      </w:r>
    </w:p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2864D3" w:rsidRDefault="002864D3" w:rsidP="002864D3"/>
    <w:p w:rsidR="00980B4B" w:rsidRDefault="00980B4B" w:rsidP="002864D3"/>
    <w:p w:rsidR="00980B4B" w:rsidRDefault="00980B4B" w:rsidP="002864D3"/>
    <w:p w:rsidR="00980B4B" w:rsidRDefault="00980B4B" w:rsidP="002864D3"/>
    <w:p w:rsidR="00980B4B" w:rsidRDefault="00980B4B" w:rsidP="002864D3"/>
    <w:p w:rsidR="00980B4B" w:rsidRDefault="00980B4B" w:rsidP="002864D3"/>
    <w:p w:rsidR="00980B4B" w:rsidRDefault="00980B4B" w:rsidP="002864D3"/>
    <w:p w:rsidR="00980B4B" w:rsidRDefault="00980B4B" w:rsidP="002864D3"/>
    <w:p w:rsidR="002864D3" w:rsidRPr="002864D3" w:rsidRDefault="002864D3" w:rsidP="002864D3"/>
    <w:p w:rsidR="002864D3" w:rsidRDefault="002864D3" w:rsidP="002864D3">
      <w:r w:rsidRPr="002864D3">
        <w:t xml:space="preserve">Nijolė </w:t>
      </w:r>
      <w:proofErr w:type="spellStart"/>
      <w:r w:rsidRPr="002864D3">
        <w:t>Vaičienė</w:t>
      </w:r>
      <w:proofErr w:type="spellEnd"/>
      <w:r w:rsidRPr="002864D3">
        <w:t xml:space="preserve"> </w:t>
      </w:r>
    </w:p>
    <w:sectPr w:rsidR="002864D3" w:rsidSect="00980B4B">
      <w:pgSz w:w="11906" w:h="16838" w:code="9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D3"/>
    <w:rsid w:val="000647F1"/>
    <w:rsid w:val="000D158B"/>
    <w:rsid w:val="00111E0E"/>
    <w:rsid w:val="00180001"/>
    <w:rsid w:val="001F169C"/>
    <w:rsid w:val="002864D3"/>
    <w:rsid w:val="00421FF7"/>
    <w:rsid w:val="005D2083"/>
    <w:rsid w:val="00980B4B"/>
    <w:rsid w:val="00A23C13"/>
    <w:rsid w:val="00C41770"/>
    <w:rsid w:val="00C7736B"/>
    <w:rsid w:val="00DB4589"/>
    <w:rsid w:val="00DD094E"/>
    <w:rsid w:val="00DE48FA"/>
    <w:rsid w:val="00E6022C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4D3"/>
    <w:rPr>
      <w:rFonts w:eastAsia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2864D3"/>
    <w:pPr>
      <w:keepNext/>
      <w:tabs>
        <w:tab w:val="num" w:pos="360"/>
      </w:tabs>
      <w:suppressAutoHyphens/>
      <w:jc w:val="center"/>
      <w:outlineLvl w:val="1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2864D3"/>
    <w:rPr>
      <w:rFonts w:eastAsia="Times New Roman"/>
      <w:b/>
      <w:bCs/>
      <w:sz w:val="24"/>
      <w:szCs w:val="24"/>
      <w:lang w:eastAsia="ar-SA"/>
    </w:rPr>
  </w:style>
  <w:style w:type="paragraph" w:styleId="Pagrindinistekstas">
    <w:name w:val="Body Text"/>
    <w:basedOn w:val="prastasis"/>
    <w:link w:val="PagrindinistekstasDiagrama"/>
    <w:rsid w:val="002864D3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2864D3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0B4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0B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4D3"/>
    <w:rPr>
      <w:rFonts w:eastAsia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2864D3"/>
    <w:pPr>
      <w:keepNext/>
      <w:tabs>
        <w:tab w:val="num" w:pos="360"/>
      </w:tabs>
      <w:suppressAutoHyphens/>
      <w:jc w:val="center"/>
      <w:outlineLvl w:val="1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2864D3"/>
    <w:rPr>
      <w:rFonts w:eastAsia="Times New Roman"/>
      <w:b/>
      <w:bCs/>
      <w:sz w:val="24"/>
      <w:szCs w:val="24"/>
      <w:lang w:eastAsia="ar-SA"/>
    </w:rPr>
  </w:style>
  <w:style w:type="paragraph" w:styleId="Pagrindinistekstas">
    <w:name w:val="Body Text"/>
    <w:basedOn w:val="prastasis"/>
    <w:link w:val="PagrindinistekstasDiagrama"/>
    <w:rsid w:val="002864D3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2864D3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0B4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0B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2016-01-12T06:06:00Z</cp:lastPrinted>
  <dcterms:created xsi:type="dcterms:W3CDTF">2016-01-15T07:02:00Z</dcterms:created>
  <dcterms:modified xsi:type="dcterms:W3CDTF">2016-01-29T12:29:00Z</dcterms:modified>
</cp:coreProperties>
</file>