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C" w:rsidRDefault="00F53E6C" w:rsidP="006D1C62">
      <w:pPr>
        <w:snapToGrid w:val="0"/>
        <w:jc w:val="right"/>
        <w:rPr>
          <w:b/>
          <w:caps/>
          <w:lang w:eastAsia="ar-SA"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aps/>
          <w:sz w:val="28"/>
          <w:szCs w:val="20"/>
          <w:lang w:eastAsia="ar-SA"/>
        </w:rPr>
        <w:t xml:space="preserve">                                       </w:t>
      </w:r>
      <w:r>
        <w:rPr>
          <w:b/>
          <w:noProof/>
        </w:rPr>
        <w:t xml:space="preserve">                                                                                                                                                       </w:t>
      </w:r>
    </w:p>
    <w:p w:rsidR="00F53E6C" w:rsidRDefault="00F35BBB" w:rsidP="009E0D74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b/>
          <w:caps/>
          <w:noProof/>
        </w:rPr>
        <w:drawing>
          <wp:inline distT="0" distB="0" distL="0" distR="0">
            <wp:extent cx="552450" cy="742950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E6C" w:rsidRPr="00A47C7A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894426">
        <w:rPr>
          <w:b/>
          <w:caps/>
          <w:sz w:val="28"/>
          <w:szCs w:val="28"/>
          <w:lang w:eastAsia="ar-SA"/>
        </w:rPr>
        <w:t>KRETINGOS RAJONO SAVIVALDYBĖS taryba</w:t>
      </w: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Default="00F53E6C" w:rsidP="009E0D74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sprendimas</w:t>
      </w:r>
    </w:p>
    <w:p w:rsidR="00333C39" w:rsidRDefault="00A81B4E" w:rsidP="00A81B4E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 xml:space="preserve">dėl kretingos rajono </w:t>
      </w:r>
      <w:r w:rsidR="005B3422">
        <w:rPr>
          <w:b/>
          <w:caps/>
          <w:lang w:eastAsia="ar-SA"/>
        </w:rPr>
        <w:t xml:space="preserve">NEFORMALIOJO VAIKŲ ŠVIETIMO LĖŠŲ </w:t>
      </w:r>
      <w:r w:rsidR="00333C39">
        <w:rPr>
          <w:b/>
          <w:caps/>
          <w:lang w:eastAsia="ar-SA"/>
        </w:rPr>
        <w:t xml:space="preserve">SKYRIMO </w:t>
      </w:r>
    </w:p>
    <w:p w:rsidR="00A81B4E" w:rsidRPr="000F0445" w:rsidRDefault="003B41C5" w:rsidP="00A81B4E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 xml:space="preserve">IR </w:t>
      </w:r>
      <w:r w:rsidR="00333C39">
        <w:rPr>
          <w:b/>
          <w:caps/>
          <w:lang w:eastAsia="ar-SA"/>
        </w:rPr>
        <w:t xml:space="preserve">NAUDOJIMO </w:t>
      </w:r>
      <w:r w:rsidR="005B3422">
        <w:rPr>
          <w:b/>
          <w:caps/>
          <w:lang w:eastAsia="ar-SA"/>
        </w:rPr>
        <w:t>TVARKOS APRAŠO PATVIRTINIMO</w:t>
      </w:r>
    </w:p>
    <w:p w:rsidR="00A81B4E" w:rsidRDefault="00A81B4E" w:rsidP="00A81B4E">
      <w:pPr>
        <w:suppressAutoHyphens/>
        <w:jc w:val="center"/>
        <w:rPr>
          <w:b/>
          <w:caps/>
          <w:lang w:eastAsia="ar-SA"/>
        </w:rPr>
      </w:pPr>
    </w:p>
    <w:p w:rsidR="00A81B4E" w:rsidRDefault="00030E92" w:rsidP="00A81B4E">
      <w:pPr>
        <w:suppressAutoHyphens/>
        <w:jc w:val="center"/>
        <w:rPr>
          <w:lang w:eastAsia="ar-SA"/>
        </w:rPr>
      </w:pPr>
      <w:r>
        <w:rPr>
          <w:lang w:eastAsia="ar-SA"/>
        </w:rPr>
        <w:t>2016</w:t>
      </w:r>
      <w:r w:rsidR="00A81B4E">
        <w:rPr>
          <w:lang w:eastAsia="ar-SA"/>
        </w:rPr>
        <w:t xml:space="preserve"> m. </w:t>
      </w:r>
      <w:r>
        <w:rPr>
          <w:lang w:eastAsia="ar-SA"/>
        </w:rPr>
        <w:t>sausi</w:t>
      </w:r>
      <w:r w:rsidR="00A81B4E">
        <w:rPr>
          <w:lang w:eastAsia="ar-SA"/>
        </w:rPr>
        <w:t xml:space="preserve">o </w:t>
      </w:r>
      <w:r w:rsidR="000477C6">
        <w:rPr>
          <w:lang w:eastAsia="ar-SA"/>
        </w:rPr>
        <w:t>2</w:t>
      </w:r>
      <w:r w:rsidR="00577CA4">
        <w:rPr>
          <w:lang w:eastAsia="ar-SA"/>
        </w:rPr>
        <w:t>8</w:t>
      </w:r>
      <w:r w:rsidR="00A81B4E">
        <w:rPr>
          <w:lang w:eastAsia="ar-SA"/>
        </w:rPr>
        <w:t xml:space="preserve"> d. Nr. T</w:t>
      </w:r>
      <w:r w:rsidR="00577CA4">
        <w:rPr>
          <w:lang w:eastAsia="ar-SA"/>
        </w:rPr>
        <w:t>2</w:t>
      </w:r>
      <w:r w:rsidR="00A81B4E">
        <w:rPr>
          <w:lang w:eastAsia="ar-SA"/>
        </w:rPr>
        <w:t>-</w:t>
      </w:r>
      <w:r w:rsidR="00264716">
        <w:rPr>
          <w:lang w:eastAsia="ar-SA"/>
        </w:rPr>
        <w:t>11</w:t>
      </w:r>
    </w:p>
    <w:p w:rsidR="00A81B4E" w:rsidRDefault="00A81B4E" w:rsidP="00A81B4E">
      <w:pPr>
        <w:suppressAutoHyphens/>
        <w:jc w:val="center"/>
        <w:rPr>
          <w:lang w:eastAsia="ar-SA"/>
        </w:rPr>
      </w:pPr>
      <w:r>
        <w:rPr>
          <w:lang w:eastAsia="ar-SA"/>
        </w:rPr>
        <w:t>Kretinga</w:t>
      </w:r>
    </w:p>
    <w:p w:rsidR="00A81B4E" w:rsidRPr="006343C0" w:rsidRDefault="00A81B4E" w:rsidP="00A81B4E">
      <w:pPr>
        <w:suppressAutoHyphens/>
        <w:jc w:val="center"/>
        <w:rPr>
          <w:color w:val="000000"/>
          <w:lang w:eastAsia="ar-SA"/>
        </w:rPr>
      </w:pPr>
    </w:p>
    <w:p w:rsidR="00A81B4E" w:rsidRPr="006343C0" w:rsidRDefault="00A81B4E" w:rsidP="00A81B4E">
      <w:pPr>
        <w:suppressAutoHyphens/>
        <w:spacing w:line="276" w:lineRule="auto"/>
        <w:ind w:firstLine="1080"/>
        <w:jc w:val="both"/>
        <w:rPr>
          <w:color w:val="000000"/>
          <w:lang w:eastAsia="ar-SA"/>
        </w:rPr>
      </w:pPr>
      <w:r w:rsidRPr="006343C0">
        <w:rPr>
          <w:color w:val="000000"/>
          <w:lang w:eastAsia="ar-SA"/>
        </w:rPr>
        <w:t>Vadovaudamasi Lietuvos Respublikos vietos savivaldos įstatymo 1</w:t>
      </w:r>
      <w:r w:rsidR="005117E7" w:rsidRPr="006343C0">
        <w:rPr>
          <w:color w:val="000000"/>
          <w:lang w:eastAsia="ar-SA"/>
        </w:rPr>
        <w:t>6</w:t>
      </w:r>
      <w:r w:rsidRPr="006343C0">
        <w:rPr>
          <w:color w:val="000000"/>
          <w:lang w:eastAsia="ar-SA"/>
        </w:rPr>
        <w:t xml:space="preserve"> straipsnio </w:t>
      </w:r>
      <w:r w:rsidR="005117E7" w:rsidRPr="006343C0">
        <w:rPr>
          <w:color w:val="000000"/>
          <w:lang w:eastAsia="ar-SA"/>
        </w:rPr>
        <w:t>4</w:t>
      </w:r>
      <w:r w:rsidRPr="006343C0">
        <w:rPr>
          <w:color w:val="000000"/>
          <w:lang w:eastAsia="ar-SA"/>
        </w:rPr>
        <w:t xml:space="preserve"> dalimi, </w:t>
      </w:r>
      <w:r w:rsidR="00333C39" w:rsidRPr="006343C0">
        <w:rPr>
          <w:color w:val="000000"/>
          <w:lang w:eastAsia="ar-SA"/>
        </w:rPr>
        <w:t xml:space="preserve">ir </w:t>
      </w:r>
      <w:r w:rsidR="00E719A6" w:rsidRPr="006343C0">
        <w:rPr>
          <w:color w:val="000000"/>
        </w:rPr>
        <w:t xml:space="preserve">Neformaliojo vaikų švietimo lėšų skyrimo ir panaudojimo tvarkos aprašo,  patvirtinto Lietuvos Respublikos švietimo ir </w:t>
      </w:r>
      <w:r w:rsidR="00030E92" w:rsidRPr="006343C0">
        <w:rPr>
          <w:color w:val="000000"/>
        </w:rPr>
        <w:t>mokslo ministro 2016</w:t>
      </w:r>
      <w:r w:rsidR="00333C39" w:rsidRPr="006343C0">
        <w:rPr>
          <w:color w:val="000000"/>
        </w:rPr>
        <w:t xml:space="preserve"> m. </w:t>
      </w:r>
      <w:r w:rsidR="00030E92" w:rsidRPr="006343C0">
        <w:rPr>
          <w:color w:val="000000"/>
        </w:rPr>
        <w:t>saus</w:t>
      </w:r>
      <w:r w:rsidR="00333C39" w:rsidRPr="006343C0">
        <w:rPr>
          <w:color w:val="000000"/>
        </w:rPr>
        <w:t xml:space="preserve">io </w:t>
      </w:r>
      <w:r w:rsidR="00030E92" w:rsidRPr="006343C0">
        <w:rPr>
          <w:color w:val="000000"/>
        </w:rPr>
        <w:t>5 d. įsakymu Nr. V-1</w:t>
      </w:r>
      <w:r w:rsidR="0071414E" w:rsidRPr="006343C0">
        <w:rPr>
          <w:color w:val="000000"/>
        </w:rPr>
        <w:t xml:space="preserve">, 3 </w:t>
      </w:r>
      <w:r w:rsidR="00E719A6" w:rsidRPr="006343C0">
        <w:rPr>
          <w:color w:val="000000"/>
        </w:rPr>
        <w:t>punktu,</w:t>
      </w:r>
      <w:r w:rsidR="00333C39" w:rsidRPr="006343C0">
        <w:rPr>
          <w:color w:val="000000"/>
        </w:rPr>
        <w:t xml:space="preserve"> </w:t>
      </w:r>
      <w:r w:rsidRPr="006343C0">
        <w:rPr>
          <w:color w:val="000000"/>
          <w:lang w:eastAsia="ar-SA"/>
        </w:rPr>
        <w:t>Kretingos rajono savivaldybės taryba  n u s p r e n d ž i a:</w:t>
      </w:r>
    </w:p>
    <w:p w:rsidR="00A81B4E" w:rsidRDefault="00A81B4E" w:rsidP="005B3422">
      <w:pPr>
        <w:ind w:firstLine="1134"/>
        <w:jc w:val="both"/>
      </w:pPr>
      <w:r>
        <w:t xml:space="preserve">1. </w:t>
      </w:r>
      <w:r w:rsidR="005B3422">
        <w:t>Patvirtinti</w:t>
      </w:r>
      <w:r>
        <w:rPr>
          <w:lang w:eastAsia="ar-SA"/>
        </w:rPr>
        <w:t xml:space="preserve"> K</w:t>
      </w:r>
      <w:r w:rsidRPr="000405F6">
        <w:rPr>
          <w:lang w:eastAsia="ar-SA"/>
        </w:rPr>
        <w:t xml:space="preserve">retingos </w:t>
      </w:r>
      <w:r>
        <w:rPr>
          <w:lang w:eastAsia="ar-SA"/>
        </w:rPr>
        <w:t xml:space="preserve">rajono </w:t>
      </w:r>
      <w:r w:rsidR="005B3422">
        <w:rPr>
          <w:lang w:eastAsia="ar-SA"/>
        </w:rPr>
        <w:t xml:space="preserve">neformaliojo vaikų švietimo lėšų skyrimo ir </w:t>
      </w:r>
      <w:r w:rsidR="00E402EA">
        <w:rPr>
          <w:lang w:eastAsia="ar-SA"/>
        </w:rPr>
        <w:t xml:space="preserve">naudojimo </w:t>
      </w:r>
      <w:r w:rsidR="005B3422">
        <w:rPr>
          <w:lang w:eastAsia="ar-SA"/>
        </w:rPr>
        <w:t>tvarkos aprašą (pridedama)</w:t>
      </w:r>
      <w:r>
        <w:t>.</w:t>
      </w:r>
    </w:p>
    <w:p w:rsidR="00A81B4E" w:rsidRDefault="00A81B4E" w:rsidP="00A81B4E">
      <w:pPr>
        <w:widowControl w:val="0"/>
        <w:autoSpaceDE w:val="0"/>
        <w:autoSpaceDN w:val="0"/>
        <w:adjustRightInd w:val="0"/>
        <w:ind w:firstLine="900"/>
        <w:jc w:val="both"/>
      </w:pPr>
      <w:r>
        <w:t xml:space="preserve">    2. Šis sprendimas gali būti skundžiamas Lietuvos Respublikos administracinių bylų teisenos įstatymo nustatyta tvarka.</w:t>
      </w: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0477C6" w:rsidRDefault="000477C6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3B41C5" w:rsidRDefault="00F53E6C" w:rsidP="0042027B">
      <w:pPr>
        <w:jc w:val="both"/>
      </w:pPr>
      <w:r>
        <w:t xml:space="preserve">Savivaldybės meras          </w:t>
      </w:r>
      <w:r w:rsidR="00577CA4">
        <w:t xml:space="preserve">                                                                                             Juozas Mažeika  </w:t>
      </w:r>
    </w:p>
    <w:p w:rsidR="003B41C5" w:rsidRDefault="003B41C5" w:rsidP="0042027B">
      <w:pPr>
        <w:jc w:val="both"/>
      </w:pPr>
    </w:p>
    <w:p w:rsidR="00F53E6C" w:rsidRDefault="00F53E6C" w:rsidP="0042027B">
      <w:pPr>
        <w:jc w:val="both"/>
      </w:pPr>
      <w:r>
        <w:t xml:space="preserve">                        </w:t>
      </w:r>
      <w:r>
        <w:tab/>
      </w:r>
      <w:r>
        <w:tab/>
        <w:t xml:space="preserve">                           </w:t>
      </w: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FF3FC1" w:rsidTr="00FF3FC1">
        <w:trPr>
          <w:trHeight w:val="4398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2D4748" w:rsidRPr="00FF3FC1" w:rsidRDefault="002D4748" w:rsidP="00FF3FC1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B41C5" w:rsidRDefault="003B41C5" w:rsidP="003B41C5">
            <w:pPr>
              <w:jc w:val="both"/>
            </w:pPr>
          </w:p>
        </w:tc>
      </w:tr>
    </w:tbl>
    <w:p w:rsidR="00577CA4" w:rsidRDefault="00577CA4" w:rsidP="00FF3FC1">
      <w:pPr>
        <w:suppressAutoHyphens/>
        <w:spacing w:line="276" w:lineRule="auto"/>
        <w:jc w:val="center"/>
      </w:pPr>
    </w:p>
    <w:p w:rsidR="00577CA4" w:rsidRDefault="00577CA4" w:rsidP="00FF3FC1">
      <w:pPr>
        <w:suppressAutoHyphens/>
        <w:spacing w:line="276" w:lineRule="auto"/>
        <w:jc w:val="center"/>
      </w:pPr>
    </w:p>
    <w:p w:rsidR="00F53E6C" w:rsidRDefault="00F35BBB" w:rsidP="00FF3FC1">
      <w:pPr>
        <w:suppressAutoHyphens/>
        <w:spacing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235585</wp:posOffset>
                </wp:positionV>
                <wp:extent cx="2286000" cy="4572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E6C" w:rsidRPr="006D246A" w:rsidRDefault="00F53E6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in;margin-top:18.55pt;width:18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" stroked="f">
                <v:textbox>
                  <w:txbxContent>
                    <w:p w:rsidR="00F53E6C" w:rsidRPr="006D246A" w:rsidRDefault="00F53E6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3FC1">
        <w:t xml:space="preserve">                                                             </w:t>
      </w:r>
    </w:p>
    <w:p w:rsidR="000477C6" w:rsidRDefault="000477C6" w:rsidP="00A47C7A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</w:p>
    <w:p w:rsidR="003B41C5" w:rsidRDefault="003B41C5" w:rsidP="00A47C7A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</w:p>
    <w:p w:rsidR="002D4748" w:rsidRDefault="006343C0" w:rsidP="00A47C7A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  <w:r>
        <w:t>Antanas Sungaila</w:t>
      </w:r>
    </w:p>
    <w:sectPr w:rsidR="002D4748" w:rsidSect="00577CA4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1146BA2"/>
    <w:multiLevelType w:val="multilevel"/>
    <w:tmpl w:val="BF28DD5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">
    <w:nsid w:val="11A357F8"/>
    <w:multiLevelType w:val="multilevel"/>
    <w:tmpl w:val="0930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76245F2"/>
    <w:multiLevelType w:val="multilevel"/>
    <w:tmpl w:val="3E2A59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E3D4F9D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5">
    <w:nsid w:val="25B96903"/>
    <w:multiLevelType w:val="hybridMultilevel"/>
    <w:tmpl w:val="9B6E4EB6"/>
    <w:lvl w:ilvl="0" w:tplc="A25C313E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D52588"/>
    <w:multiLevelType w:val="hybridMultilevel"/>
    <w:tmpl w:val="173CE24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E5A44AC"/>
    <w:multiLevelType w:val="multilevel"/>
    <w:tmpl w:val="A49C8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0">
    <w:nsid w:val="78B753EE"/>
    <w:multiLevelType w:val="multilevel"/>
    <w:tmpl w:val="8C3E8FB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0B"/>
    <w:rsid w:val="00021804"/>
    <w:rsid w:val="00030E92"/>
    <w:rsid w:val="000405F6"/>
    <w:rsid w:val="000473C2"/>
    <w:rsid w:val="000477C6"/>
    <w:rsid w:val="00052F6A"/>
    <w:rsid w:val="00057319"/>
    <w:rsid w:val="00081E63"/>
    <w:rsid w:val="00092EE4"/>
    <w:rsid w:val="000A64CB"/>
    <w:rsid w:val="000E1F01"/>
    <w:rsid w:val="000F0445"/>
    <w:rsid w:val="000F315E"/>
    <w:rsid w:val="001048C8"/>
    <w:rsid w:val="00105D25"/>
    <w:rsid w:val="00137C67"/>
    <w:rsid w:val="00172A76"/>
    <w:rsid w:val="00186D43"/>
    <w:rsid w:val="001877BC"/>
    <w:rsid w:val="001B23B8"/>
    <w:rsid w:val="001B3E8B"/>
    <w:rsid w:val="001C0C8A"/>
    <w:rsid w:val="001E1961"/>
    <w:rsid w:val="002560A6"/>
    <w:rsid w:val="00264716"/>
    <w:rsid w:val="00280620"/>
    <w:rsid w:val="00295881"/>
    <w:rsid w:val="002C164F"/>
    <w:rsid w:val="002D4748"/>
    <w:rsid w:val="002F0BE3"/>
    <w:rsid w:val="002F193C"/>
    <w:rsid w:val="002F44AF"/>
    <w:rsid w:val="002F5E51"/>
    <w:rsid w:val="00303DAC"/>
    <w:rsid w:val="00311160"/>
    <w:rsid w:val="00333C39"/>
    <w:rsid w:val="00365603"/>
    <w:rsid w:val="00383726"/>
    <w:rsid w:val="00392B76"/>
    <w:rsid w:val="003A245D"/>
    <w:rsid w:val="003B41C5"/>
    <w:rsid w:val="003E2F94"/>
    <w:rsid w:val="0041758B"/>
    <w:rsid w:val="0042027B"/>
    <w:rsid w:val="00424DCF"/>
    <w:rsid w:val="00436B3F"/>
    <w:rsid w:val="00442E60"/>
    <w:rsid w:val="004437C2"/>
    <w:rsid w:val="00446CA2"/>
    <w:rsid w:val="004648FB"/>
    <w:rsid w:val="004755FA"/>
    <w:rsid w:val="00480FDB"/>
    <w:rsid w:val="00486707"/>
    <w:rsid w:val="00487C67"/>
    <w:rsid w:val="004B492C"/>
    <w:rsid w:val="004C63A9"/>
    <w:rsid w:val="004F09F3"/>
    <w:rsid w:val="005117E7"/>
    <w:rsid w:val="005530CC"/>
    <w:rsid w:val="0055790B"/>
    <w:rsid w:val="00564C27"/>
    <w:rsid w:val="00572CE6"/>
    <w:rsid w:val="00577CA4"/>
    <w:rsid w:val="005B3064"/>
    <w:rsid w:val="005B3422"/>
    <w:rsid w:val="005D0862"/>
    <w:rsid w:val="00621CC7"/>
    <w:rsid w:val="00632866"/>
    <w:rsid w:val="006343C0"/>
    <w:rsid w:val="00666206"/>
    <w:rsid w:val="006A12E6"/>
    <w:rsid w:val="006A6962"/>
    <w:rsid w:val="006B4625"/>
    <w:rsid w:val="006C5915"/>
    <w:rsid w:val="006D1C62"/>
    <w:rsid w:val="006D246A"/>
    <w:rsid w:val="006F4B5F"/>
    <w:rsid w:val="0070742D"/>
    <w:rsid w:val="007115FA"/>
    <w:rsid w:val="0071414E"/>
    <w:rsid w:val="0075387F"/>
    <w:rsid w:val="00786D1A"/>
    <w:rsid w:val="007960EC"/>
    <w:rsid w:val="007A1B2A"/>
    <w:rsid w:val="0080116C"/>
    <w:rsid w:val="00804146"/>
    <w:rsid w:val="00811989"/>
    <w:rsid w:val="00812CE4"/>
    <w:rsid w:val="008154B4"/>
    <w:rsid w:val="00834232"/>
    <w:rsid w:val="0084734E"/>
    <w:rsid w:val="008616C4"/>
    <w:rsid w:val="00894426"/>
    <w:rsid w:val="008D19BF"/>
    <w:rsid w:val="009050EC"/>
    <w:rsid w:val="00941D76"/>
    <w:rsid w:val="009421AB"/>
    <w:rsid w:val="00957AF5"/>
    <w:rsid w:val="00976E46"/>
    <w:rsid w:val="00981BA9"/>
    <w:rsid w:val="0099036F"/>
    <w:rsid w:val="00993F86"/>
    <w:rsid w:val="009E0D74"/>
    <w:rsid w:val="009E2A24"/>
    <w:rsid w:val="009F7EA6"/>
    <w:rsid w:val="00A47C7A"/>
    <w:rsid w:val="00A5194B"/>
    <w:rsid w:val="00A81B4E"/>
    <w:rsid w:val="00AC1757"/>
    <w:rsid w:val="00AD1D12"/>
    <w:rsid w:val="00AE7F47"/>
    <w:rsid w:val="00AF6B5F"/>
    <w:rsid w:val="00B071EF"/>
    <w:rsid w:val="00B718B6"/>
    <w:rsid w:val="00B74A9D"/>
    <w:rsid w:val="00BA7C49"/>
    <w:rsid w:val="00BB3117"/>
    <w:rsid w:val="00BF15AE"/>
    <w:rsid w:val="00BF553D"/>
    <w:rsid w:val="00C04443"/>
    <w:rsid w:val="00C13421"/>
    <w:rsid w:val="00C1350E"/>
    <w:rsid w:val="00C34CFB"/>
    <w:rsid w:val="00CB6BD0"/>
    <w:rsid w:val="00CC4FCF"/>
    <w:rsid w:val="00CD2B7D"/>
    <w:rsid w:val="00CE1CFE"/>
    <w:rsid w:val="00CF202A"/>
    <w:rsid w:val="00D0113C"/>
    <w:rsid w:val="00D10FD4"/>
    <w:rsid w:val="00D241D7"/>
    <w:rsid w:val="00D5518A"/>
    <w:rsid w:val="00D62399"/>
    <w:rsid w:val="00D660EA"/>
    <w:rsid w:val="00D90387"/>
    <w:rsid w:val="00DC2CA3"/>
    <w:rsid w:val="00DC7591"/>
    <w:rsid w:val="00E402EA"/>
    <w:rsid w:val="00E719A6"/>
    <w:rsid w:val="00E90D59"/>
    <w:rsid w:val="00EE051A"/>
    <w:rsid w:val="00EE0F3B"/>
    <w:rsid w:val="00F03A34"/>
    <w:rsid w:val="00F35BBB"/>
    <w:rsid w:val="00F4101B"/>
    <w:rsid w:val="00F50E70"/>
    <w:rsid w:val="00F520C2"/>
    <w:rsid w:val="00F53E6C"/>
    <w:rsid w:val="00F8427C"/>
    <w:rsid w:val="00FA279E"/>
    <w:rsid w:val="00FA6D84"/>
    <w:rsid w:val="00FC6EC4"/>
    <w:rsid w:val="00FE1F5C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imes New Roman"/>
      <w:sz w:val="16"/>
      <w:lang w:eastAsia="lt-LT"/>
    </w:rPr>
  </w:style>
  <w:style w:type="paragraph" w:styleId="Sraopastraipa">
    <w:name w:val="List Paragraph"/>
    <w:basedOn w:val="prastasis"/>
    <w:uiPriority w:val="34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rsid w:val="00C1350E"/>
  </w:style>
  <w:style w:type="paragraph" w:styleId="Pagrindiniotekstotrauka">
    <w:name w:val="Body Text Indent"/>
    <w:basedOn w:val="prastasis"/>
    <w:link w:val="PagrindiniotekstotraukaDiagrama"/>
    <w:uiPriority w:val="99"/>
    <w:rsid w:val="000405F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405F6"/>
    <w:rPr>
      <w:rFonts w:cs="Times New Roman"/>
      <w:b/>
      <w:bCs/>
      <w:sz w:val="24"/>
      <w:lang w:val="en-US" w:eastAsia="en-US" w:bidi="ar-SA"/>
    </w:rPr>
  </w:style>
  <w:style w:type="paragraph" w:customStyle="1" w:styleId="Betarp1">
    <w:name w:val="Be tarpų1"/>
    <w:qFormat/>
    <w:rsid w:val="00A47C7A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6B4625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styleId="Puslapionumeris">
    <w:name w:val="page number"/>
    <w:basedOn w:val="Numatytasispastraiposriftas"/>
    <w:semiHidden/>
    <w:unhideWhenUsed/>
    <w:rsid w:val="006B4625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402EA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E402E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imes New Roman"/>
      <w:sz w:val="16"/>
      <w:lang w:eastAsia="lt-LT"/>
    </w:rPr>
  </w:style>
  <w:style w:type="paragraph" w:styleId="Sraopastraipa">
    <w:name w:val="List Paragraph"/>
    <w:basedOn w:val="prastasis"/>
    <w:uiPriority w:val="34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rsid w:val="00C1350E"/>
  </w:style>
  <w:style w:type="paragraph" w:styleId="Pagrindiniotekstotrauka">
    <w:name w:val="Body Text Indent"/>
    <w:basedOn w:val="prastasis"/>
    <w:link w:val="PagrindiniotekstotraukaDiagrama"/>
    <w:uiPriority w:val="99"/>
    <w:rsid w:val="000405F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405F6"/>
    <w:rPr>
      <w:rFonts w:cs="Times New Roman"/>
      <w:b/>
      <w:bCs/>
      <w:sz w:val="24"/>
      <w:lang w:val="en-US" w:eastAsia="en-US" w:bidi="ar-SA"/>
    </w:rPr>
  </w:style>
  <w:style w:type="paragraph" w:customStyle="1" w:styleId="Betarp1">
    <w:name w:val="Be tarpų1"/>
    <w:qFormat/>
    <w:rsid w:val="00A47C7A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6B4625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styleId="Puslapionumeris">
    <w:name w:val="page number"/>
    <w:basedOn w:val="Numatytasispastraiposriftas"/>
    <w:semiHidden/>
    <w:unhideWhenUsed/>
    <w:rsid w:val="006B4625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402EA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E402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Hewlett-Packard Company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2015-08-26T10:39:00Z</cp:lastPrinted>
  <dcterms:created xsi:type="dcterms:W3CDTF">2016-01-21T13:50:00Z</dcterms:created>
  <dcterms:modified xsi:type="dcterms:W3CDTF">2016-01-29T09:59:00Z</dcterms:modified>
</cp:coreProperties>
</file>