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5D" w:rsidRDefault="0066385D" w:rsidP="00952FAE">
      <w:pPr>
        <w:rPr>
          <w:b/>
        </w:rPr>
      </w:pPr>
    </w:p>
    <w:p w:rsidR="00952FAE" w:rsidRPr="002E1922" w:rsidRDefault="00F1353D" w:rsidP="00952FAE">
      <w:pPr>
        <w:rPr>
          <w:b/>
          <w:lang w:val="en-US"/>
        </w:rPr>
      </w:pPr>
      <w:r>
        <w:rPr>
          <w:b/>
        </w:rPr>
        <w:tab/>
      </w:r>
      <w:r>
        <w:rPr>
          <w:b/>
        </w:rPr>
        <w:tab/>
      </w:r>
      <w:r>
        <w:rPr>
          <w:b/>
        </w:rPr>
        <w:tab/>
      </w:r>
      <w:r>
        <w:rPr>
          <w:b/>
        </w:rPr>
        <w:tab/>
      </w:r>
      <w:r>
        <w:rPr>
          <w:b/>
        </w:rPr>
        <w:tab/>
      </w:r>
      <w:r>
        <w:rPr>
          <w:b/>
        </w:rPr>
        <w:tab/>
        <w:t xml:space="preserve">      </w:t>
      </w:r>
    </w:p>
    <w:tbl>
      <w:tblPr>
        <w:tblW w:w="0" w:type="auto"/>
        <w:tblLayout w:type="fixed"/>
        <w:tblLook w:val="0000" w:firstRow="0" w:lastRow="0" w:firstColumn="0" w:lastColumn="0" w:noHBand="0" w:noVBand="0"/>
      </w:tblPr>
      <w:tblGrid>
        <w:gridCol w:w="9747"/>
      </w:tblGrid>
      <w:tr w:rsidR="00952FAE" w:rsidTr="00C95D7D">
        <w:trPr>
          <w:trHeight w:val="2129"/>
          <w:tblHeader/>
        </w:trPr>
        <w:tc>
          <w:tcPr>
            <w:tcW w:w="9747" w:type="dxa"/>
          </w:tcPr>
          <w:p w:rsidR="00952FAE" w:rsidRDefault="009A0C32" w:rsidP="00C95D7D">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952FAE" w:rsidRDefault="00952FAE" w:rsidP="00C95D7D">
            <w:pPr>
              <w:jc w:val="center"/>
              <w:rPr>
                <w:b/>
                <w:caps/>
                <w:sz w:val="20"/>
              </w:rPr>
            </w:pPr>
          </w:p>
          <w:p w:rsidR="00952FAE" w:rsidRDefault="00952FAE" w:rsidP="00C95D7D">
            <w:pPr>
              <w:jc w:val="center"/>
              <w:rPr>
                <w:b/>
                <w:caps/>
                <w:sz w:val="28"/>
              </w:rPr>
            </w:pPr>
            <w:r>
              <w:rPr>
                <w:b/>
                <w:caps/>
                <w:sz w:val="28"/>
              </w:rPr>
              <w:t>KRETINGOS RAJONO SAVIVALDYBĖS taryba</w:t>
            </w:r>
          </w:p>
          <w:p w:rsidR="00952FAE" w:rsidRDefault="00952FAE" w:rsidP="00C95D7D">
            <w:pPr>
              <w:jc w:val="center"/>
              <w:rPr>
                <w:b/>
                <w:sz w:val="28"/>
              </w:rPr>
            </w:pPr>
          </w:p>
        </w:tc>
      </w:tr>
      <w:tr w:rsidR="00952FAE" w:rsidTr="00C95D7D">
        <w:tc>
          <w:tcPr>
            <w:tcW w:w="9747" w:type="dxa"/>
          </w:tcPr>
          <w:p w:rsidR="00952FAE" w:rsidRDefault="00952FAE" w:rsidP="00C95D7D">
            <w:pPr>
              <w:pStyle w:val="Antrat1"/>
              <w:rPr>
                <w:sz w:val="26"/>
              </w:rPr>
            </w:pPr>
            <w:r>
              <w:t>SPRENDIMAS</w:t>
            </w:r>
          </w:p>
        </w:tc>
      </w:tr>
      <w:tr w:rsidR="00952FAE" w:rsidTr="00C95D7D">
        <w:tc>
          <w:tcPr>
            <w:tcW w:w="9747" w:type="dxa"/>
          </w:tcPr>
          <w:p w:rsidR="00952FAE" w:rsidRDefault="00952FAE" w:rsidP="00C95D7D">
            <w:pPr>
              <w:jc w:val="center"/>
              <w:rPr>
                <w:b/>
                <w:caps/>
                <w:sz w:val="26"/>
              </w:rPr>
            </w:pPr>
            <w:r>
              <w:rPr>
                <w:b/>
                <w:caps/>
              </w:rPr>
              <w:t>dėl INŽINERINIŲ STATINIŲ VILNIAUS g. 18, KRETINGOS M., NURAŠYMO</w:t>
            </w:r>
          </w:p>
        </w:tc>
      </w:tr>
      <w:tr w:rsidR="00952FAE" w:rsidTr="00C95D7D">
        <w:tc>
          <w:tcPr>
            <w:tcW w:w="9747" w:type="dxa"/>
          </w:tcPr>
          <w:p w:rsidR="00952FAE" w:rsidRDefault="00952FAE" w:rsidP="00C95D7D">
            <w:pPr>
              <w:jc w:val="center"/>
            </w:pPr>
          </w:p>
        </w:tc>
      </w:tr>
      <w:tr w:rsidR="00952FAE" w:rsidTr="00C95D7D">
        <w:tc>
          <w:tcPr>
            <w:tcW w:w="9747" w:type="dxa"/>
          </w:tcPr>
          <w:p w:rsidR="00952FAE" w:rsidRDefault="00952FAE" w:rsidP="00C95D7D">
            <w:pPr>
              <w:jc w:val="center"/>
            </w:pPr>
            <w:r>
              <w:t xml:space="preserve">2015 m. </w:t>
            </w:r>
            <w:r w:rsidR="00342229">
              <w:t>lapkričio</w:t>
            </w:r>
            <w:r w:rsidR="00DF7784">
              <w:t xml:space="preserve"> 26 d. Nr. T2-309</w:t>
            </w:r>
          </w:p>
          <w:p w:rsidR="00952FAE" w:rsidRDefault="00952FAE" w:rsidP="00C95D7D">
            <w:pPr>
              <w:jc w:val="center"/>
            </w:pPr>
            <w:r>
              <w:t>Kretinga</w:t>
            </w:r>
          </w:p>
        </w:tc>
      </w:tr>
    </w:tbl>
    <w:p w:rsidR="00952FAE" w:rsidRDefault="00952FAE" w:rsidP="00952FAE">
      <w:pPr>
        <w:jc w:val="both"/>
      </w:pPr>
    </w:p>
    <w:p w:rsidR="00952FAE" w:rsidRDefault="00952FAE" w:rsidP="00952FAE">
      <w:pPr>
        <w:ind w:firstLine="720"/>
        <w:jc w:val="both"/>
      </w:pPr>
      <w:r>
        <w:t>Vadovaudamasi Lietuvos Respublikos vietos savivaldos įstatymo 16 straipsnio 2 dalies 26 punktu, Lietuvos Respublikos valstybės ir savivaldybių turto valdymo, naudojimo ir disponavimo juo įstatymo 27 straipsnio 6 dalimi, Pripažinto nereikalingu arba netinkamu (negalimu) naudoti valstybės ir savivaldybių turto nurašymo, išardymo ir likvidavimo tvarkos aprašo, patvirtinto Lietuvos Respublikos Vyriausybės 2001 m. spalio 19 d. nutarimu Nr. 1250, 13.1.1 punktu ir atsižvelgdama į Kretingos rajono savivaldybės Kretingos muziejaus 2015-06-25 raštą Nr. V3-242  „Dėl leidimo nurašyti ilgalaikį materialųjį (nekilnojamąjį) turtą“, Kretingos rajono savivaldybės taryba  n u s p r e n d ž i a:</w:t>
      </w:r>
      <w:r w:rsidRPr="005A2264">
        <w:t xml:space="preserve"> </w:t>
      </w:r>
    </w:p>
    <w:p w:rsidR="00952FAE" w:rsidRDefault="00952FAE" w:rsidP="00952FAE">
      <w:pPr>
        <w:ind w:firstLine="720"/>
        <w:jc w:val="both"/>
      </w:pPr>
      <w:r>
        <w:t>1. Nurašyti Kretingos rajono savivaldybei nuosavybės teise priklausantį Kretingos muziejaus patikėjimo teise valdomą pripažintą netinkamu naudoti Vilniaus g. 18, Kretingos m., esantį nekilnojamąjį turtą (inžinerinius statinius):</w:t>
      </w:r>
    </w:p>
    <w:p w:rsidR="00952FAE" w:rsidRDefault="00952FAE" w:rsidP="00952FAE">
      <w:pPr>
        <w:ind w:firstLine="720"/>
        <w:jc w:val="both"/>
      </w:pPr>
      <w:r>
        <w:t>1.</w:t>
      </w:r>
      <w:r w:rsidR="00320059">
        <w:t>1</w:t>
      </w:r>
      <w:r>
        <w:t xml:space="preserve">. estakadą, kurios plotas – 40,80 kv. m, unikalus Nr. 4400-0372-1124, pažymėjimas plane - k6, statybos metai – 1978, įsigijimo vertė – 1,00 </w:t>
      </w:r>
      <w:proofErr w:type="spellStart"/>
      <w:r>
        <w:t>Eur</w:t>
      </w:r>
      <w:proofErr w:type="spellEnd"/>
      <w:r>
        <w:t>, likutinė vertė 2015-</w:t>
      </w:r>
      <w:r w:rsidR="00320059">
        <w:t>10</w:t>
      </w:r>
      <w:r>
        <w:t xml:space="preserve">-31 – 0,00 </w:t>
      </w:r>
      <w:proofErr w:type="spellStart"/>
      <w:r>
        <w:t>Eur</w:t>
      </w:r>
      <w:proofErr w:type="spellEnd"/>
      <w:r>
        <w:t>;</w:t>
      </w:r>
    </w:p>
    <w:p w:rsidR="00952FAE" w:rsidRDefault="00952FAE" w:rsidP="00952FAE">
      <w:pPr>
        <w:ind w:firstLine="720"/>
        <w:jc w:val="both"/>
      </w:pPr>
      <w:r>
        <w:t xml:space="preserve"> 1.</w:t>
      </w:r>
      <w:r w:rsidR="00320059">
        <w:t>2</w:t>
      </w:r>
      <w:r>
        <w:t xml:space="preserve">. automobilių stovėjimo aikštelę, kurios plotas – 517,00 kv. m, unikalus Nr. 4400-0372-1140, pažymėjimas plane - k15, statybos metai – 1975, įsigijimo vertė – 1,00 </w:t>
      </w:r>
      <w:proofErr w:type="spellStart"/>
      <w:r>
        <w:t>Eur</w:t>
      </w:r>
      <w:proofErr w:type="spellEnd"/>
      <w:r>
        <w:t>, likutinė vertė 2015-</w:t>
      </w:r>
      <w:r w:rsidR="00320059">
        <w:t>10</w:t>
      </w:r>
      <w:r>
        <w:t xml:space="preserve">-31 – 0,00 </w:t>
      </w:r>
      <w:proofErr w:type="spellStart"/>
      <w:r>
        <w:t>Eur</w:t>
      </w:r>
      <w:proofErr w:type="spellEnd"/>
      <w:r>
        <w:t>;</w:t>
      </w:r>
    </w:p>
    <w:p w:rsidR="00952FAE" w:rsidRDefault="00952FAE" w:rsidP="00952FAE">
      <w:pPr>
        <w:ind w:firstLine="720"/>
        <w:jc w:val="both"/>
      </w:pPr>
      <w:r>
        <w:t xml:space="preserve"> 1.</w:t>
      </w:r>
      <w:r w:rsidR="003C1C2F">
        <w:t>3</w:t>
      </w:r>
      <w:r>
        <w:t xml:space="preserve">. tvorą, pažymėtą plane k11 (plotas – 124,40 kv. m), ir vartus, pažymėtus plane k13 (plotas – 3,75 kv. m), kurių unikalus Nr. 4400-0372-1040, statybos metai – 1975, įsigijimo vertė – 1,00 </w:t>
      </w:r>
      <w:proofErr w:type="spellStart"/>
      <w:r>
        <w:t>Eur</w:t>
      </w:r>
      <w:proofErr w:type="spellEnd"/>
      <w:r>
        <w:t>, likutinė vertė 2015-</w:t>
      </w:r>
      <w:r w:rsidR="00320059">
        <w:t>10</w:t>
      </w:r>
      <w:r>
        <w:t xml:space="preserve">-31 – 0,00 </w:t>
      </w:r>
      <w:proofErr w:type="spellStart"/>
      <w:r>
        <w:t>Eur</w:t>
      </w:r>
      <w:proofErr w:type="spellEnd"/>
      <w:r>
        <w:t>.</w:t>
      </w:r>
    </w:p>
    <w:p w:rsidR="00952FAE" w:rsidRDefault="00952FAE" w:rsidP="00952FAE">
      <w:pPr>
        <w:ind w:firstLine="720"/>
        <w:jc w:val="both"/>
      </w:pPr>
      <w:r>
        <w:t xml:space="preserve">2. Įpareigoti Kretingos muziejaus direktorę Vidą </w:t>
      </w:r>
      <w:proofErr w:type="spellStart"/>
      <w:r>
        <w:t>Kanapkienę</w:t>
      </w:r>
      <w:proofErr w:type="spellEnd"/>
      <w:r>
        <w:t xml:space="preserve"> būti atsakingą už 1 punkte nurodyto turto išardymą ir likvidavimą Vyriausybės nustatyta tvarka.</w:t>
      </w:r>
    </w:p>
    <w:p w:rsidR="00952FAE" w:rsidRDefault="00952FAE" w:rsidP="002E76FA">
      <w:pPr>
        <w:pStyle w:val="Pagrindinistekstas2"/>
        <w:spacing w:before="20" w:after="20" w:line="240" w:lineRule="auto"/>
        <w:ind w:firstLine="720"/>
        <w:jc w:val="both"/>
      </w:pPr>
      <w:r>
        <w:t>3. Šis sprendimas gali būti skundžiamas Lietuvos Respublikos administracinių bylų teisenos įstatymo nustatyta tvarka.</w:t>
      </w:r>
    </w:p>
    <w:p w:rsidR="00952FAE" w:rsidRDefault="00952FAE" w:rsidP="00952FAE">
      <w:pPr>
        <w:jc w:val="both"/>
      </w:pPr>
    </w:p>
    <w:p w:rsidR="00952FAE" w:rsidRDefault="00952FAE" w:rsidP="00952FAE">
      <w:pPr>
        <w:jc w:val="both"/>
      </w:pPr>
    </w:p>
    <w:p w:rsidR="00952FAE" w:rsidRDefault="00952FAE" w:rsidP="00952FAE">
      <w:pPr>
        <w:jc w:val="both"/>
      </w:pPr>
      <w:r>
        <w:t>Savivaldybės meras</w:t>
      </w:r>
      <w:r>
        <w:tab/>
      </w:r>
      <w:r>
        <w:tab/>
      </w:r>
      <w:r>
        <w:tab/>
      </w:r>
      <w:r>
        <w:tab/>
      </w:r>
      <w:r w:rsidR="00DF7784">
        <w:t xml:space="preserve">                           </w:t>
      </w:r>
      <w:bookmarkStart w:id="0" w:name="_GoBack"/>
      <w:bookmarkEnd w:id="0"/>
      <w:r w:rsidR="00DF7784">
        <w:rPr>
          <w:szCs w:val="24"/>
        </w:rPr>
        <w:t>Juozas Mažeika</w:t>
      </w:r>
      <w:r>
        <w:tab/>
      </w:r>
      <w:r>
        <w:tab/>
        <w:t xml:space="preserve">       </w:t>
      </w:r>
      <w:r>
        <w:tab/>
        <w:t xml:space="preserve">     </w:t>
      </w:r>
    </w:p>
    <w:p w:rsidR="00952FAE" w:rsidRDefault="00952FAE" w:rsidP="00320059">
      <w:pPr>
        <w:jc w:val="both"/>
      </w:pPr>
      <w:r>
        <w:t xml:space="preserve">                                                                                                    </w:t>
      </w:r>
    </w:p>
    <w:p w:rsidR="00952FAE" w:rsidRDefault="00952FAE" w:rsidP="00952FAE">
      <w:pPr>
        <w:jc w:val="both"/>
      </w:pPr>
      <w:r>
        <w:t xml:space="preserve">                                                                                                               </w:t>
      </w:r>
    </w:p>
    <w:p w:rsidR="00952FAE" w:rsidRDefault="00952FAE" w:rsidP="00952FAE">
      <w:pPr>
        <w:jc w:val="center"/>
      </w:pPr>
    </w:p>
    <w:p w:rsidR="00952FAE" w:rsidRDefault="00952FAE" w:rsidP="00952FAE">
      <w:pPr>
        <w:jc w:val="both"/>
      </w:pPr>
    </w:p>
    <w:p w:rsidR="00320059" w:rsidRDefault="00320059" w:rsidP="00952FAE">
      <w:pPr>
        <w:jc w:val="both"/>
      </w:pPr>
    </w:p>
    <w:p w:rsidR="0066385D" w:rsidRDefault="0066385D" w:rsidP="00952FAE">
      <w:pPr>
        <w:jc w:val="both"/>
      </w:pPr>
    </w:p>
    <w:p w:rsidR="0066385D" w:rsidRDefault="0066385D" w:rsidP="00952FAE">
      <w:pPr>
        <w:jc w:val="both"/>
      </w:pPr>
    </w:p>
    <w:p w:rsidR="0066385D" w:rsidRDefault="0066385D" w:rsidP="00952FAE">
      <w:pPr>
        <w:jc w:val="both"/>
      </w:pPr>
    </w:p>
    <w:p w:rsidR="0066385D" w:rsidRDefault="0066385D" w:rsidP="00952FAE">
      <w:pPr>
        <w:jc w:val="both"/>
      </w:pPr>
    </w:p>
    <w:p w:rsidR="00320059" w:rsidRDefault="00320059" w:rsidP="00952FAE">
      <w:pPr>
        <w:jc w:val="both"/>
      </w:pPr>
    </w:p>
    <w:p w:rsidR="00F1353D" w:rsidRDefault="00F1353D" w:rsidP="00952FAE">
      <w:pPr>
        <w:jc w:val="both"/>
      </w:pPr>
    </w:p>
    <w:p w:rsidR="0066385D" w:rsidRDefault="00952FAE" w:rsidP="00DF7784">
      <w:pPr>
        <w:jc w:val="both"/>
        <w:rPr>
          <w:b/>
        </w:rPr>
      </w:pPr>
      <w:r>
        <w:t>Jolita Jasinskienė</w:t>
      </w:r>
    </w:p>
    <w:sectPr w:rsidR="0066385D" w:rsidSect="0066385D">
      <w:pgSz w:w="11906" w:h="16838"/>
      <w:pgMar w:top="426"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7D2E"/>
    <w:rsid w:val="00081EC6"/>
    <w:rsid w:val="0008657F"/>
    <w:rsid w:val="000905AE"/>
    <w:rsid w:val="000A1F9C"/>
    <w:rsid w:val="000A5141"/>
    <w:rsid w:val="000B0342"/>
    <w:rsid w:val="000B493B"/>
    <w:rsid w:val="000B4B4B"/>
    <w:rsid w:val="000B4BAA"/>
    <w:rsid w:val="000B5725"/>
    <w:rsid w:val="000B6EA0"/>
    <w:rsid w:val="000C6F83"/>
    <w:rsid w:val="000C6FF6"/>
    <w:rsid w:val="000E30AD"/>
    <w:rsid w:val="000E384D"/>
    <w:rsid w:val="000F33B3"/>
    <w:rsid w:val="000F5B5A"/>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3E46"/>
    <w:rsid w:val="001557F3"/>
    <w:rsid w:val="001568C3"/>
    <w:rsid w:val="00162B48"/>
    <w:rsid w:val="001671F5"/>
    <w:rsid w:val="001705B6"/>
    <w:rsid w:val="00173266"/>
    <w:rsid w:val="00176B54"/>
    <w:rsid w:val="00180B51"/>
    <w:rsid w:val="00192420"/>
    <w:rsid w:val="0019326E"/>
    <w:rsid w:val="001A083D"/>
    <w:rsid w:val="001A1B33"/>
    <w:rsid w:val="001A3979"/>
    <w:rsid w:val="001B19B4"/>
    <w:rsid w:val="001B1EC0"/>
    <w:rsid w:val="001B43B9"/>
    <w:rsid w:val="001C11C1"/>
    <w:rsid w:val="001C7980"/>
    <w:rsid w:val="001D1432"/>
    <w:rsid w:val="001D3451"/>
    <w:rsid w:val="001D72E4"/>
    <w:rsid w:val="001E0E4F"/>
    <w:rsid w:val="001E4FFE"/>
    <w:rsid w:val="001F138B"/>
    <w:rsid w:val="00206185"/>
    <w:rsid w:val="00211B02"/>
    <w:rsid w:val="00214DFF"/>
    <w:rsid w:val="002167BD"/>
    <w:rsid w:val="002175A5"/>
    <w:rsid w:val="00223F01"/>
    <w:rsid w:val="0022572B"/>
    <w:rsid w:val="00226ADF"/>
    <w:rsid w:val="002325BD"/>
    <w:rsid w:val="00245B2C"/>
    <w:rsid w:val="00247EEA"/>
    <w:rsid w:val="00253D1E"/>
    <w:rsid w:val="002552D6"/>
    <w:rsid w:val="00255EFF"/>
    <w:rsid w:val="002575DB"/>
    <w:rsid w:val="00270F6C"/>
    <w:rsid w:val="00271C53"/>
    <w:rsid w:val="00274BD5"/>
    <w:rsid w:val="00293D42"/>
    <w:rsid w:val="00296579"/>
    <w:rsid w:val="002A4206"/>
    <w:rsid w:val="002C0DDE"/>
    <w:rsid w:val="002C17E4"/>
    <w:rsid w:val="002C329C"/>
    <w:rsid w:val="002C515E"/>
    <w:rsid w:val="002C527D"/>
    <w:rsid w:val="002C54D9"/>
    <w:rsid w:val="002D1CA3"/>
    <w:rsid w:val="002E0C9B"/>
    <w:rsid w:val="002E49D8"/>
    <w:rsid w:val="002E76FA"/>
    <w:rsid w:val="002F4490"/>
    <w:rsid w:val="003013F4"/>
    <w:rsid w:val="00302CCC"/>
    <w:rsid w:val="0030761B"/>
    <w:rsid w:val="00314ED3"/>
    <w:rsid w:val="00315B8F"/>
    <w:rsid w:val="0031691A"/>
    <w:rsid w:val="00320059"/>
    <w:rsid w:val="0032062A"/>
    <w:rsid w:val="00320F49"/>
    <w:rsid w:val="00321AB5"/>
    <w:rsid w:val="00324456"/>
    <w:rsid w:val="0033470F"/>
    <w:rsid w:val="00337350"/>
    <w:rsid w:val="00342229"/>
    <w:rsid w:val="00342E64"/>
    <w:rsid w:val="003430D8"/>
    <w:rsid w:val="003615BE"/>
    <w:rsid w:val="003618B8"/>
    <w:rsid w:val="00362BAD"/>
    <w:rsid w:val="00362EB7"/>
    <w:rsid w:val="00363B41"/>
    <w:rsid w:val="00367E29"/>
    <w:rsid w:val="00370DE2"/>
    <w:rsid w:val="00371E8A"/>
    <w:rsid w:val="003946FD"/>
    <w:rsid w:val="003A4D1C"/>
    <w:rsid w:val="003B2219"/>
    <w:rsid w:val="003B7398"/>
    <w:rsid w:val="003C0FC9"/>
    <w:rsid w:val="003C1C2F"/>
    <w:rsid w:val="003D1266"/>
    <w:rsid w:val="003D66E2"/>
    <w:rsid w:val="003D7413"/>
    <w:rsid w:val="003E0ECC"/>
    <w:rsid w:val="003E1CC7"/>
    <w:rsid w:val="003E2A40"/>
    <w:rsid w:val="003E69CF"/>
    <w:rsid w:val="003F15D0"/>
    <w:rsid w:val="003F5535"/>
    <w:rsid w:val="003F6EB8"/>
    <w:rsid w:val="00401131"/>
    <w:rsid w:val="00402F5E"/>
    <w:rsid w:val="0040444D"/>
    <w:rsid w:val="004127FA"/>
    <w:rsid w:val="00415276"/>
    <w:rsid w:val="00427299"/>
    <w:rsid w:val="00427437"/>
    <w:rsid w:val="00433722"/>
    <w:rsid w:val="00434BCE"/>
    <w:rsid w:val="00441289"/>
    <w:rsid w:val="00443546"/>
    <w:rsid w:val="00445EAA"/>
    <w:rsid w:val="00456CD0"/>
    <w:rsid w:val="00457381"/>
    <w:rsid w:val="0047582E"/>
    <w:rsid w:val="004801CE"/>
    <w:rsid w:val="00490D01"/>
    <w:rsid w:val="00495D2B"/>
    <w:rsid w:val="0049634C"/>
    <w:rsid w:val="0049726A"/>
    <w:rsid w:val="004977CF"/>
    <w:rsid w:val="00497B9B"/>
    <w:rsid w:val="004A011C"/>
    <w:rsid w:val="004A4942"/>
    <w:rsid w:val="004A5853"/>
    <w:rsid w:val="004B2146"/>
    <w:rsid w:val="004C07C2"/>
    <w:rsid w:val="004C743D"/>
    <w:rsid w:val="004D2297"/>
    <w:rsid w:val="004D35C0"/>
    <w:rsid w:val="004D3E27"/>
    <w:rsid w:val="004E0557"/>
    <w:rsid w:val="004E1486"/>
    <w:rsid w:val="004E3D43"/>
    <w:rsid w:val="004E7973"/>
    <w:rsid w:val="004F0F8F"/>
    <w:rsid w:val="004F2FD7"/>
    <w:rsid w:val="004F66DF"/>
    <w:rsid w:val="00507D78"/>
    <w:rsid w:val="00511023"/>
    <w:rsid w:val="005216F2"/>
    <w:rsid w:val="0052780E"/>
    <w:rsid w:val="0053090C"/>
    <w:rsid w:val="005347B4"/>
    <w:rsid w:val="0054059B"/>
    <w:rsid w:val="00551542"/>
    <w:rsid w:val="00552BF9"/>
    <w:rsid w:val="00553365"/>
    <w:rsid w:val="00556792"/>
    <w:rsid w:val="00563DBC"/>
    <w:rsid w:val="0057453C"/>
    <w:rsid w:val="00581427"/>
    <w:rsid w:val="005901FC"/>
    <w:rsid w:val="005967A4"/>
    <w:rsid w:val="005A220B"/>
    <w:rsid w:val="005A7E01"/>
    <w:rsid w:val="005A7EB5"/>
    <w:rsid w:val="005B347E"/>
    <w:rsid w:val="005B4B8C"/>
    <w:rsid w:val="005E2771"/>
    <w:rsid w:val="005E4D19"/>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6385D"/>
    <w:rsid w:val="0067277D"/>
    <w:rsid w:val="00676A93"/>
    <w:rsid w:val="00694615"/>
    <w:rsid w:val="006A1488"/>
    <w:rsid w:val="006A241C"/>
    <w:rsid w:val="006A274F"/>
    <w:rsid w:val="006B6ABE"/>
    <w:rsid w:val="006C0AFC"/>
    <w:rsid w:val="006C3A5F"/>
    <w:rsid w:val="006D0A2F"/>
    <w:rsid w:val="006D17FC"/>
    <w:rsid w:val="006D2519"/>
    <w:rsid w:val="006D638F"/>
    <w:rsid w:val="006E1EF6"/>
    <w:rsid w:val="006F3671"/>
    <w:rsid w:val="006F3AB2"/>
    <w:rsid w:val="00707578"/>
    <w:rsid w:val="00707811"/>
    <w:rsid w:val="00715479"/>
    <w:rsid w:val="007209D5"/>
    <w:rsid w:val="00722ABA"/>
    <w:rsid w:val="007302BA"/>
    <w:rsid w:val="00745FAC"/>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4BC6"/>
    <w:rsid w:val="007B6DD4"/>
    <w:rsid w:val="007C2B32"/>
    <w:rsid w:val="007D2395"/>
    <w:rsid w:val="007D4FBE"/>
    <w:rsid w:val="007E0BF4"/>
    <w:rsid w:val="007E3DD8"/>
    <w:rsid w:val="007E6B61"/>
    <w:rsid w:val="007F48C7"/>
    <w:rsid w:val="007F7751"/>
    <w:rsid w:val="0080225A"/>
    <w:rsid w:val="00812301"/>
    <w:rsid w:val="00814926"/>
    <w:rsid w:val="0081759A"/>
    <w:rsid w:val="00821E61"/>
    <w:rsid w:val="00826D55"/>
    <w:rsid w:val="00831163"/>
    <w:rsid w:val="00836DC1"/>
    <w:rsid w:val="00841911"/>
    <w:rsid w:val="00847051"/>
    <w:rsid w:val="00871261"/>
    <w:rsid w:val="00873918"/>
    <w:rsid w:val="00877F8A"/>
    <w:rsid w:val="00881244"/>
    <w:rsid w:val="0088290A"/>
    <w:rsid w:val="008830AA"/>
    <w:rsid w:val="008A0B90"/>
    <w:rsid w:val="008A6AB3"/>
    <w:rsid w:val="008B2494"/>
    <w:rsid w:val="008B4E54"/>
    <w:rsid w:val="008B67DB"/>
    <w:rsid w:val="008C2A9B"/>
    <w:rsid w:val="008D3295"/>
    <w:rsid w:val="008D45DF"/>
    <w:rsid w:val="008D4EB0"/>
    <w:rsid w:val="008D4EEF"/>
    <w:rsid w:val="008D6ECE"/>
    <w:rsid w:val="008F2292"/>
    <w:rsid w:val="009015EF"/>
    <w:rsid w:val="0090517F"/>
    <w:rsid w:val="009179A6"/>
    <w:rsid w:val="00921E75"/>
    <w:rsid w:val="00922B7E"/>
    <w:rsid w:val="00931A88"/>
    <w:rsid w:val="00931AA1"/>
    <w:rsid w:val="009354C3"/>
    <w:rsid w:val="00937259"/>
    <w:rsid w:val="0094187E"/>
    <w:rsid w:val="00943783"/>
    <w:rsid w:val="00952F81"/>
    <w:rsid w:val="00952FAE"/>
    <w:rsid w:val="00957AE9"/>
    <w:rsid w:val="00960DDB"/>
    <w:rsid w:val="009619D6"/>
    <w:rsid w:val="00963FF5"/>
    <w:rsid w:val="009653FA"/>
    <w:rsid w:val="009656F0"/>
    <w:rsid w:val="009658A8"/>
    <w:rsid w:val="00967475"/>
    <w:rsid w:val="00970E77"/>
    <w:rsid w:val="00972BE3"/>
    <w:rsid w:val="009766ED"/>
    <w:rsid w:val="0099323B"/>
    <w:rsid w:val="00993497"/>
    <w:rsid w:val="009941FE"/>
    <w:rsid w:val="00996EA2"/>
    <w:rsid w:val="009A0C32"/>
    <w:rsid w:val="009B6F49"/>
    <w:rsid w:val="009C1593"/>
    <w:rsid w:val="009C7BF7"/>
    <w:rsid w:val="009D1375"/>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404B"/>
    <w:rsid w:val="00A5563E"/>
    <w:rsid w:val="00A5785C"/>
    <w:rsid w:val="00A61AF2"/>
    <w:rsid w:val="00A7358D"/>
    <w:rsid w:val="00A73725"/>
    <w:rsid w:val="00A7693B"/>
    <w:rsid w:val="00A872A4"/>
    <w:rsid w:val="00A91921"/>
    <w:rsid w:val="00A92AD6"/>
    <w:rsid w:val="00A958C5"/>
    <w:rsid w:val="00AC395C"/>
    <w:rsid w:val="00AC5B5F"/>
    <w:rsid w:val="00AC6B00"/>
    <w:rsid w:val="00AD5F73"/>
    <w:rsid w:val="00AD60D5"/>
    <w:rsid w:val="00AE102D"/>
    <w:rsid w:val="00AE1D14"/>
    <w:rsid w:val="00AE61E5"/>
    <w:rsid w:val="00AE6A0B"/>
    <w:rsid w:val="00AF6A06"/>
    <w:rsid w:val="00AF7103"/>
    <w:rsid w:val="00AF727B"/>
    <w:rsid w:val="00AF72EC"/>
    <w:rsid w:val="00B0667B"/>
    <w:rsid w:val="00B068B0"/>
    <w:rsid w:val="00B13130"/>
    <w:rsid w:val="00B171BD"/>
    <w:rsid w:val="00B17E44"/>
    <w:rsid w:val="00B2052A"/>
    <w:rsid w:val="00B20C45"/>
    <w:rsid w:val="00B23159"/>
    <w:rsid w:val="00B23B60"/>
    <w:rsid w:val="00B319F3"/>
    <w:rsid w:val="00B347DB"/>
    <w:rsid w:val="00B35A1C"/>
    <w:rsid w:val="00B43437"/>
    <w:rsid w:val="00B55B79"/>
    <w:rsid w:val="00B67CB8"/>
    <w:rsid w:val="00B80AE9"/>
    <w:rsid w:val="00B8221D"/>
    <w:rsid w:val="00B85DBC"/>
    <w:rsid w:val="00B878B6"/>
    <w:rsid w:val="00B95D79"/>
    <w:rsid w:val="00BA4500"/>
    <w:rsid w:val="00BB3006"/>
    <w:rsid w:val="00BB6A59"/>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9B4"/>
    <w:rsid w:val="00C51AEB"/>
    <w:rsid w:val="00C552EB"/>
    <w:rsid w:val="00C61059"/>
    <w:rsid w:val="00C654E4"/>
    <w:rsid w:val="00C73330"/>
    <w:rsid w:val="00C74417"/>
    <w:rsid w:val="00C77032"/>
    <w:rsid w:val="00C90292"/>
    <w:rsid w:val="00C92110"/>
    <w:rsid w:val="00C950ED"/>
    <w:rsid w:val="00C95D7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50BF"/>
    <w:rsid w:val="00D16222"/>
    <w:rsid w:val="00D16874"/>
    <w:rsid w:val="00D26498"/>
    <w:rsid w:val="00D330E4"/>
    <w:rsid w:val="00D366F5"/>
    <w:rsid w:val="00D3678B"/>
    <w:rsid w:val="00D41B7F"/>
    <w:rsid w:val="00D51097"/>
    <w:rsid w:val="00D54B1B"/>
    <w:rsid w:val="00D6474E"/>
    <w:rsid w:val="00D66209"/>
    <w:rsid w:val="00D752F8"/>
    <w:rsid w:val="00D76491"/>
    <w:rsid w:val="00D765BE"/>
    <w:rsid w:val="00D76E1B"/>
    <w:rsid w:val="00D8387C"/>
    <w:rsid w:val="00D86924"/>
    <w:rsid w:val="00D94A8A"/>
    <w:rsid w:val="00DA3AA7"/>
    <w:rsid w:val="00DA4B1E"/>
    <w:rsid w:val="00DA5657"/>
    <w:rsid w:val="00DA5A44"/>
    <w:rsid w:val="00DB1599"/>
    <w:rsid w:val="00DB792D"/>
    <w:rsid w:val="00DC5F93"/>
    <w:rsid w:val="00DC7DC7"/>
    <w:rsid w:val="00DF270B"/>
    <w:rsid w:val="00DF3372"/>
    <w:rsid w:val="00DF5D2F"/>
    <w:rsid w:val="00DF7784"/>
    <w:rsid w:val="00E024C6"/>
    <w:rsid w:val="00E05ECD"/>
    <w:rsid w:val="00E06034"/>
    <w:rsid w:val="00E070FF"/>
    <w:rsid w:val="00E15BA3"/>
    <w:rsid w:val="00E163E5"/>
    <w:rsid w:val="00E220D8"/>
    <w:rsid w:val="00E24431"/>
    <w:rsid w:val="00E27FBC"/>
    <w:rsid w:val="00E31059"/>
    <w:rsid w:val="00E43A6C"/>
    <w:rsid w:val="00E44C73"/>
    <w:rsid w:val="00E528E3"/>
    <w:rsid w:val="00E55B4A"/>
    <w:rsid w:val="00E6380B"/>
    <w:rsid w:val="00E657EC"/>
    <w:rsid w:val="00E72544"/>
    <w:rsid w:val="00E8058C"/>
    <w:rsid w:val="00E81245"/>
    <w:rsid w:val="00E856FE"/>
    <w:rsid w:val="00E87E3A"/>
    <w:rsid w:val="00E96522"/>
    <w:rsid w:val="00EB2BEF"/>
    <w:rsid w:val="00EC0098"/>
    <w:rsid w:val="00EC5286"/>
    <w:rsid w:val="00EC6103"/>
    <w:rsid w:val="00EE54D6"/>
    <w:rsid w:val="00EE5F4C"/>
    <w:rsid w:val="00EF02CC"/>
    <w:rsid w:val="00EF5AE4"/>
    <w:rsid w:val="00EF5C7A"/>
    <w:rsid w:val="00EF7550"/>
    <w:rsid w:val="00F03CFF"/>
    <w:rsid w:val="00F1353D"/>
    <w:rsid w:val="00F30BAD"/>
    <w:rsid w:val="00F32C02"/>
    <w:rsid w:val="00F339A1"/>
    <w:rsid w:val="00F36C4C"/>
    <w:rsid w:val="00F42086"/>
    <w:rsid w:val="00F4763C"/>
    <w:rsid w:val="00F50E4A"/>
    <w:rsid w:val="00F57324"/>
    <w:rsid w:val="00F62F3B"/>
    <w:rsid w:val="00F658D3"/>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858D-A1DE-43BA-9D0A-B96A280D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1480</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9</cp:revision>
  <cp:lastPrinted>2015-11-17T06:16:00Z</cp:lastPrinted>
  <dcterms:created xsi:type="dcterms:W3CDTF">2015-11-18T07:52:00Z</dcterms:created>
  <dcterms:modified xsi:type="dcterms:W3CDTF">2015-11-27T09:36:00Z</dcterms:modified>
</cp:coreProperties>
</file>