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472" w:rsidRPr="009A564B" w:rsidRDefault="003777C1" w:rsidP="000D4472">
      <w:pPr>
        <w:tabs>
          <w:tab w:val="left" w:pos="7140"/>
        </w:tabs>
        <w:rPr>
          <w:b/>
        </w:rPr>
      </w:pPr>
      <w:r w:rsidRPr="003777C1">
        <w:rPr>
          <w:b/>
          <w:sz w:val="28"/>
        </w:rPr>
        <w:t xml:space="preserve">                                                                                                         </w:t>
      </w:r>
      <w:r w:rsidR="009A564B">
        <w:rPr>
          <w:b/>
          <w:sz w:val="28"/>
        </w:rPr>
        <w:tab/>
        <w:t xml:space="preserve">    </w:t>
      </w:r>
      <w:r w:rsidRPr="009A564B">
        <w:rPr>
          <w:b/>
        </w:rPr>
        <w:t xml:space="preserve">                                             </w:t>
      </w:r>
    </w:p>
    <w:p w:rsidR="000D4472" w:rsidRDefault="000D4472" w:rsidP="000D4472">
      <w:pPr>
        <w:tabs>
          <w:tab w:val="left" w:pos="7140"/>
        </w:tabs>
        <w:rPr>
          <w:sz w:val="28"/>
        </w:rPr>
      </w:pPr>
      <w:r>
        <w:rPr>
          <w:sz w:val="28"/>
        </w:rPr>
        <w:t xml:space="preserve">                              </w:t>
      </w:r>
    </w:p>
    <w:p w:rsidR="000D4472" w:rsidRDefault="00C66599" w:rsidP="000D4472">
      <w:pPr>
        <w:rPr>
          <w:sz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61975" cy="752475"/>
            <wp:effectExtent l="0" t="0" r="9525" b="9525"/>
            <wp:wrapSquare wrapText="right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-114300</wp:posOffset>
                </wp:positionV>
                <wp:extent cx="1257300" cy="3429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4472" w:rsidRDefault="000D4472" w:rsidP="000D4472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2.5pt;margin-top:-9pt;width:9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" stroked="f">
                <v:textbox>
                  <w:txbxContent>
                    <w:p w:rsidR="000D4472" w:rsidRDefault="000D4472" w:rsidP="000D4472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4472">
        <w:rPr>
          <w:sz w:val="28"/>
        </w:rPr>
        <w:tab/>
      </w:r>
    </w:p>
    <w:p w:rsidR="000D4472" w:rsidRDefault="000D4472" w:rsidP="000D4472">
      <w:pPr>
        <w:rPr>
          <w:sz w:val="28"/>
        </w:rPr>
      </w:pPr>
    </w:p>
    <w:p w:rsidR="000D4472" w:rsidRDefault="000D4472" w:rsidP="000D4472">
      <w:pPr>
        <w:rPr>
          <w:sz w:val="28"/>
        </w:rPr>
      </w:pPr>
    </w:p>
    <w:p w:rsidR="000D4472" w:rsidRPr="00757F1D" w:rsidRDefault="000D4472" w:rsidP="000D4472">
      <w:pPr>
        <w:rPr>
          <w:b/>
        </w:rPr>
      </w:pPr>
      <w:r w:rsidRPr="00757F1D">
        <w:rPr>
          <w:b/>
          <w:sz w:val="28"/>
        </w:rPr>
        <w:t xml:space="preserve">        </w:t>
      </w:r>
      <w:r w:rsidRPr="00757F1D">
        <w:rPr>
          <w:b/>
        </w:rPr>
        <w:br w:type="textWrapping" w:clear="all"/>
      </w:r>
    </w:p>
    <w:p w:rsidR="000D4472" w:rsidRDefault="000D4472" w:rsidP="000D447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KRETINGOS RAJONO SAVIVALDYBĖS TARYBA</w:t>
      </w:r>
    </w:p>
    <w:p w:rsidR="000D4472" w:rsidRDefault="000D4472" w:rsidP="000D4472"/>
    <w:p w:rsidR="000D4472" w:rsidRDefault="000D4472" w:rsidP="000D447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SPRENDIMAS</w:t>
      </w:r>
    </w:p>
    <w:p w:rsidR="000D4472" w:rsidRPr="00212B9F" w:rsidRDefault="000D4472" w:rsidP="000D4472">
      <w:pPr>
        <w:jc w:val="center"/>
        <w:rPr>
          <w:b/>
        </w:rPr>
      </w:pPr>
      <w:r w:rsidRPr="00212B9F">
        <w:rPr>
          <w:b/>
        </w:rPr>
        <w:t xml:space="preserve">DĖL </w:t>
      </w:r>
      <w:r w:rsidR="00B94680" w:rsidRPr="00212B9F">
        <w:rPr>
          <w:b/>
        </w:rPr>
        <w:t>KRETINGOS RAJONO SAVIVALDYBĖS TARYBOS 2009 M. SPALIO 29 D.  SPRENDIMO NR. T2-308 „DĖL KRETINGOS RAJONO SAVIVALDYBĖS TARYBOS 2007 M. LAPKRIČIO 29 D. SPRENDIMO NR. T2-339 „DĖL DIENOS VEIKLOS CENTRO NUOSTATŲ PATVIRTINIMO NAUJA  REDAKCIJA IR KRETINGOS RAJONO TARYBOS 1</w:t>
      </w:r>
      <w:r w:rsidR="003777C1">
        <w:rPr>
          <w:b/>
        </w:rPr>
        <w:t>997-12-22 SPRENDIMO NR. 96  2 P</w:t>
      </w:r>
      <w:r w:rsidR="00B94680" w:rsidRPr="00212B9F">
        <w:rPr>
          <w:b/>
        </w:rPr>
        <w:t>UNKTO  BEI KRETINGOS  RAJONO SAVIVALDYBĖS  TARYBOS  2001-09-27  SPRENDIMO NR. 128 PRIPAŽINIMO NETEKUSIU GALIOS“ PAKEITIMO IR PAPILDYMO“ PAKEITIMO</w:t>
      </w:r>
      <w:r w:rsidR="00AD0F7A" w:rsidRPr="00212B9F">
        <w:rPr>
          <w:b/>
        </w:rPr>
        <w:t xml:space="preserve">  </w:t>
      </w:r>
    </w:p>
    <w:p w:rsidR="00AD0F7A" w:rsidRPr="00212B9F" w:rsidRDefault="00AD0F7A" w:rsidP="000D4472">
      <w:pPr>
        <w:jc w:val="center"/>
        <w:rPr>
          <w:b/>
        </w:rPr>
      </w:pPr>
    </w:p>
    <w:p w:rsidR="000D4472" w:rsidRDefault="00EC4312" w:rsidP="000D4472">
      <w:pPr>
        <w:jc w:val="center"/>
      </w:pPr>
      <w:r>
        <w:t>2015</w:t>
      </w:r>
      <w:r w:rsidR="000D4472">
        <w:t xml:space="preserve"> m</w:t>
      </w:r>
      <w:r w:rsidR="009A564B">
        <w:t xml:space="preserve">. rugsėjo </w:t>
      </w:r>
      <w:r w:rsidR="006A37FF">
        <w:t>24</w:t>
      </w:r>
      <w:r w:rsidR="009A564B">
        <w:t xml:space="preserve"> </w:t>
      </w:r>
      <w:r w:rsidR="000D4472">
        <w:t xml:space="preserve">d. Nr. </w:t>
      </w:r>
      <w:r w:rsidR="009A564B">
        <w:t>T</w:t>
      </w:r>
      <w:r w:rsidR="006A37FF">
        <w:t>2</w:t>
      </w:r>
      <w:r w:rsidR="009A564B">
        <w:t>-</w:t>
      </w:r>
      <w:r w:rsidR="000D6025">
        <w:t>261</w:t>
      </w:r>
      <w:bookmarkStart w:id="0" w:name="_GoBack"/>
      <w:bookmarkEnd w:id="0"/>
    </w:p>
    <w:p w:rsidR="000D4472" w:rsidRDefault="000D4472" w:rsidP="000D4472">
      <w:r>
        <w:t xml:space="preserve">                                                                  </w:t>
      </w:r>
      <w:r w:rsidR="009A564B">
        <w:t xml:space="preserve">       </w:t>
      </w:r>
      <w:r>
        <w:t>Kretinga</w:t>
      </w:r>
    </w:p>
    <w:p w:rsidR="000D4472" w:rsidRDefault="000D4472" w:rsidP="000D4472"/>
    <w:p w:rsidR="00943AAE" w:rsidRDefault="000D4472" w:rsidP="00943AAE">
      <w:pPr>
        <w:jc w:val="both"/>
      </w:pPr>
      <w:r>
        <w:tab/>
      </w:r>
      <w:r w:rsidR="008142B5">
        <w:t>Vadovaudamasi Lietuvos Respublikos vietos savivaldos įstatymo</w:t>
      </w:r>
      <w:r w:rsidR="00B94680">
        <w:t xml:space="preserve"> 18</w:t>
      </w:r>
      <w:r w:rsidR="00AD0F7A">
        <w:t xml:space="preserve"> st</w:t>
      </w:r>
      <w:r w:rsidR="00B94680">
        <w:t>raipsnio 1 dalimi</w:t>
      </w:r>
      <w:r w:rsidR="000C26ED">
        <w:t xml:space="preserve">, </w:t>
      </w:r>
      <w:r>
        <w:t xml:space="preserve">Kretingos rajono savivaldybės taryba </w:t>
      </w:r>
      <w:r w:rsidR="009A564B">
        <w:t xml:space="preserve"> </w:t>
      </w:r>
      <w:r>
        <w:t>n u s p r e n d ž i a:</w:t>
      </w:r>
    </w:p>
    <w:p w:rsidR="00B94680" w:rsidRDefault="00B94680" w:rsidP="00943AAE">
      <w:pPr>
        <w:numPr>
          <w:ilvl w:val="0"/>
          <w:numId w:val="6"/>
        </w:numPr>
        <w:tabs>
          <w:tab w:val="left" w:pos="1560"/>
        </w:tabs>
        <w:ind w:left="0" w:firstLine="1276"/>
        <w:jc w:val="both"/>
      </w:pPr>
      <w:r>
        <w:t>Pakeisti Dienos veiklos centro nuostatų, patvirtintų Kretingos rajono savivaldybės tarybos 2009 m. spalio 29 d. sprendimo Nr. T2-308 „</w:t>
      </w:r>
      <w:r w:rsidR="00212B9F">
        <w:t>Dėl Kretingos rajono savivaldybės tarybos 2007 m. lapkričio 29 d. sprendimo Nr. T2-339 „Dėl Dienos veiklos centro nuostatų patvirtinimo nauja redakcija ir Kretingos  rajono tarybos 1997-12-22 sprendimo Nr. 96  2  punkto  bei Kretingos  rajono savivaldybės tarybos 2001-09-27 sprendimo Nr. 128 pripažinimo netekusio galios“ pakeitimo ir papildymo“</w:t>
      </w:r>
      <w:r w:rsidR="009A564B">
        <w:t xml:space="preserve"> </w:t>
      </w:r>
      <w:r w:rsidR="00212B9F">
        <w:t>5 punktą ir išdėstyti jį taip:</w:t>
      </w:r>
    </w:p>
    <w:p w:rsidR="00212B9F" w:rsidRDefault="00212B9F" w:rsidP="00212B9F">
      <w:pPr>
        <w:tabs>
          <w:tab w:val="left" w:pos="1560"/>
        </w:tabs>
        <w:ind w:left="1276"/>
        <w:jc w:val="both"/>
      </w:pPr>
      <w:r>
        <w:t>„5. DVC buveinės adresas – Verslo g. 6, LT – 97123  Kretinga.“</w:t>
      </w:r>
    </w:p>
    <w:p w:rsidR="00212B9F" w:rsidRDefault="00212B9F" w:rsidP="00212B9F">
      <w:pPr>
        <w:numPr>
          <w:ilvl w:val="0"/>
          <w:numId w:val="6"/>
        </w:numPr>
        <w:tabs>
          <w:tab w:val="left" w:pos="1560"/>
        </w:tabs>
        <w:ind w:left="0" w:firstLine="1276"/>
        <w:jc w:val="both"/>
      </w:pPr>
      <w:r>
        <w:t xml:space="preserve">Įgalioti Dienos veiklos centro Direktorę Birutę </w:t>
      </w:r>
      <w:proofErr w:type="spellStart"/>
      <w:r>
        <w:t>Viskontienę</w:t>
      </w:r>
      <w:proofErr w:type="spellEnd"/>
      <w:r>
        <w:t xml:space="preserve"> pasirašyti pakeistus nuostatus ir registruoti juos valstybinėje įmonėje Registrų centre. </w:t>
      </w:r>
    </w:p>
    <w:p w:rsidR="00943AAE" w:rsidRDefault="00943AAE" w:rsidP="00212B9F">
      <w:pPr>
        <w:tabs>
          <w:tab w:val="left" w:pos="1560"/>
        </w:tabs>
        <w:ind w:left="1276"/>
        <w:jc w:val="both"/>
      </w:pPr>
    </w:p>
    <w:p w:rsidR="00E80F2B" w:rsidRDefault="00E80F2B" w:rsidP="000D4472">
      <w:pPr>
        <w:jc w:val="both"/>
      </w:pPr>
    </w:p>
    <w:p w:rsidR="009A564B" w:rsidRDefault="000D4472" w:rsidP="009A564B">
      <w:pPr>
        <w:jc w:val="both"/>
      </w:pPr>
      <w:r>
        <w:t>Savivaldybės meras</w:t>
      </w:r>
      <w:r>
        <w:tab/>
      </w:r>
      <w:r w:rsidR="006A37FF">
        <w:t xml:space="preserve">                                                                                           Juozas Mažeika </w:t>
      </w:r>
    </w:p>
    <w:p w:rsidR="009A564B" w:rsidRDefault="009A564B" w:rsidP="009A564B">
      <w:pPr>
        <w:jc w:val="both"/>
      </w:pPr>
    </w:p>
    <w:p w:rsidR="009A564B" w:rsidRDefault="009A564B" w:rsidP="009A564B">
      <w:pPr>
        <w:jc w:val="both"/>
      </w:pPr>
    </w:p>
    <w:p w:rsidR="009A564B" w:rsidRDefault="009A564B" w:rsidP="009A564B">
      <w:pPr>
        <w:jc w:val="both"/>
      </w:pPr>
    </w:p>
    <w:p w:rsidR="009A564B" w:rsidRDefault="009A564B" w:rsidP="009A564B">
      <w:pPr>
        <w:jc w:val="both"/>
      </w:pPr>
    </w:p>
    <w:p w:rsidR="009A564B" w:rsidRDefault="009A564B" w:rsidP="009A564B">
      <w:pPr>
        <w:jc w:val="both"/>
      </w:pPr>
    </w:p>
    <w:p w:rsidR="009A564B" w:rsidRDefault="009A564B" w:rsidP="009A564B">
      <w:pPr>
        <w:jc w:val="both"/>
      </w:pPr>
    </w:p>
    <w:p w:rsidR="009A564B" w:rsidRDefault="009A564B" w:rsidP="009A564B">
      <w:pPr>
        <w:jc w:val="both"/>
      </w:pPr>
    </w:p>
    <w:p w:rsidR="009A564B" w:rsidRDefault="009A564B" w:rsidP="009A564B">
      <w:pPr>
        <w:jc w:val="both"/>
      </w:pPr>
    </w:p>
    <w:p w:rsidR="009A564B" w:rsidRDefault="009A564B" w:rsidP="009A564B">
      <w:pPr>
        <w:jc w:val="both"/>
      </w:pPr>
    </w:p>
    <w:p w:rsidR="009A564B" w:rsidRDefault="009A564B" w:rsidP="009A564B">
      <w:pPr>
        <w:jc w:val="both"/>
      </w:pPr>
    </w:p>
    <w:p w:rsidR="009A564B" w:rsidRDefault="009A564B" w:rsidP="009A564B">
      <w:pPr>
        <w:jc w:val="both"/>
      </w:pPr>
    </w:p>
    <w:p w:rsidR="009A564B" w:rsidRDefault="009A564B" w:rsidP="009A564B">
      <w:pPr>
        <w:jc w:val="both"/>
      </w:pPr>
    </w:p>
    <w:p w:rsidR="009A564B" w:rsidRDefault="009A564B" w:rsidP="009A564B">
      <w:pPr>
        <w:jc w:val="both"/>
      </w:pPr>
    </w:p>
    <w:p w:rsidR="003C639D" w:rsidRDefault="003C639D" w:rsidP="009A564B">
      <w:pPr>
        <w:jc w:val="both"/>
      </w:pPr>
    </w:p>
    <w:p w:rsidR="009A564B" w:rsidRDefault="009A564B" w:rsidP="009A564B">
      <w:pPr>
        <w:jc w:val="both"/>
      </w:pPr>
    </w:p>
    <w:p w:rsidR="009A564B" w:rsidRDefault="009A564B" w:rsidP="009A564B">
      <w:pPr>
        <w:jc w:val="both"/>
      </w:pPr>
    </w:p>
    <w:p w:rsidR="006A37FF" w:rsidRDefault="006A37FF" w:rsidP="009A564B">
      <w:pPr>
        <w:jc w:val="both"/>
      </w:pPr>
    </w:p>
    <w:p w:rsidR="006A37FF" w:rsidRDefault="006A37FF" w:rsidP="009A564B">
      <w:pPr>
        <w:jc w:val="both"/>
      </w:pPr>
    </w:p>
    <w:p w:rsidR="009A564B" w:rsidRDefault="009A564B" w:rsidP="009A564B">
      <w:pPr>
        <w:jc w:val="both"/>
        <w:rPr>
          <w:b/>
        </w:rPr>
      </w:pPr>
      <w:r>
        <w:t xml:space="preserve">Danutė </w:t>
      </w:r>
      <w:proofErr w:type="spellStart"/>
      <w:r>
        <w:t>Blagnienė</w:t>
      </w:r>
      <w:proofErr w:type="spellEnd"/>
    </w:p>
    <w:p w:rsidR="009A564B" w:rsidRDefault="009A564B" w:rsidP="009A3E5E">
      <w:pPr>
        <w:jc w:val="center"/>
        <w:rPr>
          <w:b/>
        </w:rPr>
      </w:pPr>
    </w:p>
    <w:sectPr w:rsidR="009A564B" w:rsidSect="009A564B">
      <w:pgSz w:w="11906" w:h="16838"/>
      <w:pgMar w:top="426" w:right="567" w:bottom="89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942"/>
    <w:multiLevelType w:val="hybridMultilevel"/>
    <w:tmpl w:val="D854C130"/>
    <w:lvl w:ilvl="0" w:tplc="FA648482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">
    <w:nsid w:val="16EE6D59"/>
    <w:multiLevelType w:val="hybridMultilevel"/>
    <w:tmpl w:val="37C848B8"/>
    <w:lvl w:ilvl="0" w:tplc="77625D1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8546E"/>
    <w:multiLevelType w:val="hybridMultilevel"/>
    <w:tmpl w:val="C73E3E72"/>
    <w:lvl w:ilvl="0" w:tplc="E968E3BC">
      <w:start w:val="2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>
    <w:nsid w:val="1BD72EAC"/>
    <w:multiLevelType w:val="hybridMultilevel"/>
    <w:tmpl w:val="7AAA2FC4"/>
    <w:lvl w:ilvl="0" w:tplc="F5264B7E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>
    <w:nsid w:val="43C05D53"/>
    <w:multiLevelType w:val="multilevel"/>
    <w:tmpl w:val="F7AAC4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5">
    <w:nsid w:val="571E59C9"/>
    <w:multiLevelType w:val="multilevel"/>
    <w:tmpl w:val="972AA430"/>
    <w:lvl w:ilvl="0">
      <w:start w:val="3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6"/>
        </w:tabs>
        <w:ind w:left="17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472"/>
    <w:rsid w:val="0002508D"/>
    <w:rsid w:val="000A0144"/>
    <w:rsid w:val="000C26ED"/>
    <w:rsid w:val="000C4E27"/>
    <w:rsid w:val="000D4472"/>
    <w:rsid w:val="000D6025"/>
    <w:rsid w:val="00136B2D"/>
    <w:rsid w:val="001373D4"/>
    <w:rsid w:val="001A7891"/>
    <w:rsid w:val="001C7235"/>
    <w:rsid w:val="00212B9F"/>
    <w:rsid w:val="0021782E"/>
    <w:rsid w:val="00237E18"/>
    <w:rsid w:val="00277242"/>
    <w:rsid w:val="00282EEC"/>
    <w:rsid w:val="002836C0"/>
    <w:rsid w:val="00297855"/>
    <w:rsid w:val="003003F4"/>
    <w:rsid w:val="00303101"/>
    <w:rsid w:val="003126EC"/>
    <w:rsid w:val="00357AA5"/>
    <w:rsid w:val="0036632B"/>
    <w:rsid w:val="003777C1"/>
    <w:rsid w:val="003C639D"/>
    <w:rsid w:val="003E6760"/>
    <w:rsid w:val="00462232"/>
    <w:rsid w:val="004A5396"/>
    <w:rsid w:val="00502580"/>
    <w:rsid w:val="00503A08"/>
    <w:rsid w:val="00530210"/>
    <w:rsid w:val="00533197"/>
    <w:rsid w:val="0055060B"/>
    <w:rsid w:val="00550CC0"/>
    <w:rsid w:val="00570732"/>
    <w:rsid w:val="0059734C"/>
    <w:rsid w:val="005A4A01"/>
    <w:rsid w:val="005C09F5"/>
    <w:rsid w:val="005C4013"/>
    <w:rsid w:val="005D73CA"/>
    <w:rsid w:val="006052FB"/>
    <w:rsid w:val="00630001"/>
    <w:rsid w:val="00643861"/>
    <w:rsid w:val="00650959"/>
    <w:rsid w:val="00680523"/>
    <w:rsid w:val="006A37FF"/>
    <w:rsid w:val="006D2548"/>
    <w:rsid w:val="006D7D1B"/>
    <w:rsid w:val="007718A7"/>
    <w:rsid w:val="008142B5"/>
    <w:rsid w:val="00835064"/>
    <w:rsid w:val="008500FB"/>
    <w:rsid w:val="00861B8B"/>
    <w:rsid w:val="008625BB"/>
    <w:rsid w:val="008B5228"/>
    <w:rsid w:val="008E0E24"/>
    <w:rsid w:val="008E57D8"/>
    <w:rsid w:val="00943AAE"/>
    <w:rsid w:val="009547B8"/>
    <w:rsid w:val="00991C55"/>
    <w:rsid w:val="009A3E5E"/>
    <w:rsid w:val="009A564B"/>
    <w:rsid w:val="009C4492"/>
    <w:rsid w:val="009C618A"/>
    <w:rsid w:val="009F5857"/>
    <w:rsid w:val="00A57A6F"/>
    <w:rsid w:val="00A72C76"/>
    <w:rsid w:val="00A7639C"/>
    <w:rsid w:val="00A874BA"/>
    <w:rsid w:val="00A95CFD"/>
    <w:rsid w:val="00AC790B"/>
    <w:rsid w:val="00AD0F7A"/>
    <w:rsid w:val="00B94680"/>
    <w:rsid w:val="00B96F78"/>
    <w:rsid w:val="00BD5D5F"/>
    <w:rsid w:val="00BE0BC2"/>
    <w:rsid w:val="00BF3D42"/>
    <w:rsid w:val="00C43807"/>
    <w:rsid w:val="00C66599"/>
    <w:rsid w:val="00C9095D"/>
    <w:rsid w:val="00CD2ADA"/>
    <w:rsid w:val="00D059FF"/>
    <w:rsid w:val="00DA00C8"/>
    <w:rsid w:val="00E2749D"/>
    <w:rsid w:val="00E535E1"/>
    <w:rsid w:val="00E549FE"/>
    <w:rsid w:val="00E55DBA"/>
    <w:rsid w:val="00E80F2B"/>
    <w:rsid w:val="00EC4312"/>
    <w:rsid w:val="00EE3628"/>
    <w:rsid w:val="00EE3C0A"/>
    <w:rsid w:val="00F33995"/>
    <w:rsid w:val="00F74153"/>
    <w:rsid w:val="00FA7C65"/>
    <w:rsid w:val="00FB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D447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6D25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47B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1373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D447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6D25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47B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1373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1180</Words>
  <Characters>673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PROJEKTAS                                             </vt:lpstr>
    </vt:vector>
  </TitlesOfParts>
  <Company>Hewlett-Packard Company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TEP</dc:creator>
  <cp:lastModifiedBy>user</cp:lastModifiedBy>
  <cp:revision>7</cp:revision>
  <cp:lastPrinted>2014-01-06T11:10:00Z</cp:lastPrinted>
  <dcterms:created xsi:type="dcterms:W3CDTF">2015-09-17T08:36:00Z</dcterms:created>
  <dcterms:modified xsi:type="dcterms:W3CDTF">2015-09-25T07:01:00Z</dcterms:modified>
</cp:coreProperties>
</file>