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50" w:type="dxa"/>
        <w:jc w:val="center"/>
        <w:tblInd w:w="-87" w:type="dxa"/>
        <w:tblLayout w:type="fixed"/>
        <w:tblLook w:val="04A0" w:firstRow="1" w:lastRow="0" w:firstColumn="1" w:lastColumn="0" w:noHBand="0" w:noVBand="1"/>
      </w:tblPr>
      <w:tblGrid>
        <w:gridCol w:w="9750"/>
      </w:tblGrid>
      <w:tr w:rsidR="00F121A4" w:rsidTr="00BD5EC6">
        <w:trPr>
          <w:trHeight w:val="1985"/>
          <w:tblHeader/>
          <w:jc w:val="center"/>
        </w:trPr>
        <w:tc>
          <w:tcPr>
            <w:tcW w:w="9750" w:type="dxa"/>
          </w:tcPr>
          <w:p w:rsidR="00F121A4" w:rsidRDefault="000F274D">
            <w:pPr>
              <w:jc w:val="center"/>
              <w:rPr>
                <w:b/>
                <w:caps/>
                <w:sz w:val="28"/>
              </w:rPr>
            </w:pPr>
            <w:r>
              <w:rPr>
                <w:b/>
                <w:caps/>
                <w:noProof/>
                <w:lang w:eastAsia="lt-LT"/>
              </w:rPr>
              <w:drawing>
                <wp:inline distT="0" distB="0" distL="0" distR="0" wp14:anchorId="64220D0C" wp14:editId="095B7289">
                  <wp:extent cx="561975" cy="752475"/>
                  <wp:effectExtent l="0" t="0" r="9525" b="9525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121A4" w:rsidRDefault="00F121A4">
            <w:pPr>
              <w:jc w:val="center"/>
              <w:rPr>
                <w:b/>
                <w:caps/>
                <w:sz w:val="28"/>
              </w:rPr>
            </w:pPr>
          </w:p>
          <w:p w:rsidR="00F121A4" w:rsidRDefault="00F02492">
            <w:pPr>
              <w:jc w:val="center"/>
              <w:rPr>
                <w:b/>
                <w:caps/>
                <w:sz w:val="28"/>
              </w:rPr>
            </w:pPr>
            <w:r>
              <w:rPr>
                <w:b/>
                <w:caps/>
                <w:sz w:val="28"/>
              </w:rPr>
              <w:t xml:space="preserve">  </w:t>
            </w:r>
            <w:r w:rsidR="00F121A4">
              <w:rPr>
                <w:b/>
                <w:caps/>
                <w:sz w:val="28"/>
              </w:rPr>
              <w:t>KRETINGOS RAJONO SAVIVALDYBĖS taryba</w:t>
            </w:r>
          </w:p>
          <w:p w:rsidR="00F121A4" w:rsidRDefault="00F121A4">
            <w:pPr>
              <w:jc w:val="center"/>
              <w:rPr>
                <w:b/>
                <w:caps/>
                <w:sz w:val="28"/>
              </w:rPr>
            </w:pPr>
          </w:p>
          <w:p w:rsidR="00F121A4" w:rsidRDefault="00F121A4">
            <w:pPr>
              <w:jc w:val="center"/>
              <w:rPr>
                <w:b/>
                <w:caps/>
                <w:sz w:val="28"/>
              </w:rPr>
            </w:pPr>
            <w:r>
              <w:rPr>
                <w:b/>
                <w:caps/>
                <w:sz w:val="28"/>
              </w:rPr>
              <w:t>sprendimas</w:t>
            </w:r>
          </w:p>
          <w:p w:rsidR="00F121A4" w:rsidRDefault="00F121A4" w:rsidP="0077429D">
            <w:pPr>
              <w:jc w:val="center"/>
              <w:rPr>
                <w:b/>
                <w:sz w:val="28"/>
              </w:rPr>
            </w:pPr>
            <w:r>
              <w:rPr>
                <w:b/>
                <w:caps/>
                <w:sz w:val="26"/>
              </w:rPr>
              <w:t>dėl SAVIVALDYBĖS TURTO INVESTAVIMO IR UAB „KRETINGOS vandenys“ ĮSTATINIO KAPITALO DIDINIMO</w:t>
            </w:r>
          </w:p>
        </w:tc>
      </w:tr>
    </w:tbl>
    <w:p w:rsidR="00F121A4" w:rsidRDefault="00F121A4" w:rsidP="00F121A4">
      <w:pPr>
        <w:jc w:val="center"/>
      </w:pPr>
    </w:p>
    <w:p w:rsidR="00F121A4" w:rsidRDefault="00F121A4" w:rsidP="00F121A4">
      <w:pPr>
        <w:jc w:val="center"/>
      </w:pPr>
      <w:r>
        <w:t>201</w:t>
      </w:r>
      <w:r w:rsidR="00BD5EC6">
        <w:t xml:space="preserve">5 m. </w:t>
      </w:r>
      <w:r w:rsidR="00B8186F">
        <w:t>rugpjūčio</w:t>
      </w:r>
      <w:r>
        <w:t xml:space="preserve"> </w:t>
      </w:r>
      <w:r w:rsidR="00F00CC7">
        <w:t>2</w:t>
      </w:r>
      <w:r w:rsidR="0077429D">
        <w:t>7</w:t>
      </w:r>
      <w:r>
        <w:t xml:space="preserve"> d.  Nr. </w:t>
      </w:r>
      <w:r w:rsidR="0077429D">
        <w:t>T</w:t>
      </w:r>
      <w:r w:rsidR="00F00CC7">
        <w:t>2</w:t>
      </w:r>
      <w:r w:rsidR="0077429D">
        <w:t>-</w:t>
      </w:r>
      <w:r w:rsidR="00F02492">
        <w:t>250</w:t>
      </w:r>
    </w:p>
    <w:p w:rsidR="00F121A4" w:rsidRDefault="00F121A4" w:rsidP="00F121A4">
      <w:pPr>
        <w:jc w:val="center"/>
      </w:pPr>
      <w:r>
        <w:t>Kretinga</w:t>
      </w:r>
    </w:p>
    <w:p w:rsidR="00F121A4" w:rsidRDefault="00F121A4" w:rsidP="00F121A4">
      <w:pPr>
        <w:jc w:val="center"/>
      </w:pPr>
    </w:p>
    <w:p w:rsidR="00F121A4" w:rsidRDefault="00F121A4" w:rsidP="00F121A4">
      <w:pPr>
        <w:pStyle w:val="Pagrindinistekstas"/>
        <w:ind w:firstLine="720"/>
        <w:rPr>
          <w:lang w:val="lt-LT"/>
        </w:rPr>
      </w:pPr>
      <w:r>
        <w:rPr>
          <w:lang w:val="lt-LT"/>
        </w:rPr>
        <w:tab/>
        <w:t xml:space="preserve">Vadovaudamasi Lietuvos Respublikos vietos savivaldos įstatymo 6 straipsnio 30 punktu, 16 straipsnio 2 dalies 26 punktu ir 3 dalies 9 punktu, Lietuvos Respublikos valstybės ir savivaldybių turto valdymo, naudojimo ir disponavimo juo įstatymo </w:t>
      </w:r>
      <w:r w:rsidR="009410B0">
        <w:rPr>
          <w:lang w:val="lt-LT"/>
        </w:rPr>
        <w:t>22</w:t>
      </w:r>
      <w:r>
        <w:rPr>
          <w:lang w:val="lt-LT"/>
        </w:rPr>
        <w:t xml:space="preserve"> straipsnio 1 dalies 2 punktu, 2 dalies </w:t>
      </w:r>
      <w:r w:rsidRPr="0055627C">
        <w:rPr>
          <w:lang w:val="lt-LT"/>
        </w:rPr>
        <w:t xml:space="preserve">5, </w:t>
      </w:r>
      <w:r w:rsidR="0055627C" w:rsidRPr="0055627C">
        <w:rPr>
          <w:lang w:val="lt-LT"/>
        </w:rPr>
        <w:t xml:space="preserve">6, </w:t>
      </w:r>
      <w:r w:rsidRPr="0055627C">
        <w:rPr>
          <w:lang w:val="lt-LT"/>
        </w:rPr>
        <w:t>7</w:t>
      </w:r>
      <w:r w:rsidR="008E275E">
        <w:rPr>
          <w:lang w:val="lt-LT"/>
        </w:rPr>
        <w:t xml:space="preserve"> punktais</w:t>
      </w:r>
      <w:r>
        <w:rPr>
          <w:lang w:val="lt-LT"/>
        </w:rPr>
        <w:t xml:space="preserve">, Lietuvos Respublikos akcinių bendrovių įstatymo 45 straipsnio 5 dalimi, 49 ir 50 straipsniais, </w:t>
      </w:r>
      <w:r w:rsidR="00114B44">
        <w:rPr>
          <w:lang w:val="lt-LT"/>
        </w:rPr>
        <w:t>Sprendimo investuoti valstybės ir savivaldybių turtą priėmimo tvarkos aprašu,</w:t>
      </w:r>
      <w:r w:rsidR="00114B44" w:rsidRPr="00114B44">
        <w:rPr>
          <w:lang w:val="lt-LT"/>
        </w:rPr>
        <w:t xml:space="preserve"> </w:t>
      </w:r>
      <w:r w:rsidR="00114B44">
        <w:rPr>
          <w:lang w:val="lt-LT"/>
        </w:rPr>
        <w:t xml:space="preserve">patvirtintu </w:t>
      </w:r>
      <w:r>
        <w:rPr>
          <w:lang w:val="lt-LT"/>
        </w:rPr>
        <w:t>Lietuvos Respublikos Vyriausybės 2007 m. liepos 4 d. nutarimu Nr. 758</w:t>
      </w:r>
      <w:r w:rsidR="00114B44">
        <w:rPr>
          <w:lang w:val="lt-LT"/>
        </w:rPr>
        <w:t>,</w:t>
      </w:r>
      <w:r>
        <w:rPr>
          <w:lang w:val="lt-LT"/>
        </w:rPr>
        <w:t xml:space="preserve"> Lietuvos Respublikos Vyriausybės 2007 m. birželio 6 d. nutarimo Nr. 567 „Dėl savivaldybių turtinių ir neturtinių teisių įgyvendinimo akcinėse bendrovėse ir uždarosiose akcinėse bendrovėse“ 2.2. punktu bei atsižvelgdama į Kretingos rajono savivaldybės administracijos direktoriaus 2007-09-26 įsakymu Nr. A1-555 patvirtintų Atstovavimo savivaldybei akcinėse bendrovėse ir uždarosiose akcinėse bendrovėse taisyklių (Kretingos rajono savivaldybės administracijos direktoriaus 2012-09-04 įsakymo Nr. A1-585 redakcija) 21.1. punktą, Valstybės įmonės Registrų centro Klaipėdos filialo </w:t>
      </w:r>
      <w:r w:rsidR="00B8186F" w:rsidRPr="00D800E9">
        <w:rPr>
          <w:lang w:val="lt-LT"/>
        </w:rPr>
        <w:t xml:space="preserve">pažymas </w:t>
      </w:r>
      <w:r w:rsidRPr="00D800E9">
        <w:rPr>
          <w:lang w:val="lt-LT"/>
        </w:rPr>
        <w:t>apie nekilnojamojo turto rinkos vertę Nr. 1</w:t>
      </w:r>
      <w:r w:rsidR="00B8186F" w:rsidRPr="00D800E9">
        <w:rPr>
          <w:lang w:val="lt-LT"/>
        </w:rPr>
        <w:t>5</w:t>
      </w:r>
      <w:r w:rsidRPr="00D800E9">
        <w:rPr>
          <w:lang w:val="lt-LT"/>
        </w:rPr>
        <w:t>-</w:t>
      </w:r>
      <w:r w:rsidR="00B8186F" w:rsidRPr="00D800E9">
        <w:rPr>
          <w:lang w:val="lt-LT"/>
        </w:rPr>
        <w:t>05</w:t>
      </w:r>
      <w:r w:rsidRPr="00D800E9">
        <w:rPr>
          <w:lang w:val="lt-LT"/>
        </w:rPr>
        <w:t>-</w:t>
      </w:r>
      <w:r w:rsidR="00B8186F" w:rsidRPr="00D800E9">
        <w:rPr>
          <w:lang w:val="lt-LT"/>
        </w:rPr>
        <w:t>2206</w:t>
      </w:r>
      <w:r w:rsidRPr="00D800E9">
        <w:rPr>
          <w:lang w:val="lt-LT"/>
        </w:rPr>
        <w:t>,</w:t>
      </w:r>
      <w:r w:rsidR="00B8186F" w:rsidRPr="00D800E9">
        <w:rPr>
          <w:lang w:val="lt-LT"/>
        </w:rPr>
        <w:t xml:space="preserve"> Nr. </w:t>
      </w:r>
      <w:r w:rsidR="0055627C" w:rsidRPr="000D0042">
        <w:rPr>
          <w:szCs w:val="24"/>
        </w:rPr>
        <w:t>15-08-2218</w:t>
      </w:r>
      <w:r w:rsidR="0055627C">
        <w:rPr>
          <w:szCs w:val="24"/>
        </w:rPr>
        <w:t>,</w:t>
      </w:r>
      <w:r w:rsidR="00B8186F">
        <w:rPr>
          <w:lang w:val="lt-LT"/>
        </w:rPr>
        <w:t xml:space="preserve"> </w:t>
      </w:r>
      <w:r>
        <w:rPr>
          <w:lang w:val="lt-LT"/>
        </w:rPr>
        <w:t xml:space="preserve"> UAB </w:t>
      </w:r>
      <w:r w:rsidRPr="00B8186F">
        <w:rPr>
          <w:lang w:val="lt-LT"/>
        </w:rPr>
        <w:t>„Kretingos vandenys“ 201</w:t>
      </w:r>
      <w:r w:rsidR="00BD5EC6" w:rsidRPr="00B8186F">
        <w:rPr>
          <w:lang w:val="lt-LT"/>
        </w:rPr>
        <w:t>5</w:t>
      </w:r>
      <w:r w:rsidRPr="00B8186F">
        <w:rPr>
          <w:lang w:val="lt-LT"/>
        </w:rPr>
        <w:t>-0</w:t>
      </w:r>
      <w:r w:rsidR="00BD5EC6" w:rsidRPr="00B8186F">
        <w:rPr>
          <w:lang w:val="lt-LT"/>
        </w:rPr>
        <w:t>6</w:t>
      </w:r>
      <w:r w:rsidR="00B8186F" w:rsidRPr="00B8186F">
        <w:rPr>
          <w:lang w:val="lt-LT"/>
        </w:rPr>
        <w:t>-16 raštą Nr. 2-348 „Dėl savivaldybės</w:t>
      </w:r>
      <w:r w:rsidRPr="00B8186F">
        <w:rPr>
          <w:lang w:val="lt-LT"/>
        </w:rPr>
        <w:t xml:space="preserve"> nuosavybės teise priklausančio turto perdavimo“,</w:t>
      </w:r>
      <w:r w:rsidR="0055627C">
        <w:rPr>
          <w:lang w:val="lt-LT"/>
        </w:rPr>
        <w:t xml:space="preserve"> Kretingos rajono savivaldybės administracijos </w:t>
      </w:r>
      <w:r w:rsidR="0055627C" w:rsidRPr="003C6DFF">
        <w:rPr>
          <w:lang w:val="lt-LT"/>
        </w:rPr>
        <w:t xml:space="preserve">2015-08-11 raštą </w:t>
      </w:r>
      <w:r w:rsidR="0055627C">
        <w:rPr>
          <w:lang w:val="lt-LT"/>
        </w:rPr>
        <w:t xml:space="preserve">„Dėl </w:t>
      </w:r>
      <w:r w:rsidR="0055627C" w:rsidRPr="0055627C">
        <w:rPr>
          <w:lang w:val="lt-LT"/>
        </w:rPr>
        <w:t>pasiūlymo investuoti savivaldybės turtą</w:t>
      </w:r>
      <w:r w:rsidR="007612FF">
        <w:rPr>
          <w:lang w:val="lt-LT"/>
        </w:rPr>
        <w:t>“</w:t>
      </w:r>
      <w:r w:rsidR="0055627C" w:rsidRPr="0077429D">
        <w:t>,</w:t>
      </w:r>
      <w:r w:rsidR="0055627C">
        <w:rPr>
          <w:lang w:val="lt-LT"/>
        </w:rPr>
        <w:t xml:space="preserve"> </w:t>
      </w:r>
      <w:r>
        <w:rPr>
          <w:lang w:val="lt-LT"/>
        </w:rPr>
        <w:t>Kretingos rajono savivaldybės taryba  n u s p r e n d ž i a:</w:t>
      </w:r>
    </w:p>
    <w:p w:rsidR="00F121A4" w:rsidRDefault="00F121A4" w:rsidP="00F121A4">
      <w:pPr>
        <w:pStyle w:val="Pagrindinistekstas"/>
        <w:ind w:firstLine="720"/>
        <w:rPr>
          <w:lang w:val="lt-LT"/>
        </w:rPr>
      </w:pPr>
      <w:r>
        <w:rPr>
          <w:lang w:val="lt-LT"/>
        </w:rPr>
        <w:tab/>
        <w:t>1. Pe</w:t>
      </w:r>
      <w:r w:rsidR="007612FF">
        <w:rPr>
          <w:lang w:val="lt-LT"/>
        </w:rPr>
        <w:t>rduoti pagal pridedamą sąrašą (</w:t>
      </w:r>
      <w:r>
        <w:rPr>
          <w:lang w:val="lt-LT"/>
        </w:rPr>
        <w:t xml:space="preserve">priedas) Kretingos rajono savivaldybei nuosavybės teise priklausantį ilgalaikį materialųjį turtą,  kurio turto vertintojo nustatyta rinkos vertė  - </w:t>
      </w:r>
      <w:r w:rsidR="0055627C">
        <w:rPr>
          <w:lang w:val="lt-LT"/>
        </w:rPr>
        <w:t xml:space="preserve">161 340 </w:t>
      </w:r>
      <w:proofErr w:type="spellStart"/>
      <w:r w:rsidR="009B2617">
        <w:rPr>
          <w:lang w:val="lt-LT"/>
        </w:rPr>
        <w:t>Eur</w:t>
      </w:r>
      <w:proofErr w:type="spellEnd"/>
      <w:r w:rsidR="0055627C">
        <w:rPr>
          <w:lang w:val="lt-LT"/>
        </w:rPr>
        <w:t xml:space="preserve"> (vienas šimtas šešiasdešimt vienas tūkstantis trys šimtai keturiasdešimt eurų)</w:t>
      </w:r>
      <w:r>
        <w:rPr>
          <w:lang w:val="lt-LT"/>
        </w:rPr>
        <w:t xml:space="preserve">, kaip savivaldybės turtinį įnašą UAB „Kretingos vandenys“, didinant šios bendrovės įstatinį kapitalą </w:t>
      </w:r>
      <w:r w:rsidR="0055627C">
        <w:rPr>
          <w:lang w:val="lt-LT"/>
        </w:rPr>
        <w:t xml:space="preserve">161 340 </w:t>
      </w:r>
      <w:proofErr w:type="spellStart"/>
      <w:r w:rsidR="009B2617" w:rsidRPr="006257E8">
        <w:rPr>
          <w:lang w:val="lt-LT"/>
        </w:rPr>
        <w:t>Eur</w:t>
      </w:r>
      <w:proofErr w:type="spellEnd"/>
      <w:r>
        <w:rPr>
          <w:lang w:val="lt-LT"/>
        </w:rPr>
        <w:t xml:space="preserve"> </w:t>
      </w:r>
      <w:r w:rsidR="0055627C">
        <w:rPr>
          <w:lang w:val="lt-LT"/>
        </w:rPr>
        <w:t xml:space="preserve">(vienas šimtas šešiasdešimt vienas tūkstantis trys šimtai keturiasdešimt eurų) </w:t>
      </w:r>
      <w:r>
        <w:rPr>
          <w:lang w:val="lt-LT"/>
        </w:rPr>
        <w:t xml:space="preserve">suma ir išleidžiant </w:t>
      </w:r>
      <w:r w:rsidR="0055627C">
        <w:rPr>
          <w:lang w:val="lt-LT"/>
        </w:rPr>
        <w:t xml:space="preserve">2,90 </w:t>
      </w:r>
      <w:proofErr w:type="spellStart"/>
      <w:r w:rsidR="0055627C">
        <w:rPr>
          <w:lang w:val="lt-LT"/>
        </w:rPr>
        <w:t>Eur</w:t>
      </w:r>
      <w:proofErr w:type="spellEnd"/>
      <w:r w:rsidR="0055627C">
        <w:rPr>
          <w:lang w:val="lt-LT"/>
        </w:rPr>
        <w:t xml:space="preserve"> </w:t>
      </w:r>
      <w:r w:rsidRPr="00D800E9">
        <w:rPr>
          <w:lang w:val="lt-LT"/>
        </w:rPr>
        <w:t>(</w:t>
      </w:r>
      <w:r w:rsidR="0055627C" w:rsidRPr="00D800E9">
        <w:rPr>
          <w:lang w:val="lt-LT"/>
        </w:rPr>
        <w:t>dviejų eurų devyniasdešimties centų</w:t>
      </w:r>
      <w:r w:rsidR="009B2617" w:rsidRPr="00D800E9">
        <w:rPr>
          <w:lang w:val="lt-LT"/>
        </w:rPr>
        <w:t xml:space="preserve">) nominalios vertės </w:t>
      </w:r>
      <w:r w:rsidR="0055627C" w:rsidRPr="00D800E9">
        <w:rPr>
          <w:lang w:val="lt-LT"/>
        </w:rPr>
        <w:t>55</w:t>
      </w:r>
      <w:r w:rsidR="006257E8" w:rsidRPr="00D800E9">
        <w:rPr>
          <w:lang w:val="lt-LT"/>
        </w:rPr>
        <w:t xml:space="preserve"> </w:t>
      </w:r>
      <w:r w:rsidR="0055627C" w:rsidRPr="00D800E9">
        <w:rPr>
          <w:lang w:val="lt-LT"/>
        </w:rPr>
        <w:t>634</w:t>
      </w:r>
      <w:r w:rsidRPr="00D800E9">
        <w:rPr>
          <w:lang w:val="lt-LT"/>
        </w:rPr>
        <w:t xml:space="preserve"> vnt.</w:t>
      </w:r>
      <w:r>
        <w:rPr>
          <w:lang w:val="lt-LT"/>
        </w:rPr>
        <w:t xml:space="preserve"> paprastųjų akcijų</w:t>
      </w:r>
      <w:r w:rsidR="002D6381">
        <w:rPr>
          <w:lang w:val="lt-LT"/>
        </w:rPr>
        <w:t xml:space="preserve"> (1,40 </w:t>
      </w:r>
      <w:proofErr w:type="spellStart"/>
      <w:r w:rsidR="002D6381">
        <w:rPr>
          <w:lang w:val="lt-LT"/>
        </w:rPr>
        <w:t>Eur</w:t>
      </w:r>
      <w:proofErr w:type="spellEnd"/>
      <w:r w:rsidR="002D6381">
        <w:rPr>
          <w:lang w:val="lt-LT"/>
        </w:rPr>
        <w:t xml:space="preserve"> lieka akcijų prieduose)</w:t>
      </w:r>
      <w:r>
        <w:rPr>
          <w:lang w:val="lt-LT"/>
        </w:rPr>
        <w:t xml:space="preserve">, kurios nuosavybės teise priklausys Kretingos rajono savivaldybei. </w:t>
      </w:r>
    </w:p>
    <w:p w:rsidR="00F121A4" w:rsidRDefault="00F121A4" w:rsidP="00F121A4">
      <w:pPr>
        <w:pStyle w:val="Pagrindinistekstas"/>
        <w:ind w:firstLine="720"/>
        <w:rPr>
          <w:lang w:val="lt-LT"/>
        </w:rPr>
      </w:pPr>
      <w:r>
        <w:rPr>
          <w:lang w:val="lt-LT"/>
        </w:rPr>
        <w:tab/>
        <w:t>2. Pavesti Kretingos rajono savivaldybės administracijos direktoriui priimti sprendimus, susijusius su UAB „Kretingos vandenys“ įstatinio kapitalo didinimu.</w:t>
      </w:r>
    </w:p>
    <w:p w:rsidR="00F121A4" w:rsidRDefault="00F121A4" w:rsidP="00F121A4">
      <w:pPr>
        <w:jc w:val="both"/>
        <w:rPr>
          <w:szCs w:val="24"/>
        </w:rPr>
      </w:pPr>
      <w:r>
        <w:tab/>
        <w:t xml:space="preserve">3. </w:t>
      </w:r>
      <w:r>
        <w:rPr>
          <w:szCs w:val="24"/>
        </w:rPr>
        <w:t>Įgalioti Kretingos rajono savivaldybės administracijos direktorių pasirašyti 1 punkte  nurodyto turto perdavimo aktą.</w:t>
      </w:r>
    </w:p>
    <w:p w:rsidR="00F121A4" w:rsidRDefault="00F121A4" w:rsidP="00F121A4">
      <w:pPr>
        <w:jc w:val="both"/>
        <w:rPr>
          <w:rFonts w:eastAsia="MS Mincho"/>
          <w:szCs w:val="24"/>
        </w:rPr>
      </w:pPr>
      <w:r>
        <w:rPr>
          <w:rFonts w:eastAsia="MS Mincho"/>
          <w:szCs w:val="24"/>
        </w:rPr>
        <w:tab/>
        <w:t>4. Šis sprendimas gali būti skundžiamas Lietuvos Respublikos administracinių bylų teisenos įstatymo nustatyta tvarka.</w:t>
      </w:r>
    </w:p>
    <w:p w:rsidR="00F121A4" w:rsidRDefault="00F121A4" w:rsidP="00F121A4">
      <w:pPr>
        <w:pStyle w:val="Paprastasistekstas"/>
        <w:ind w:firstLine="720"/>
        <w:jc w:val="both"/>
        <w:rPr>
          <w:rFonts w:ascii="Times New Roman" w:eastAsia="MS Mincho" w:hAnsi="Times New Roman" w:cs="Times New Roman"/>
          <w:sz w:val="24"/>
          <w:szCs w:val="24"/>
          <w:lang w:val="lt-LT"/>
        </w:rPr>
      </w:pPr>
    </w:p>
    <w:p w:rsidR="00F121A4" w:rsidRDefault="00F121A4" w:rsidP="00F121A4">
      <w:pPr>
        <w:pStyle w:val="Paprastasistekstas"/>
        <w:ind w:firstLine="720"/>
        <w:jc w:val="both"/>
        <w:rPr>
          <w:rFonts w:ascii="Times New Roman" w:eastAsia="MS Mincho" w:hAnsi="Times New Roman" w:cs="Times New Roman"/>
          <w:sz w:val="24"/>
          <w:szCs w:val="24"/>
          <w:lang w:val="lt-LT"/>
        </w:rPr>
      </w:pPr>
    </w:p>
    <w:p w:rsidR="00F121A4" w:rsidRDefault="00F121A4" w:rsidP="00F121A4">
      <w:pPr>
        <w:pStyle w:val="Pagrindinistekstas"/>
        <w:rPr>
          <w:lang w:val="lt-LT"/>
        </w:rPr>
      </w:pPr>
      <w:r>
        <w:rPr>
          <w:lang w:val="lt-LT"/>
        </w:rPr>
        <w:t>Savivaldybės meras</w:t>
      </w:r>
      <w:r>
        <w:rPr>
          <w:lang w:val="lt-LT"/>
        </w:rPr>
        <w:tab/>
      </w:r>
      <w:r>
        <w:rPr>
          <w:lang w:val="lt-LT"/>
        </w:rPr>
        <w:tab/>
        <w:t xml:space="preserve"> </w:t>
      </w:r>
      <w:r w:rsidR="00F00CC7">
        <w:rPr>
          <w:lang w:val="lt-LT"/>
        </w:rPr>
        <w:tab/>
      </w:r>
      <w:r w:rsidR="00F00CC7">
        <w:rPr>
          <w:lang w:val="lt-LT"/>
        </w:rPr>
        <w:tab/>
        <w:t xml:space="preserve">                           Juozas Mažeika </w:t>
      </w:r>
    </w:p>
    <w:p w:rsidR="00F121A4" w:rsidRDefault="00F121A4" w:rsidP="00F121A4">
      <w:pPr>
        <w:jc w:val="both"/>
        <w:outlineLvl w:val="0"/>
      </w:pPr>
    </w:p>
    <w:p w:rsidR="00F121A4" w:rsidRDefault="00F121A4" w:rsidP="00F121A4">
      <w:pPr>
        <w:jc w:val="both"/>
        <w:outlineLvl w:val="0"/>
      </w:pPr>
    </w:p>
    <w:p w:rsidR="0077429D" w:rsidRDefault="0077429D" w:rsidP="00F121A4">
      <w:pPr>
        <w:jc w:val="both"/>
        <w:outlineLvl w:val="0"/>
      </w:pPr>
    </w:p>
    <w:p w:rsidR="00F00CC7" w:rsidRDefault="00F00CC7" w:rsidP="00F121A4">
      <w:pPr>
        <w:jc w:val="both"/>
        <w:outlineLvl w:val="0"/>
      </w:pPr>
    </w:p>
    <w:p w:rsidR="00F02492" w:rsidRDefault="00F02492" w:rsidP="00F121A4">
      <w:pPr>
        <w:jc w:val="both"/>
        <w:outlineLvl w:val="0"/>
      </w:pPr>
    </w:p>
    <w:p w:rsidR="00F00CC7" w:rsidRDefault="00F00CC7" w:rsidP="00F121A4">
      <w:pPr>
        <w:jc w:val="both"/>
        <w:outlineLvl w:val="0"/>
      </w:pPr>
    </w:p>
    <w:p w:rsidR="00F00CC7" w:rsidRDefault="00F00CC7" w:rsidP="00F121A4">
      <w:pPr>
        <w:jc w:val="both"/>
        <w:outlineLvl w:val="0"/>
      </w:pPr>
      <w:r>
        <w:t xml:space="preserve">Alvydas </w:t>
      </w:r>
      <w:proofErr w:type="spellStart"/>
      <w:r>
        <w:t>Poškys</w:t>
      </w:r>
      <w:proofErr w:type="spellEnd"/>
      <w:r>
        <w:t xml:space="preserve"> </w:t>
      </w:r>
    </w:p>
    <w:p w:rsidR="00F00CC7" w:rsidRDefault="00F00CC7" w:rsidP="00F121A4">
      <w:pPr>
        <w:jc w:val="both"/>
        <w:outlineLvl w:val="0"/>
      </w:pPr>
    </w:p>
    <w:p w:rsidR="00F00CC7" w:rsidRDefault="00F00CC7" w:rsidP="00F121A4">
      <w:pPr>
        <w:jc w:val="both"/>
        <w:outlineLvl w:val="0"/>
      </w:pPr>
    </w:p>
    <w:p w:rsidR="00F02492" w:rsidRDefault="00F02492" w:rsidP="00F02492">
      <w:pPr>
        <w:tabs>
          <w:tab w:val="right" w:pos="-5670"/>
        </w:tabs>
        <w:outlineLvl w:val="0"/>
      </w:pPr>
      <w:r>
        <w:tab/>
      </w:r>
      <w:r>
        <w:tab/>
      </w:r>
      <w:r>
        <w:tab/>
        <w:t xml:space="preserve">                    </w:t>
      </w:r>
      <w:r w:rsidRPr="00F121A4">
        <w:t>Kretingos rajono saviv</w:t>
      </w:r>
      <w:r>
        <w:t xml:space="preserve">aldybės tarybos             </w:t>
      </w:r>
    </w:p>
    <w:p w:rsidR="00F02492" w:rsidRPr="00F121A4" w:rsidRDefault="00F02492" w:rsidP="00F02492">
      <w:pPr>
        <w:tabs>
          <w:tab w:val="right" w:pos="-5670"/>
        </w:tabs>
        <w:outlineLvl w:val="0"/>
      </w:pPr>
      <w:r>
        <w:tab/>
      </w:r>
      <w:r>
        <w:tab/>
      </w:r>
      <w:r>
        <w:tab/>
        <w:t xml:space="preserve">                    2</w:t>
      </w:r>
      <w:r w:rsidRPr="00F121A4">
        <w:t>01</w:t>
      </w:r>
      <w:r>
        <w:t>5</w:t>
      </w:r>
      <w:r w:rsidRPr="00F121A4">
        <w:t xml:space="preserve"> m. </w:t>
      </w:r>
      <w:r>
        <w:t xml:space="preserve">rugpjūčio 27 </w:t>
      </w:r>
      <w:r w:rsidRPr="00F121A4">
        <w:t>d. sprendimo Nr.</w:t>
      </w:r>
      <w:r>
        <w:t xml:space="preserve"> T2-250</w:t>
      </w:r>
    </w:p>
    <w:p w:rsidR="00F02492" w:rsidRDefault="00F02492" w:rsidP="00F02492">
      <w:pPr>
        <w:jc w:val="both"/>
        <w:outlineLvl w:val="0"/>
      </w:pPr>
      <w:r>
        <w:t xml:space="preserve">                                                                                     </w:t>
      </w:r>
      <w:r w:rsidRPr="00F121A4">
        <w:t>priedas</w:t>
      </w:r>
    </w:p>
    <w:p w:rsidR="00F02492" w:rsidRDefault="00F02492" w:rsidP="00F121A4">
      <w:pPr>
        <w:jc w:val="center"/>
      </w:pPr>
    </w:p>
    <w:p w:rsidR="00F02492" w:rsidRDefault="00F02492" w:rsidP="00F121A4">
      <w:pPr>
        <w:jc w:val="center"/>
      </w:pPr>
      <w:bookmarkStart w:id="0" w:name="_GoBack"/>
      <w:bookmarkEnd w:id="0"/>
    </w:p>
    <w:p w:rsidR="00F121A4" w:rsidRDefault="00F121A4" w:rsidP="00F121A4">
      <w:pPr>
        <w:jc w:val="center"/>
      </w:pPr>
      <w:r>
        <w:t xml:space="preserve">ILGALAIKIO MATERIALIOJO TURTO, PERDUODAMO </w:t>
      </w:r>
    </w:p>
    <w:p w:rsidR="00F121A4" w:rsidRDefault="00F121A4" w:rsidP="00F121A4">
      <w:pPr>
        <w:jc w:val="center"/>
      </w:pPr>
      <w:r>
        <w:t>UAB „KRETINGOS VANDENYS“, SĄRAŠAS</w:t>
      </w:r>
    </w:p>
    <w:p w:rsidR="00F121A4" w:rsidRDefault="00F121A4" w:rsidP="00F121A4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6"/>
        <w:gridCol w:w="2104"/>
        <w:gridCol w:w="1559"/>
        <w:gridCol w:w="1843"/>
        <w:gridCol w:w="850"/>
        <w:gridCol w:w="1560"/>
        <w:gridCol w:w="1382"/>
      </w:tblGrid>
      <w:tr w:rsidR="00BD5EC6" w:rsidTr="00B8186F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EC6" w:rsidRDefault="00BD5EC6" w:rsidP="00535E58">
            <w:pPr>
              <w:jc w:val="center"/>
            </w:pPr>
            <w:r>
              <w:t>Eil. Nr.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EC6" w:rsidRDefault="00BD5EC6" w:rsidP="00535E58">
            <w:pPr>
              <w:snapToGrid w:val="0"/>
              <w:jc w:val="center"/>
            </w:pPr>
            <w:r>
              <w:t>Pavadinimas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EC6" w:rsidRDefault="00BD5EC6" w:rsidP="00535E58">
            <w:pPr>
              <w:jc w:val="center"/>
            </w:pPr>
            <w:r>
              <w:t>Adresas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EC6" w:rsidRDefault="00B8186F" w:rsidP="00B8186F">
            <w:pPr>
              <w:jc w:val="center"/>
            </w:pPr>
            <w:r>
              <w:t xml:space="preserve">Unikalus Nr.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EC6" w:rsidRDefault="00BD5EC6" w:rsidP="00535E58">
            <w:pPr>
              <w:jc w:val="center"/>
            </w:pPr>
            <w:r w:rsidRPr="00DD0A68">
              <w:rPr>
                <w:sz w:val="23"/>
                <w:szCs w:val="23"/>
              </w:rPr>
              <w:t>Žymė</w:t>
            </w:r>
            <w:r w:rsidR="00535E58">
              <w:rPr>
                <w:sz w:val="23"/>
                <w:szCs w:val="23"/>
              </w:rPr>
              <w:t>-</w:t>
            </w:r>
            <w:proofErr w:type="spellStart"/>
            <w:r w:rsidRPr="00DD0A68">
              <w:rPr>
                <w:sz w:val="23"/>
                <w:szCs w:val="23"/>
              </w:rPr>
              <w:t>jimas</w:t>
            </w:r>
            <w:proofErr w:type="spellEnd"/>
            <w:r w:rsidRPr="00DD0A68">
              <w:rPr>
                <w:sz w:val="23"/>
                <w:szCs w:val="23"/>
              </w:rPr>
              <w:t xml:space="preserve"> plane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EC6" w:rsidRDefault="00BD5EC6" w:rsidP="00535E58">
            <w:pPr>
              <w:jc w:val="center"/>
            </w:pPr>
            <w:r>
              <w:t>Aprašymas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EC6" w:rsidRPr="00B8186F" w:rsidRDefault="00B8186F" w:rsidP="00B8186F">
            <w:pPr>
              <w:tabs>
                <w:tab w:val="left" w:pos="-108"/>
              </w:tabs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Nustatyta rinkos vertė, </w:t>
            </w:r>
            <w:proofErr w:type="spellStart"/>
            <w:r>
              <w:rPr>
                <w:sz w:val="22"/>
                <w:szCs w:val="22"/>
              </w:rPr>
              <w:t>Eur</w:t>
            </w:r>
            <w:proofErr w:type="spellEnd"/>
          </w:p>
        </w:tc>
      </w:tr>
      <w:tr w:rsidR="00B93120" w:rsidTr="00E10207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120" w:rsidRDefault="00B93120" w:rsidP="00535E58">
            <w:pPr>
              <w:jc w:val="center"/>
            </w:pPr>
            <w:r>
              <w:t>1.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120" w:rsidRPr="00DD0A68" w:rsidRDefault="00B93120" w:rsidP="00535E58">
            <w:pPr>
              <w:jc w:val="center"/>
              <w:rPr>
                <w:sz w:val="23"/>
                <w:szCs w:val="23"/>
              </w:rPr>
            </w:pPr>
            <w:r w:rsidRPr="00DD0A68">
              <w:rPr>
                <w:sz w:val="23"/>
                <w:szCs w:val="23"/>
              </w:rPr>
              <w:t>Pastatas – buitinės patalpos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3120" w:rsidRDefault="00B93120" w:rsidP="00535E58">
            <w:pPr>
              <w:jc w:val="center"/>
            </w:pPr>
            <w:r>
              <w:t xml:space="preserve">Vilties g.12, </w:t>
            </w:r>
            <w:proofErr w:type="spellStart"/>
            <w:r>
              <w:t>Padvarių</w:t>
            </w:r>
            <w:proofErr w:type="spellEnd"/>
            <w:r>
              <w:t xml:space="preserve"> k., Kretingos sen., Kretingos r. sav.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120" w:rsidRPr="00DD0A68" w:rsidRDefault="00B93120" w:rsidP="00535E58">
            <w:pPr>
              <w:jc w:val="center"/>
              <w:rPr>
                <w:sz w:val="23"/>
                <w:szCs w:val="23"/>
              </w:rPr>
            </w:pPr>
            <w:r w:rsidRPr="00DD0A68">
              <w:rPr>
                <w:sz w:val="23"/>
                <w:szCs w:val="23"/>
              </w:rPr>
              <w:t>5698-9004-8012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120" w:rsidRPr="00DD0A68" w:rsidRDefault="00B93120" w:rsidP="00535E58">
            <w:pPr>
              <w:jc w:val="center"/>
              <w:rPr>
                <w:sz w:val="23"/>
                <w:szCs w:val="23"/>
              </w:rPr>
            </w:pPr>
            <w:r w:rsidRPr="00DD0A68">
              <w:rPr>
                <w:sz w:val="23"/>
                <w:szCs w:val="23"/>
              </w:rPr>
              <w:t>20H1p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120" w:rsidRPr="00DD0A68" w:rsidRDefault="00B93120" w:rsidP="00535E58">
            <w:pPr>
              <w:jc w:val="center"/>
              <w:rPr>
                <w:sz w:val="23"/>
                <w:szCs w:val="23"/>
              </w:rPr>
            </w:pPr>
            <w:r w:rsidRPr="00DD0A68">
              <w:rPr>
                <w:sz w:val="23"/>
                <w:szCs w:val="23"/>
              </w:rPr>
              <w:t>bendras plotas 24,91 m</w:t>
            </w:r>
            <w:r w:rsidRPr="00DD0A68">
              <w:rPr>
                <w:sz w:val="23"/>
                <w:szCs w:val="23"/>
                <w:vertAlign w:val="superscript"/>
              </w:rPr>
              <w:t>2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3120" w:rsidRDefault="00B93120" w:rsidP="00B8186F">
            <w:pPr>
              <w:jc w:val="center"/>
            </w:pPr>
            <w:r>
              <w:t>155 000</w:t>
            </w:r>
          </w:p>
        </w:tc>
      </w:tr>
      <w:tr w:rsidR="00B93120" w:rsidTr="00E10207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120" w:rsidRDefault="00B93120" w:rsidP="00535E58">
            <w:pPr>
              <w:jc w:val="center"/>
            </w:pPr>
            <w:r>
              <w:t>2.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120" w:rsidRPr="00DD0A68" w:rsidRDefault="00B93120" w:rsidP="00535E58">
            <w:pPr>
              <w:jc w:val="center"/>
              <w:rPr>
                <w:sz w:val="23"/>
                <w:szCs w:val="23"/>
              </w:rPr>
            </w:pPr>
            <w:r w:rsidRPr="00DD0A68">
              <w:rPr>
                <w:sz w:val="23"/>
                <w:szCs w:val="23"/>
              </w:rPr>
              <w:t>Pastatas – siurblinė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3120" w:rsidRDefault="00B93120" w:rsidP="00535E58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120" w:rsidRPr="00DD0A68" w:rsidRDefault="00B93120" w:rsidP="00535E58">
            <w:pPr>
              <w:jc w:val="center"/>
              <w:rPr>
                <w:sz w:val="23"/>
                <w:szCs w:val="23"/>
              </w:rPr>
            </w:pPr>
            <w:r w:rsidRPr="00DD0A68">
              <w:rPr>
                <w:sz w:val="23"/>
                <w:szCs w:val="23"/>
              </w:rPr>
              <w:t>5698-9004-8026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120" w:rsidRPr="00DD0A68" w:rsidRDefault="00B93120" w:rsidP="00535E58">
            <w:pPr>
              <w:jc w:val="center"/>
              <w:rPr>
                <w:sz w:val="23"/>
                <w:szCs w:val="23"/>
              </w:rPr>
            </w:pPr>
            <w:r w:rsidRPr="00DD0A68">
              <w:rPr>
                <w:sz w:val="23"/>
                <w:szCs w:val="23"/>
              </w:rPr>
              <w:t>21H1p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120" w:rsidRPr="00DD0A68" w:rsidRDefault="00B93120" w:rsidP="00535E58">
            <w:pPr>
              <w:jc w:val="center"/>
              <w:rPr>
                <w:sz w:val="23"/>
                <w:szCs w:val="23"/>
                <w:vertAlign w:val="superscript"/>
              </w:rPr>
            </w:pPr>
            <w:r w:rsidRPr="00DD0A68">
              <w:rPr>
                <w:sz w:val="23"/>
                <w:szCs w:val="23"/>
              </w:rPr>
              <w:t>bendras plotas 14,89 m</w:t>
            </w:r>
            <w:r w:rsidRPr="00DD0A68">
              <w:rPr>
                <w:sz w:val="23"/>
                <w:szCs w:val="23"/>
                <w:vertAlign w:val="superscript"/>
              </w:rPr>
              <w:t>2</w:t>
            </w:r>
          </w:p>
        </w:tc>
        <w:tc>
          <w:tcPr>
            <w:tcW w:w="13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3120" w:rsidRDefault="00B93120" w:rsidP="00B8186F">
            <w:pPr>
              <w:jc w:val="center"/>
            </w:pPr>
          </w:p>
        </w:tc>
      </w:tr>
      <w:tr w:rsidR="00B93120" w:rsidTr="00E10207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120" w:rsidRDefault="00B93120" w:rsidP="00535E58">
            <w:pPr>
              <w:jc w:val="center"/>
            </w:pPr>
            <w:r>
              <w:t>3.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120" w:rsidRPr="00DD0A68" w:rsidRDefault="00B93120" w:rsidP="00535E5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Inžineriniai tinklai – </w:t>
            </w:r>
            <w:r w:rsidRPr="00DD0A68">
              <w:rPr>
                <w:sz w:val="23"/>
                <w:szCs w:val="23"/>
              </w:rPr>
              <w:t>vandentiekio tinklai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3120" w:rsidRDefault="00B93120" w:rsidP="00535E58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120" w:rsidRPr="00DD0A68" w:rsidRDefault="00B93120" w:rsidP="00535E58">
            <w:pPr>
              <w:jc w:val="center"/>
              <w:rPr>
                <w:sz w:val="23"/>
                <w:szCs w:val="23"/>
              </w:rPr>
            </w:pPr>
            <w:r w:rsidRPr="00DD0A68">
              <w:rPr>
                <w:sz w:val="23"/>
                <w:szCs w:val="23"/>
              </w:rPr>
              <w:t>5697-8006-9212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120" w:rsidRPr="00DD0A68" w:rsidRDefault="00B93120" w:rsidP="00535E58">
            <w:pPr>
              <w:jc w:val="center"/>
              <w:rPr>
                <w:sz w:val="23"/>
                <w:szCs w:val="23"/>
              </w:rPr>
            </w:pPr>
            <w:r w:rsidRPr="00DD0A68">
              <w:rPr>
                <w:sz w:val="23"/>
                <w:szCs w:val="23"/>
              </w:rPr>
              <w:t>1i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120" w:rsidRPr="00DD0A68" w:rsidRDefault="00B93120" w:rsidP="00535E58">
            <w:pPr>
              <w:jc w:val="center"/>
              <w:rPr>
                <w:sz w:val="23"/>
                <w:szCs w:val="23"/>
              </w:rPr>
            </w:pPr>
            <w:r w:rsidRPr="00DD0A68">
              <w:rPr>
                <w:sz w:val="23"/>
                <w:szCs w:val="23"/>
              </w:rPr>
              <w:t>L</w:t>
            </w:r>
            <w:r w:rsidRPr="00DD0A68">
              <w:rPr>
                <w:sz w:val="23"/>
                <w:szCs w:val="23"/>
                <w:lang w:val="en-US"/>
              </w:rPr>
              <w:t>=</w:t>
            </w:r>
            <w:r w:rsidRPr="00DD0A68">
              <w:rPr>
                <w:sz w:val="23"/>
                <w:szCs w:val="23"/>
              </w:rPr>
              <w:t>1113,3 m</w:t>
            </w:r>
          </w:p>
        </w:tc>
        <w:tc>
          <w:tcPr>
            <w:tcW w:w="13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3120" w:rsidRDefault="00B93120" w:rsidP="00B8186F">
            <w:pPr>
              <w:jc w:val="center"/>
            </w:pPr>
          </w:p>
        </w:tc>
      </w:tr>
      <w:tr w:rsidR="00B93120" w:rsidTr="00E10207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120" w:rsidRDefault="00B93120" w:rsidP="00535E58">
            <w:pPr>
              <w:jc w:val="center"/>
            </w:pPr>
            <w:r>
              <w:t>4.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120" w:rsidRPr="00DD0A68" w:rsidRDefault="00B93120" w:rsidP="00535E5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Inžineriniai tinklai – fekalinė </w:t>
            </w:r>
            <w:r w:rsidRPr="00DD0A68">
              <w:rPr>
                <w:sz w:val="23"/>
                <w:szCs w:val="23"/>
              </w:rPr>
              <w:t>kanalizacija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3120" w:rsidRDefault="00B93120" w:rsidP="00535E58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120" w:rsidRPr="00DD0A68" w:rsidRDefault="00B93120" w:rsidP="00535E58">
            <w:pPr>
              <w:jc w:val="center"/>
              <w:rPr>
                <w:sz w:val="23"/>
                <w:szCs w:val="23"/>
              </w:rPr>
            </w:pPr>
            <w:r w:rsidRPr="00DD0A68">
              <w:rPr>
                <w:sz w:val="23"/>
                <w:szCs w:val="23"/>
              </w:rPr>
              <w:t>5697-8006-9223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120" w:rsidRPr="00DD0A68" w:rsidRDefault="00B93120" w:rsidP="00535E58">
            <w:pPr>
              <w:jc w:val="center"/>
              <w:rPr>
                <w:sz w:val="23"/>
                <w:szCs w:val="23"/>
              </w:rPr>
            </w:pPr>
            <w:r w:rsidRPr="00DD0A68">
              <w:rPr>
                <w:sz w:val="23"/>
                <w:szCs w:val="23"/>
              </w:rPr>
              <w:t>2i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120" w:rsidRPr="00DD0A68" w:rsidRDefault="00B93120" w:rsidP="00535E58">
            <w:pPr>
              <w:jc w:val="center"/>
              <w:rPr>
                <w:sz w:val="23"/>
                <w:szCs w:val="23"/>
              </w:rPr>
            </w:pPr>
            <w:r w:rsidRPr="00DD0A68">
              <w:rPr>
                <w:sz w:val="23"/>
                <w:szCs w:val="23"/>
              </w:rPr>
              <w:t>L</w:t>
            </w:r>
            <w:r w:rsidRPr="00DD0A68">
              <w:rPr>
                <w:sz w:val="23"/>
                <w:szCs w:val="23"/>
                <w:lang w:val="en-US"/>
              </w:rPr>
              <w:t>=</w:t>
            </w:r>
            <w:r w:rsidRPr="00DD0A68">
              <w:rPr>
                <w:sz w:val="23"/>
                <w:szCs w:val="23"/>
              </w:rPr>
              <w:t>1438,7 m</w:t>
            </w:r>
          </w:p>
        </w:tc>
        <w:tc>
          <w:tcPr>
            <w:tcW w:w="13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3120" w:rsidRDefault="00B93120" w:rsidP="00B8186F">
            <w:pPr>
              <w:jc w:val="center"/>
            </w:pPr>
          </w:p>
        </w:tc>
      </w:tr>
      <w:tr w:rsidR="00B93120" w:rsidTr="00E10207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120" w:rsidRDefault="00B93120" w:rsidP="00535E58">
            <w:pPr>
              <w:jc w:val="center"/>
            </w:pPr>
            <w:r>
              <w:t>5.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120" w:rsidRPr="00DD0A68" w:rsidRDefault="00B93120" w:rsidP="00535E5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Inžineriniai tinklai – valymo </w:t>
            </w:r>
            <w:r w:rsidRPr="00DD0A68">
              <w:rPr>
                <w:sz w:val="23"/>
                <w:szCs w:val="23"/>
              </w:rPr>
              <w:t>įrengimai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3120" w:rsidRDefault="00B93120" w:rsidP="00535E58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120" w:rsidRPr="00DD0A68" w:rsidRDefault="00B93120" w:rsidP="00535E58">
            <w:pPr>
              <w:jc w:val="center"/>
              <w:rPr>
                <w:sz w:val="23"/>
                <w:szCs w:val="23"/>
              </w:rPr>
            </w:pPr>
            <w:r w:rsidRPr="00DD0A68">
              <w:rPr>
                <w:sz w:val="23"/>
                <w:szCs w:val="23"/>
              </w:rPr>
              <w:t>5697-8006-9234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120" w:rsidRPr="00DD0A68" w:rsidRDefault="00B93120" w:rsidP="00535E58">
            <w:pPr>
              <w:jc w:val="center"/>
              <w:rPr>
                <w:sz w:val="23"/>
                <w:szCs w:val="23"/>
              </w:rPr>
            </w:pPr>
            <w:r w:rsidRPr="00DD0A68">
              <w:rPr>
                <w:sz w:val="23"/>
                <w:szCs w:val="23"/>
              </w:rPr>
              <w:t>3i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120" w:rsidRPr="00DD0A68" w:rsidRDefault="00B93120" w:rsidP="00535E5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3120" w:rsidRDefault="00B93120" w:rsidP="00B8186F">
            <w:pPr>
              <w:jc w:val="center"/>
            </w:pPr>
          </w:p>
        </w:tc>
      </w:tr>
      <w:tr w:rsidR="00B93120" w:rsidTr="00E10207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120" w:rsidRDefault="00B93120" w:rsidP="00535E58">
            <w:pPr>
              <w:jc w:val="center"/>
            </w:pPr>
            <w:r>
              <w:t>6.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120" w:rsidRPr="00DD0A68" w:rsidRDefault="00B93120" w:rsidP="00535E58">
            <w:pPr>
              <w:jc w:val="center"/>
              <w:rPr>
                <w:sz w:val="23"/>
                <w:szCs w:val="23"/>
              </w:rPr>
            </w:pPr>
            <w:r w:rsidRPr="00DD0A68">
              <w:rPr>
                <w:sz w:val="23"/>
                <w:szCs w:val="23"/>
              </w:rPr>
              <w:t>Inžineriniai tinklai – gręžinys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3120" w:rsidRDefault="00B93120" w:rsidP="00535E58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120" w:rsidRPr="00DD0A68" w:rsidRDefault="00B93120" w:rsidP="00535E58">
            <w:pPr>
              <w:jc w:val="center"/>
              <w:rPr>
                <w:sz w:val="23"/>
                <w:szCs w:val="23"/>
              </w:rPr>
            </w:pPr>
            <w:r w:rsidRPr="00DD0A68">
              <w:rPr>
                <w:sz w:val="23"/>
                <w:szCs w:val="23"/>
              </w:rPr>
              <w:t>5697-8006-9245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120" w:rsidRPr="00DD0A68" w:rsidRDefault="00B93120" w:rsidP="00535E58">
            <w:pPr>
              <w:jc w:val="center"/>
              <w:rPr>
                <w:sz w:val="23"/>
                <w:szCs w:val="23"/>
              </w:rPr>
            </w:pPr>
            <w:r w:rsidRPr="00DD0A68">
              <w:rPr>
                <w:sz w:val="23"/>
                <w:szCs w:val="23"/>
              </w:rPr>
              <w:t>4i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120" w:rsidRPr="00DD0A68" w:rsidRDefault="00B93120" w:rsidP="00535E5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3120" w:rsidRDefault="00B93120" w:rsidP="00B8186F">
            <w:pPr>
              <w:jc w:val="center"/>
            </w:pPr>
          </w:p>
        </w:tc>
      </w:tr>
      <w:tr w:rsidR="00B93120" w:rsidTr="00E10207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120" w:rsidRDefault="00B93120" w:rsidP="00535E58">
            <w:pPr>
              <w:jc w:val="center"/>
            </w:pPr>
            <w:r>
              <w:t>7.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120" w:rsidRPr="00DD0A68" w:rsidRDefault="00B93120" w:rsidP="00535E58">
            <w:pPr>
              <w:jc w:val="center"/>
              <w:rPr>
                <w:sz w:val="23"/>
                <w:szCs w:val="23"/>
              </w:rPr>
            </w:pPr>
            <w:r w:rsidRPr="00DD0A68">
              <w:rPr>
                <w:sz w:val="23"/>
                <w:szCs w:val="23"/>
              </w:rPr>
              <w:t>Inžineriniai tinklai – gręžinys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3120" w:rsidRDefault="00B93120" w:rsidP="00535E58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120" w:rsidRPr="00DD0A68" w:rsidRDefault="00B93120" w:rsidP="00535E58">
            <w:pPr>
              <w:jc w:val="center"/>
              <w:rPr>
                <w:sz w:val="23"/>
                <w:szCs w:val="23"/>
              </w:rPr>
            </w:pPr>
            <w:r w:rsidRPr="00DD0A68">
              <w:rPr>
                <w:sz w:val="23"/>
                <w:szCs w:val="23"/>
              </w:rPr>
              <w:t>5697-8006-9256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120" w:rsidRPr="00DD0A68" w:rsidRDefault="00B93120" w:rsidP="00535E58">
            <w:pPr>
              <w:jc w:val="center"/>
              <w:rPr>
                <w:sz w:val="23"/>
                <w:szCs w:val="23"/>
              </w:rPr>
            </w:pPr>
            <w:r w:rsidRPr="00DD0A68">
              <w:rPr>
                <w:sz w:val="23"/>
                <w:szCs w:val="23"/>
              </w:rPr>
              <w:t>5i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120" w:rsidRPr="00DD0A68" w:rsidRDefault="00B93120" w:rsidP="00535E5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3120" w:rsidRDefault="00B93120" w:rsidP="00B8186F">
            <w:pPr>
              <w:jc w:val="center"/>
            </w:pPr>
          </w:p>
        </w:tc>
      </w:tr>
      <w:tr w:rsidR="00B93120" w:rsidTr="00E10207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120" w:rsidRDefault="00B93120" w:rsidP="00535E58">
            <w:pPr>
              <w:jc w:val="center"/>
            </w:pPr>
            <w:r>
              <w:t>8.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120" w:rsidRPr="00DD0A68" w:rsidRDefault="00B93120" w:rsidP="00535E5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Inžineriniai tinklai –  </w:t>
            </w:r>
            <w:r w:rsidRPr="00DD0A68">
              <w:rPr>
                <w:sz w:val="23"/>
                <w:szCs w:val="23"/>
              </w:rPr>
              <w:t>vandentiekio bokštas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3120" w:rsidRDefault="00B93120" w:rsidP="00535E58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120" w:rsidRPr="00DD0A68" w:rsidRDefault="00B93120" w:rsidP="00535E58">
            <w:pPr>
              <w:jc w:val="center"/>
              <w:rPr>
                <w:sz w:val="23"/>
                <w:szCs w:val="23"/>
              </w:rPr>
            </w:pPr>
            <w:r w:rsidRPr="00DD0A68">
              <w:rPr>
                <w:sz w:val="23"/>
                <w:szCs w:val="23"/>
              </w:rPr>
              <w:t>5697-8006-9267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120" w:rsidRPr="00DD0A68" w:rsidRDefault="00B93120" w:rsidP="00535E58">
            <w:pPr>
              <w:jc w:val="center"/>
              <w:rPr>
                <w:sz w:val="23"/>
                <w:szCs w:val="23"/>
              </w:rPr>
            </w:pPr>
            <w:r w:rsidRPr="00DD0A68">
              <w:rPr>
                <w:sz w:val="23"/>
                <w:szCs w:val="23"/>
              </w:rPr>
              <w:t>6i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120" w:rsidRPr="00DD0A68" w:rsidRDefault="00B93120" w:rsidP="00535E5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3120" w:rsidRDefault="00B93120" w:rsidP="00B8186F">
            <w:pPr>
              <w:jc w:val="center"/>
            </w:pPr>
          </w:p>
        </w:tc>
      </w:tr>
      <w:tr w:rsidR="00B93120" w:rsidTr="00E10207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120" w:rsidRDefault="00B93120" w:rsidP="00535E58">
            <w:pPr>
              <w:jc w:val="center"/>
            </w:pPr>
            <w:r>
              <w:t>9.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120" w:rsidRPr="00DD0A68" w:rsidRDefault="00B93120" w:rsidP="00535E5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Inžineriniai tinklai –  </w:t>
            </w:r>
            <w:r w:rsidRPr="00DD0A68">
              <w:rPr>
                <w:sz w:val="23"/>
                <w:szCs w:val="23"/>
              </w:rPr>
              <w:t>lietaus kanalizacija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3120" w:rsidRDefault="00B93120" w:rsidP="00535E58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120" w:rsidRPr="00DD0A68" w:rsidRDefault="00B93120" w:rsidP="00535E58">
            <w:pPr>
              <w:jc w:val="center"/>
              <w:rPr>
                <w:sz w:val="23"/>
                <w:szCs w:val="23"/>
              </w:rPr>
            </w:pPr>
            <w:r w:rsidRPr="00DD0A68">
              <w:rPr>
                <w:sz w:val="23"/>
                <w:szCs w:val="23"/>
              </w:rPr>
              <w:t>5697-8006-9278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120" w:rsidRPr="00DD0A68" w:rsidRDefault="00B93120" w:rsidP="00535E58">
            <w:pPr>
              <w:jc w:val="center"/>
              <w:rPr>
                <w:sz w:val="23"/>
                <w:szCs w:val="23"/>
              </w:rPr>
            </w:pPr>
            <w:r w:rsidRPr="00DD0A68">
              <w:rPr>
                <w:sz w:val="23"/>
                <w:szCs w:val="23"/>
              </w:rPr>
              <w:t>7i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120" w:rsidRPr="00DD0A68" w:rsidRDefault="00B93120" w:rsidP="00535E58">
            <w:pPr>
              <w:jc w:val="center"/>
              <w:rPr>
                <w:sz w:val="23"/>
                <w:szCs w:val="23"/>
              </w:rPr>
            </w:pPr>
            <w:r w:rsidRPr="00DD0A68">
              <w:rPr>
                <w:sz w:val="23"/>
                <w:szCs w:val="23"/>
              </w:rPr>
              <w:t>L</w:t>
            </w:r>
            <w:r w:rsidRPr="00DD0A68">
              <w:rPr>
                <w:sz w:val="23"/>
                <w:szCs w:val="23"/>
                <w:lang w:val="en-US"/>
              </w:rPr>
              <w:t>=</w:t>
            </w:r>
            <w:r w:rsidRPr="00DD0A68">
              <w:rPr>
                <w:sz w:val="23"/>
                <w:szCs w:val="23"/>
              </w:rPr>
              <w:t>702,4 m</w:t>
            </w:r>
          </w:p>
        </w:tc>
        <w:tc>
          <w:tcPr>
            <w:tcW w:w="13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3120" w:rsidRDefault="00B93120" w:rsidP="00B8186F">
            <w:pPr>
              <w:jc w:val="center"/>
            </w:pPr>
          </w:p>
        </w:tc>
      </w:tr>
      <w:tr w:rsidR="00B93120" w:rsidTr="00E10207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120" w:rsidRDefault="00B93120" w:rsidP="00535E58">
            <w:pPr>
              <w:jc w:val="center"/>
            </w:pPr>
            <w:r>
              <w:t>10.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120" w:rsidRPr="00DD0A68" w:rsidRDefault="00B93120" w:rsidP="00535E58">
            <w:pPr>
              <w:jc w:val="center"/>
              <w:rPr>
                <w:sz w:val="23"/>
                <w:szCs w:val="23"/>
              </w:rPr>
            </w:pPr>
            <w:r w:rsidRPr="00DD0A68">
              <w:rPr>
                <w:sz w:val="23"/>
                <w:szCs w:val="23"/>
              </w:rPr>
              <w:t>Kiti inžineriniai statiniai</w:t>
            </w:r>
            <w:r>
              <w:rPr>
                <w:sz w:val="23"/>
                <w:szCs w:val="23"/>
              </w:rPr>
              <w:t xml:space="preserve"> </w:t>
            </w:r>
            <w:r w:rsidRPr="00DD0A68">
              <w:rPr>
                <w:sz w:val="23"/>
                <w:szCs w:val="23"/>
              </w:rPr>
              <w:t xml:space="preserve">– </w:t>
            </w:r>
          </w:p>
          <w:p w:rsidR="00B93120" w:rsidRPr="00DD0A68" w:rsidRDefault="00B93120" w:rsidP="00535E58">
            <w:pPr>
              <w:jc w:val="center"/>
              <w:rPr>
                <w:sz w:val="23"/>
                <w:szCs w:val="23"/>
              </w:rPr>
            </w:pPr>
            <w:r w:rsidRPr="00DD0A68">
              <w:rPr>
                <w:sz w:val="23"/>
                <w:szCs w:val="23"/>
              </w:rPr>
              <w:t>kiemo statiniai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3120" w:rsidRDefault="00B93120" w:rsidP="00535E58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120" w:rsidRPr="00DD0A68" w:rsidRDefault="00B93120" w:rsidP="00535E58">
            <w:pPr>
              <w:jc w:val="center"/>
              <w:rPr>
                <w:sz w:val="23"/>
                <w:szCs w:val="23"/>
              </w:rPr>
            </w:pPr>
            <w:r w:rsidRPr="00DD0A68">
              <w:rPr>
                <w:sz w:val="23"/>
                <w:szCs w:val="23"/>
              </w:rPr>
              <w:t>5698-9004-8030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120" w:rsidRPr="00DD0A68" w:rsidRDefault="00B93120" w:rsidP="00535E58">
            <w:pPr>
              <w:jc w:val="center"/>
              <w:rPr>
                <w:sz w:val="23"/>
                <w:szCs w:val="23"/>
              </w:rPr>
            </w:pPr>
            <w:r w:rsidRPr="00DD0A68">
              <w:rPr>
                <w:sz w:val="23"/>
                <w:szCs w:val="23"/>
              </w:rPr>
              <w:t>k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120" w:rsidRPr="00DD0A68" w:rsidRDefault="00B93120" w:rsidP="00535E58">
            <w:pPr>
              <w:jc w:val="center"/>
              <w:rPr>
                <w:sz w:val="23"/>
                <w:szCs w:val="23"/>
              </w:rPr>
            </w:pPr>
            <w:r w:rsidRPr="00DD0A68">
              <w:rPr>
                <w:sz w:val="23"/>
                <w:szCs w:val="23"/>
              </w:rPr>
              <w:t>Tvora, kiemo aikštelė</w:t>
            </w:r>
          </w:p>
        </w:tc>
        <w:tc>
          <w:tcPr>
            <w:tcW w:w="13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120" w:rsidRDefault="00B93120" w:rsidP="00B8186F">
            <w:pPr>
              <w:jc w:val="center"/>
            </w:pPr>
          </w:p>
        </w:tc>
      </w:tr>
      <w:tr w:rsidR="00B8186F" w:rsidTr="00B8186F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86F" w:rsidRDefault="00B8186F" w:rsidP="00535E58">
            <w:pPr>
              <w:jc w:val="center"/>
            </w:pPr>
            <w:r>
              <w:t>11.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86F" w:rsidRPr="00DD0A68" w:rsidRDefault="00B8186F" w:rsidP="00535E5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Pastatas - siurblinė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B8186F" w:rsidRPr="00DD0A68" w:rsidRDefault="00B8186F" w:rsidP="007A45FC">
            <w:pPr>
              <w:jc w:val="center"/>
              <w:rPr>
                <w:sz w:val="23"/>
                <w:szCs w:val="23"/>
              </w:rPr>
            </w:pPr>
            <w:proofErr w:type="spellStart"/>
            <w:r>
              <w:t>Babrūnės</w:t>
            </w:r>
            <w:proofErr w:type="spellEnd"/>
            <w:r>
              <w:t xml:space="preserve">  g. 6, Jokūbavo k., Žalgirio sen., Kretingos r. sav.,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86F" w:rsidRPr="00DD0A68" w:rsidRDefault="00B8186F" w:rsidP="007A45FC">
            <w:pPr>
              <w:jc w:val="center"/>
              <w:rPr>
                <w:sz w:val="23"/>
                <w:szCs w:val="23"/>
              </w:rPr>
            </w:pPr>
            <w:r>
              <w:t>4400-2988-4604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86F" w:rsidRPr="00DD0A68" w:rsidRDefault="00B8186F" w:rsidP="007A45F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1H1p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86F" w:rsidRDefault="00B8186F" w:rsidP="007A45F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Nebaigtas statyti</w:t>
            </w:r>
          </w:p>
          <w:p w:rsidR="00B8186F" w:rsidRPr="00DD0A68" w:rsidRDefault="00B8186F" w:rsidP="007A45F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(72 </w:t>
            </w:r>
            <w:r>
              <w:rPr>
                <w:sz w:val="23"/>
                <w:szCs w:val="23"/>
                <w:lang w:val="en-US"/>
              </w:rPr>
              <w:t>%</w:t>
            </w:r>
            <w:r>
              <w:rPr>
                <w:sz w:val="23"/>
                <w:szCs w:val="23"/>
              </w:rPr>
              <w:t>)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86F" w:rsidRDefault="00B9230F" w:rsidP="00B8186F">
            <w:pPr>
              <w:jc w:val="center"/>
            </w:pPr>
            <w:r>
              <w:t>6</w:t>
            </w:r>
            <w:r w:rsidR="00B93120">
              <w:t xml:space="preserve"> </w:t>
            </w:r>
            <w:r>
              <w:t>340</w:t>
            </w:r>
          </w:p>
        </w:tc>
      </w:tr>
      <w:tr w:rsidR="006629D0" w:rsidTr="006629D0">
        <w:tc>
          <w:tcPr>
            <w:tcW w:w="84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D0" w:rsidRDefault="006629D0">
            <w:pPr>
              <w:jc w:val="right"/>
            </w:pPr>
            <w:r>
              <w:rPr>
                <w:b/>
                <w:sz w:val="22"/>
                <w:szCs w:val="22"/>
              </w:rPr>
              <w:t>Iš viso: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9D0" w:rsidRDefault="006629D0">
            <w:pPr>
              <w:jc w:val="center"/>
              <w:rPr>
                <w:b/>
              </w:rPr>
            </w:pPr>
            <w:r>
              <w:rPr>
                <w:b/>
              </w:rPr>
              <w:t>161 340</w:t>
            </w:r>
          </w:p>
        </w:tc>
      </w:tr>
    </w:tbl>
    <w:p w:rsidR="00F121A4" w:rsidRDefault="00F121A4" w:rsidP="00F121A4">
      <w:pPr>
        <w:jc w:val="center"/>
      </w:pPr>
    </w:p>
    <w:p w:rsidR="00F121A4" w:rsidRDefault="00F121A4" w:rsidP="00F121A4">
      <w:pPr>
        <w:jc w:val="center"/>
      </w:pPr>
      <w:r>
        <w:t xml:space="preserve">____________________________ </w:t>
      </w:r>
    </w:p>
    <w:p w:rsidR="00F121A4" w:rsidRDefault="00F121A4" w:rsidP="00F121A4">
      <w:pPr>
        <w:jc w:val="center"/>
      </w:pPr>
    </w:p>
    <w:p w:rsidR="00F121A4" w:rsidRDefault="00F121A4" w:rsidP="00F121A4">
      <w:pPr>
        <w:jc w:val="center"/>
      </w:pPr>
    </w:p>
    <w:p w:rsidR="00F121A4" w:rsidRDefault="00F121A4" w:rsidP="00F121A4">
      <w:pPr>
        <w:jc w:val="center"/>
      </w:pPr>
    </w:p>
    <w:p w:rsidR="00F121A4" w:rsidRDefault="00F121A4" w:rsidP="00F121A4">
      <w:pPr>
        <w:jc w:val="center"/>
      </w:pPr>
    </w:p>
    <w:p w:rsidR="00F121A4" w:rsidRDefault="00F121A4" w:rsidP="00F121A4">
      <w:pPr>
        <w:jc w:val="center"/>
      </w:pPr>
    </w:p>
    <w:p w:rsidR="00F121A4" w:rsidRDefault="00F121A4" w:rsidP="00F121A4">
      <w:pPr>
        <w:jc w:val="center"/>
      </w:pPr>
    </w:p>
    <w:p w:rsidR="002D6381" w:rsidRDefault="002D6381" w:rsidP="00F121A4">
      <w:pPr>
        <w:jc w:val="center"/>
      </w:pPr>
    </w:p>
    <w:p w:rsidR="00F121A4" w:rsidRDefault="00F121A4" w:rsidP="00F121A4">
      <w:pPr>
        <w:jc w:val="center"/>
      </w:pPr>
    </w:p>
    <w:p w:rsidR="00B8186F" w:rsidRDefault="00B8186F" w:rsidP="00F121A4">
      <w:pPr>
        <w:jc w:val="center"/>
      </w:pPr>
    </w:p>
    <w:p w:rsidR="0077429D" w:rsidRDefault="0077429D" w:rsidP="00F121A4">
      <w:pPr>
        <w:jc w:val="center"/>
      </w:pPr>
    </w:p>
    <w:sectPr w:rsidR="0077429D" w:rsidSect="0077429D">
      <w:pgSz w:w="11906" w:h="16838" w:code="9"/>
      <w:pgMar w:top="567" w:right="567" w:bottom="567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1A4"/>
    <w:rsid w:val="000F274D"/>
    <w:rsid w:val="00111E0E"/>
    <w:rsid w:val="00114B44"/>
    <w:rsid w:val="00177690"/>
    <w:rsid w:val="00180001"/>
    <w:rsid w:val="002D6381"/>
    <w:rsid w:val="003A7AAB"/>
    <w:rsid w:val="003C6DFF"/>
    <w:rsid w:val="00421FF7"/>
    <w:rsid w:val="00535E58"/>
    <w:rsid w:val="0055627C"/>
    <w:rsid w:val="00614179"/>
    <w:rsid w:val="006257E8"/>
    <w:rsid w:val="006629D0"/>
    <w:rsid w:val="00752EDC"/>
    <w:rsid w:val="007612FF"/>
    <w:rsid w:val="0077429D"/>
    <w:rsid w:val="007A45FC"/>
    <w:rsid w:val="00836F32"/>
    <w:rsid w:val="008E275E"/>
    <w:rsid w:val="009410B0"/>
    <w:rsid w:val="009B2617"/>
    <w:rsid w:val="00A23C13"/>
    <w:rsid w:val="00B8186F"/>
    <w:rsid w:val="00B9230F"/>
    <w:rsid w:val="00B93120"/>
    <w:rsid w:val="00BD5EC6"/>
    <w:rsid w:val="00D800E9"/>
    <w:rsid w:val="00D81A21"/>
    <w:rsid w:val="00DD082B"/>
    <w:rsid w:val="00DD094E"/>
    <w:rsid w:val="00E10207"/>
    <w:rsid w:val="00F00CC7"/>
    <w:rsid w:val="00F02492"/>
    <w:rsid w:val="00F121A4"/>
    <w:rsid w:val="00FB6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F121A4"/>
    <w:rPr>
      <w:rFonts w:eastAsia="Times New Roman"/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semiHidden/>
    <w:unhideWhenUsed/>
    <w:rsid w:val="00F121A4"/>
    <w:pPr>
      <w:jc w:val="both"/>
    </w:pPr>
    <w:rPr>
      <w:lang w:val="en-US"/>
    </w:rPr>
  </w:style>
  <w:style w:type="character" w:customStyle="1" w:styleId="PagrindinistekstasDiagrama">
    <w:name w:val="Pagrindinis tekstas Diagrama"/>
    <w:link w:val="Pagrindinistekstas"/>
    <w:semiHidden/>
    <w:rsid w:val="00F121A4"/>
    <w:rPr>
      <w:rFonts w:eastAsia="Times New Roman"/>
      <w:sz w:val="24"/>
      <w:lang w:val="en-US" w:eastAsia="en-US"/>
    </w:rPr>
  </w:style>
  <w:style w:type="paragraph" w:styleId="Paprastasistekstas">
    <w:name w:val="Plain Text"/>
    <w:basedOn w:val="prastasis"/>
    <w:link w:val="PaprastasistekstasDiagrama"/>
    <w:semiHidden/>
    <w:unhideWhenUsed/>
    <w:rsid w:val="00F121A4"/>
    <w:rPr>
      <w:rFonts w:ascii="Courier New" w:hAnsi="Courier New" w:cs="Courier New"/>
      <w:sz w:val="20"/>
      <w:lang w:val="en-GB"/>
    </w:rPr>
  </w:style>
  <w:style w:type="character" w:customStyle="1" w:styleId="PaprastasistekstasDiagrama">
    <w:name w:val="Paprastasis tekstas Diagrama"/>
    <w:link w:val="Paprastasistekstas"/>
    <w:semiHidden/>
    <w:rsid w:val="00F121A4"/>
    <w:rPr>
      <w:rFonts w:ascii="Courier New" w:eastAsia="Times New Roman" w:hAnsi="Courier New" w:cs="Courier New"/>
      <w:lang w:val="en-GB" w:eastAsia="en-US"/>
    </w:rPr>
  </w:style>
  <w:style w:type="character" w:customStyle="1" w:styleId="body">
    <w:name w:val="body"/>
    <w:rsid w:val="00F121A4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A7AAB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3A7AAB"/>
    <w:rPr>
      <w:rFonts w:ascii="Tahoma" w:eastAsia="Times New Roman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F121A4"/>
    <w:rPr>
      <w:rFonts w:eastAsia="Times New Roman"/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semiHidden/>
    <w:unhideWhenUsed/>
    <w:rsid w:val="00F121A4"/>
    <w:pPr>
      <w:jc w:val="both"/>
    </w:pPr>
    <w:rPr>
      <w:lang w:val="en-US"/>
    </w:rPr>
  </w:style>
  <w:style w:type="character" w:customStyle="1" w:styleId="PagrindinistekstasDiagrama">
    <w:name w:val="Pagrindinis tekstas Diagrama"/>
    <w:link w:val="Pagrindinistekstas"/>
    <w:semiHidden/>
    <w:rsid w:val="00F121A4"/>
    <w:rPr>
      <w:rFonts w:eastAsia="Times New Roman"/>
      <w:sz w:val="24"/>
      <w:lang w:val="en-US" w:eastAsia="en-US"/>
    </w:rPr>
  </w:style>
  <w:style w:type="paragraph" w:styleId="Paprastasistekstas">
    <w:name w:val="Plain Text"/>
    <w:basedOn w:val="prastasis"/>
    <w:link w:val="PaprastasistekstasDiagrama"/>
    <w:semiHidden/>
    <w:unhideWhenUsed/>
    <w:rsid w:val="00F121A4"/>
    <w:rPr>
      <w:rFonts w:ascii="Courier New" w:hAnsi="Courier New" w:cs="Courier New"/>
      <w:sz w:val="20"/>
      <w:lang w:val="en-GB"/>
    </w:rPr>
  </w:style>
  <w:style w:type="character" w:customStyle="1" w:styleId="PaprastasistekstasDiagrama">
    <w:name w:val="Paprastasis tekstas Diagrama"/>
    <w:link w:val="Paprastasistekstas"/>
    <w:semiHidden/>
    <w:rsid w:val="00F121A4"/>
    <w:rPr>
      <w:rFonts w:ascii="Courier New" w:eastAsia="Times New Roman" w:hAnsi="Courier New" w:cs="Courier New"/>
      <w:lang w:val="en-GB" w:eastAsia="en-US"/>
    </w:rPr>
  </w:style>
  <w:style w:type="character" w:customStyle="1" w:styleId="body">
    <w:name w:val="body"/>
    <w:rsid w:val="00F121A4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A7AAB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3A7AAB"/>
    <w:rPr>
      <w:rFonts w:ascii="Tahoma" w:eastAsia="Times New Roman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8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2730</Words>
  <Characters>1557</Characters>
  <Application>Microsoft Office Word</Application>
  <DocSecurity>0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2015-08-12T06:59:00Z</cp:lastPrinted>
  <dcterms:created xsi:type="dcterms:W3CDTF">2015-08-17T12:38:00Z</dcterms:created>
  <dcterms:modified xsi:type="dcterms:W3CDTF">2015-08-28T07:30:00Z</dcterms:modified>
</cp:coreProperties>
</file>