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BC4957" w:rsidP="00B12169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603D7" w:rsidRDefault="008465BD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603D7" w:rsidRDefault="008465BD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AD62B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A60B8B" w:rsidP="001662A7">
            <w:pPr>
              <w:jc w:val="center"/>
              <w:rPr>
                <w:b/>
                <w:sz w:val="26"/>
                <w:szCs w:val="26"/>
              </w:rPr>
            </w:pPr>
            <w:r w:rsidRPr="004A3026">
              <w:rPr>
                <w:b/>
                <w:caps/>
              </w:rPr>
              <w:t xml:space="preserve">Dėl PRITARIMO </w:t>
            </w:r>
            <w:r w:rsidR="00DC6D10">
              <w:rPr>
                <w:b/>
                <w:caps/>
              </w:rPr>
              <w:t>PROJEKTO</w:t>
            </w:r>
            <w:r w:rsidR="00CF17D6" w:rsidRPr="004A3026">
              <w:rPr>
                <w:b/>
                <w:caps/>
              </w:rPr>
              <w:t xml:space="preserve"> </w:t>
            </w:r>
            <w:r w:rsidR="004A6790" w:rsidRPr="004A3026">
              <w:rPr>
                <w:b/>
              </w:rPr>
              <w:t>„</w:t>
            </w:r>
            <w:r w:rsidR="001662A7">
              <w:rPr>
                <w:b/>
              </w:rPr>
              <w:t>KRETINGOS RAJONO RŪDAIČIŲ IR VYDMANTŲ KADASTRINIŲ VIETOVIŲ DALIES LAUKO DRENAŽO INŽINERINĖS INFRASTRUKTŪROS ATNAUJINIMAS</w:t>
            </w:r>
            <w:r w:rsidR="004A6790" w:rsidRPr="004A6790">
              <w:rPr>
                <w:b/>
              </w:rPr>
              <w:t>“</w:t>
            </w:r>
            <w:r>
              <w:rPr>
                <w:b/>
                <w:caps/>
              </w:rPr>
              <w:t xml:space="preserve"> </w:t>
            </w:r>
            <w:r w:rsidR="001662A7">
              <w:rPr>
                <w:b/>
                <w:caps/>
              </w:rPr>
              <w:t>JUNGTINĖS VEIKLOS</w:t>
            </w:r>
            <w:r w:rsidR="00CF17D6">
              <w:rPr>
                <w:b/>
                <w:caps/>
              </w:rPr>
              <w:t xml:space="preserve"> SUTAR</w:t>
            </w:r>
            <w:r w:rsidR="001662A7">
              <w:rPr>
                <w:b/>
                <w:caps/>
              </w:rPr>
              <w:t>ties projektui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7473AB">
              <w:t>5</w:t>
            </w:r>
            <w:r w:rsidRPr="00AD62BF">
              <w:t xml:space="preserve"> m. </w:t>
            </w:r>
            <w:r w:rsidR="007473AB">
              <w:t>rugpjūči</w:t>
            </w:r>
            <w:r w:rsidR="004A6790">
              <w:t>o</w:t>
            </w:r>
            <w:r w:rsidR="00CF17D6">
              <w:t xml:space="preserve"> </w:t>
            </w:r>
            <w:r w:rsidR="00001051">
              <w:t>2</w:t>
            </w:r>
            <w:r w:rsidR="00674ACA">
              <w:t>7</w:t>
            </w:r>
            <w:r w:rsidR="006712E9" w:rsidRPr="00AD62BF">
              <w:t xml:space="preserve"> </w:t>
            </w:r>
            <w:r w:rsidR="003B0533" w:rsidRPr="00AD62BF">
              <w:t>d. Nr.</w:t>
            </w:r>
            <w:r w:rsidR="009A08DB">
              <w:t xml:space="preserve"> T</w:t>
            </w:r>
            <w:r w:rsidR="00674ACA">
              <w:t>2</w:t>
            </w:r>
            <w:r w:rsidR="006712E9" w:rsidRPr="00AD62BF">
              <w:t>-</w:t>
            </w:r>
            <w:r w:rsidR="007648AF">
              <w:t>233</w:t>
            </w:r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AD62BF" w:rsidRDefault="003B0533" w:rsidP="003B0533">
      <w:pPr>
        <w:ind w:firstLine="720"/>
        <w:jc w:val="both"/>
      </w:pPr>
    </w:p>
    <w:p w:rsidR="00180768" w:rsidRDefault="006B782F" w:rsidP="005726E2">
      <w:pPr>
        <w:keepNext/>
        <w:keepLines/>
        <w:suppressAutoHyphens/>
        <w:ind w:firstLine="567"/>
        <w:jc w:val="both"/>
      </w:pPr>
      <w:r w:rsidRPr="00AD62BF">
        <w:t xml:space="preserve">Vadovaudamasi </w:t>
      </w:r>
      <w:r w:rsidR="00D50CA2">
        <w:t xml:space="preserve">Kretingos rajono savivaldybės sutarčių pasirašymo tvarkos aprašo, patvirtinto </w:t>
      </w:r>
      <w:r w:rsidR="00303842" w:rsidRPr="00AD62BF">
        <w:t>Kretingos rajono savivaldy</w:t>
      </w:r>
      <w:r w:rsidR="00D50CA2">
        <w:t>bės tarybos 2009-04-30 sprendimu</w:t>
      </w:r>
      <w:r w:rsidR="00303842" w:rsidRPr="00AD62BF">
        <w:t xml:space="preserve"> </w:t>
      </w:r>
      <w:r w:rsidR="00D50CA2" w:rsidRPr="00AD62BF">
        <w:t xml:space="preserve">Nr. T2-127 </w:t>
      </w:r>
      <w:r w:rsidR="00303842" w:rsidRPr="00AD62BF">
        <w:t>„Dėl Kretingos rajono savivaldybės sutarčių pasirašymo tvarkos aprašo tvirtinimo“</w:t>
      </w:r>
      <w:r w:rsidR="00D50CA2">
        <w:t>,</w:t>
      </w:r>
      <w:r w:rsidR="00303842" w:rsidRPr="00AD62BF">
        <w:t xml:space="preserve"> 10 punktu</w:t>
      </w:r>
      <w:r w:rsidR="005726E2">
        <w:t xml:space="preserve">, Lietuvos kaimo plėtros 2014-2020 metų programos priemonės „Investicijos į materialųjį turtą“ </w:t>
      </w:r>
      <w:r w:rsidR="0082310C">
        <w:t>v</w:t>
      </w:r>
      <w:r w:rsidR="005726E2">
        <w:t xml:space="preserve">eiklos „Parama žemės ūkio </w:t>
      </w:r>
      <w:proofErr w:type="spellStart"/>
      <w:r w:rsidR="005726E2">
        <w:t>vandentvarkai</w:t>
      </w:r>
      <w:proofErr w:type="spellEnd"/>
      <w:r w:rsidR="005726E2">
        <w:t>“ įgyvendinimo taisyklių</w:t>
      </w:r>
      <w:r w:rsidR="0082310C">
        <w:t>, p</w:t>
      </w:r>
      <w:r w:rsidR="005726E2">
        <w:t>atvirtintų Lietuvos Respubliko</w:t>
      </w:r>
      <w:r w:rsidR="0082310C">
        <w:t>s</w:t>
      </w:r>
      <w:r w:rsidR="005726E2">
        <w:t xml:space="preserve"> žemės ūkio ministro </w:t>
      </w:r>
      <w:r w:rsidR="005726E2">
        <w:rPr>
          <w:lang w:val="en-US"/>
        </w:rPr>
        <w:t xml:space="preserve">2015-07-17 </w:t>
      </w:r>
      <w:r w:rsidR="005726E2">
        <w:t>įsakymu Nr. 3D-578</w:t>
      </w:r>
      <w:r w:rsidR="00652C76">
        <w:t xml:space="preserve"> „Dėl Lietuvos kaimo plėtros 2014-2020 metų programos priemonės </w:t>
      </w:r>
      <w:r w:rsidR="00652C76" w:rsidRPr="00F76378">
        <w:t>„Investicijos į materialųjį turtą“ veikl</w:t>
      </w:r>
      <w:r w:rsidR="00652C76">
        <w:t>os</w:t>
      </w:r>
      <w:r w:rsidR="00652C76" w:rsidRPr="00F76378">
        <w:t xml:space="preserve"> ,,Parama žemės ūkio </w:t>
      </w:r>
      <w:proofErr w:type="spellStart"/>
      <w:r w:rsidR="00652C76" w:rsidRPr="00F76378">
        <w:t>vandentvarkai</w:t>
      </w:r>
      <w:proofErr w:type="spellEnd"/>
      <w:r w:rsidR="00652C76" w:rsidRPr="00F76378">
        <w:t>“</w:t>
      </w:r>
      <w:r w:rsidR="00652C76">
        <w:t xml:space="preserve"> įgyvendinimo taisyklių patvirtinimo“</w:t>
      </w:r>
      <w:r w:rsidR="005726E2">
        <w:t>,</w:t>
      </w:r>
      <w:bookmarkStart w:id="0" w:name="_GoBack"/>
      <w:bookmarkEnd w:id="0"/>
      <w:r w:rsidR="005726E2">
        <w:t xml:space="preserve"> 17.19 punktu ir atsižvelgdama į Kretingos melioracijos sistemų ir statinių naudotojų asociacijos 2015-08-13 raštą Nr. 1 „Dėl pritarimo rengti investicinį projektą“</w:t>
      </w:r>
      <w:r w:rsidR="009402FC">
        <w:t xml:space="preserve">, </w:t>
      </w:r>
      <w:r w:rsidR="009402FC" w:rsidRPr="00AD62BF">
        <w:t xml:space="preserve">Kretingos rajono savivaldybės taryba </w:t>
      </w:r>
      <w:r w:rsidR="00001051">
        <w:t xml:space="preserve"> </w:t>
      </w:r>
      <w:r w:rsidR="009402FC" w:rsidRPr="00AD62BF">
        <w:t>n u s p r e n d ž i a:</w:t>
      </w:r>
    </w:p>
    <w:p w:rsidR="00DC6D10" w:rsidRPr="007473AB" w:rsidRDefault="00DC6D10" w:rsidP="00180768">
      <w:pPr>
        <w:keepNext/>
        <w:keepLines/>
        <w:numPr>
          <w:ilvl w:val="0"/>
          <w:numId w:val="11"/>
        </w:numPr>
        <w:tabs>
          <w:tab w:val="left" w:pos="851"/>
        </w:tabs>
        <w:suppressAutoHyphens/>
        <w:ind w:left="0" w:firstLine="567"/>
        <w:jc w:val="both"/>
      </w:pPr>
      <w:r w:rsidRPr="00180768">
        <w:t xml:space="preserve">Pritarti </w:t>
      </w:r>
      <w:r w:rsidRPr="007473AB">
        <w:t>projekto „</w:t>
      </w:r>
      <w:r w:rsidR="001662A7" w:rsidRPr="007473AB">
        <w:t>Kretingos rajono Rūdaičių ir Vydmantų kadastrinių vietovių dalies lauko drenažo inžinerinės infrastruktūros atnaujinimas</w:t>
      </w:r>
      <w:r w:rsidRPr="007473AB">
        <w:t xml:space="preserve">“ įgyvendinimo </w:t>
      </w:r>
      <w:r w:rsidR="001662A7" w:rsidRPr="007473AB">
        <w:t>jungtinės veiklos</w:t>
      </w:r>
      <w:r w:rsidRPr="007473AB">
        <w:t xml:space="preserve"> sutarties projektui (pridedama).</w:t>
      </w:r>
    </w:p>
    <w:p w:rsidR="00180768" w:rsidRDefault="00180768" w:rsidP="00DC6D10">
      <w:pPr>
        <w:keepNext/>
        <w:keepLines/>
        <w:numPr>
          <w:ilvl w:val="0"/>
          <w:numId w:val="11"/>
        </w:numPr>
        <w:tabs>
          <w:tab w:val="left" w:pos="851"/>
        </w:tabs>
        <w:suppressAutoHyphens/>
        <w:ind w:left="0" w:firstLine="567"/>
        <w:jc w:val="both"/>
      </w:pPr>
      <w:r w:rsidRPr="007473AB">
        <w:rPr>
          <w:color w:val="000000"/>
        </w:rPr>
        <w:t>Gavus projekto</w:t>
      </w:r>
      <w:r w:rsidR="00943A1E" w:rsidRPr="007473AB">
        <w:rPr>
          <w:color w:val="000000"/>
        </w:rPr>
        <w:t xml:space="preserve"> </w:t>
      </w:r>
      <w:r w:rsidR="00943A1E" w:rsidRPr="007473AB">
        <w:t>„</w:t>
      </w:r>
      <w:r w:rsidR="001662A7" w:rsidRPr="007473AB">
        <w:t>Kretingos rajono Rūdaičių ir Vydmantų kadastrinių vietovių dalies lauko drenažo inžinerinės infrastruktūros atnaujinimas</w:t>
      </w:r>
      <w:r w:rsidR="00943A1E" w:rsidRPr="007473AB">
        <w:t>“</w:t>
      </w:r>
      <w:r w:rsidR="009402FC" w:rsidRPr="009402FC">
        <w:rPr>
          <w:color w:val="000000"/>
        </w:rPr>
        <w:t xml:space="preserve"> finansavimą, </w:t>
      </w:r>
      <w:r>
        <w:rPr>
          <w:bCs/>
          <w:color w:val="000000"/>
        </w:rPr>
        <w:t xml:space="preserve">prisidėti </w:t>
      </w:r>
      <w:r w:rsidR="00B64EE8">
        <w:rPr>
          <w:bCs/>
          <w:color w:val="000000"/>
        </w:rPr>
        <w:t>prie jo</w:t>
      </w:r>
      <w:r w:rsidR="00B64EE8" w:rsidRPr="009402FC">
        <w:rPr>
          <w:bCs/>
          <w:color w:val="000000"/>
        </w:rPr>
        <w:t xml:space="preserve"> įgyvendinimo</w:t>
      </w:r>
      <w:r w:rsidR="00B64EE8">
        <w:rPr>
          <w:color w:val="000000"/>
        </w:rPr>
        <w:t xml:space="preserve"> </w:t>
      </w:r>
      <w:r w:rsidR="003B36F5">
        <w:rPr>
          <w:bCs/>
          <w:color w:val="000000"/>
        </w:rPr>
        <w:t xml:space="preserve">Savivaldybės biudžeto lėšomis </w:t>
      </w:r>
      <w:r w:rsidR="00B64EE8">
        <w:rPr>
          <w:bCs/>
          <w:color w:val="000000"/>
        </w:rPr>
        <w:t xml:space="preserve">– </w:t>
      </w:r>
      <w:r w:rsidR="001662A7">
        <w:rPr>
          <w:color w:val="000000"/>
        </w:rPr>
        <w:t xml:space="preserve">20 procentų nuo </w:t>
      </w:r>
      <w:r w:rsidR="007473AB">
        <w:rPr>
          <w:color w:val="000000"/>
        </w:rPr>
        <w:t>valstybei nuosavybės teise priklausančių melioracijos statinių tvarkymo darbų vertės</w:t>
      </w:r>
      <w:r w:rsidR="009402FC">
        <w:rPr>
          <w:color w:val="000000"/>
        </w:rPr>
        <w:t>.</w:t>
      </w:r>
    </w:p>
    <w:p w:rsidR="00180768" w:rsidRDefault="00E86E27" w:rsidP="00180768">
      <w:pPr>
        <w:keepNext/>
        <w:keepLines/>
        <w:numPr>
          <w:ilvl w:val="0"/>
          <w:numId w:val="11"/>
        </w:numPr>
        <w:tabs>
          <w:tab w:val="left" w:pos="851"/>
        </w:tabs>
        <w:suppressAutoHyphens/>
        <w:ind w:left="0" w:firstLine="567"/>
        <w:jc w:val="both"/>
      </w:pPr>
      <w:r w:rsidRPr="00180768">
        <w:t xml:space="preserve">Įgalioti </w:t>
      </w:r>
      <w:r w:rsidR="00FD5157" w:rsidRPr="00180768">
        <w:t xml:space="preserve">Kretingos rajono savivaldybės administracijos direktorių </w:t>
      </w:r>
      <w:r w:rsidRPr="00180768">
        <w:t>pasirašyti</w:t>
      </w:r>
      <w:r w:rsidR="00FD5157" w:rsidRPr="00180768">
        <w:t xml:space="preserve"> </w:t>
      </w:r>
      <w:r w:rsidR="00B64EE8">
        <w:t>jungtinės veiklos</w:t>
      </w:r>
      <w:r w:rsidR="00FD5157" w:rsidRPr="00180768">
        <w:t xml:space="preserve"> sutartį</w:t>
      </w:r>
      <w:r w:rsidR="00AD62BF" w:rsidRPr="00180768">
        <w:t>, jos keitimus ir visus dokumentus, susijusi</w:t>
      </w:r>
      <w:r w:rsidR="00B053FD" w:rsidRPr="00180768">
        <w:t>us su dalyvavimu šiame projekte.</w:t>
      </w:r>
    </w:p>
    <w:p w:rsidR="0001492C" w:rsidRPr="00AD62BF" w:rsidRDefault="0001492C" w:rsidP="003B0533">
      <w:pPr>
        <w:jc w:val="both"/>
      </w:pPr>
    </w:p>
    <w:p w:rsidR="00FD5157" w:rsidRPr="00AD62BF" w:rsidRDefault="00FD5157" w:rsidP="003B0533">
      <w:pPr>
        <w:jc w:val="both"/>
      </w:pPr>
    </w:p>
    <w:p w:rsidR="00BC4C7D" w:rsidRDefault="003B0533" w:rsidP="00B053FD">
      <w:pPr>
        <w:jc w:val="both"/>
      </w:pPr>
      <w:r w:rsidRPr="00AD62BF">
        <w:t>Savivaldybės meras</w:t>
      </w:r>
      <w:r w:rsidRPr="00AD62BF">
        <w:tab/>
      </w:r>
      <w:r w:rsidR="00674ACA">
        <w:tab/>
      </w:r>
      <w:r w:rsidR="00674ACA">
        <w:tab/>
      </w:r>
      <w:r w:rsidR="00674ACA">
        <w:tab/>
      </w:r>
      <w:r w:rsidR="00674ACA">
        <w:tab/>
        <w:t xml:space="preserve">     Juozas Mažeika</w:t>
      </w:r>
    </w:p>
    <w:p w:rsidR="00B053FD" w:rsidRDefault="00B053FD" w:rsidP="00B053FD">
      <w:pPr>
        <w:jc w:val="both"/>
      </w:pPr>
    </w:p>
    <w:p w:rsidR="00B053FD" w:rsidRPr="00AD62BF" w:rsidRDefault="00B053FD" w:rsidP="00B053FD">
      <w:pPr>
        <w:jc w:val="both"/>
      </w:pPr>
    </w:p>
    <w:p w:rsidR="00BC4C7D" w:rsidRDefault="00BC4C7D" w:rsidP="003B0533"/>
    <w:p w:rsidR="0046022D" w:rsidRDefault="0046022D" w:rsidP="003B0533"/>
    <w:p w:rsidR="0046022D" w:rsidRDefault="0046022D" w:rsidP="003B0533"/>
    <w:p w:rsidR="0046022D" w:rsidRDefault="0046022D" w:rsidP="003B0533"/>
    <w:p w:rsidR="0046022D" w:rsidRDefault="0046022D" w:rsidP="003B0533"/>
    <w:p w:rsidR="0046022D" w:rsidRDefault="0046022D" w:rsidP="003B0533"/>
    <w:p w:rsidR="00CF3917" w:rsidRDefault="00CF3917" w:rsidP="003B0533"/>
    <w:p w:rsidR="00CF3917" w:rsidRDefault="00CF3917" w:rsidP="003B0533"/>
    <w:p w:rsidR="00CF3917" w:rsidRDefault="00CF3917" w:rsidP="003B0533"/>
    <w:p w:rsidR="00001051" w:rsidRDefault="00001051" w:rsidP="003B0533"/>
    <w:p w:rsidR="00CF3917" w:rsidRPr="00001051" w:rsidRDefault="00CF3917" w:rsidP="003B0533"/>
    <w:p w:rsidR="00B053FD" w:rsidRPr="00001051" w:rsidRDefault="00B053FD" w:rsidP="00A60B8B">
      <w:pPr>
        <w:rPr>
          <w:bCs/>
        </w:rPr>
      </w:pPr>
    </w:p>
    <w:p w:rsidR="00CF17D6" w:rsidRPr="00341E82" w:rsidRDefault="007473AB" w:rsidP="00674ACA">
      <w:r w:rsidRPr="00001051">
        <w:rPr>
          <w:bCs/>
        </w:rPr>
        <w:t>Darius Martinkus</w:t>
      </w:r>
      <w:r w:rsidR="00891BB2" w:rsidRPr="00341E82">
        <w:t xml:space="preserve"> </w:t>
      </w:r>
    </w:p>
    <w:p w:rsidR="004A6790" w:rsidRPr="00842197" w:rsidRDefault="004A6790" w:rsidP="00532B54">
      <w:pPr>
        <w:pStyle w:val="normaltext"/>
        <w:tabs>
          <w:tab w:val="clear" w:pos="4153"/>
          <w:tab w:val="center" w:pos="4395"/>
        </w:tabs>
        <w:spacing w:after="0"/>
        <w:jc w:val="left"/>
        <w:rPr>
          <w:b/>
        </w:rPr>
      </w:pPr>
    </w:p>
    <w:sectPr w:rsidR="004A6790" w:rsidRPr="00842197" w:rsidSect="00001051">
      <w:pgSz w:w="11906" w:h="16838" w:code="9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A4" w:rsidRDefault="00240FA4" w:rsidP="00AD62BF">
      <w:r>
        <w:separator/>
      </w:r>
    </w:p>
  </w:endnote>
  <w:endnote w:type="continuationSeparator" w:id="0">
    <w:p w:rsidR="00240FA4" w:rsidRDefault="00240FA4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A4" w:rsidRDefault="00240FA4" w:rsidP="00AD62BF">
      <w:r>
        <w:separator/>
      </w:r>
    </w:p>
  </w:footnote>
  <w:footnote w:type="continuationSeparator" w:id="0">
    <w:p w:rsidR="00240FA4" w:rsidRDefault="00240FA4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right"/>
      <w:pPr>
        <w:tabs>
          <w:tab w:val="num" w:pos="2307"/>
        </w:tabs>
        <w:ind w:left="2307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BAF60B8"/>
    <w:multiLevelType w:val="hybridMultilevel"/>
    <w:tmpl w:val="C2889038"/>
    <w:lvl w:ilvl="0" w:tplc="97DEB3AE">
      <w:start w:val="1"/>
      <w:numFmt w:val="decimal"/>
      <w:pStyle w:val="SUT1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315AF1"/>
    <w:multiLevelType w:val="multilevel"/>
    <w:tmpl w:val="B7024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1051"/>
    <w:rsid w:val="0001492C"/>
    <w:rsid w:val="00020641"/>
    <w:rsid w:val="0002668E"/>
    <w:rsid w:val="000376A1"/>
    <w:rsid w:val="00047115"/>
    <w:rsid w:val="000603D7"/>
    <w:rsid w:val="00066B23"/>
    <w:rsid w:val="00075D89"/>
    <w:rsid w:val="00090E3B"/>
    <w:rsid w:val="00091CD3"/>
    <w:rsid w:val="000A61E7"/>
    <w:rsid w:val="000B75D0"/>
    <w:rsid w:val="000D15DF"/>
    <w:rsid w:val="00115A4E"/>
    <w:rsid w:val="00116234"/>
    <w:rsid w:val="001221DF"/>
    <w:rsid w:val="00122662"/>
    <w:rsid w:val="00134501"/>
    <w:rsid w:val="001433B5"/>
    <w:rsid w:val="0016382B"/>
    <w:rsid w:val="00165E2E"/>
    <w:rsid w:val="001662A7"/>
    <w:rsid w:val="0017026B"/>
    <w:rsid w:val="00170B01"/>
    <w:rsid w:val="00170BF7"/>
    <w:rsid w:val="00174874"/>
    <w:rsid w:val="00180768"/>
    <w:rsid w:val="001874EE"/>
    <w:rsid w:val="001A058B"/>
    <w:rsid w:val="001A224C"/>
    <w:rsid w:val="001D316C"/>
    <w:rsid w:val="001D5393"/>
    <w:rsid w:val="001F4F78"/>
    <w:rsid w:val="0020227C"/>
    <w:rsid w:val="00204F61"/>
    <w:rsid w:val="0021272F"/>
    <w:rsid w:val="00221B9C"/>
    <w:rsid w:val="00233F59"/>
    <w:rsid w:val="00240FA4"/>
    <w:rsid w:val="00254B0D"/>
    <w:rsid w:val="00264848"/>
    <w:rsid w:val="00265878"/>
    <w:rsid w:val="00273A46"/>
    <w:rsid w:val="00273D33"/>
    <w:rsid w:val="002A22E7"/>
    <w:rsid w:val="002A5F78"/>
    <w:rsid w:val="002A7679"/>
    <w:rsid w:val="002C04EC"/>
    <w:rsid w:val="002C545E"/>
    <w:rsid w:val="002C7EF5"/>
    <w:rsid w:val="002D528B"/>
    <w:rsid w:val="002D5DD0"/>
    <w:rsid w:val="002E6DF5"/>
    <w:rsid w:val="002F5307"/>
    <w:rsid w:val="00303842"/>
    <w:rsid w:val="0030387E"/>
    <w:rsid w:val="00316B3B"/>
    <w:rsid w:val="00322BDA"/>
    <w:rsid w:val="00345144"/>
    <w:rsid w:val="0034729B"/>
    <w:rsid w:val="003549F2"/>
    <w:rsid w:val="00367713"/>
    <w:rsid w:val="00392518"/>
    <w:rsid w:val="00392F44"/>
    <w:rsid w:val="00393F4E"/>
    <w:rsid w:val="00396F56"/>
    <w:rsid w:val="003B0533"/>
    <w:rsid w:val="003B36F5"/>
    <w:rsid w:val="003B559D"/>
    <w:rsid w:val="003C4DAB"/>
    <w:rsid w:val="003D13F2"/>
    <w:rsid w:val="003D7D69"/>
    <w:rsid w:val="003E0F42"/>
    <w:rsid w:val="003F72F0"/>
    <w:rsid w:val="00417476"/>
    <w:rsid w:val="00417645"/>
    <w:rsid w:val="00435565"/>
    <w:rsid w:val="0046022D"/>
    <w:rsid w:val="00461C1B"/>
    <w:rsid w:val="00461C3C"/>
    <w:rsid w:val="00492FAA"/>
    <w:rsid w:val="004A02C1"/>
    <w:rsid w:val="004A3026"/>
    <w:rsid w:val="004A6790"/>
    <w:rsid w:val="004D338D"/>
    <w:rsid w:val="004D650A"/>
    <w:rsid w:val="004E0E20"/>
    <w:rsid w:val="004E3153"/>
    <w:rsid w:val="004E4F71"/>
    <w:rsid w:val="004E5158"/>
    <w:rsid w:val="004F1F54"/>
    <w:rsid w:val="00501F76"/>
    <w:rsid w:val="00504D07"/>
    <w:rsid w:val="00517EC6"/>
    <w:rsid w:val="0052533F"/>
    <w:rsid w:val="00532B54"/>
    <w:rsid w:val="00566EAA"/>
    <w:rsid w:val="00571CC1"/>
    <w:rsid w:val="005726E2"/>
    <w:rsid w:val="00573019"/>
    <w:rsid w:val="0059240C"/>
    <w:rsid w:val="005974A0"/>
    <w:rsid w:val="005B63AE"/>
    <w:rsid w:val="005E124B"/>
    <w:rsid w:val="005E4BCF"/>
    <w:rsid w:val="005E5892"/>
    <w:rsid w:val="005F0242"/>
    <w:rsid w:val="005F6734"/>
    <w:rsid w:val="00602CE2"/>
    <w:rsid w:val="00603666"/>
    <w:rsid w:val="00636FFB"/>
    <w:rsid w:val="00643F8A"/>
    <w:rsid w:val="00652C76"/>
    <w:rsid w:val="0065794F"/>
    <w:rsid w:val="006673E3"/>
    <w:rsid w:val="006712E9"/>
    <w:rsid w:val="00674ACA"/>
    <w:rsid w:val="006A2A4C"/>
    <w:rsid w:val="006B782F"/>
    <w:rsid w:val="006D0C26"/>
    <w:rsid w:val="006D1C32"/>
    <w:rsid w:val="006E2284"/>
    <w:rsid w:val="006E4538"/>
    <w:rsid w:val="006F0F70"/>
    <w:rsid w:val="006F2CE0"/>
    <w:rsid w:val="006F2F0B"/>
    <w:rsid w:val="007108F6"/>
    <w:rsid w:val="007331FD"/>
    <w:rsid w:val="00735946"/>
    <w:rsid w:val="00744BE1"/>
    <w:rsid w:val="007473AB"/>
    <w:rsid w:val="00751DEE"/>
    <w:rsid w:val="00761043"/>
    <w:rsid w:val="00763425"/>
    <w:rsid w:val="007648AF"/>
    <w:rsid w:val="0077085B"/>
    <w:rsid w:val="00787F23"/>
    <w:rsid w:val="00795ECF"/>
    <w:rsid w:val="007B64C6"/>
    <w:rsid w:val="007B6D42"/>
    <w:rsid w:val="007D3024"/>
    <w:rsid w:val="007D593C"/>
    <w:rsid w:val="007F1966"/>
    <w:rsid w:val="007F1CFA"/>
    <w:rsid w:val="007F479C"/>
    <w:rsid w:val="00802280"/>
    <w:rsid w:val="008225C6"/>
    <w:rsid w:val="0082310C"/>
    <w:rsid w:val="00824AAF"/>
    <w:rsid w:val="00837419"/>
    <w:rsid w:val="008465BD"/>
    <w:rsid w:val="00871174"/>
    <w:rsid w:val="00872515"/>
    <w:rsid w:val="00891BB2"/>
    <w:rsid w:val="008A3186"/>
    <w:rsid w:val="008B20E7"/>
    <w:rsid w:val="008C53C7"/>
    <w:rsid w:val="008D59C9"/>
    <w:rsid w:val="008F0B94"/>
    <w:rsid w:val="00900A6A"/>
    <w:rsid w:val="009053D7"/>
    <w:rsid w:val="00914B4B"/>
    <w:rsid w:val="00920EC0"/>
    <w:rsid w:val="0092520C"/>
    <w:rsid w:val="009347F8"/>
    <w:rsid w:val="00936569"/>
    <w:rsid w:val="009402FC"/>
    <w:rsid w:val="00940C7E"/>
    <w:rsid w:val="00942CB6"/>
    <w:rsid w:val="00943A1E"/>
    <w:rsid w:val="00975BD9"/>
    <w:rsid w:val="00976775"/>
    <w:rsid w:val="00995A06"/>
    <w:rsid w:val="009A08DB"/>
    <w:rsid w:val="009A7DD5"/>
    <w:rsid w:val="009D4F5D"/>
    <w:rsid w:val="009E7966"/>
    <w:rsid w:val="00A206DD"/>
    <w:rsid w:val="00A35462"/>
    <w:rsid w:val="00A36794"/>
    <w:rsid w:val="00A414B3"/>
    <w:rsid w:val="00A437E4"/>
    <w:rsid w:val="00A44B80"/>
    <w:rsid w:val="00A523A9"/>
    <w:rsid w:val="00A60B8B"/>
    <w:rsid w:val="00A6529F"/>
    <w:rsid w:val="00A822E1"/>
    <w:rsid w:val="00A8471B"/>
    <w:rsid w:val="00AA593A"/>
    <w:rsid w:val="00AD08F9"/>
    <w:rsid w:val="00AD62BF"/>
    <w:rsid w:val="00AE79C2"/>
    <w:rsid w:val="00B032E7"/>
    <w:rsid w:val="00B053FD"/>
    <w:rsid w:val="00B103F0"/>
    <w:rsid w:val="00B12169"/>
    <w:rsid w:val="00B260DF"/>
    <w:rsid w:val="00B45D2F"/>
    <w:rsid w:val="00B478F3"/>
    <w:rsid w:val="00B563BC"/>
    <w:rsid w:val="00B6288C"/>
    <w:rsid w:val="00B63D0F"/>
    <w:rsid w:val="00B64EE8"/>
    <w:rsid w:val="00B744C3"/>
    <w:rsid w:val="00B91907"/>
    <w:rsid w:val="00BB33B7"/>
    <w:rsid w:val="00BB3C1D"/>
    <w:rsid w:val="00BC4957"/>
    <w:rsid w:val="00BC4C7D"/>
    <w:rsid w:val="00BD4C57"/>
    <w:rsid w:val="00BD5EAF"/>
    <w:rsid w:val="00BE0395"/>
    <w:rsid w:val="00BE5433"/>
    <w:rsid w:val="00BE6E90"/>
    <w:rsid w:val="00C02E63"/>
    <w:rsid w:val="00C042D8"/>
    <w:rsid w:val="00C04C00"/>
    <w:rsid w:val="00C37CD0"/>
    <w:rsid w:val="00C40242"/>
    <w:rsid w:val="00C406ED"/>
    <w:rsid w:val="00C54E5B"/>
    <w:rsid w:val="00C778AC"/>
    <w:rsid w:val="00C814DE"/>
    <w:rsid w:val="00CA4FBB"/>
    <w:rsid w:val="00CB002E"/>
    <w:rsid w:val="00CB6340"/>
    <w:rsid w:val="00CB6388"/>
    <w:rsid w:val="00CC360C"/>
    <w:rsid w:val="00CD02E7"/>
    <w:rsid w:val="00CD5EC3"/>
    <w:rsid w:val="00CE48F0"/>
    <w:rsid w:val="00CE720E"/>
    <w:rsid w:val="00CF17D6"/>
    <w:rsid w:val="00CF36F7"/>
    <w:rsid w:val="00CF3917"/>
    <w:rsid w:val="00CF4DE6"/>
    <w:rsid w:val="00D0369C"/>
    <w:rsid w:val="00D150D4"/>
    <w:rsid w:val="00D313FB"/>
    <w:rsid w:val="00D33179"/>
    <w:rsid w:val="00D3469D"/>
    <w:rsid w:val="00D45F18"/>
    <w:rsid w:val="00D46F9B"/>
    <w:rsid w:val="00D50CA2"/>
    <w:rsid w:val="00D52227"/>
    <w:rsid w:val="00D609C9"/>
    <w:rsid w:val="00D758D6"/>
    <w:rsid w:val="00D94A89"/>
    <w:rsid w:val="00DB21DB"/>
    <w:rsid w:val="00DC6D10"/>
    <w:rsid w:val="00E33B10"/>
    <w:rsid w:val="00E41D76"/>
    <w:rsid w:val="00E421DA"/>
    <w:rsid w:val="00E455E8"/>
    <w:rsid w:val="00E57741"/>
    <w:rsid w:val="00E62F82"/>
    <w:rsid w:val="00E70D14"/>
    <w:rsid w:val="00E86A30"/>
    <w:rsid w:val="00E86E27"/>
    <w:rsid w:val="00EB1E1D"/>
    <w:rsid w:val="00EE2096"/>
    <w:rsid w:val="00F052FD"/>
    <w:rsid w:val="00F36E9C"/>
    <w:rsid w:val="00F555CA"/>
    <w:rsid w:val="00F70EA5"/>
    <w:rsid w:val="00F719BB"/>
    <w:rsid w:val="00F7469F"/>
    <w:rsid w:val="00F84895"/>
    <w:rsid w:val="00FA0C6F"/>
    <w:rsid w:val="00FA5884"/>
    <w:rsid w:val="00FC31F2"/>
    <w:rsid w:val="00FD3204"/>
    <w:rsid w:val="00FD3885"/>
    <w:rsid w:val="00FD5157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FootnoteCharacters">
    <w:name w:val="Footnote Characters"/>
    <w:rsid w:val="004A6790"/>
    <w:rPr>
      <w:vertAlign w:val="superscript"/>
    </w:rPr>
  </w:style>
  <w:style w:type="character" w:styleId="Puslapioinaosnuoroda">
    <w:name w:val="footnote reference"/>
    <w:rsid w:val="004A6790"/>
    <w:rPr>
      <w:vertAlign w:val="superscript"/>
    </w:rPr>
  </w:style>
  <w:style w:type="paragraph" w:customStyle="1" w:styleId="Hyperlink1">
    <w:name w:val="Hyperlink1"/>
    <w:basedOn w:val="prastasis"/>
    <w:rsid w:val="004A6790"/>
    <w:pPr>
      <w:suppressAutoHyphens/>
      <w:autoSpaceDE w:val="0"/>
      <w:spacing w:line="28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zh-CN"/>
    </w:rPr>
  </w:style>
  <w:style w:type="paragraph" w:customStyle="1" w:styleId="normaltext">
    <w:name w:val="normal text"/>
    <w:basedOn w:val="Antrats"/>
    <w:rsid w:val="004A6790"/>
    <w:pPr>
      <w:tabs>
        <w:tab w:val="center" w:pos="4153"/>
        <w:tab w:val="right" w:pos="8306"/>
      </w:tabs>
      <w:suppressAutoHyphens/>
      <w:autoSpaceDE w:val="0"/>
      <w:spacing w:before="0" w:beforeAutospacing="0" w:after="240" w:afterAutospacing="0"/>
      <w:jc w:val="both"/>
    </w:pPr>
    <w:rPr>
      <w:lang w:val="en-GB" w:eastAsia="zh-CN"/>
    </w:rPr>
  </w:style>
  <w:style w:type="paragraph" w:customStyle="1" w:styleId="SUT1">
    <w:name w:val="SUT1"/>
    <w:basedOn w:val="Pagrindinistekstas"/>
    <w:rsid w:val="004A6790"/>
    <w:pPr>
      <w:numPr>
        <w:numId w:val="5"/>
      </w:numPr>
      <w:suppressAutoHyphens/>
      <w:spacing w:after="0" w:line="360" w:lineRule="auto"/>
      <w:jc w:val="both"/>
    </w:pPr>
    <w:rPr>
      <w:lang w:eastAsia="zh-CN"/>
    </w:rPr>
  </w:style>
  <w:style w:type="paragraph" w:customStyle="1" w:styleId="SUT2">
    <w:name w:val="SUT2"/>
    <w:basedOn w:val="SUT1"/>
    <w:rsid w:val="004A6790"/>
    <w:pPr>
      <w:numPr>
        <w:numId w:val="0"/>
      </w:numPr>
      <w:tabs>
        <w:tab w:val="left" w:pos="1103"/>
      </w:tabs>
      <w:ind w:firstLine="743"/>
    </w:pPr>
  </w:style>
  <w:style w:type="paragraph" w:styleId="Betarp">
    <w:name w:val="No Spacing"/>
    <w:qFormat/>
    <w:rsid w:val="004A6790"/>
    <w:pPr>
      <w:suppressAutoHyphens/>
    </w:pPr>
    <w:rPr>
      <w:sz w:val="24"/>
      <w:szCs w:val="24"/>
      <w:lang w:eastAsia="zh-CN"/>
    </w:rPr>
  </w:style>
  <w:style w:type="paragraph" w:customStyle="1" w:styleId="WW-Footnote">
    <w:name w:val="WW-Footnote"/>
    <w:basedOn w:val="prastasis"/>
    <w:rsid w:val="004A6790"/>
    <w:pPr>
      <w:suppressAutoHyphens/>
    </w:pPr>
    <w:rPr>
      <w:lang w:eastAsia="zh-CN"/>
    </w:rPr>
  </w:style>
  <w:style w:type="paragraph" w:customStyle="1" w:styleId="Pagrindiniotekstotrauka31">
    <w:name w:val="Pagrindinio teksto įtrauka 31"/>
    <w:basedOn w:val="prastasis"/>
    <w:rsid w:val="004A6790"/>
    <w:pPr>
      <w:suppressAutoHyphens/>
      <w:ind w:firstLine="540"/>
    </w:pPr>
    <w:rPr>
      <w:lang w:val="x-none" w:eastAsia="zh-CN"/>
    </w:rPr>
  </w:style>
  <w:style w:type="paragraph" w:customStyle="1" w:styleId="stiliusantrat112pt">
    <w:name w:val="stiliusantrat112pt"/>
    <w:basedOn w:val="prastasis"/>
    <w:rsid w:val="005F0242"/>
    <w:pPr>
      <w:keepNext/>
      <w:suppressAutoHyphens/>
      <w:spacing w:before="240" w:after="60"/>
      <w:jc w:val="center"/>
    </w:pPr>
    <w:rPr>
      <w:b/>
      <w:bCs/>
      <w:cap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FootnoteCharacters">
    <w:name w:val="Footnote Characters"/>
    <w:rsid w:val="004A6790"/>
    <w:rPr>
      <w:vertAlign w:val="superscript"/>
    </w:rPr>
  </w:style>
  <w:style w:type="character" w:styleId="Puslapioinaosnuoroda">
    <w:name w:val="footnote reference"/>
    <w:rsid w:val="004A6790"/>
    <w:rPr>
      <w:vertAlign w:val="superscript"/>
    </w:rPr>
  </w:style>
  <w:style w:type="paragraph" w:customStyle="1" w:styleId="Hyperlink1">
    <w:name w:val="Hyperlink1"/>
    <w:basedOn w:val="prastasis"/>
    <w:rsid w:val="004A6790"/>
    <w:pPr>
      <w:suppressAutoHyphens/>
      <w:autoSpaceDE w:val="0"/>
      <w:spacing w:line="28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zh-CN"/>
    </w:rPr>
  </w:style>
  <w:style w:type="paragraph" w:customStyle="1" w:styleId="normaltext">
    <w:name w:val="normal text"/>
    <w:basedOn w:val="Antrats"/>
    <w:rsid w:val="004A6790"/>
    <w:pPr>
      <w:tabs>
        <w:tab w:val="center" w:pos="4153"/>
        <w:tab w:val="right" w:pos="8306"/>
      </w:tabs>
      <w:suppressAutoHyphens/>
      <w:autoSpaceDE w:val="0"/>
      <w:spacing w:before="0" w:beforeAutospacing="0" w:after="240" w:afterAutospacing="0"/>
      <w:jc w:val="both"/>
    </w:pPr>
    <w:rPr>
      <w:lang w:val="en-GB" w:eastAsia="zh-CN"/>
    </w:rPr>
  </w:style>
  <w:style w:type="paragraph" w:customStyle="1" w:styleId="SUT1">
    <w:name w:val="SUT1"/>
    <w:basedOn w:val="Pagrindinistekstas"/>
    <w:rsid w:val="004A6790"/>
    <w:pPr>
      <w:numPr>
        <w:numId w:val="5"/>
      </w:numPr>
      <w:suppressAutoHyphens/>
      <w:spacing w:after="0" w:line="360" w:lineRule="auto"/>
      <w:jc w:val="both"/>
    </w:pPr>
    <w:rPr>
      <w:lang w:eastAsia="zh-CN"/>
    </w:rPr>
  </w:style>
  <w:style w:type="paragraph" w:customStyle="1" w:styleId="SUT2">
    <w:name w:val="SUT2"/>
    <w:basedOn w:val="SUT1"/>
    <w:rsid w:val="004A6790"/>
    <w:pPr>
      <w:numPr>
        <w:numId w:val="0"/>
      </w:numPr>
      <w:tabs>
        <w:tab w:val="left" w:pos="1103"/>
      </w:tabs>
      <w:ind w:firstLine="743"/>
    </w:pPr>
  </w:style>
  <w:style w:type="paragraph" w:styleId="Betarp">
    <w:name w:val="No Spacing"/>
    <w:qFormat/>
    <w:rsid w:val="004A6790"/>
    <w:pPr>
      <w:suppressAutoHyphens/>
    </w:pPr>
    <w:rPr>
      <w:sz w:val="24"/>
      <w:szCs w:val="24"/>
      <w:lang w:eastAsia="zh-CN"/>
    </w:rPr>
  </w:style>
  <w:style w:type="paragraph" w:customStyle="1" w:styleId="WW-Footnote">
    <w:name w:val="WW-Footnote"/>
    <w:basedOn w:val="prastasis"/>
    <w:rsid w:val="004A6790"/>
    <w:pPr>
      <w:suppressAutoHyphens/>
    </w:pPr>
    <w:rPr>
      <w:lang w:eastAsia="zh-CN"/>
    </w:rPr>
  </w:style>
  <w:style w:type="paragraph" w:customStyle="1" w:styleId="Pagrindiniotekstotrauka31">
    <w:name w:val="Pagrindinio teksto įtrauka 31"/>
    <w:basedOn w:val="prastasis"/>
    <w:rsid w:val="004A6790"/>
    <w:pPr>
      <w:suppressAutoHyphens/>
      <w:ind w:firstLine="540"/>
    </w:pPr>
    <w:rPr>
      <w:lang w:val="x-none" w:eastAsia="zh-CN"/>
    </w:rPr>
  </w:style>
  <w:style w:type="paragraph" w:customStyle="1" w:styleId="stiliusantrat112pt">
    <w:name w:val="stiliusantrat112pt"/>
    <w:basedOn w:val="prastasis"/>
    <w:rsid w:val="005F0242"/>
    <w:pPr>
      <w:keepNext/>
      <w:suppressAutoHyphens/>
      <w:spacing w:before="240" w:after="60"/>
      <w:jc w:val="center"/>
    </w:pPr>
    <w:rPr>
      <w:b/>
      <w:bCs/>
      <w:cap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D044-B0D0-438B-8639-5B2F3EFD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8</cp:revision>
  <cp:lastPrinted>2015-08-19T12:09:00Z</cp:lastPrinted>
  <dcterms:created xsi:type="dcterms:W3CDTF">2015-08-20T13:03:00Z</dcterms:created>
  <dcterms:modified xsi:type="dcterms:W3CDTF">2015-08-28T07:03:00Z</dcterms:modified>
</cp:coreProperties>
</file>