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DE" w:rsidRDefault="008825CF" w:rsidP="00B31CDE">
      <w:pPr>
        <w:pStyle w:val="Style3"/>
        <w:widowControl/>
        <w:tabs>
          <w:tab w:val="center" w:pos="3939"/>
        </w:tabs>
        <w:spacing w:before="67"/>
        <w:ind w:right="131" w:firstLine="0"/>
        <w:jc w:val="righ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        </w:t>
      </w:r>
      <w:r w:rsidR="00B31CDE">
        <w:rPr>
          <w:rStyle w:val="FontStyle17"/>
          <w:sz w:val="24"/>
          <w:szCs w:val="24"/>
        </w:rPr>
        <w:t>Projektas</w:t>
      </w:r>
    </w:p>
    <w:p w:rsidR="00657E95" w:rsidRDefault="00B31CDE" w:rsidP="00B31CDE">
      <w:pPr>
        <w:pStyle w:val="Style3"/>
        <w:widowControl/>
        <w:tabs>
          <w:tab w:val="center" w:pos="3939"/>
        </w:tabs>
        <w:spacing w:before="67"/>
        <w:ind w:right="1867" w:firstLine="0"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        </w:t>
      </w:r>
      <w:r w:rsidR="004A5044">
        <w:rPr>
          <w:rStyle w:val="FontStyle17"/>
          <w:sz w:val="24"/>
          <w:szCs w:val="24"/>
        </w:rPr>
        <w:t>KRETINGOS RAJONO TREČIASIS</w:t>
      </w:r>
      <w:r w:rsidR="002D229B" w:rsidRPr="000B6CAB">
        <w:rPr>
          <w:rStyle w:val="FontStyle17"/>
          <w:sz w:val="24"/>
          <w:szCs w:val="24"/>
        </w:rPr>
        <w:t xml:space="preserve"> NOTARO BIURAS</w:t>
      </w:r>
    </w:p>
    <w:p w:rsidR="003D1DA8" w:rsidRDefault="002D229B" w:rsidP="00FD4F84">
      <w:pPr>
        <w:pStyle w:val="Style3"/>
        <w:widowControl/>
        <w:tabs>
          <w:tab w:val="center" w:pos="3939"/>
        </w:tabs>
        <w:spacing w:before="67"/>
        <w:ind w:right="-11" w:firstLine="0"/>
        <w:jc w:val="center"/>
        <w:rPr>
          <w:rStyle w:val="FontStyle18"/>
          <w:sz w:val="24"/>
          <w:szCs w:val="24"/>
        </w:rPr>
      </w:pPr>
      <w:r w:rsidRPr="000B6CAB">
        <w:rPr>
          <w:rStyle w:val="FontStyle18"/>
          <w:sz w:val="24"/>
          <w:szCs w:val="24"/>
        </w:rPr>
        <w:t>JUNGTINĖ</w:t>
      </w:r>
      <w:r w:rsidR="00B06C50">
        <w:rPr>
          <w:rStyle w:val="FontStyle18"/>
          <w:sz w:val="24"/>
          <w:szCs w:val="24"/>
        </w:rPr>
        <w:t>S VEIKLOS SUTARTIES</w:t>
      </w:r>
      <w:r w:rsidR="00FD4F84">
        <w:rPr>
          <w:rStyle w:val="FontStyle18"/>
          <w:sz w:val="24"/>
          <w:szCs w:val="24"/>
        </w:rPr>
        <w:t xml:space="preserve"> 2014-09-10</w:t>
      </w:r>
      <w:r w:rsidR="00CF5C7B">
        <w:rPr>
          <w:rStyle w:val="FontStyle18"/>
          <w:sz w:val="24"/>
          <w:szCs w:val="24"/>
        </w:rPr>
        <w:t xml:space="preserve"> </w:t>
      </w:r>
      <w:r w:rsidR="00FD4F84">
        <w:rPr>
          <w:rStyle w:val="FontStyle18"/>
          <w:sz w:val="24"/>
          <w:szCs w:val="24"/>
        </w:rPr>
        <w:t>NR. S1-741 PAKEITIMAS</w:t>
      </w:r>
      <w:r w:rsidR="008825CF">
        <w:rPr>
          <w:rStyle w:val="FontStyle18"/>
          <w:sz w:val="24"/>
          <w:szCs w:val="24"/>
        </w:rPr>
        <w:t xml:space="preserve"> </w:t>
      </w:r>
    </w:p>
    <w:p w:rsidR="002D229B" w:rsidRPr="00FD4F84" w:rsidRDefault="00B31C4E" w:rsidP="005E1158">
      <w:pPr>
        <w:pStyle w:val="Style5"/>
        <w:widowControl/>
        <w:spacing w:line="240" w:lineRule="exact"/>
        <w:jc w:val="center"/>
        <w:rPr>
          <w:rStyle w:val="FontStyle18"/>
          <w:sz w:val="24"/>
          <w:szCs w:val="24"/>
        </w:rPr>
      </w:pPr>
      <w:r w:rsidRPr="00FD4F84">
        <w:rPr>
          <w:rStyle w:val="FontStyle18"/>
          <w:sz w:val="24"/>
          <w:szCs w:val="24"/>
        </w:rPr>
        <w:t>DĖL REKONSTRUOJAMO</w:t>
      </w:r>
      <w:r w:rsidR="00B3521B" w:rsidRPr="00FD4F84">
        <w:rPr>
          <w:rStyle w:val="FontStyle18"/>
          <w:sz w:val="24"/>
          <w:szCs w:val="24"/>
        </w:rPr>
        <w:t>S</w:t>
      </w:r>
      <w:r w:rsidR="00D26F4C" w:rsidRPr="00FD4F84">
        <w:rPr>
          <w:rStyle w:val="FontStyle18"/>
          <w:sz w:val="24"/>
          <w:szCs w:val="24"/>
        </w:rPr>
        <w:t xml:space="preserve"> </w:t>
      </w:r>
      <w:r w:rsidR="00B3521B" w:rsidRPr="00FD4F84">
        <w:rPr>
          <w:rStyle w:val="FontStyle18"/>
          <w:sz w:val="24"/>
          <w:szCs w:val="24"/>
        </w:rPr>
        <w:t>ŠVENTOSIOS</w:t>
      </w:r>
      <w:r w:rsidRPr="00FD4F84">
        <w:rPr>
          <w:rStyle w:val="FontStyle18"/>
          <w:sz w:val="24"/>
          <w:szCs w:val="24"/>
        </w:rPr>
        <w:t xml:space="preserve"> GATVĖS</w:t>
      </w:r>
      <w:r w:rsidR="00FD4F84">
        <w:rPr>
          <w:rStyle w:val="FontStyle18"/>
          <w:sz w:val="24"/>
          <w:szCs w:val="24"/>
        </w:rPr>
        <w:t>,</w:t>
      </w:r>
      <w:r w:rsidRPr="00FD4F84">
        <w:rPr>
          <w:rStyle w:val="FontStyle18"/>
          <w:sz w:val="24"/>
          <w:szCs w:val="24"/>
        </w:rPr>
        <w:t xml:space="preserve"> SUTAMPANČIO</w:t>
      </w:r>
      <w:r w:rsidR="00B3521B" w:rsidRPr="00FD4F84">
        <w:rPr>
          <w:rStyle w:val="FontStyle18"/>
          <w:sz w:val="24"/>
          <w:szCs w:val="24"/>
        </w:rPr>
        <w:t>S SU KRAŠTO KELIU NR. 168 KLAIPĖDA- KRETINGA (U.NR.4400-2487-4613</w:t>
      </w:r>
      <w:r w:rsidR="00B06C50" w:rsidRPr="00FD4F84">
        <w:rPr>
          <w:rStyle w:val="FontStyle18"/>
          <w:sz w:val="24"/>
          <w:szCs w:val="24"/>
        </w:rPr>
        <w:t>, KADASTRINIS NR. 5634/7001:3</w:t>
      </w:r>
      <w:r w:rsidRPr="00FD4F84">
        <w:rPr>
          <w:rStyle w:val="FontStyle18"/>
          <w:sz w:val="24"/>
          <w:szCs w:val="24"/>
        </w:rPr>
        <w:t>), VAŽIUOJAMOSIOS DALIES BE PRIEIGŲ</w:t>
      </w:r>
      <w:r w:rsidR="003D1DA8" w:rsidRPr="00FD4F84">
        <w:rPr>
          <w:rStyle w:val="FontStyle18"/>
          <w:sz w:val="24"/>
          <w:szCs w:val="24"/>
        </w:rPr>
        <w:t xml:space="preserve"> </w:t>
      </w:r>
      <w:r w:rsidRPr="00FD4F84">
        <w:rPr>
          <w:rStyle w:val="FontStyle18"/>
          <w:sz w:val="24"/>
          <w:szCs w:val="24"/>
        </w:rPr>
        <w:t>IR JOS PRIEIGŲ B</w:t>
      </w:r>
      <w:r w:rsidR="00652989" w:rsidRPr="00FD4F84">
        <w:rPr>
          <w:rStyle w:val="FontStyle18"/>
          <w:sz w:val="24"/>
          <w:szCs w:val="24"/>
        </w:rPr>
        <w:t>E VAŽIUOJAMOSIOS DALIES, KRETINGOS MIESTE</w:t>
      </w:r>
      <w:r w:rsidR="008E7A9A" w:rsidRPr="00FD4F84">
        <w:rPr>
          <w:rStyle w:val="FontStyle18"/>
          <w:sz w:val="24"/>
          <w:szCs w:val="24"/>
        </w:rPr>
        <w:t xml:space="preserve"> </w:t>
      </w:r>
      <w:r w:rsidR="00D26F4C" w:rsidRPr="00FD4F84">
        <w:rPr>
          <w:rStyle w:val="FontStyle18"/>
          <w:sz w:val="24"/>
          <w:szCs w:val="24"/>
        </w:rPr>
        <w:t>NUOSAVYBĖS TEISIŲ NUSTATYMO</w:t>
      </w:r>
    </w:p>
    <w:p w:rsidR="002B31FF" w:rsidRPr="003D1DA8" w:rsidRDefault="002B31FF" w:rsidP="003D1DA8">
      <w:pPr>
        <w:pStyle w:val="Style5"/>
        <w:widowControl/>
        <w:spacing w:line="240" w:lineRule="exact"/>
        <w:jc w:val="center"/>
        <w:rPr>
          <w:b/>
          <w:sz w:val="22"/>
          <w:szCs w:val="22"/>
        </w:rPr>
      </w:pPr>
    </w:p>
    <w:p w:rsidR="002D229B" w:rsidRPr="0067346C" w:rsidRDefault="00FD4F84">
      <w:pPr>
        <w:pStyle w:val="Style5"/>
        <w:widowControl/>
        <w:tabs>
          <w:tab w:val="left" w:leader="underscore" w:pos="5472"/>
        </w:tabs>
        <w:spacing w:before="91"/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Kretinga</w:t>
      </w:r>
      <w:r w:rsidR="002D229B" w:rsidRPr="0067346C">
        <w:rPr>
          <w:rStyle w:val="FontStyle20"/>
          <w:sz w:val="24"/>
          <w:szCs w:val="24"/>
        </w:rPr>
        <w:t>, du tūksta</w:t>
      </w:r>
      <w:r w:rsidR="00425A6F" w:rsidRPr="0067346C">
        <w:rPr>
          <w:rStyle w:val="FontStyle20"/>
          <w:sz w:val="24"/>
          <w:szCs w:val="24"/>
        </w:rPr>
        <w:t>n</w:t>
      </w:r>
      <w:r w:rsidR="00B83A66">
        <w:rPr>
          <w:rStyle w:val="FontStyle20"/>
          <w:sz w:val="24"/>
          <w:szCs w:val="24"/>
        </w:rPr>
        <w:t>či</w:t>
      </w:r>
      <w:r w:rsidR="00D62753">
        <w:rPr>
          <w:rStyle w:val="FontStyle20"/>
          <w:sz w:val="24"/>
          <w:szCs w:val="24"/>
        </w:rPr>
        <w:t>ai penkiolik</w:t>
      </w:r>
      <w:r>
        <w:rPr>
          <w:rStyle w:val="FontStyle20"/>
          <w:sz w:val="24"/>
          <w:szCs w:val="24"/>
        </w:rPr>
        <w:t>tų metų rugpjūčio ____</w:t>
      </w:r>
      <w:r w:rsidR="002D229B" w:rsidRPr="0067346C">
        <w:rPr>
          <w:rStyle w:val="FontStyle20"/>
          <w:sz w:val="24"/>
          <w:szCs w:val="24"/>
        </w:rPr>
        <w:t>diena</w:t>
      </w:r>
    </w:p>
    <w:p w:rsidR="002D229B" w:rsidRDefault="002D229B">
      <w:pPr>
        <w:pStyle w:val="Style1"/>
        <w:widowControl/>
        <w:spacing w:before="230" w:line="240" w:lineRule="auto"/>
        <w:jc w:val="center"/>
        <w:rPr>
          <w:rStyle w:val="FontStyle17"/>
        </w:rPr>
      </w:pPr>
      <w:r>
        <w:rPr>
          <w:rStyle w:val="FontStyle17"/>
        </w:rPr>
        <w:t>I. SUTARTIES ŠALYS</w:t>
      </w:r>
    </w:p>
    <w:p w:rsidR="002D229B" w:rsidRDefault="00752F9F" w:rsidP="00B31CDE">
      <w:pPr>
        <w:pStyle w:val="Style7"/>
        <w:widowControl/>
        <w:spacing w:before="230"/>
        <w:ind w:right="-11"/>
        <w:rPr>
          <w:rStyle w:val="FontStyle23"/>
        </w:rPr>
      </w:pPr>
      <w:r>
        <w:rPr>
          <w:rStyle w:val="FontStyle23"/>
        </w:rPr>
        <w:t xml:space="preserve">          </w:t>
      </w:r>
      <w:r w:rsidR="00482B0D">
        <w:rPr>
          <w:rStyle w:val="FontStyle23"/>
        </w:rPr>
        <w:t>Mes, Kretingos rajono</w:t>
      </w:r>
      <w:r w:rsidR="00686FF0" w:rsidRPr="00D014F6">
        <w:rPr>
          <w:rStyle w:val="FontStyle23"/>
          <w:b/>
        </w:rPr>
        <w:t xml:space="preserve"> </w:t>
      </w:r>
      <w:r w:rsidR="00686FF0" w:rsidRPr="00482B0D">
        <w:rPr>
          <w:rStyle w:val="FontStyle23"/>
        </w:rPr>
        <w:t>savivaldybė</w:t>
      </w:r>
      <w:r w:rsidR="00D014F6" w:rsidRPr="00482B0D">
        <w:rPr>
          <w:rStyle w:val="FontStyle23"/>
        </w:rPr>
        <w:t>,</w:t>
      </w:r>
      <w:r w:rsidR="00B31CDE">
        <w:rPr>
          <w:rStyle w:val="FontStyle23"/>
        </w:rPr>
        <w:t xml:space="preserve"> t</w:t>
      </w:r>
      <w:r w:rsidR="00482B0D">
        <w:rPr>
          <w:rStyle w:val="FontStyle23"/>
        </w:rPr>
        <w:t>oliau sutartyje</w:t>
      </w:r>
      <w:r w:rsidR="002D229B">
        <w:rPr>
          <w:rStyle w:val="FontStyle23"/>
        </w:rPr>
        <w:t xml:space="preserve"> -</w:t>
      </w:r>
      <w:r w:rsidR="002D229B" w:rsidRPr="00840E38">
        <w:rPr>
          <w:rStyle w:val="FontStyle23"/>
        </w:rPr>
        <w:t xml:space="preserve"> </w:t>
      </w:r>
      <w:r w:rsidR="002D229B" w:rsidRPr="00840E38">
        <w:rPr>
          <w:rStyle w:val="FontStyle17"/>
          <w:b w:val="0"/>
        </w:rPr>
        <w:t>Savivaldybė</w:t>
      </w:r>
      <w:r w:rsidR="002D229B">
        <w:rPr>
          <w:rStyle w:val="FontStyle17"/>
        </w:rPr>
        <w:t>,</w:t>
      </w:r>
      <w:r w:rsidR="00B31CDE">
        <w:rPr>
          <w:rStyle w:val="FontStyle17"/>
        </w:rPr>
        <w:t xml:space="preserve"> </w:t>
      </w:r>
      <w:r w:rsidR="00686FF0">
        <w:rPr>
          <w:rStyle w:val="FontStyle23"/>
        </w:rPr>
        <w:t>kur</w:t>
      </w:r>
      <w:r w:rsidR="00482B0D">
        <w:rPr>
          <w:rStyle w:val="FontStyle23"/>
        </w:rPr>
        <w:t>iai   atstovauja Kretingos rajono</w:t>
      </w:r>
      <w:r w:rsidR="00686FF0">
        <w:rPr>
          <w:rStyle w:val="FontStyle23"/>
        </w:rPr>
        <w:t xml:space="preserve"> </w:t>
      </w:r>
      <w:r w:rsidR="002D229B">
        <w:rPr>
          <w:rStyle w:val="FontStyle23"/>
        </w:rPr>
        <w:t>savivaldybės</w:t>
      </w:r>
      <w:r w:rsidR="00482B0D">
        <w:rPr>
          <w:rStyle w:val="FontStyle23"/>
        </w:rPr>
        <w:t xml:space="preserve">   administracijos   direktorius </w:t>
      </w:r>
      <w:r w:rsidR="00B31CDE">
        <w:rPr>
          <w:rStyle w:val="FontStyle23"/>
          <w:b/>
        </w:rPr>
        <w:t>________________</w:t>
      </w:r>
      <w:r w:rsidR="00D47956">
        <w:rPr>
          <w:rStyle w:val="FontStyle23"/>
        </w:rPr>
        <w:t xml:space="preserve">, asmens kodas </w:t>
      </w:r>
      <w:r w:rsidR="00B31CDE">
        <w:rPr>
          <w:rStyle w:val="FontStyle23"/>
          <w:b/>
        </w:rPr>
        <w:t>_________</w:t>
      </w:r>
      <w:r w:rsidR="00686FF0">
        <w:rPr>
          <w:rStyle w:val="FontStyle23"/>
        </w:rPr>
        <w:t xml:space="preserve">, </w:t>
      </w:r>
      <w:r w:rsidR="002D229B">
        <w:rPr>
          <w:rStyle w:val="FontStyle23"/>
        </w:rPr>
        <w:t>Lietuvos Respublikos asmen</w:t>
      </w:r>
      <w:r w:rsidR="00686FF0">
        <w:rPr>
          <w:rStyle w:val="FontStyle23"/>
        </w:rPr>
        <w:t>s tapatybės kortelė</w:t>
      </w:r>
      <w:r w:rsidR="00D014F6">
        <w:rPr>
          <w:rStyle w:val="FontStyle23"/>
        </w:rPr>
        <w:t xml:space="preserve"> Nr.</w:t>
      </w:r>
      <w:r w:rsidR="00B31CDE">
        <w:rPr>
          <w:rStyle w:val="FontStyle23"/>
        </w:rPr>
        <w:t>_________</w:t>
      </w:r>
      <w:r w:rsidR="00686FF0">
        <w:rPr>
          <w:rStyle w:val="FontStyle23"/>
        </w:rPr>
        <w:t xml:space="preserve"> </w:t>
      </w:r>
      <w:r w:rsidR="002D229B">
        <w:rPr>
          <w:rStyle w:val="FontStyle23"/>
        </w:rPr>
        <w:t xml:space="preserve">deklaruota </w:t>
      </w:r>
      <w:r w:rsidR="00D014F6">
        <w:rPr>
          <w:rStyle w:val="FontStyle23"/>
        </w:rPr>
        <w:t xml:space="preserve">gyvenamoji vieta: </w:t>
      </w:r>
      <w:r w:rsidR="00B31CDE">
        <w:rPr>
          <w:rStyle w:val="FontStyle23"/>
          <w:b/>
        </w:rPr>
        <w:t>______________</w:t>
      </w:r>
      <w:r w:rsidR="002F122C">
        <w:rPr>
          <w:rStyle w:val="FontStyle23"/>
          <w:b/>
        </w:rPr>
        <w:t>,</w:t>
      </w:r>
      <w:r w:rsidR="00B31CDE">
        <w:rPr>
          <w:rStyle w:val="FontStyle23"/>
          <w:b/>
        </w:rPr>
        <w:t xml:space="preserve"> </w:t>
      </w:r>
      <w:r w:rsidR="00686FF0">
        <w:rPr>
          <w:rStyle w:val="FontStyle23"/>
        </w:rPr>
        <w:t>veikianti</w:t>
      </w:r>
      <w:r w:rsidR="00F870DC">
        <w:rPr>
          <w:rStyle w:val="FontStyle23"/>
        </w:rPr>
        <w:t>s pagal Kretingos rajono</w:t>
      </w:r>
      <w:r w:rsidR="00395B5A">
        <w:rPr>
          <w:rStyle w:val="FontStyle23"/>
        </w:rPr>
        <w:t xml:space="preserve"> </w:t>
      </w:r>
      <w:r w:rsidR="002D229B">
        <w:rPr>
          <w:rStyle w:val="FontStyle23"/>
        </w:rPr>
        <w:t>savivaldybės tarybos</w:t>
      </w:r>
      <w:r w:rsidR="00FD160C">
        <w:rPr>
          <w:rStyle w:val="FontStyle23"/>
        </w:rPr>
        <w:t xml:space="preserve"> </w:t>
      </w:r>
      <w:r w:rsidR="00B31CDE">
        <w:rPr>
          <w:rStyle w:val="FontStyle23"/>
        </w:rPr>
        <w:t>sprendimą</w:t>
      </w:r>
      <w:r w:rsidR="002F122C">
        <w:rPr>
          <w:rStyle w:val="FontStyle23"/>
        </w:rPr>
        <w:t xml:space="preserve"> ,,</w:t>
      </w:r>
      <w:r w:rsidR="00FD160C">
        <w:rPr>
          <w:rStyle w:val="FontStyle23"/>
        </w:rPr>
        <w:t>Dėl</w:t>
      </w:r>
      <w:r w:rsidR="00F870DC">
        <w:rPr>
          <w:rStyle w:val="FontStyle23"/>
        </w:rPr>
        <w:t xml:space="preserve"> Kretingos rajono savivaldybės administra</w:t>
      </w:r>
      <w:r w:rsidR="00DC1500">
        <w:rPr>
          <w:rStyle w:val="FontStyle23"/>
        </w:rPr>
        <w:t>cijos direktoriaus skyrimo“ 2015-04-10</w:t>
      </w:r>
      <w:r w:rsidR="00F870DC">
        <w:rPr>
          <w:rStyle w:val="FontStyle23"/>
        </w:rPr>
        <w:t>, Nr.</w:t>
      </w:r>
      <w:r w:rsidR="002F122C">
        <w:rPr>
          <w:rStyle w:val="FontStyle23"/>
        </w:rPr>
        <w:t xml:space="preserve"> </w:t>
      </w:r>
      <w:r w:rsidR="00F46797">
        <w:rPr>
          <w:rStyle w:val="FontStyle23"/>
        </w:rPr>
        <w:t>T2-</w:t>
      </w:r>
      <w:r w:rsidR="00DC1500">
        <w:rPr>
          <w:rStyle w:val="FontStyle23"/>
        </w:rPr>
        <w:t>109</w:t>
      </w:r>
      <w:r w:rsidR="00F46797">
        <w:rPr>
          <w:rStyle w:val="FontStyle23"/>
        </w:rPr>
        <w:t>,</w:t>
      </w:r>
      <w:r w:rsidR="00650612">
        <w:rPr>
          <w:rStyle w:val="FontStyle23"/>
        </w:rPr>
        <w:t xml:space="preserve"> Kreti</w:t>
      </w:r>
      <w:r w:rsidR="004F74D1">
        <w:rPr>
          <w:rStyle w:val="FontStyle23"/>
        </w:rPr>
        <w:t xml:space="preserve">ngos rajono savivaldybės administracijos nuostatus, patvirtintus Kretingos </w:t>
      </w:r>
      <w:r w:rsidR="00D30BA2">
        <w:rPr>
          <w:rStyle w:val="FontStyle23"/>
        </w:rPr>
        <w:t>rajono savivaldybės tarybos 2008</w:t>
      </w:r>
      <w:r w:rsidR="00473180">
        <w:rPr>
          <w:rStyle w:val="FontStyle23"/>
        </w:rPr>
        <w:t xml:space="preserve"> </w:t>
      </w:r>
      <w:r w:rsidR="00D30BA2">
        <w:rPr>
          <w:rStyle w:val="FontStyle23"/>
        </w:rPr>
        <w:t>m. gruodžio 18</w:t>
      </w:r>
      <w:r w:rsidR="004F4836">
        <w:rPr>
          <w:rStyle w:val="FontStyle23"/>
        </w:rPr>
        <w:t xml:space="preserve"> </w:t>
      </w:r>
      <w:r w:rsidR="00D30BA2">
        <w:rPr>
          <w:rStyle w:val="FontStyle23"/>
        </w:rPr>
        <w:t>d. sprendimu Nr. T2-350,</w:t>
      </w:r>
      <w:r w:rsidR="00C617CF">
        <w:rPr>
          <w:rStyle w:val="FontStyle23"/>
        </w:rPr>
        <w:t xml:space="preserve"> Kretingos rajono savivaldybės tarybos </w:t>
      </w:r>
      <w:r w:rsidR="007A6740">
        <w:rPr>
          <w:rStyle w:val="FontStyle23"/>
        </w:rPr>
        <w:t>2009-04-30 sprendimu Nr.</w:t>
      </w:r>
      <w:r w:rsidR="00137E45">
        <w:rPr>
          <w:rStyle w:val="FontStyle23"/>
        </w:rPr>
        <w:t xml:space="preserve"> </w:t>
      </w:r>
      <w:r w:rsidR="00B31CDE">
        <w:rPr>
          <w:rStyle w:val="FontStyle23"/>
        </w:rPr>
        <w:t>T2-127 patvirtintą</w:t>
      </w:r>
      <w:r w:rsidR="007A6740">
        <w:rPr>
          <w:rStyle w:val="FontStyle23"/>
        </w:rPr>
        <w:t xml:space="preserve"> Kretingos rajono savivaldybės sut</w:t>
      </w:r>
      <w:r w:rsidR="002E6D45">
        <w:rPr>
          <w:rStyle w:val="FontStyle23"/>
        </w:rPr>
        <w:t>arčių pasirašymo tvarkos aprašą ir</w:t>
      </w:r>
      <w:r w:rsidR="007A6740">
        <w:rPr>
          <w:rStyle w:val="FontStyle23"/>
        </w:rPr>
        <w:t xml:space="preserve"> </w:t>
      </w:r>
      <w:r w:rsidR="0013323B">
        <w:rPr>
          <w:rStyle w:val="FontStyle23"/>
        </w:rPr>
        <w:t xml:space="preserve">2015-08-27, </w:t>
      </w:r>
      <w:r w:rsidR="007A6740">
        <w:rPr>
          <w:rStyle w:val="FontStyle23"/>
        </w:rPr>
        <w:t>Kreting</w:t>
      </w:r>
      <w:r w:rsidR="00B31CDE">
        <w:rPr>
          <w:rStyle w:val="FontStyle23"/>
        </w:rPr>
        <w:t>os rajono savivaldybės tarybos s</w:t>
      </w:r>
      <w:r w:rsidR="007A6740">
        <w:rPr>
          <w:rStyle w:val="FontStyle23"/>
        </w:rPr>
        <w:t>prendim</w:t>
      </w:r>
      <w:r w:rsidR="0013323B" w:rsidRPr="0013323B">
        <w:rPr>
          <w:rStyle w:val="FontStyle23"/>
        </w:rPr>
        <w:t>ą</w:t>
      </w:r>
      <w:r w:rsidR="00B31CDE">
        <w:rPr>
          <w:rStyle w:val="FontStyle23"/>
        </w:rPr>
        <w:t xml:space="preserve"> Nr. T2-______</w:t>
      </w:r>
      <w:r w:rsidR="0013323B" w:rsidRPr="0013323B">
        <w:rPr>
          <w:rStyle w:val="FontStyle23"/>
        </w:rPr>
        <w:t xml:space="preserve"> ,,</w:t>
      </w:r>
      <w:r w:rsidR="00B31CDE">
        <w:rPr>
          <w:rStyle w:val="FontStyle23"/>
        </w:rPr>
        <w:t>D</w:t>
      </w:r>
      <w:r w:rsidR="00B31CDE" w:rsidRPr="00B31CDE">
        <w:rPr>
          <w:sz w:val="20"/>
          <w:szCs w:val="20"/>
        </w:rPr>
        <w:t>ėl pritarimo</w:t>
      </w:r>
      <w:r w:rsidR="00B31CDE" w:rsidRPr="00B31CDE">
        <w:rPr>
          <w:b/>
        </w:rPr>
        <w:t xml:space="preserve"> </w:t>
      </w:r>
      <w:r w:rsidR="00B31CDE">
        <w:rPr>
          <w:rStyle w:val="FontStyle11"/>
          <w:b w:val="0"/>
        </w:rPr>
        <w:t>jungtinės veiklos sutarties Nr. S</w:t>
      </w:r>
      <w:r w:rsidR="00B31CDE" w:rsidRPr="00B31CDE">
        <w:rPr>
          <w:rStyle w:val="FontStyle11"/>
          <w:b w:val="0"/>
        </w:rPr>
        <w:t>1-741 pakeitimui</w:t>
      </w:r>
      <w:r w:rsidR="00B31CDE">
        <w:rPr>
          <w:rStyle w:val="FontStyle11"/>
          <w:b w:val="0"/>
        </w:rPr>
        <w:t xml:space="preserve">“ </w:t>
      </w:r>
      <w:r w:rsidR="002D229B">
        <w:rPr>
          <w:rStyle w:val="FontStyle23"/>
        </w:rPr>
        <w:t xml:space="preserve">toliau sutartyje </w:t>
      </w:r>
      <w:r w:rsidR="002D229B" w:rsidRPr="00B31CDE">
        <w:rPr>
          <w:rStyle w:val="FontStyle17"/>
          <w:b w:val="0"/>
        </w:rPr>
        <w:t>Savivaldybės atstovas</w:t>
      </w:r>
      <w:r w:rsidR="002D229B">
        <w:rPr>
          <w:rStyle w:val="FontStyle17"/>
        </w:rPr>
        <w:t>,</w:t>
      </w:r>
      <w:r w:rsidR="002F122C">
        <w:rPr>
          <w:rStyle w:val="FontStyle17"/>
        </w:rPr>
        <w:t xml:space="preserve"> </w:t>
      </w:r>
      <w:r w:rsidR="002F122C">
        <w:rPr>
          <w:rStyle w:val="FontStyle23"/>
        </w:rPr>
        <w:t>ir</w:t>
      </w:r>
      <w:r w:rsidR="00B31CDE">
        <w:rPr>
          <w:rStyle w:val="FontStyle23"/>
        </w:rPr>
        <w:t xml:space="preserve"> </w:t>
      </w:r>
      <w:r w:rsidR="00BE109E" w:rsidRPr="00B31CDE">
        <w:rPr>
          <w:rStyle w:val="FontStyle23"/>
        </w:rPr>
        <w:t>v</w:t>
      </w:r>
      <w:r w:rsidR="007A6740" w:rsidRPr="00B31CDE">
        <w:rPr>
          <w:rStyle w:val="FontStyle23"/>
        </w:rPr>
        <w:t>alstybinė įmonė ,,</w:t>
      </w:r>
      <w:r w:rsidR="00B31CDE">
        <w:rPr>
          <w:rStyle w:val="FontStyle23"/>
        </w:rPr>
        <w:t>Klaipėdos regiono keliai</w:t>
      </w:r>
      <w:r w:rsidR="006D25C7" w:rsidRPr="00B31CDE">
        <w:rPr>
          <w:rStyle w:val="FontStyle23"/>
        </w:rPr>
        <w:t>‘‘</w:t>
      </w:r>
      <w:r w:rsidR="004929D4" w:rsidRPr="00B31CDE">
        <w:rPr>
          <w:rStyle w:val="FontStyle23"/>
        </w:rPr>
        <w:t xml:space="preserve">, </w:t>
      </w:r>
      <w:r w:rsidR="007E6858" w:rsidRPr="00B31CDE">
        <w:rPr>
          <w:rStyle w:val="FontStyle23"/>
        </w:rPr>
        <w:t xml:space="preserve">įstaigos </w:t>
      </w:r>
      <w:r w:rsidR="002D229B" w:rsidRPr="00B31CDE">
        <w:rPr>
          <w:rStyle w:val="FontStyle23"/>
        </w:rPr>
        <w:t xml:space="preserve">kodas </w:t>
      </w:r>
      <w:r w:rsidR="007A6740" w:rsidRPr="00B31CDE">
        <w:rPr>
          <w:rStyle w:val="FontStyle23"/>
        </w:rPr>
        <w:t>140033219</w:t>
      </w:r>
      <w:r w:rsidR="002D229B" w:rsidRPr="00B31CDE">
        <w:rPr>
          <w:rStyle w:val="FontStyle23"/>
        </w:rPr>
        <w:t>,</w:t>
      </w:r>
      <w:r w:rsidR="002D229B">
        <w:rPr>
          <w:rStyle w:val="FontStyle23"/>
        </w:rPr>
        <w:br/>
      </w:r>
      <w:r w:rsidR="00FD160C">
        <w:rPr>
          <w:rStyle w:val="FontStyle23"/>
        </w:rPr>
        <w:t>teis</w:t>
      </w:r>
      <w:r w:rsidR="00FC3D94">
        <w:rPr>
          <w:rStyle w:val="FontStyle23"/>
        </w:rPr>
        <w:t>inė forma</w:t>
      </w:r>
      <w:r w:rsidR="00FC3D94" w:rsidRPr="007A6740">
        <w:rPr>
          <w:rStyle w:val="FontStyle23"/>
        </w:rPr>
        <w:t>:</w:t>
      </w:r>
      <w:r w:rsidR="007A6740">
        <w:rPr>
          <w:rStyle w:val="FontStyle23"/>
        </w:rPr>
        <w:t xml:space="preserve"> valstybės </w:t>
      </w:r>
      <w:proofErr w:type="spellStart"/>
      <w:r w:rsidR="007A6740">
        <w:rPr>
          <w:rStyle w:val="FontStyle23"/>
        </w:rPr>
        <w:t>įmonė</w:t>
      </w:r>
      <w:r w:rsidR="00D2491A" w:rsidRPr="007A6740">
        <w:rPr>
          <w:rStyle w:val="FontStyle23"/>
        </w:rPr>
        <w:t>,</w:t>
      </w:r>
      <w:r w:rsidR="007E6858">
        <w:rPr>
          <w:rStyle w:val="FontStyle23"/>
        </w:rPr>
        <w:t>bu</w:t>
      </w:r>
      <w:r w:rsidR="007A6740">
        <w:rPr>
          <w:rStyle w:val="FontStyle23"/>
        </w:rPr>
        <w:t>veinės</w:t>
      </w:r>
      <w:proofErr w:type="spellEnd"/>
      <w:r w:rsidR="007A6740">
        <w:rPr>
          <w:rStyle w:val="FontStyle23"/>
        </w:rPr>
        <w:t xml:space="preserve"> adresas: Klaipėdos m. sav. Klaipėdos m. Tilžės g. 54</w:t>
      </w:r>
      <w:r w:rsidR="002D229B">
        <w:rPr>
          <w:rStyle w:val="FontStyle23"/>
        </w:rPr>
        <w:t>,</w:t>
      </w:r>
      <w:r w:rsidR="00B31CDE">
        <w:rPr>
          <w:rStyle w:val="FontStyle23"/>
        </w:rPr>
        <w:t xml:space="preserve"> </w:t>
      </w:r>
      <w:r w:rsidR="002D229B">
        <w:rPr>
          <w:rStyle w:val="FontStyle23"/>
        </w:rPr>
        <w:t>duomenys apie juridinį asmenį kaupiami ir saugomi Lietuvos Respublikos Juridinių asmenų registre,</w:t>
      </w:r>
      <w:r w:rsidR="00B31CDE">
        <w:rPr>
          <w:rStyle w:val="FontStyle23"/>
        </w:rPr>
        <w:t xml:space="preserve"> </w:t>
      </w:r>
      <w:r w:rsidR="002D229B">
        <w:rPr>
          <w:rStyle w:val="FontStyle23"/>
        </w:rPr>
        <w:t xml:space="preserve">toliau sutartyje </w:t>
      </w:r>
      <w:r w:rsidR="0067346C" w:rsidRPr="007A6740">
        <w:rPr>
          <w:rStyle w:val="FontStyle23"/>
          <w:b/>
        </w:rPr>
        <w:t>–</w:t>
      </w:r>
      <w:r w:rsidR="007A6740">
        <w:rPr>
          <w:rStyle w:val="FontStyle23"/>
          <w:b/>
        </w:rPr>
        <w:t xml:space="preserve"> </w:t>
      </w:r>
      <w:r w:rsidR="007A6740" w:rsidRPr="00B31CDE">
        <w:rPr>
          <w:rStyle w:val="FontStyle23"/>
        </w:rPr>
        <w:t>Įmonė</w:t>
      </w:r>
      <w:r w:rsidR="002D229B" w:rsidRPr="007A6740">
        <w:rPr>
          <w:rStyle w:val="FontStyle17"/>
          <w:b w:val="0"/>
        </w:rPr>
        <w:t>,</w:t>
      </w:r>
      <w:r w:rsidR="002D229B" w:rsidRPr="007A6740">
        <w:rPr>
          <w:rStyle w:val="FontStyle23"/>
        </w:rPr>
        <w:t xml:space="preserve"> </w:t>
      </w:r>
      <w:r w:rsidR="002D229B">
        <w:rPr>
          <w:rStyle w:val="FontStyle23"/>
        </w:rPr>
        <w:t>kur</w:t>
      </w:r>
      <w:r w:rsidR="007E6858">
        <w:rPr>
          <w:rStyle w:val="FontStyle23"/>
        </w:rPr>
        <w:t xml:space="preserve">iai atstovauja direktorius </w:t>
      </w:r>
      <w:r w:rsidR="00B31CDE">
        <w:rPr>
          <w:rStyle w:val="FontStyle23"/>
          <w:b/>
        </w:rPr>
        <w:t>____________</w:t>
      </w:r>
      <w:r w:rsidR="007E6858">
        <w:rPr>
          <w:rStyle w:val="FontStyle23"/>
        </w:rPr>
        <w:t>, asmens</w:t>
      </w:r>
      <w:r w:rsidR="007A6740">
        <w:rPr>
          <w:rStyle w:val="FontStyle23"/>
        </w:rPr>
        <w:t xml:space="preserve"> kodas </w:t>
      </w:r>
      <w:r w:rsidR="00B31CDE">
        <w:rPr>
          <w:rStyle w:val="FontStyle23"/>
        </w:rPr>
        <w:t>___________</w:t>
      </w:r>
      <w:r w:rsidR="002D229B">
        <w:rPr>
          <w:rStyle w:val="FontStyle23"/>
        </w:rPr>
        <w:t>,</w:t>
      </w:r>
      <w:r w:rsidR="00B31CDE">
        <w:rPr>
          <w:rStyle w:val="FontStyle23"/>
        </w:rPr>
        <w:t xml:space="preserve"> </w:t>
      </w:r>
      <w:r w:rsidR="002D229B">
        <w:rPr>
          <w:rStyle w:val="FontStyle23"/>
        </w:rPr>
        <w:t>Lietuvos Respublikos asmen</w:t>
      </w:r>
      <w:r w:rsidR="007E6858">
        <w:rPr>
          <w:rStyle w:val="FontStyle23"/>
        </w:rPr>
        <w:t>s tapatybės kortel</w:t>
      </w:r>
      <w:r w:rsidR="00AB139B">
        <w:rPr>
          <w:rStyle w:val="FontStyle23"/>
        </w:rPr>
        <w:t xml:space="preserve">ė Nr. </w:t>
      </w:r>
      <w:r w:rsidR="00B31CDE">
        <w:rPr>
          <w:rStyle w:val="FontStyle23"/>
        </w:rPr>
        <w:t>___________</w:t>
      </w:r>
      <w:r w:rsidR="002D229B">
        <w:rPr>
          <w:rStyle w:val="FontStyle23"/>
        </w:rPr>
        <w:t>,</w:t>
      </w:r>
    </w:p>
    <w:p w:rsidR="002D229B" w:rsidRDefault="002D229B" w:rsidP="00840E38">
      <w:pPr>
        <w:pStyle w:val="Style7"/>
        <w:widowControl/>
        <w:spacing w:before="5"/>
        <w:rPr>
          <w:rStyle w:val="FontStyle23"/>
          <w:b/>
        </w:rPr>
      </w:pPr>
      <w:r>
        <w:rPr>
          <w:rStyle w:val="FontStyle23"/>
        </w:rPr>
        <w:t>deklaruota gyvenam</w:t>
      </w:r>
      <w:r w:rsidR="007E6858">
        <w:rPr>
          <w:rStyle w:val="FontStyle23"/>
        </w:rPr>
        <w:t>oji v</w:t>
      </w:r>
      <w:r w:rsidR="00AB139B">
        <w:rPr>
          <w:rStyle w:val="FontStyle23"/>
        </w:rPr>
        <w:t xml:space="preserve">ieta: </w:t>
      </w:r>
      <w:r w:rsidR="00B31CDE">
        <w:rPr>
          <w:rStyle w:val="FontStyle23"/>
        </w:rPr>
        <w:t>___________</w:t>
      </w:r>
      <w:r>
        <w:rPr>
          <w:rStyle w:val="FontStyle23"/>
        </w:rPr>
        <w:t>,veik</w:t>
      </w:r>
      <w:r w:rsidR="00F221D4">
        <w:rPr>
          <w:rStyle w:val="FontStyle23"/>
        </w:rPr>
        <w:t>iantis pagal</w:t>
      </w:r>
      <w:r w:rsidR="00137E45">
        <w:rPr>
          <w:rStyle w:val="FontStyle23"/>
        </w:rPr>
        <w:t xml:space="preserve"> </w:t>
      </w:r>
      <w:r w:rsidR="00F221D4">
        <w:rPr>
          <w:rStyle w:val="FontStyle23"/>
        </w:rPr>
        <w:t xml:space="preserve">valstybės įmonės ,,Klaipėdos regiono keliai“ įstatus, patvirtintus Lietuvos </w:t>
      </w:r>
      <w:r w:rsidR="00874EC7">
        <w:rPr>
          <w:rStyle w:val="FontStyle23"/>
        </w:rPr>
        <w:t>automobilių kelių direkcijos prie Susisiekimo ministerijos</w:t>
      </w:r>
      <w:r w:rsidR="001760B2">
        <w:rPr>
          <w:rStyle w:val="FontStyle23"/>
        </w:rPr>
        <w:t xml:space="preserve"> direktoriaus 2013 m. vasario </w:t>
      </w:r>
      <w:r w:rsidR="00D81ED2">
        <w:rPr>
          <w:rStyle w:val="FontStyle23"/>
        </w:rPr>
        <w:t xml:space="preserve">5 </w:t>
      </w:r>
      <w:r w:rsidR="007E6858">
        <w:rPr>
          <w:rStyle w:val="FontStyle23"/>
        </w:rPr>
        <w:t>d. įsakymu Nr.</w:t>
      </w:r>
      <w:r w:rsidR="008712D8">
        <w:rPr>
          <w:rStyle w:val="FontStyle23"/>
        </w:rPr>
        <w:t xml:space="preserve"> 52</w:t>
      </w:r>
      <w:r>
        <w:rPr>
          <w:rStyle w:val="FontStyle23"/>
        </w:rPr>
        <w:t xml:space="preserve">, toliau sutartyje </w:t>
      </w:r>
      <w:r w:rsidR="008712D8">
        <w:rPr>
          <w:rStyle w:val="FontStyle17"/>
        </w:rPr>
        <w:t xml:space="preserve">- </w:t>
      </w:r>
      <w:r w:rsidR="008712D8" w:rsidRPr="00840E38">
        <w:rPr>
          <w:rStyle w:val="FontStyle17"/>
          <w:b w:val="0"/>
        </w:rPr>
        <w:t>Įmonės</w:t>
      </w:r>
      <w:r w:rsidRPr="00840E38">
        <w:rPr>
          <w:rStyle w:val="FontStyle17"/>
          <w:b w:val="0"/>
        </w:rPr>
        <w:t xml:space="preserve"> atstovas</w:t>
      </w:r>
      <w:r>
        <w:rPr>
          <w:rStyle w:val="FontStyle17"/>
        </w:rPr>
        <w:t>,</w:t>
      </w:r>
      <w:r w:rsidR="00840E38">
        <w:rPr>
          <w:rStyle w:val="FontStyle17"/>
        </w:rPr>
        <w:t xml:space="preserve"> </w:t>
      </w:r>
      <w:r w:rsidRPr="00840E38">
        <w:rPr>
          <w:rStyle w:val="FontStyle17"/>
          <w:b w:val="0"/>
        </w:rPr>
        <w:t xml:space="preserve">Savivaldybė </w:t>
      </w:r>
      <w:r w:rsidR="008712D8" w:rsidRPr="00840E38">
        <w:rPr>
          <w:rStyle w:val="FontStyle23"/>
        </w:rPr>
        <w:t>ir Įmonė</w:t>
      </w:r>
      <w:r w:rsidRPr="008712D8">
        <w:rPr>
          <w:rStyle w:val="FontStyle17"/>
          <w:b w:val="0"/>
        </w:rPr>
        <w:t xml:space="preserve"> </w:t>
      </w:r>
      <w:r w:rsidR="00137E45">
        <w:rPr>
          <w:rStyle w:val="FontStyle23"/>
        </w:rPr>
        <w:t>kartu toliau sutartyje vadinam</w:t>
      </w:r>
      <w:r w:rsidR="00752F9F">
        <w:rPr>
          <w:rStyle w:val="FontStyle23"/>
        </w:rPr>
        <w:t>os</w:t>
      </w:r>
      <w:r>
        <w:rPr>
          <w:rStyle w:val="FontStyle23"/>
        </w:rPr>
        <w:t xml:space="preserve"> - </w:t>
      </w:r>
      <w:r w:rsidRPr="00840E38">
        <w:rPr>
          <w:rStyle w:val="FontStyle17"/>
          <w:b w:val="0"/>
        </w:rPr>
        <w:t>Šalys</w:t>
      </w:r>
      <w:r>
        <w:rPr>
          <w:rStyle w:val="FontStyle17"/>
        </w:rPr>
        <w:t xml:space="preserve">, </w:t>
      </w:r>
      <w:r w:rsidR="00137E45">
        <w:rPr>
          <w:rStyle w:val="FontStyle23"/>
        </w:rPr>
        <w:t>o kiekviena</w:t>
      </w:r>
      <w:r>
        <w:rPr>
          <w:rStyle w:val="FontStyle23"/>
        </w:rPr>
        <w:t xml:space="preserve"> atskirai -</w:t>
      </w:r>
      <w:r w:rsidRPr="00840E38">
        <w:rPr>
          <w:rStyle w:val="FontStyle23"/>
        </w:rPr>
        <w:t xml:space="preserve"> </w:t>
      </w:r>
      <w:r w:rsidRPr="00840E38">
        <w:rPr>
          <w:rStyle w:val="FontStyle17"/>
          <w:b w:val="0"/>
        </w:rPr>
        <w:t>Šalimi</w:t>
      </w:r>
      <w:r>
        <w:rPr>
          <w:rStyle w:val="FontStyle17"/>
        </w:rPr>
        <w:t xml:space="preserve">, </w:t>
      </w:r>
      <w:r w:rsidR="00137E45">
        <w:rPr>
          <w:rStyle w:val="FontStyle23"/>
        </w:rPr>
        <w:t>vadovaudamo</w:t>
      </w:r>
      <w:r>
        <w:rPr>
          <w:rStyle w:val="FontStyle23"/>
        </w:rPr>
        <w:t xml:space="preserve">si Lietuvos Respublikos statybos įstatymo 20 str. 7 d., susitarė ir sudarė šią sutartį (toliau - </w:t>
      </w:r>
      <w:r w:rsidR="0058493A" w:rsidRPr="00840E38">
        <w:rPr>
          <w:rStyle w:val="FontStyle17"/>
          <w:b w:val="0"/>
        </w:rPr>
        <w:t>Sutartis</w:t>
      </w:r>
      <w:r w:rsidR="0058493A" w:rsidRPr="0058493A">
        <w:rPr>
          <w:rStyle w:val="FontStyle17"/>
          <w:b w:val="0"/>
        </w:rPr>
        <w:t>),</w:t>
      </w:r>
      <w:r w:rsidR="0058493A">
        <w:rPr>
          <w:rStyle w:val="FontStyle17"/>
          <w:b w:val="0"/>
        </w:rPr>
        <w:t xml:space="preserve"> kad</w:t>
      </w:r>
      <w:r w:rsidRPr="0058493A">
        <w:rPr>
          <w:rStyle w:val="FontStyle23"/>
          <w:b/>
        </w:rPr>
        <w:t xml:space="preserve"> </w:t>
      </w:r>
      <w:r w:rsidRPr="0071367D">
        <w:rPr>
          <w:rStyle w:val="FontStyle23"/>
        </w:rPr>
        <w:t>j</w:t>
      </w:r>
      <w:r>
        <w:rPr>
          <w:rStyle w:val="FontStyle23"/>
        </w:rPr>
        <w:t>u</w:t>
      </w:r>
      <w:r w:rsidR="0058493A">
        <w:rPr>
          <w:rStyle w:val="FontStyle23"/>
        </w:rPr>
        <w:t>ngtinės veiklos pagrindu sukuria</w:t>
      </w:r>
      <w:r>
        <w:rPr>
          <w:rStyle w:val="FontStyle23"/>
        </w:rPr>
        <w:t xml:space="preserve"> nekiln</w:t>
      </w:r>
      <w:r w:rsidR="008712D8">
        <w:rPr>
          <w:rStyle w:val="FontStyle23"/>
        </w:rPr>
        <w:t>ojamojo turto objektų</w:t>
      </w:r>
      <w:r w:rsidR="0063690E" w:rsidRPr="00213EB9">
        <w:rPr>
          <w:rStyle w:val="FontStyle23"/>
          <w:b/>
        </w:rPr>
        <w:t>:</w:t>
      </w:r>
      <w:r w:rsidR="008712D8">
        <w:rPr>
          <w:rStyle w:val="FontStyle23"/>
          <w:b/>
        </w:rPr>
        <w:t xml:space="preserve"> </w:t>
      </w:r>
      <w:r w:rsidR="00775604">
        <w:rPr>
          <w:rStyle w:val="FontStyle23"/>
          <w:b/>
        </w:rPr>
        <w:t>Kr</w:t>
      </w:r>
      <w:r w:rsidR="00D03571">
        <w:rPr>
          <w:rStyle w:val="FontStyle23"/>
          <w:b/>
        </w:rPr>
        <w:t>etingos miesto Šventosios gatvė, važiuojamoji dalis</w:t>
      </w:r>
      <w:r w:rsidR="00775604">
        <w:rPr>
          <w:rStyle w:val="FontStyle23"/>
          <w:b/>
        </w:rPr>
        <w:t xml:space="preserve"> </w:t>
      </w:r>
      <w:r w:rsidR="00D03571">
        <w:rPr>
          <w:rStyle w:val="FontStyle23"/>
          <w:b/>
        </w:rPr>
        <w:t>(</w:t>
      </w:r>
      <w:r w:rsidR="00775604">
        <w:rPr>
          <w:rStyle w:val="FontStyle23"/>
          <w:b/>
        </w:rPr>
        <w:t>unikalus Nr.: 4400-2487-4613</w:t>
      </w:r>
      <w:r w:rsidR="00735D2A">
        <w:rPr>
          <w:rStyle w:val="FontStyle23"/>
          <w:b/>
        </w:rPr>
        <w:t>, kadastrinis Nr. 5634/7001:3</w:t>
      </w:r>
      <w:r w:rsidR="00D03571">
        <w:rPr>
          <w:rStyle w:val="FontStyle23"/>
          <w:b/>
        </w:rPr>
        <w:t>) be prieigų ir Šventosios gatvė su prieigomis</w:t>
      </w:r>
      <w:r w:rsidR="00137E45">
        <w:rPr>
          <w:rStyle w:val="FontStyle23"/>
          <w:b/>
        </w:rPr>
        <w:t xml:space="preserve"> infrastruktūros vystymo, nuosavybės teisių nustatymą</w:t>
      </w:r>
      <w:r w:rsidR="007A62AC">
        <w:rPr>
          <w:rStyle w:val="FontStyle23"/>
          <w:b/>
        </w:rPr>
        <w:t>,</w:t>
      </w:r>
      <w:r w:rsidR="00752F9F">
        <w:rPr>
          <w:rStyle w:val="FontStyle23"/>
          <w:b/>
        </w:rPr>
        <w:t xml:space="preserve"> </w:t>
      </w:r>
      <w:r w:rsidR="00752F9F" w:rsidRPr="00752F9F">
        <w:rPr>
          <w:rStyle w:val="FontStyle23"/>
        </w:rPr>
        <w:t>vadovaudamiesi</w:t>
      </w:r>
      <w:r w:rsidR="007A62AC">
        <w:rPr>
          <w:rStyle w:val="FontStyle23"/>
          <w:b/>
        </w:rPr>
        <w:t xml:space="preserve"> </w:t>
      </w:r>
      <w:r w:rsidR="00752F9F" w:rsidRPr="00752F9F">
        <w:rPr>
          <w:rStyle w:val="FontStyle11"/>
          <w:b w:val="0"/>
          <w:bCs/>
          <w:szCs w:val="20"/>
        </w:rPr>
        <w:t>2015-09-10 pasirašytos jungtinės veiklos sutarties S1-741 ,,Dėl rekonstruojamos Šventosios gatvės, sutampančios su krašto keliu Nr.168 Klaipėda-Kretinga (unikalus Nr. 4400-2487-4613) važiuojamosios dalies be prieigų ir jos prieigų be važiuojamosios dalies Kretingos mieste, nuosavybės teisių nustatymo“</w:t>
      </w:r>
      <w:r w:rsidR="00752F9F">
        <w:rPr>
          <w:rStyle w:val="FontStyle11"/>
          <w:b w:val="0"/>
          <w:bCs/>
          <w:szCs w:val="20"/>
        </w:rPr>
        <w:t xml:space="preserve"> </w:t>
      </w:r>
      <w:r w:rsidR="00752F9F" w:rsidRPr="00752F9F">
        <w:rPr>
          <w:sz w:val="20"/>
          <w:szCs w:val="20"/>
        </w:rPr>
        <w:t xml:space="preserve">Sutarties </w:t>
      </w:r>
      <w:r w:rsidR="00752F9F">
        <w:rPr>
          <w:sz w:val="20"/>
          <w:szCs w:val="20"/>
        </w:rPr>
        <w:t>4.1. punktu</w:t>
      </w:r>
      <w:r w:rsidR="00752F9F" w:rsidRPr="00752F9F">
        <w:rPr>
          <w:sz w:val="20"/>
          <w:szCs w:val="20"/>
        </w:rPr>
        <w:t xml:space="preserve"> susitarėme pakeisti Sutarties 2</w:t>
      </w:r>
      <w:r w:rsidR="00752F9F">
        <w:rPr>
          <w:sz w:val="20"/>
          <w:szCs w:val="20"/>
        </w:rPr>
        <w:t>.3.1. ir 2.3.2. punktus ir išdėstyti juos</w:t>
      </w:r>
      <w:r w:rsidR="00752F9F" w:rsidRPr="00752F9F">
        <w:rPr>
          <w:sz w:val="20"/>
          <w:szCs w:val="20"/>
        </w:rPr>
        <w:t xml:space="preserve"> taip:</w:t>
      </w:r>
    </w:p>
    <w:p w:rsidR="00752F9F" w:rsidRPr="00586CBE" w:rsidRDefault="0043022A" w:rsidP="00840E38">
      <w:pPr>
        <w:pStyle w:val="Style15"/>
        <w:widowControl/>
        <w:tabs>
          <w:tab w:val="left" w:pos="1282"/>
        </w:tabs>
        <w:ind w:firstLine="0"/>
        <w:rPr>
          <w:rStyle w:val="FontStyle23"/>
        </w:rPr>
      </w:pPr>
      <w:r>
        <w:t xml:space="preserve">       ,,</w:t>
      </w:r>
      <w:r w:rsidR="00752F9F">
        <w:rPr>
          <w:rStyle w:val="FontStyle23"/>
        </w:rPr>
        <w:t>2.3.1. pagal įstatus šį turtą valdo, naudoja bei juo disponuoja turto patikėjimo teise valstybės įmonė ,,Klaipėdos regiono keliai“, kurios nuosavybę po rekonstravimo sudarys:</w:t>
      </w:r>
      <w:r w:rsidR="00752F9F" w:rsidRPr="00662FE7">
        <w:rPr>
          <w:rStyle w:val="FontStyle23"/>
          <w:b/>
        </w:rPr>
        <w:t xml:space="preserve"> </w:t>
      </w:r>
      <w:r w:rsidR="00752F9F">
        <w:rPr>
          <w:rStyle w:val="FontStyle23"/>
          <w:b/>
        </w:rPr>
        <w:t>krašto kelio Nr. 168 Klaipėda - Kretinga (Šventosios</w:t>
      </w:r>
      <w:r w:rsidR="00752F9F" w:rsidRPr="00213EB9">
        <w:rPr>
          <w:rStyle w:val="FontStyle23"/>
          <w:b/>
        </w:rPr>
        <w:t xml:space="preserve"> g.</w:t>
      </w:r>
      <w:r w:rsidR="00752F9F">
        <w:rPr>
          <w:rStyle w:val="FontStyle23"/>
          <w:b/>
        </w:rPr>
        <w:t xml:space="preserve"> važiuojamoji dalis) unikalus Nr. 4400-2487-4613</w:t>
      </w:r>
      <w:r w:rsidR="00752F9F" w:rsidRPr="00213EB9">
        <w:rPr>
          <w:rStyle w:val="FontStyle23"/>
          <w:b/>
        </w:rPr>
        <w:t>, ruož</w:t>
      </w:r>
      <w:r w:rsidR="00752F9F">
        <w:rPr>
          <w:rStyle w:val="FontStyle23"/>
          <w:b/>
        </w:rPr>
        <w:t>as nuo 22, 025 km iki 22, 885</w:t>
      </w:r>
      <w:r w:rsidR="00752F9F" w:rsidRPr="00771ADD">
        <w:rPr>
          <w:rStyle w:val="FontStyle23"/>
          <w:b/>
        </w:rPr>
        <w:t xml:space="preserve"> km</w:t>
      </w:r>
      <w:r w:rsidR="00752F9F" w:rsidRPr="00213EB9">
        <w:rPr>
          <w:rStyle w:val="FontStyle23"/>
          <w:b/>
        </w:rPr>
        <w:t>, važiuojamosios dalies</w:t>
      </w:r>
      <w:r w:rsidR="00752F9F">
        <w:rPr>
          <w:rStyle w:val="FontStyle23"/>
          <w:b/>
        </w:rPr>
        <w:t>: ilgis 0, 860 km, plotas - 13309 m², saugos salelių plotas - 79</w:t>
      </w:r>
      <w:r w:rsidR="00752F9F" w:rsidRPr="00213EB9">
        <w:rPr>
          <w:rStyle w:val="FontStyle23"/>
          <w:b/>
        </w:rPr>
        <w:t xml:space="preserve"> m²</w:t>
      </w:r>
      <w:r w:rsidR="00752F9F">
        <w:rPr>
          <w:rStyle w:val="FontStyle23"/>
          <w:b/>
        </w:rPr>
        <w:t xml:space="preserve">, 7 - </w:t>
      </w:r>
      <w:proofErr w:type="spellStart"/>
      <w:r w:rsidR="00752F9F">
        <w:rPr>
          <w:rStyle w:val="FontStyle23"/>
          <w:b/>
        </w:rPr>
        <w:t>nuovažos</w:t>
      </w:r>
      <w:proofErr w:type="spellEnd"/>
      <w:r w:rsidR="00752F9F">
        <w:rPr>
          <w:rStyle w:val="FontStyle23"/>
          <w:b/>
        </w:rPr>
        <w:t xml:space="preserve"> ir jų plotas </w:t>
      </w:r>
      <w:r w:rsidR="001760B2">
        <w:rPr>
          <w:rStyle w:val="FontStyle23"/>
          <w:b/>
        </w:rPr>
        <w:t>–</w:t>
      </w:r>
      <w:r w:rsidR="00752F9F">
        <w:rPr>
          <w:rStyle w:val="FontStyle23"/>
          <w:b/>
        </w:rPr>
        <w:t xml:space="preserve"> 496</w:t>
      </w:r>
      <w:r w:rsidR="001760B2">
        <w:rPr>
          <w:rStyle w:val="FontStyle23"/>
          <w:b/>
        </w:rPr>
        <w:t xml:space="preserve"> </w:t>
      </w:r>
      <w:r w:rsidR="00752F9F">
        <w:rPr>
          <w:rStyle w:val="FontStyle23"/>
          <w:b/>
        </w:rPr>
        <w:t>m</w:t>
      </w:r>
      <w:r w:rsidR="00752F9F" w:rsidRPr="00213EB9">
        <w:rPr>
          <w:rStyle w:val="FontStyle23"/>
          <w:b/>
        </w:rPr>
        <w:t>²</w:t>
      </w:r>
      <w:r w:rsidR="00752F9F">
        <w:rPr>
          <w:rStyle w:val="FontStyle23"/>
          <w:b/>
        </w:rPr>
        <w:t xml:space="preserve">, atitvarų ilgis kelio ašyje - 782 m, autobusų sustojimo aikštelės </w:t>
      </w:r>
      <w:r w:rsidR="001760B2">
        <w:rPr>
          <w:rStyle w:val="FontStyle23"/>
          <w:b/>
        </w:rPr>
        <w:t>–</w:t>
      </w:r>
      <w:r w:rsidR="00752F9F">
        <w:rPr>
          <w:rStyle w:val="FontStyle23"/>
          <w:b/>
        </w:rPr>
        <w:t xml:space="preserve"> 498</w:t>
      </w:r>
      <w:r w:rsidR="001760B2">
        <w:rPr>
          <w:rStyle w:val="FontStyle23"/>
          <w:b/>
        </w:rPr>
        <w:t xml:space="preserve"> </w:t>
      </w:r>
      <w:r w:rsidR="00752F9F">
        <w:rPr>
          <w:rStyle w:val="FontStyle23"/>
          <w:b/>
        </w:rPr>
        <w:t>m</w:t>
      </w:r>
      <w:r w:rsidR="00752F9F" w:rsidRPr="00213EB9">
        <w:rPr>
          <w:rStyle w:val="FontStyle23"/>
          <w:b/>
        </w:rPr>
        <w:t>²</w:t>
      </w:r>
      <w:r w:rsidR="00752F9F">
        <w:rPr>
          <w:rStyle w:val="FontStyle23"/>
          <w:b/>
        </w:rPr>
        <w:t>, skiriamoji juosta- 2680</w:t>
      </w:r>
      <w:r w:rsidR="001760B2">
        <w:rPr>
          <w:rStyle w:val="FontStyle23"/>
          <w:b/>
        </w:rPr>
        <w:t xml:space="preserve"> </w:t>
      </w:r>
      <w:r w:rsidR="00752F9F">
        <w:rPr>
          <w:rStyle w:val="FontStyle23"/>
          <w:b/>
        </w:rPr>
        <w:t xml:space="preserve">m², veja </w:t>
      </w:r>
      <w:r w:rsidR="001760B2">
        <w:rPr>
          <w:rStyle w:val="FontStyle23"/>
          <w:b/>
        </w:rPr>
        <w:t>–</w:t>
      </w:r>
      <w:r w:rsidR="00752F9F">
        <w:rPr>
          <w:rStyle w:val="FontStyle23"/>
          <w:b/>
        </w:rPr>
        <w:t xml:space="preserve"> 297</w:t>
      </w:r>
      <w:r w:rsidR="001760B2">
        <w:rPr>
          <w:rStyle w:val="FontStyle23"/>
          <w:b/>
        </w:rPr>
        <w:t xml:space="preserve"> </w:t>
      </w:r>
      <w:r w:rsidR="00752F9F">
        <w:rPr>
          <w:rStyle w:val="FontStyle23"/>
          <w:b/>
        </w:rPr>
        <w:t>m²;</w:t>
      </w:r>
    </w:p>
    <w:p w:rsidR="00752F9F" w:rsidRDefault="00752F9F" w:rsidP="00752F9F">
      <w:pPr>
        <w:jc w:val="both"/>
      </w:pPr>
      <w:r>
        <w:rPr>
          <w:rStyle w:val="FontStyle23"/>
        </w:rPr>
        <w:t xml:space="preserve">         2.3.2. Kretingos rajono savivaldybės nuosavybės dalį </w:t>
      </w:r>
      <w:r w:rsidRPr="003C0653">
        <w:rPr>
          <w:rStyle w:val="FontStyle23"/>
        </w:rPr>
        <w:t>po rekonstravimo</w:t>
      </w:r>
      <w:r w:rsidRPr="00213EB9">
        <w:rPr>
          <w:rStyle w:val="FontStyle23"/>
          <w:b/>
        </w:rPr>
        <w:t xml:space="preserve"> </w:t>
      </w:r>
      <w:r>
        <w:rPr>
          <w:rStyle w:val="FontStyle23"/>
        </w:rPr>
        <w:t xml:space="preserve">sudarys: </w:t>
      </w:r>
      <w:r w:rsidRPr="00824F4B">
        <w:rPr>
          <w:rStyle w:val="FontStyle23"/>
          <w:b/>
        </w:rPr>
        <w:t>Šventosios</w:t>
      </w:r>
      <w:r>
        <w:rPr>
          <w:rStyle w:val="FontStyle23"/>
        </w:rPr>
        <w:t xml:space="preserve"> </w:t>
      </w:r>
      <w:r w:rsidRPr="00824F4B">
        <w:rPr>
          <w:rStyle w:val="FontStyle23"/>
          <w:b/>
        </w:rPr>
        <w:t>gatvės</w:t>
      </w:r>
      <w:r>
        <w:rPr>
          <w:rStyle w:val="FontStyle23"/>
        </w:rPr>
        <w:t xml:space="preserve"> </w:t>
      </w:r>
      <w:r w:rsidRPr="00824F4B">
        <w:rPr>
          <w:rStyle w:val="FontStyle23"/>
          <w:b/>
        </w:rPr>
        <w:t xml:space="preserve">prieigos be </w:t>
      </w:r>
      <w:r w:rsidRPr="005C25CD">
        <w:rPr>
          <w:rStyle w:val="FontStyle23"/>
          <w:b/>
        </w:rPr>
        <w:t>važiuojamosios dalies :</w:t>
      </w:r>
      <w:r w:rsidRPr="005C25CD">
        <w:rPr>
          <w:rStyle w:val="FontStyle23"/>
        </w:rPr>
        <w:t xml:space="preserve"> </w:t>
      </w:r>
      <w:r w:rsidRPr="005C25CD">
        <w:rPr>
          <w:rStyle w:val="FontStyle23"/>
          <w:b/>
        </w:rPr>
        <w:t xml:space="preserve">pėsčiųjų-dviračių takas-1916 m², 39 - </w:t>
      </w:r>
      <w:proofErr w:type="spellStart"/>
      <w:r w:rsidRPr="005C25CD">
        <w:rPr>
          <w:rStyle w:val="FontStyle23"/>
          <w:b/>
        </w:rPr>
        <w:t>nuovažų</w:t>
      </w:r>
      <w:proofErr w:type="spellEnd"/>
      <w:r w:rsidRPr="005C25CD">
        <w:rPr>
          <w:rStyle w:val="FontStyle23"/>
          <w:b/>
        </w:rPr>
        <w:t xml:space="preserve"> ir jų plotas - 567 m², šaligatviai</w:t>
      </w:r>
      <w:r>
        <w:rPr>
          <w:rStyle w:val="FontStyle23"/>
          <w:b/>
        </w:rPr>
        <w:t xml:space="preserve"> </w:t>
      </w:r>
      <w:r w:rsidRPr="005C25CD">
        <w:rPr>
          <w:rStyle w:val="FontStyle23"/>
          <w:b/>
        </w:rPr>
        <w:t>- 1692 m², lietaus nuotekų tinklai - 1181 m, gatvės apšvietimo tinklai</w:t>
      </w:r>
      <w:r>
        <w:rPr>
          <w:rStyle w:val="FontStyle23"/>
          <w:b/>
        </w:rPr>
        <w:t xml:space="preserve"> </w:t>
      </w:r>
      <w:r w:rsidRPr="005C25CD">
        <w:rPr>
          <w:rStyle w:val="FontStyle23"/>
          <w:b/>
        </w:rPr>
        <w:t>- 1290 m, ryšių kanalizacija</w:t>
      </w:r>
      <w:r>
        <w:rPr>
          <w:rStyle w:val="FontStyle23"/>
          <w:b/>
        </w:rPr>
        <w:t xml:space="preserve"> </w:t>
      </w:r>
      <w:r w:rsidRPr="005C25CD">
        <w:rPr>
          <w:rStyle w:val="FontStyle23"/>
          <w:b/>
        </w:rPr>
        <w:t xml:space="preserve">- 122 m, šviesoforų maitinimo kabelis </w:t>
      </w:r>
      <w:r w:rsidR="001760B2">
        <w:rPr>
          <w:rStyle w:val="FontStyle23"/>
          <w:b/>
        </w:rPr>
        <w:t>–</w:t>
      </w:r>
      <w:r w:rsidRPr="005C25CD">
        <w:rPr>
          <w:rStyle w:val="FontStyle23"/>
          <w:b/>
        </w:rPr>
        <w:t xml:space="preserve"> 460</w:t>
      </w:r>
      <w:r w:rsidR="001760B2">
        <w:rPr>
          <w:rStyle w:val="FontStyle23"/>
          <w:b/>
        </w:rPr>
        <w:t xml:space="preserve"> </w:t>
      </w:r>
      <w:r w:rsidRPr="005C25CD">
        <w:rPr>
          <w:rStyle w:val="FontStyle23"/>
          <w:b/>
        </w:rPr>
        <w:t>m, šviesoforas pėsčiųjų (dviejų sekcijų) - 6 vnt. šviesoforas (trijų sekcijų) - 10 vnt.  autobusų apsisukimo aikštelė</w:t>
      </w:r>
      <w:r>
        <w:rPr>
          <w:rStyle w:val="FontStyle23"/>
          <w:b/>
        </w:rPr>
        <w:t xml:space="preserve"> </w:t>
      </w:r>
      <w:r w:rsidR="001760B2">
        <w:rPr>
          <w:rStyle w:val="FontStyle23"/>
          <w:b/>
        </w:rPr>
        <w:t>–</w:t>
      </w:r>
      <w:r w:rsidRPr="005C25CD">
        <w:rPr>
          <w:rStyle w:val="FontStyle23"/>
          <w:b/>
        </w:rPr>
        <w:t xml:space="preserve"> 136</w:t>
      </w:r>
      <w:r w:rsidR="001760B2">
        <w:rPr>
          <w:rStyle w:val="FontStyle23"/>
          <w:b/>
        </w:rPr>
        <w:t xml:space="preserve"> </w:t>
      </w:r>
      <w:r w:rsidRPr="005C25CD">
        <w:rPr>
          <w:rStyle w:val="FontStyle23"/>
          <w:b/>
        </w:rPr>
        <w:t>m²</w:t>
      </w:r>
      <w:r>
        <w:rPr>
          <w:rStyle w:val="FontStyle23"/>
          <w:b/>
        </w:rPr>
        <w:t>“</w:t>
      </w:r>
      <w:r w:rsidRPr="005C25CD">
        <w:rPr>
          <w:rStyle w:val="FontStyle23"/>
          <w:b/>
        </w:rPr>
        <w:t>;</w:t>
      </w:r>
    </w:p>
    <w:p w:rsidR="00752F9F" w:rsidRPr="00B13139" w:rsidRDefault="00752F9F" w:rsidP="00752F9F">
      <w:pPr>
        <w:jc w:val="both"/>
        <w:rPr>
          <w:sz w:val="20"/>
          <w:szCs w:val="20"/>
        </w:rPr>
      </w:pPr>
      <w:r>
        <w:t xml:space="preserve">       </w:t>
      </w:r>
      <w:r w:rsidRPr="0043022A">
        <w:rPr>
          <w:sz w:val="20"/>
          <w:szCs w:val="20"/>
        </w:rPr>
        <w:t xml:space="preserve">  </w:t>
      </w:r>
      <w:r w:rsidR="0043022A" w:rsidRPr="0043022A">
        <w:rPr>
          <w:sz w:val="20"/>
          <w:szCs w:val="20"/>
        </w:rPr>
        <w:t>Kitos sutarties sąlygos nekeičiamos ir lieka galioti.</w:t>
      </w:r>
      <w:r w:rsidR="0043022A">
        <w:rPr>
          <w:sz w:val="20"/>
          <w:szCs w:val="20"/>
        </w:rPr>
        <w:t xml:space="preserve"> </w:t>
      </w:r>
      <w:r w:rsidRPr="00B13139">
        <w:rPr>
          <w:sz w:val="20"/>
          <w:szCs w:val="20"/>
        </w:rPr>
        <w:t>Šis susitarimas yra neatskiriama 2015 m. rugsėjo 10 d. Jungtinės veiklos sutarties Nr. S1-741 tąsa ir neatskiriama jos dalis.</w:t>
      </w:r>
    </w:p>
    <w:p w:rsidR="002D229B" w:rsidRDefault="00B13139" w:rsidP="00B13139">
      <w:pPr>
        <w:pStyle w:val="Style6"/>
        <w:widowControl/>
        <w:spacing w:before="5"/>
        <w:ind w:firstLine="0"/>
        <w:rPr>
          <w:rStyle w:val="FontStyle23"/>
        </w:rPr>
      </w:pPr>
      <w:r>
        <w:rPr>
          <w:rStyle w:val="FontStyle23"/>
        </w:rPr>
        <w:lastRenderedPageBreak/>
        <w:t xml:space="preserve">  </w:t>
      </w:r>
      <w:r w:rsidR="00760B3A">
        <w:rPr>
          <w:rStyle w:val="FontStyle23"/>
        </w:rPr>
        <w:t xml:space="preserve">     </w:t>
      </w:r>
      <w:r w:rsidR="00B5383F">
        <w:rPr>
          <w:rStyle w:val="FontStyle23"/>
        </w:rPr>
        <w:t xml:space="preserve">  </w:t>
      </w:r>
      <w:r w:rsidR="000C51FE">
        <w:rPr>
          <w:rStyle w:val="FontStyle23"/>
        </w:rPr>
        <w:t xml:space="preserve"> </w:t>
      </w:r>
      <w:r w:rsidR="00B5383F">
        <w:rPr>
          <w:rStyle w:val="FontStyle23"/>
        </w:rPr>
        <w:t xml:space="preserve"> </w:t>
      </w:r>
      <w:r w:rsidR="002D229B">
        <w:rPr>
          <w:rStyle w:val="FontStyle23"/>
        </w:rPr>
        <w:t>Sutartis sudaryta trimis vienodą teisinę galią turinčiais egzemplioriais: vienas iš jų lieka</w:t>
      </w:r>
      <w:r>
        <w:rPr>
          <w:rStyle w:val="FontStyle23"/>
        </w:rPr>
        <w:t xml:space="preserve"> </w:t>
      </w:r>
      <w:r w:rsidR="003C1CB2">
        <w:rPr>
          <w:rStyle w:val="FontStyle23"/>
        </w:rPr>
        <w:t>Kretingos</w:t>
      </w:r>
      <w:r w:rsidR="006D25C7">
        <w:rPr>
          <w:rStyle w:val="FontStyle23"/>
        </w:rPr>
        <w:t xml:space="preserve"> </w:t>
      </w:r>
      <w:r w:rsidR="003C1CB2">
        <w:rPr>
          <w:rStyle w:val="FontStyle23"/>
        </w:rPr>
        <w:t>rajono</w:t>
      </w:r>
      <w:r w:rsidR="006D25C7">
        <w:rPr>
          <w:rStyle w:val="FontStyle23"/>
        </w:rPr>
        <w:t xml:space="preserve"> </w:t>
      </w:r>
      <w:r w:rsidR="002D229B">
        <w:rPr>
          <w:rStyle w:val="FontStyle23"/>
        </w:rPr>
        <w:t>nota</w:t>
      </w:r>
      <w:r w:rsidR="00C1074C">
        <w:rPr>
          <w:rStyle w:val="FontStyle23"/>
        </w:rPr>
        <w:t>ro</w:t>
      </w:r>
      <w:r w:rsidR="006D25C7">
        <w:rPr>
          <w:rStyle w:val="FontStyle23"/>
        </w:rPr>
        <w:t xml:space="preserve"> </w:t>
      </w:r>
      <w:r w:rsidR="00C1074C">
        <w:rPr>
          <w:rStyle w:val="FontStyle23"/>
        </w:rPr>
        <w:t>biure</w:t>
      </w:r>
      <w:r w:rsidR="002D229B">
        <w:rPr>
          <w:rStyle w:val="FontStyle23"/>
        </w:rPr>
        <w:t>,</w:t>
      </w:r>
      <w:r w:rsidR="006D25C7">
        <w:rPr>
          <w:rStyle w:val="FontStyle23"/>
        </w:rPr>
        <w:t xml:space="preserve"> </w:t>
      </w:r>
      <w:r w:rsidR="002D229B">
        <w:rPr>
          <w:rStyle w:val="FontStyle23"/>
        </w:rPr>
        <w:t>po</w:t>
      </w:r>
      <w:r w:rsidR="006D25C7">
        <w:rPr>
          <w:rStyle w:val="FontStyle23"/>
        </w:rPr>
        <w:t xml:space="preserve"> </w:t>
      </w:r>
      <w:r w:rsidR="002D229B">
        <w:rPr>
          <w:rStyle w:val="FontStyle23"/>
        </w:rPr>
        <w:t>vieną egzempliorių duodama</w:t>
      </w:r>
      <w:r w:rsidR="001760B2">
        <w:rPr>
          <w:rStyle w:val="FontStyle23"/>
        </w:rPr>
        <w:t xml:space="preserve"> </w:t>
      </w:r>
      <w:r w:rsidR="002D229B">
        <w:rPr>
          <w:rStyle w:val="FontStyle23"/>
        </w:rPr>
        <w:t>sutarties Šalims.</w:t>
      </w:r>
    </w:p>
    <w:p w:rsidR="002D229B" w:rsidRDefault="00CB30AA" w:rsidP="00C54743">
      <w:pPr>
        <w:pStyle w:val="Style14"/>
        <w:widowControl/>
        <w:spacing w:line="269" w:lineRule="exact"/>
        <w:ind w:firstLine="552"/>
        <w:jc w:val="both"/>
        <w:rPr>
          <w:rStyle w:val="FontStyle23"/>
        </w:rPr>
      </w:pPr>
      <w:r>
        <w:rPr>
          <w:rStyle w:val="FontStyle23"/>
        </w:rPr>
        <w:t xml:space="preserve"> </w:t>
      </w:r>
      <w:r w:rsidR="00B13139">
        <w:rPr>
          <w:rStyle w:val="FontStyle23"/>
        </w:rPr>
        <w:t xml:space="preserve">   </w:t>
      </w:r>
      <w:r w:rsidR="002D229B">
        <w:rPr>
          <w:rStyle w:val="FontStyle23"/>
        </w:rPr>
        <w:t>Sutartis perskaityta, suprasta dėl turinio ir pasekmių, ir kaip atitinkanti Šalių valią, priimta ir pasirašyta</w:t>
      </w:r>
      <w:r w:rsidR="00C54743">
        <w:rPr>
          <w:rStyle w:val="FontStyle23"/>
        </w:rPr>
        <w:t>. Juridinės pasekmės suprastos.</w:t>
      </w:r>
    </w:p>
    <w:p w:rsidR="005316A6" w:rsidRDefault="005316A6">
      <w:pPr>
        <w:pStyle w:val="Style2"/>
        <w:widowControl/>
        <w:spacing w:before="24" w:line="264" w:lineRule="exact"/>
        <w:ind w:right="7507"/>
        <w:rPr>
          <w:rStyle w:val="FontStyle23"/>
        </w:rPr>
      </w:pPr>
    </w:p>
    <w:p w:rsidR="00800D4B" w:rsidRPr="00840E38" w:rsidRDefault="00800D4B">
      <w:pPr>
        <w:pStyle w:val="Style2"/>
        <w:widowControl/>
        <w:tabs>
          <w:tab w:val="left" w:leader="underscore" w:pos="9115"/>
        </w:tabs>
        <w:spacing w:before="34"/>
        <w:rPr>
          <w:rStyle w:val="FontStyle23"/>
        </w:rPr>
      </w:pPr>
      <w:r w:rsidRPr="00840E38">
        <w:rPr>
          <w:rStyle w:val="FontStyle23"/>
        </w:rPr>
        <w:t>Šalių parašai:</w:t>
      </w:r>
    </w:p>
    <w:p w:rsidR="00800D4B" w:rsidRDefault="00800D4B">
      <w:pPr>
        <w:pStyle w:val="Style2"/>
        <w:widowControl/>
        <w:tabs>
          <w:tab w:val="left" w:leader="underscore" w:pos="9115"/>
        </w:tabs>
        <w:spacing w:before="34"/>
        <w:rPr>
          <w:rStyle w:val="FontStyle23"/>
          <w:b/>
        </w:rPr>
      </w:pPr>
    </w:p>
    <w:p w:rsidR="002D229B" w:rsidRPr="00840E38" w:rsidRDefault="00800D4B">
      <w:pPr>
        <w:pStyle w:val="Style2"/>
        <w:widowControl/>
        <w:tabs>
          <w:tab w:val="left" w:leader="underscore" w:pos="9115"/>
        </w:tabs>
        <w:spacing w:before="34"/>
        <w:rPr>
          <w:rStyle w:val="FontStyle23"/>
        </w:rPr>
      </w:pPr>
      <w:r w:rsidRPr="00840E38">
        <w:rPr>
          <w:rStyle w:val="FontStyle23"/>
        </w:rPr>
        <w:t>Savivaldybės atstovas</w:t>
      </w:r>
      <w:r w:rsidR="002D229B" w:rsidRPr="00840E38">
        <w:rPr>
          <w:rStyle w:val="FontStyle23"/>
        </w:rPr>
        <w:tab/>
      </w:r>
    </w:p>
    <w:p w:rsidR="002D229B" w:rsidRPr="00800D4B" w:rsidRDefault="00800D4B" w:rsidP="00800D4B">
      <w:pPr>
        <w:pStyle w:val="Style4"/>
        <w:widowControl/>
        <w:spacing w:before="10" w:line="240" w:lineRule="auto"/>
        <w:rPr>
          <w:rStyle w:val="FontStyle23"/>
          <w:sz w:val="18"/>
          <w:szCs w:val="18"/>
        </w:rPr>
      </w:pPr>
      <w:r>
        <w:rPr>
          <w:rStyle w:val="FontStyle19"/>
        </w:rPr>
        <w:t xml:space="preserve">                                                 (vardas, pavardė, parašas)</w:t>
      </w:r>
    </w:p>
    <w:p w:rsidR="005316A6" w:rsidRDefault="005316A6">
      <w:pPr>
        <w:pStyle w:val="Style2"/>
        <w:widowControl/>
        <w:spacing w:before="235"/>
        <w:rPr>
          <w:rStyle w:val="FontStyle23"/>
        </w:rPr>
      </w:pPr>
    </w:p>
    <w:p w:rsidR="002D229B" w:rsidRPr="00840E38" w:rsidRDefault="00800D4B">
      <w:pPr>
        <w:pStyle w:val="Style2"/>
        <w:widowControl/>
        <w:tabs>
          <w:tab w:val="left" w:leader="underscore" w:pos="9120"/>
        </w:tabs>
        <w:spacing w:before="34"/>
        <w:rPr>
          <w:rStyle w:val="FontStyle23"/>
        </w:rPr>
      </w:pPr>
      <w:r w:rsidRPr="00840E38">
        <w:rPr>
          <w:rStyle w:val="FontStyle23"/>
        </w:rPr>
        <w:t xml:space="preserve">Įmonės atstovas  </w:t>
      </w:r>
      <w:r w:rsidR="002D229B" w:rsidRPr="00840E38">
        <w:rPr>
          <w:rStyle w:val="FontStyle23"/>
        </w:rPr>
        <w:tab/>
      </w:r>
    </w:p>
    <w:p w:rsidR="002D229B" w:rsidRDefault="00800D4B">
      <w:pPr>
        <w:pStyle w:val="Style4"/>
        <w:widowControl/>
        <w:spacing w:before="14" w:line="240" w:lineRule="auto"/>
        <w:rPr>
          <w:rStyle w:val="FontStyle19"/>
        </w:rPr>
      </w:pPr>
      <w:r>
        <w:rPr>
          <w:rStyle w:val="FontStyle19"/>
        </w:rPr>
        <w:t xml:space="preserve">                                                   </w:t>
      </w:r>
      <w:r w:rsidR="002D229B">
        <w:rPr>
          <w:rStyle w:val="FontStyle19"/>
        </w:rPr>
        <w:t>(vardas, pavardė, parašas)</w:t>
      </w:r>
    </w:p>
    <w:p w:rsidR="002D229B" w:rsidRDefault="002D229B">
      <w:pPr>
        <w:pStyle w:val="Style2"/>
        <w:widowControl/>
        <w:spacing w:line="240" w:lineRule="exact"/>
        <w:rPr>
          <w:sz w:val="20"/>
          <w:szCs w:val="20"/>
        </w:rPr>
      </w:pPr>
    </w:p>
    <w:p w:rsidR="003C3FBC" w:rsidRDefault="003C3FBC">
      <w:pPr>
        <w:pStyle w:val="Style2"/>
        <w:widowControl/>
        <w:spacing w:line="240" w:lineRule="exact"/>
        <w:rPr>
          <w:sz w:val="20"/>
          <w:szCs w:val="20"/>
        </w:rPr>
      </w:pPr>
      <w:bookmarkStart w:id="0" w:name="_GoBack"/>
      <w:bookmarkEnd w:id="0"/>
    </w:p>
    <w:p w:rsidR="002D229B" w:rsidRDefault="00766F35">
      <w:pPr>
        <w:pStyle w:val="Style2"/>
        <w:widowControl/>
        <w:tabs>
          <w:tab w:val="left" w:leader="underscore" w:pos="1963"/>
        </w:tabs>
        <w:spacing w:before="187" w:line="264" w:lineRule="exact"/>
        <w:rPr>
          <w:rStyle w:val="FontStyle23"/>
        </w:rPr>
      </w:pPr>
      <w:r>
        <w:rPr>
          <w:rStyle w:val="FontStyle23"/>
        </w:rPr>
        <w:t>2015</w:t>
      </w:r>
      <w:r w:rsidR="00137E45">
        <w:rPr>
          <w:rStyle w:val="FontStyle23"/>
        </w:rPr>
        <w:t xml:space="preserve"> </w:t>
      </w:r>
      <w:r w:rsidR="00C54743">
        <w:rPr>
          <w:rStyle w:val="FontStyle23"/>
        </w:rPr>
        <w:t xml:space="preserve">m. </w:t>
      </w:r>
      <w:r w:rsidR="006D25C7">
        <w:rPr>
          <w:rStyle w:val="FontStyle23"/>
        </w:rPr>
        <w:t xml:space="preserve">                m.</w:t>
      </w:r>
      <w:r w:rsidR="00800D4B">
        <w:rPr>
          <w:rStyle w:val="FontStyle23"/>
        </w:rPr>
        <w:t xml:space="preserve">   </w:t>
      </w:r>
      <w:r w:rsidR="00C1074C">
        <w:rPr>
          <w:rStyle w:val="FontStyle23"/>
        </w:rPr>
        <w:t xml:space="preserve"> </w:t>
      </w:r>
      <w:r w:rsidR="002D229B">
        <w:rPr>
          <w:rStyle w:val="FontStyle23"/>
        </w:rPr>
        <w:t>d.</w:t>
      </w:r>
    </w:p>
    <w:p w:rsidR="00800D4B" w:rsidRDefault="00800D4B">
      <w:pPr>
        <w:pStyle w:val="Style2"/>
        <w:widowControl/>
        <w:tabs>
          <w:tab w:val="left" w:leader="underscore" w:pos="1963"/>
        </w:tabs>
        <w:spacing w:before="187" w:line="264" w:lineRule="exact"/>
        <w:rPr>
          <w:rStyle w:val="FontStyle23"/>
        </w:rPr>
      </w:pPr>
    </w:p>
    <w:p w:rsidR="007442AB" w:rsidRDefault="007442AB" w:rsidP="007442AB">
      <w:pPr>
        <w:pStyle w:val="Style2"/>
        <w:widowControl/>
        <w:spacing w:line="264" w:lineRule="exact"/>
        <w:ind w:right="5299"/>
        <w:rPr>
          <w:rStyle w:val="FontStyle23"/>
        </w:rPr>
      </w:pPr>
    </w:p>
    <w:p w:rsidR="007442AB" w:rsidRDefault="007442AB" w:rsidP="007442AB">
      <w:pPr>
        <w:pStyle w:val="Style2"/>
        <w:widowControl/>
        <w:spacing w:line="264" w:lineRule="exact"/>
        <w:ind w:right="5299"/>
        <w:rPr>
          <w:rStyle w:val="FontStyle23"/>
        </w:rPr>
      </w:pPr>
    </w:p>
    <w:sectPr w:rsidR="007442AB" w:rsidSect="00840E38">
      <w:footerReference w:type="default" r:id="rId9"/>
      <w:type w:val="continuous"/>
      <w:pgSz w:w="11905" w:h="16837"/>
      <w:pgMar w:top="1123" w:right="856" w:bottom="1418" w:left="1134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35" w:rsidRDefault="00697735">
      <w:r>
        <w:separator/>
      </w:r>
    </w:p>
  </w:endnote>
  <w:endnote w:type="continuationSeparator" w:id="0">
    <w:p w:rsidR="00697735" w:rsidRDefault="0069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B" w:rsidRDefault="002D229B">
    <w:pPr>
      <w:pStyle w:val="Style2"/>
      <w:framePr w:h="230" w:hRule="exact" w:hSpace="38" w:wrap="auto" w:vAnchor="text" w:hAnchor="text" w:x="9683" w:y="-23"/>
      <w:widowControl/>
      <w:jc w:val="right"/>
      <w:rPr>
        <w:rStyle w:val="FontStyle23"/>
      </w:rPr>
    </w:pPr>
    <w:r>
      <w:rPr>
        <w:rStyle w:val="FontStyle23"/>
      </w:rPr>
      <w:fldChar w:fldCharType="begin"/>
    </w:r>
    <w:r>
      <w:rPr>
        <w:rStyle w:val="FontStyle23"/>
      </w:rPr>
      <w:instrText>PAGE</w:instrText>
    </w:r>
    <w:r>
      <w:rPr>
        <w:rStyle w:val="FontStyle23"/>
      </w:rPr>
      <w:fldChar w:fldCharType="separate"/>
    </w:r>
    <w:r w:rsidR="003C3FBC">
      <w:rPr>
        <w:rStyle w:val="FontStyle23"/>
        <w:noProof/>
      </w:rPr>
      <w:t>2</w:t>
    </w:r>
    <w:r>
      <w:rPr>
        <w:rStyle w:val="FontStyle23"/>
      </w:rPr>
      <w:fldChar w:fldCharType="end"/>
    </w:r>
  </w:p>
  <w:p w:rsidR="002D229B" w:rsidRDefault="002D229B" w:rsidP="00220980">
    <w:pPr>
      <w:pStyle w:val="Style8"/>
      <w:widowControl/>
      <w:spacing w:before="5" w:line="173" w:lineRule="exact"/>
      <w:ind w:right="1594"/>
      <w:jc w:val="left"/>
      <w:rPr>
        <w:rStyle w:val="FontStyle31"/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35" w:rsidRDefault="00697735">
      <w:r>
        <w:separator/>
      </w:r>
    </w:p>
  </w:footnote>
  <w:footnote w:type="continuationSeparator" w:id="0">
    <w:p w:rsidR="00697735" w:rsidRDefault="0069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C76"/>
    <w:multiLevelType w:val="singleLevel"/>
    <w:tmpl w:val="2534A55A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50B903AF"/>
    <w:multiLevelType w:val="multilevel"/>
    <w:tmpl w:val="E7AC6C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2">
    <w:nsid w:val="5492275A"/>
    <w:multiLevelType w:val="multilevel"/>
    <w:tmpl w:val="9D648F8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3">
    <w:nsid w:val="59706383"/>
    <w:multiLevelType w:val="multilevel"/>
    <w:tmpl w:val="A8263C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4">
    <w:nsid w:val="7078737D"/>
    <w:multiLevelType w:val="singleLevel"/>
    <w:tmpl w:val="BDC853DE"/>
    <w:lvl w:ilvl="0">
      <w:start w:val="5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77EB48EE"/>
    <w:multiLevelType w:val="singleLevel"/>
    <w:tmpl w:val="464C256C"/>
    <w:lvl w:ilvl="0">
      <w:start w:val="2"/>
      <w:numFmt w:val="decimal"/>
      <w:lvlText w:val="3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6">
    <w:nsid w:val="7A432571"/>
    <w:multiLevelType w:val="multilevel"/>
    <w:tmpl w:val="5D0CFE0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abstractNum w:abstractNumId="7">
    <w:nsid w:val="7DAC011E"/>
    <w:multiLevelType w:val="singleLevel"/>
    <w:tmpl w:val="C03674BC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5"/>
    <w:lvlOverride w:ilvl="0">
      <w:lvl w:ilvl="0">
        <w:start w:val="6"/>
        <w:numFmt w:val="decimal"/>
        <w:lvlText w:val="3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EB"/>
    <w:rsid w:val="00000F2D"/>
    <w:rsid w:val="00016347"/>
    <w:rsid w:val="00037095"/>
    <w:rsid w:val="00076A37"/>
    <w:rsid w:val="000B6CAB"/>
    <w:rsid w:val="000C51FE"/>
    <w:rsid w:val="000C6BEB"/>
    <w:rsid w:val="000D28F8"/>
    <w:rsid w:val="000D3958"/>
    <w:rsid w:val="000F3E82"/>
    <w:rsid w:val="0010762F"/>
    <w:rsid w:val="0013323B"/>
    <w:rsid w:val="00137E45"/>
    <w:rsid w:val="00157271"/>
    <w:rsid w:val="00165067"/>
    <w:rsid w:val="001760B2"/>
    <w:rsid w:val="001911EF"/>
    <w:rsid w:val="001B69C6"/>
    <w:rsid w:val="001F46BD"/>
    <w:rsid w:val="00210F95"/>
    <w:rsid w:val="00213EB9"/>
    <w:rsid w:val="00220980"/>
    <w:rsid w:val="00233E75"/>
    <w:rsid w:val="002B31FF"/>
    <w:rsid w:val="002D229B"/>
    <w:rsid w:val="002D7630"/>
    <w:rsid w:val="002E6D45"/>
    <w:rsid w:val="002F122C"/>
    <w:rsid w:val="002F6C94"/>
    <w:rsid w:val="00302CD7"/>
    <w:rsid w:val="0030577F"/>
    <w:rsid w:val="003262F4"/>
    <w:rsid w:val="003639BE"/>
    <w:rsid w:val="00372D74"/>
    <w:rsid w:val="00376C27"/>
    <w:rsid w:val="003774D7"/>
    <w:rsid w:val="003811B5"/>
    <w:rsid w:val="00394B7B"/>
    <w:rsid w:val="00395B5A"/>
    <w:rsid w:val="003A32AF"/>
    <w:rsid w:val="003B5E30"/>
    <w:rsid w:val="003C0653"/>
    <w:rsid w:val="003C1CB2"/>
    <w:rsid w:val="003C3FBC"/>
    <w:rsid w:val="003D1DA8"/>
    <w:rsid w:val="003D3590"/>
    <w:rsid w:val="003E4AFD"/>
    <w:rsid w:val="003F1F88"/>
    <w:rsid w:val="00425A6F"/>
    <w:rsid w:val="0043022A"/>
    <w:rsid w:val="004342E3"/>
    <w:rsid w:val="004503A8"/>
    <w:rsid w:val="00473180"/>
    <w:rsid w:val="00480E94"/>
    <w:rsid w:val="00482B0D"/>
    <w:rsid w:val="004929D4"/>
    <w:rsid w:val="004A5044"/>
    <w:rsid w:val="004B61EF"/>
    <w:rsid w:val="004E0BC8"/>
    <w:rsid w:val="004E54F1"/>
    <w:rsid w:val="004F4836"/>
    <w:rsid w:val="004F74D1"/>
    <w:rsid w:val="005009AD"/>
    <w:rsid w:val="005316A6"/>
    <w:rsid w:val="00556738"/>
    <w:rsid w:val="005609CA"/>
    <w:rsid w:val="00581C22"/>
    <w:rsid w:val="0058493A"/>
    <w:rsid w:val="00586CBE"/>
    <w:rsid w:val="0059079B"/>
    <w:rsid w:val="005A1438"/>
    <w:rsid w:val="005A54BD"/>
    <w:rsid w:val="005A7F3E"/>
    <w:rsid w:val="005B74D9"/>
    <w:rsid w:val="005B7AD7"/>
    <w:rsid w:val="005C25CD"/>
    <w:rsid w:val="005C6312"/>
    <w:rsid w:val="005E1158"/>
    <w:rsid w:val="005E64AB"/>
    <w:rsid w:val="00610BA8"/>
    <w:rsid w:val="00630D6B"/>
    <w:rsid w:val="0063690E"/>
    <w:rsid w:val="00650612"/>
    <w:rsid w:val="00652989"/>
    <w:rsid w:val="00657E95"/>
    <w:rsid w:val="00660EBD"/>
    <w:rsid w:val="00662FE7"/>
    <w:rsid w:val="0067134E"/>
    <w:rsid w:val="0067346C"/>
    <w:rsid w:val="006846B5"/>
    <w:rsid w:val="00686FF0"/>
    <w:rsid w:val="0069031A"/>
    <w:rsid w:val="00697735"/>
    <w:rsid w:val="006B2060"/>
    <w:rsid w:val="006C5D75"/>
    <w:rsid w:val="006C7934"/>
    <w:rsid w:val="006D0263"/>
    <w:rsid w:val="006D25C7"/>
    <w:rsid w:val="006D7A39"/>
    <w:rsid w:val="0070789F"/>
    <w:rsid w:val="0071367D"/>
    <w:rsid w:val="00735CF5"/>
    <w:rsid w:val="00735D2A"/>
    <w:rsid w:val="007442AB"/>
    <w:rsid w:val="00752F9F"/>
    <w:rsid w:val="007539A4"/>
    <w:rsid w:val="00760B3A"/>
    <w:rsid w:val="00766F35"/>
    <w:rsid w:val="00771ADD"/>
    <w:rsid w:val="00775604"/>
    <w:rsid w:val="00776494"/>
    <w:rsid w:val="007A62AC"/>
    <w:rsid w:val="007A6740"/>
    <w:rsid w:val="007E65AD"/>
    <w:rsid w:val="007E6858"/>
    <w:rsid w:val="00800D4B"/>
    <w:rsid w:val="00812ED9"/>
    <w:rsid w:val="00824F4B"/>
    <w:rsid w:val="00840E38"/>
    <w:rsid w:val="00844218"/>
    <w:rsid w:val="00862745"/>
    <w:rsid w:val="00866499"/>
    <w:rsid w:val="008712D8"/>
    <w:rsid w:val="00874EC7"/>
    <w:rsid w:val="008825CF"/>
    <w:rsid w:val="008952B3"/>
    <w:rsid w:val="008C09B8"/>
    <w:rsid w:val="008E7A9A"/>
    <w:rsid w:val="00915D52"/>
    <w:rsid w:val="009211B1"/>
    <w:rsid w:val="009214C7"/>
    <w:rsid w:val="0092559A"/>
    <w:rsid w:val="0092612A"/>
    <w:rsid w:val="009858A1"/>
    <w:rsid w:val="009B02E1"/>
    <w:rsid w:val="009B134E"/>
    <w:rsid w:val="009C44F1"/>
    <w:rsid w:val="009D0EF9"/>
    <w:rsid w:val="009E45EF"/>
    <w:rsid w:val="00A2089A"/>
    <w:rsid w:val="00A525B9"/>
    <w:rsid w:val="00A5668A"/>
    <w:rsid w:val="00A72F68"/>
    <w:rsid w:val="00A816EF"/>
    <w:rsid w:val="00A92F1A"/>
    <w:rsid w:val="00AB139B"/>
    <w:rsid w:val="00AC253A"/>
    <w:rsid w:val="00AC5193"/>
    <w:rsid w:val="00AE410F"/>
    <w:rsid w:val="00AF3A85"/>
    <w:rsid w:val="00B00347"/>
    <w:rsid w:val="00B06C50"/>
    <w:rsid w:val="00B13139"/>
    <w:rsid w:val="00B31C4E"/>
    <w:rsid w:val="00B31CDE"/>
    <w:rsid w:val="00B3521B"/>
    <w:rsid w:val="00B5383F"/>
    <w:rsid w:val="00B6286E"/>
    <w:rsid w:val="00B71BF9"/>
    <w:rsid w:val="00B7797C"/>
    <w:rsid w:val="00B83A66"/>
    <w:rsid w:val="00B866AB"/>
    <w:rsid w:val="00BA0FD0"/>
    <w:rsid w:val="00BB16A1"/>
    <w:rsid w:val="00BD636B"/>
    <w:rsid w:val="00BE109E"/>
    <w:rsid w:val="00BF5EA3"/>
    <w:rsid w:val="00C00336"/>
    <w:rsid w:val="00C01500"/>
    <w:rsid w:val="00C04882"/>
    <w:rsid w:val="00C07C09"/>
    <w:rsid w:val="00C1074C"/>
    <w:rsid w:val="00C4414D"/>
    <w:rsid w:val="00C54743"/>
    <w:rsid w:val="00C617CF"/>
    <w:rsid w:val="00C677B5"/>
    <w:rsid w:val="00C84E22"/>
    <w:rsid w:val="00CA4B9A"/>
    <w:rsid w:val="00CB30AA"/>
    <w:rsid w:val="00CB5CA4"/>
    <w:rsid w:val="00CC71F4"/>
    <w:rsid w:val="00CD4B30"/>
    <w:rsid w:val="00CF387D"/>
    <w:rsid w:val="00CF5C7B"/>
    <w:rsid w:val="00D014F6"/>
    <w:rsid w:val="00D03571"/>
    <w:rsid w:val="00D0693C"/>
    <w:rsid w:val="00D06D6B"/>
    <w:rsid w:val="00D11CF9"/>
    <w:rsid w:val="00D2491A"/>
    <w:rsid w:val="00D25F91"/>
    <w:rsid w:val="00D26F4C"/>
    <w:rsid w:val="00D26FAA"/>
    <w:rsid w:val="00D30BA2"/>
    <w:rsid w:val="00D332C6"/>
    <w:rsid w:val="00D47956"/>
    <w:rsid w:val="00D600DE"/>
    <w:rsid w:val="00D62753"/>
    <w:rsid w:val="00D81ED2"/>
    <w:rsid w:val="00D97066"/>
    <w:rsid w:val="00DA72BA"/>
    <w:rsid w:val="00DC1500"/>
    <w:rsid w:val="00DE798B"/>
    <w:rsid w:val="00E218FD"/>
    <w:rsid w:val="00E24A8A"/>
    <w:rsid w:val="00E63C01"/>
    <w:rsid w:val="00E70959"/>
    <w:rsid w:val="00E713EF"/>
    <w:rsid w:val="00E73C30"/>
    <w:rsid w:val="00E94F3D"/>
    <w:rsid w:val="00EA20ED"/>
    <w:rsid w:val="00EB6B4C"/>
    <w:rsid w:val="00EE77AC"/>
    <w:rsid w:val="00EF44B8"/>
    <w:rsid w:val="00F00D5E"/>
    <w:rsid w:val="00F06750"/>
    <w:rsid w:val="00F221D4"/>
    <w:rsid w:val="00F30812"/>
    <w:rsid w:val="00F42A21"/>
    <w:rsid w:val="00F46797"/>
    <w:rsid w:val="00F67CB8"/>
    <w:rsid w:val="00F752E1"/>
    <w:rsid w:val="00F817B1"/>
    <w:rsid w:val="00F870DC"/>
    <w:rsid w:val="00FB7AE5"/>
    <w:rsid w:val="00FC3D94"/>
    <w:rsid w:val="00FD160C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254" w:lineRule="exact"/>
    </w:pPr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  <w:pPr>
      <w:spacing w:line="869" w:lineRule="exact"/>
      <w:ind w:hanging="725"/>
    </w:pPr>
  </w:style>
  <w:style w:type="paragraph" w:customStyle="1" w:styleId="Style4">
    <w:name w:val="Style4"/>
    <w:basedOn w:val="prastasis"/>
    <w:uiPriority w:val="99"/>
    <w:pPr>
      <w:spacing w:line="222" w:lineRule="exact"/>
      <w:jc w:val="center"/>
    </w:pPr>
  </w:style>
  <w:style w:type="paragraph" w:customStyle="1" w:styleId="Style5">
    <w:name w:val="Style5"/>
    <w:basedOn w:val="prastasis"/>
    <w:uiPriority w:val="99"/>
  </w:style>
  <w:style w:type="paragraph" w:customStyle="1" w:styleId="Style6">
    <w:name w:val="Style6"/>
    <w:basedOn w:val="prastasis"/>
    <w:uiPriority w:val="99"/>
    <w:pPr>
      <w:spacing w:line="264" w:lineRule="exact"/>
      <w:ind w:firstLine="442"/>
    </w:pPr>
  </w:style>
  <w:style w:type="paragraph" w:customStyle="1" w:styleId="Style7">
    <w:name w:val="Style7"/>
    <w:basedOn w:val="prastasis"/>
    <w:uiPriority w:val="99"/>
    <w:pPr>
      <w:spacing w:line="264" w:lineRule="exact"/>
      <w:jc w:val="both"/>
    </w:pPr>
  </w:style>
  <w:style w:type="paragraph" w:customStyle="1" w:styleId="Style8">
    <w:name w:val="Style8"/>
    <w:basedOn w:val="prastasis"/>
    <w:uiPriority w:val="99"/>
    <w:pPr>
      <w:spacing w:line="178" w:lineRule="exact"/>
      <w:jc w:val="center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</w:style>
  <w:style w:type="paragraph" w:customStyle="1" w:styleId="Style14">
    <w:name w:val="Style14"/>
    <w:basedOn w:val="prastasis"/>
    <w:uiPriority w:val="99"/>
    <w:pPr>
      <w:spacing w:line="264" w:lineRule="exact"/>
      <w:ind w:firstLine="528"/>
    </w:pPr>
  </w:style>
  <w:style w:type="paragraph" w:customStyle="1" w:styleId="Style15">
    <w:name w:val="Style15"/>
    <w:basedOn w:val="prastasis"/>
    <w:uiPriority w:val="99"/>
    <w:pPr>
      <w:spacing w:line="264" w:lineRule="exact"/>
      <w:ind w:firstLine="557"/>
      <w:jc w:val="both"/>
    </w:pPr>
  </w:style>
  <w:style w:type="character" w:customStyle="1" w:styleId="FontStyle17">
    <w:name w:val="Font Style17"/>
    <w:basedOn w:val="Numatytasispastraiposriftas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Numatytasispastraiposriftas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Numatytasispastraiposriftas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Numatytasispastraiposriftas"/>
    <w:uiPriority w:val="99"/>
    <w:rPr>
      <w:rFonts w:ascii="Constantia" w:hAnsi="Constantia" w:cs="Constantia"/>
      <w:i/>
      <w:iCs/>
      <w:spacing w:val="-30"/>
      <w:sz w:val="26"/>
      <w:szCs w:val="26"/>
    </w:rPr>
  </w:style>
  <w:style w:type="character" w:customStyle="1" w:styleId="FontStyle22">
    <w:name w:val="Font Style22"/>
    <w:basedOn w:val="Numatytasispastraiposriftas"/>
    <w:uiPriority w:val="99"/>
    <w:rPr>
      <w:rFonts w:ascii="Times New Roman" w:hAnsi="Times New Roman" w:cs="Times New Roman"/>
      <w:i/>
      <w:iCs/>
      <w:w w:val="200"/>
      <w:sz w:val="18"/>
      <w:szCs w:val="18"/>
    </w:rPr>
  </w:style>
  <w:style w:type="character" w:customStyle="1" w:styleId="FontStyle23">
    <w:name w:val="Font Style23"/>
    <w:basedOn w:val="Numatytasispastraiposriftas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Numatytasispastraiposriftas"/>
    <w:uiPriority w:val="99"/>
    <w:rPr>
      <w:rFonts w:ascii="Tahoma" w:hAnsi="Tahoma" w:cs="Tahoma"/>
      <w:b/>
      <w:bCs/>
      <w:i/>
      <w:iCs/>
      <w:spacing w:val="-20"/>
      <w:sz w:val="20"/>
      <w:szCs w:val="20"/>
    </w:rPr>
  </w:style>
  <w:style w:type="character" w:customStyle="1" w:styleId="FontStyle25">
    <w:name w:val="Font Style25"/>
    <w:basedOn w:val="Numatytasispastraiposriftas"/>
    <w:uiPriority w:val="99"/>
    <w:rPr>
      <w:rFonts w:ascii="Times New Roman" w:hAnsi="Times New Roman" w:cs="Times New Roman"/>
      <w:b/>
      <w:bCs/>
      <w:i/>
      <w:iCs/>
      <w:spacing w:val="40"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Pr>
      <w:rFonts w:ascii="Times New Roman" w:hAnsi="Times New Roman" w:cs="Times New Roman"/>
      <w:i/>
      <w:iCs/>
      <w:spacing w:val="40"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Pr>
      <w:rFonts w:ascii="Constantia" w:hAnsi="Constantia" w:cs="Constantia"/>
      <w:b/>
      <w:bCs/>
      <w:i/>
      <w:iCs/>
      <w:sz w:val="8"/>
      <w:szCs w:val="8"/>
    </w:rPr>
  </w:style>
  <w:style w:type="character" w:customStyle="1" w:styleId="FontStyle28">
    <w:name w:val="Font Style28"/>
    <w:basedOn w:val="Numatytasispastraiposriftas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Numatytasispastraiposriftas"/>
    <w:uiPriority w:val="99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30">
    <w:name w:val="Font Style30"/>
    <w:basedOn w:val="Numatytasispastraiposriftas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Numatytasispastraiposriftas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32">
    <w:name w:val="Font Style32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B779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7797C"/>
    <w:rPr>
      <w:rFonts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779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7797C"/>
    <w:rPr>
      <w:rFonts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9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539A4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13323B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254" w:lineRule="exact"/>
    </w:pPr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  <w:pPr>
      <w:spacing w:line="869" w:lineRule="exact"/>
      <w:ind w:hanging="725"/>
    </w:pPr>
  </w:style>
  <w:style w:type="paragraph" w:customStyle="1" w:styleId="Style4">
    <w:name w:val="Style4"/>
    <w:basedOn w:val="prastasis"/>
    <w:uiPriority w:val="99"/>
    <w:pPr>
      <w:spacing w:line="222" w:lineRule="exact"/>
      <w:jc w:val="center"/>
    </w:pPr>
  </w:style>
  <w:style w:type="paragraph" w:customStyle="1" w:styleId="Style5">
    <w:name w:val="Style5"/>
    <w:basedOn w:val="prastasis"/>
    <w:uiPriority w:val="99"/>
  </w:style>
  <w:style w:type="paragraph" w:customStyle="1" w:styleId="Style6">
    <w:name w:val="Style6"/>
    <w:basedOn w:val="prastasis"/>
    <w:uiPriority w:val="99"/>
    <w:pPr>
      <w:spacing w:line="264" w:lineRule="exact"/>
      <w:ind w:firstLine="442"/>
    </w:pPr>
  </w:style>
  <w:style w:type="paragraph" w:customStyle="1" w:styleId="Style7">
    <w:name w:val="Style7"/>
    <w:basedOn w:val="prastasis"/>
    <w:uiPriority w:val="99"/>
    <w:pPr>
      <w:spacing w:line="264" w:lineRule="exact"/>
      <w:jc w:val="both"/>
    </w:pPr>
  </w:style>
  <w:style w:type="paragraph" w:customStyle="1" w:styleId="Style8">
    <w:name w:val="Style8"/>
    <w:basedOn w:val="prastasis"/>
    <w:uiPriority w:val="99"/>
    <w:pPr>
      <w:spacing w:line="178" w:lineRule="exact"/>
      <w:jc w:val="center"/>
    </w:pPr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</w:style>
  <w:style w:type="paragraph" w:customStyle="1" w:styleId="Style11">
    <w:name w:val="Style11"/>
    <w:basedOn w:val="prastasis"/>
    <w:uiPriority w:val="99"/>
  </w:style>
  <w:style w:type="paragraph" w:customStyle="1" w:styleId="Style12">
    <w:name w:val="Style12"/>
    <w:basedOn w:val="prastasis"/>
    <w:uiPriority w:val="99"/>
  </w:style>
  <w:style w:type="paragraph" w:customStyle="1" w:styleId="Style13">
    <w:name w:val="Style13"/>
    <w:basedOn w:val="prastasis"/>
    <w:uiPriority w:val="99"/>
  </w:style>
  <w:style w:type="paragraph" w:customStyle="1" w:styleId="Style14">
    <w:name w:val="Style14"/>
    <w:basedOn w:val="prastasis"/>
    <w:uiPriority w:val="99"/>
    <w:pPr>
      <w:spacing w:line="264" w:lineRule="exact"/>
      <w:ind w:firstLine="528"/>
    </w:pPr>
  </w:style>
  <w:style w:type="paragraph" w:customStyle="1" w:styleId="Style15">
    <w:name w:val="Style15"/>
    <w:basedOn w:val="prastasis"/>
    <w:uiPriority w:val="99"/>
    <w:pPr>
      <w:spacing w:line="264" w:lineRule="exact"/>
      <w:ind w:firstLine="557"/>
      <w:jc w:val="both"/>
    </w:pPr>
  </w:style>
  <w:style w:type="character" w:customStyle="1" w:styleId="FontStyle17">
    <w:name w:val="Font Style17"/>
    <w:basedOn w:val="Numatytasispastraiposriftas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Numatytasispastraiposriftas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Numatytasispastraiposriftas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Numatytasispastraiposriftas"/>
    <w:uiPriority w:val="99"/>
    <w:rPr>
      <w:rFonts w:ascii="Constantia" w:hAnsi="Constantia" w:cs="Constantia"/>
      <w:i/>
      <w:iCs/>
      <w:spacing w:val="-30"/>
      <w:sz w:val="26"/>
      <w:szCs w:val="26"/>
    </w:rPr>
  </w:style>
  <w:style w:type="character" w:customStyle="1" w:styleId="FontStyle22">
    <w:name w:val="Font Style22"/>
    <w:basedOn w:val="Numatytasispastraiposriftas"/>
    <w:uiPriority w:val="99"/>
    <w:rPr>
      <w:rFonts w:ascii="Times New Roman" w:hAnsi="Times New Roman" w:cs="Times New Roman"/>
      <w:i/>
      <w:iCs/>
      <w:w w:val="200"/>
      <w:sz w:val="18"/>
      <w:szCs w:val="18"/>
    </w:rPr>
  </w:style>
  <w:style w:type="character" w:customStyle="1" w:styleId="FontStyle23">
    <w:name w:val="Font Style23"/>
    <w:basedOn w:val="Numatytasispastraiposriftas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Numatytasispastraiposriftas"/>
    <w:uiPriority w:val="99"/>
    <w:rPr>
      <w:rFonts w:ascii="Tahoma" w:hAnsi="Tahoma" w:cs="Tahoma"/>
      <w:b/>
      <w:bCs/>
      <w:i/>
      <w:iCs/>
      <w:spacing w:val="-20"/>
      <w:sz w:val="20"/>
      <w:szCs w:val="20"/>
    </w:rPr>
  </w:style>
  <w:style w:type="character" w:customStyle="1" w:styleId="FontStyle25">
    <w:name w:val="Font Style25"/>
    <w:basedOn w:val="Numatytasispastraiposriftas"/>
    <w:uiPriority w:val="99"/>
    <w:rPr>
      <w:rFonts w:ascii="Times New Roman" w:hAnsi="Times New Roman" w:cs="Times New Roman"/>
      <w:b/>
      <w:bCs/>
      <w:i/>
      <w:iCs/>
      <w:spacing w:val="40"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Pr>
      <w:rFonts w:ascii="Times New Roman" w:hAnsi="Times New Roman" w:cs="Times New Roman"/>
      <w:i/>
      <w:iCs/>
      <w:spacing w:val="40"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Pr>
      <w:rFonts w:ascii="Constantia" w:hAnsi="Constantia" w:cs="Constantia"/>
      <w:b/>
      <w:bCs/>
      <w:i/>
      <w:iCs/>
      <w:sz w:val="8"/>
      <w:szCs w:val="8"/>
    </w:rPr>
  </w:style>
  <w:style w:type="character" w:customStyle="1" w:styleId="FontStyle28">
    <w:name w:val="Font Style28"/>
    <w:basedOn w:val="Numatytasispastraiposriftas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Numatytasispastraiposriftas"/>
    <w:uiPriority w:val="99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30">
    <w:name w:val="Font Style30"/>
    <w:basedOn w:val="Numatytasispastraiposriftas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Numatytasispastraiposriftas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32">
    <w:name w:val="Font Style32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B779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7797C"/>
    <w:rPr>
      <w:rFonts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779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7797C"/>
    <w:rPr>
      <w:rFonts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9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539A4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13323B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26F2-F98B-4594-BEDE-B48E08C4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Margelienė</dc:creator>
  <cp:lastModifiedBy>user</cp:lastModifiedBy>
  <cp:revision>4</cp:revision>
  <cp:lastPrinted>2015-08-14T08:12:00Z</cp:lastPrinted>
  <dcterms:created xsi:type="dcterms:W3CDTF">2015-08-19T07:08:00Z</dcterms:created>
  <dcterms:modified xsi:type="dcterms:W3CDTF">2015-08-19T07:22:00Z</dcterms:modified>
</cp:coreProperties>
</file>