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A2" w:rsidRDefault="002032A2" w:rsidP="00BA7698">
      <w:pPr>
        <w:tabs>
          <w:tab w:val="left" w:pos="1276"/>
        </w:tabs>
        <w:spacing w:after="0" w:line="240" w:lineRule="auto"/>
        <w:jc w:val="center"/>
        <w:rPr>
          <w:rFonts w:ascii="Times New Roman" w:hAnsi="Times New Roman" w:cs="Times New Roman"/>
          <w:sz w:val="24"/>
          <w:szCs w:val="24"/>
        </w:rPr>
      </w:pPr>
    </w:p>
    <w:p w:rsidR="00E108B6" w:rsidRPr="00197C04" w:rsidRDefault="00B0575D" w:rsidP="00BA7698">
      <w:pPr>
        <w:tabs>
          <w:tab w:val="left" w:pos="1276"/>
        </w:tabs>
        <w:spacing w:after="0" w:line="240" w:lineRule="auto"/>
        <w:jc w:val="center"/>
        <w:rPr>
          <w:rFonts w:ascii="Times New Roman" w:hAnsi="Times New Roman" w:cs="Times New Roman"/>
          <w:sz w:val="24"/>
          <w:szCs w:val="24"/>
        </w:rPr>
      </w:pPr>
      <w:r>
        <w:rPr>
          <w:noProof/>
          <w:lang w:eastAsia="lt-LT"/>
        </w:rPr>
        <w:drawing>
          <wp:inline distT="0" distB="0" distL="0" distR="0" wp14:anchorId="1820245B" wp14:editId="241F6E9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2032A2">
        <w:rPr>
          <w:rFonts w:ascii="Times New Roman" w:hAnsi="Times New Roman" w:cs="Times New Roman"/>
          <w:sz w:val="24"/>
          <w:szCs w:val="24"/>
        </w:rPr>
        <w:br w:type="textWrapping" w:clear="all"/>
      </w:r>
    </w:p>
    <w:p w:rsidR="00E108B6" w:rsidRPr="00B0575D" w:rsidRDefault="00E108B6" w:rsidP="00BA7698">
      <w:pPr>
        <w:tabs>
          <w:tab w:val="left" w:pos="1276"/>
        </w:tabs>
        <w:spacing w:after="0" w:line="240" w:lineRule="auto"/>
        <w:jc w:val="center"/>
        <w:rPr>
          <w:rFonts w:ascii="Times New Roman" w:hAnsi="Times New Roman" w:cs="Times New Roman"/>
          <w:b/>
          <w:caps/>
          <w:sz w:val="28"/>
          <w:szCs w:val="28"/>
        </w:rPr>
      </w:pPr>
      <w:r w:rsidRPr="00B0575D">
        <w:rPr>
          <w:rFonts w:ascii="Times New Roman" w:hAnsi="Times New Roman" w:cs="Times New Roman"/>
          <w:b/>
          <w:caps/>
          <w:sz w:val="28"/>
          <w:szCs w:val="28"/>
        </w:rPr>
        <w:t>Kretingos rajono savivaldybės taryba</w:t>
      </w:r>
    </w:p>
    <w:p w:rsidR="00E108B6" w:rsidRPr="00197C04" w:rsidRDefault="00E108B6" w:rsidP="00BA7698">
      <w:pPr>
        <w:tabs>
          <w:tab w:val="left" w:pos="1276"/>
        </w:tabs>
        <w:spacing w:after="0" w:line="240" w:lineRule="auto"/>
        <w:jc w:val="center"/>
        <w:rPr>
          <w:rFonts w:ascii="Times New Roman" w:hAnsi="Times New Roman" w:cs="Times New Roman"/>
          <w:b/>
          <w:caps/>
          <w:sz w:val="24"/>
          <w:szCs w:val="24"/>
        </w:rPr>
      </w:pPr>
    </w:p>
    <w:p w:rsidR="00E108B6" w:rsidRPr="00197C04" w:rsidRDefault="00E108B6" w:rsidP="00BA7698">
      <w:pPr>
        <w:tabs>
          <w:tab w:val="left" w:pos="1276"/>
        </w:tabs>
        <w:spacing w:after="0" w:line="240" w:lineRule="auto"/>
        <w:jc w:val="center"/>
        <w:rPr>
          <w:rFonts w:ascii="Times New Roman" w:hAnsi="Times New Roman" w:cs="Times New Roman"/>
          <w:b/>
          <w:caps/>
          <w:sz w:val="24"/>
          <w:szCs w:val="24"/>
        </w:rPr>
      </w:pPr>
      <w:r w:rsidRPr="00197C04">
        <w:rPr>
          <w:rFonts w:ascii="Times New Roman" w:hAnsi="Times New Roman" w:cs="Times New Roman"/>
          <w:b/>
          <w:caps/>
          <w:sz w:val="24"/>
          <w:szCs w:val="24"/>
        </w:rPr>
        <w:t>Sprendimas</w:t>
      </w:r>
    </w:p>
    <w:p w:rsidR="00E108B6" w:rsidRPr="00197C04" w:rsidRDefault="00E108B6" w:rsidP="00BA7698">
      <w:pPr>
        <w:tabs>
          <w:tab w:val="left" w:pos="1276"/>
        </w:tabs>
        <w:spacing w:after="0" w:line="240" w:lineRule="auto"/>
        <w:jc w:val="center"/>
        <w:rPr>
          <w:rFonts w:ascii="Times New Roman" w:hAnsi="Times New Roman" w:cs="Times New Roman"/>
          <w:sz w:val="24"/>
          <w:szCs w:val="24"/>
        </w:rPr>
      </w:pPr>
      <w:r w:rsidRPr="00197C04">
        <w:rPr>
          <w:rFonts w:ascii="Times New Roman" w:hAnsi="Times New Roman" w:cs="Times New Roman"/>
          <w:b/>
          <w:caps/>
          <w:sz w:val="24"/>
          <w:szCs w:val="24"/>
        </w:rPr>
        <w:t>Dėl</w:t>
      </w:r>
      <w:r w:rsidR="006D62B8" w:rsidRPr="00197C04">
        <w:rPr>
          <w:rFonts w:ascii="Times New Roman" w:hAnsi="Times New Roman" w:cs="Times New Roman"/>
          <w:b/>
          <w:caps/>
          <w:sz w:val="24"/>
          <w:szCs w:val="24"/>
        </w:rPr>
        <w:t xml:space="preserve"> Kretingos rajono</w:t>
      </w:r>
      <w:r w:rsidRPr="00197C04">
        <w:rPr>
          <w:rFonts w:ascii="Times New Roman" w:hAnsi="Times New Roman" w:cs="Times New Roman"/>
          <w:b/>
          <w:caps/>
          <w:sz w:val="24"/>
          <w:szCs w:val="24"/>
        </w:rPr>
        <w:t xml:space="preserve"> </w:t>
      </w:r>
      <w:r w:rsidR="006D62B8" w:rsidRPr="00197C04">
        <w:rPr>
          <w:rFonts w:ascii="Times New Roman" w:hAnsi="Times New Roman" w:cs="Times New Roman"/>
          <w:b/>
          <w:caps/>
          <w:sz w:val="24"/>
          <w:szCs w:val="24"/>
        </w:rPr>
        <w:t>savivaldybės būsto ir socialinio būsto nuomos tvarkos aprašo patvirtinimo</w:t>
      </w:r>
    </w:p>
    <w:p w:rsidR="00034B67" w:rsidRPr="00197C04" w:rsidRDefault="00034B67" w:rsidP="00BA7698">
      <w:pPr>
        <w:tabs>
          <w:tab w:val="left" w:pos="1276"/>
        </w:tabs>
        <w:spacing w:after="0" w:line="240" w:lineRule="auto"/>
        <w:jc w:val="center"/>
        <w:rPr>
          <w:rFonts w:ascii="Times New Roman" w:hAnsi="Times New Roman" w:cs="Times New Roman"/>
          <w:sz w:val="24"/>
          <w:szCs w:val="24"/>
        </w:rPr>
      </w:pPr>
    </w:p>
    <w:p w:rsidR="006D62B8" w:rsidRPr="00197C04" w:rsidRDefault="00F70A60" w:rsidP="00BA7698">
      <w:pPr>
        <w:tabs>
          <w:tab w:val="left" w:pos="1276"/>
        </w:tabs>
        <w:spacing w:after="0" w:line="240" w:lineRule="auto"/>
        <w:jc w:val="center"/>
        <w:rPr>
          <w:rFonts w:ascii="Times New Roman" w:hAnsi="Times New Roman" w:cs="Times New Roman"/>
          <w:sz w:val="24"/>
          <w:szCs w:val="24"/>
        </w:rPr>
      </w:pPr>
      <w:r w:rsidRPr="00197C04">
        <w:rPr>
          <w:rFonts w:ascii="Times New Roman" w:hAnsi="Times New Roman" w:cs="Times New Roman"/>
          <w:sz w:val="24"/>
          <w:szCs w:val="24"/>
        </w:rPr>
        <w:t>2015</w:t>
      </w:r>
      <w:r w:rsidR="00E108B6" w:rsidRPr="00197C04">
        <w:rPr>
          <w:rFonts w:ascii="Times New Roman" w:hAnsi="Times New Roman" w:cs="Times New Roman"/>
          <w:sz w:val="24"/>
          <w:szCs w:val="24"/>
        </w:rPr>
        <w:t xml:space="preserve"> m.</w:t>
      </w:r>
      <w:r w:rsidR="00875ECA">
        <w:rPr>
          <w:rFonts w:ascii="Times New Roman" w:hAnsi="Times New Roman" w:cs="Times New Roman"/>
          <w:sz w:val="24"/>
          <w:szCs w:val="24"/>
        </w:rPr>
        <w:t xml:space="preserve"> gegužės </w:t>
      </w:r>
      <w:r w:rsidR="003E34D1">
        <w:rPr>
          <w:rFonts w:ascii="Times New Roman" w:hAnsi="Times New Roman" w:cs="Times New Roman"/>
          <w:sz w:val="24"/>
          <w:szCs w:val="24"/>
        </w:rPr>
        <w:t>2</w:t>
      </w:r>
      <w:r w:rsidR="00590E50">
        <w:rPr>
          <w:rFonts w:ascii="Times New Roman" w:hAnsi="Times New Roman" w:cs="Times New Roman"/>
          <w:sz w:val="24"/>
          <w:szCs w:val="24"/>
        </w:rPr>
        <w:t>8</w:t>
      </w:r>
      <w:r w:rsidR="006D62B8" w:rsidRPr="00197C04">
        <w:rPr>
          <w:rFonts w:ascii="Times New Roman" w:hAnsi="Times New Roman" w:cs="Times New Roman"/>
          <w:sz w:val="24"/>
          <w:szCs w:val="24"/>
        </w:rPr>
        <w:t xml:space="preserve"> </w:t>
      </w:r>
      <w:r w:rsidR="00E108B6" w:rsidRPr="00197C04">
        <w:rPr>
          <w:rFonts w:ascii="Times New Roman" w:hAnsi="Times New Roman" w:cs="Times New Roman"/>
          <w:sz w:val="24"/>
          <w:szCs w:val="24"/>
        </w:rPr>
        <w:t xml:space="preserve">d. Nr. </w:t>
      </w:r>
      <w:r w:rsidR="007F7E37" w:rsidRPr="00197C04">
        <w:rPr>
          <w:rFonts w:ascii="Times New Roman" w:hAnsi="Times New Roman" w:cs="Times New Roman"/>
          <w:sz w:val="24"/>
          <w:szCs w:val="24"/>
        </w:rPr>
        <w:t>T</w:t>
      </w:r>
      <w:r w:rsidR="00590E50">
        <w:rPr>
          <w:rFonts w:ascii="Times New Roman" w:hAnsi="Times New Roman" w:cs="Times New Roman"/>
          <w:sz w:val="24"/>
          <w:szCs w:val="24"/>
        </w:rPr>
        <w:t>2</w:t>
      </w:r>
      <w:r w:rsidR="007F7E37" w:rsidRPr="00197C04">
        <w:rPr>
          <w:rFonts w:ascii="Times New Roman" w:hAnsi="Times New Roman" w:cs="Times New Roman"/>
          <w:sz w:val="24"/>
          <w:szCs w:val="24"/>
        </w:rPr>
        <w:t>-</w:t>
      </w:r>
      <w:r w:rsidR="003E34D1">
        <w:rPr>
          <w:rFonts w:ascii="Times New Roman" w:hAnsi="Times New Roman" w:cs="Times New Roman"/>
          <w:sz w:val="24"/>
          <w:szCs w:val="24"/>
        </w:rPr>
        <w:t>16</w:t>
      </w:r>
      <w:r w:rsidR="00590E50">
        <w:rPr>
          <w:rFonts w:ascii="Times New Roman" w:hAnsi="Times New Roman" w:cs="Times New Roman"/>
          <w:sz w:val="24"/>
          <w:szCs w:val="24"/>
        </w:rPr>
        <w:t>3</w:t>
      </w:r>
    </w:p>
    <w:p w:rsidR="00E108B6" w:rsidRPr="00197C04" w:rsidRDefault="00E108B6" w:rsidP="00BA7698">
      <w:pPr>
        <w:tabs>
          <w:tab w:val="left" w:pos="1276"/>
        </w:tabs>
        <w:spacing w:after="0" w:line="240" w:lineRule="auto"/>
        <w:jc w:val="center"/>
        <w:rPr>
          <w:rFonts w:ascii="Times New Roman" w:hAnsi="Times New Roman" w:cs="Times New Roman"/>
          <w:sz w:val="24"/>
          <w:szCs w:val="24"/>
        </w:rPr>
      </w:pPr>
      <w:r w:rsidRPr="00197C04">
        <w:rPr>
          <w:rFonts w:ascii="Times New Roman" w:hAnsi="Times New Roman" w:cs="Times New Roman"/>
          <w:sz w:val="24"/>
          <w:szCs w:val="24"/>
        </w:rPr>
        <w:t>Kretinga</w:t>
      </w:r>
    </w:p>
    <w:p w:rsidR="00E108B6" w:rsidRPr="00197C04" w:rsidRDefault="00E108B6" w:rsidP="005D046B">
      <w:pPr>
        <w:tabs>
          <w:tab w:val="left" w:pos="1276"/>
        </w:tabs>
        <w:spacing w:after="0" w:line="240" w:lineRule="auto"/>
        <w:ind w:firstLine="851"/>
        <w:jc w:val="both"/>
        <w:rPr>
          <w:rFonts w:ascii="Times New Roman" w:hAnsi="Times New Roman" w:cs="Times New Roman"/>
          <w:sz w:val="24"/>
          <w:szCs w:val="24"/>
        </w:rPr>
      </w:pPr>
    </w:p>
    <w:p w:rsidR="00E108B6" w:rsidRPr="00197C04" w:rsidRDefault="00E108B6" w:rsidP="005D046B">
      <w:pPr>
        <w:tabs>
          <w:tab w:val="left" w:pos="1276"/>
        </w:tabs>
        <w:spacing w:after="0" w:line="240" w:lineRule="auto"/>
        <w:ind w:firstLine="851"/>
        <w:jc w:val="both"/>
        <w:rPr>
          <w:rFonts w:ascii="Times New Roman" w:eastAsia="Times New Roman" w:hAnsi="Times New Roman" w:cs="Times New Roman"/>
          <w:sz w:val="24"/>
          <w:szCs w:val="24"/>
        </w:rPr>
      </w:pPr>
      <w:r w:rsidRPr="00197C04">
        <w:rPr>
          <w:rFonts w:ascii="Times New Roman" w:eastAsia="Times New Roman" w:hAnsi="Times New Roman" w:cs="Times New Roman"/>
          <w:sz w:val="24"/>
          <w:szCs w:val="24"/>
        </w:rPr>
        <w:t xml:space="preserve">Vadovaudamasi Lietuvos Respublikos vietos savivaldos įstatymo 16 straipsnio </w:t>
      </w:r>
      <w:r w:rsidR="006D62B8" w:rsidRPr="00197C04">
        <w:rPr>
          <w:rFonts w:ascii="Times New Roman" w:eastAsia="Times New Roman" w:hAnsi="Times New Roman" w:cs="Times New Roman"/>
          <w:sz w:val="24"/>
          <w:szCs w:val="24"/>
        </w:rPr>
        <w:t xml:space="preserve">2 </w:t>
      </w:r>
      <w:r w:rsidRPr="00197C04">
        <w:rPr>
          <w:rFonts w:ascii="Times New Roman" w:eastAsia="Times New Roman" w:hAnsi="Times New Roman" w:cs="Times New Roman"/>
          <w:sz w:val="24"/>
          <w:szCs w:val="24"/>
        </w:rPr>
        <w:t>dalies 3</w:t>
      </w:r>
      <w:r w:rsidR="006D62B8" w:rsidRPr="00197C04">
        <w:rPr>
          <w:rFonts w:ascii="Times New Roman" w:eastAsia="Times New Roman" w:hAnsi="Times New Roman" w:cs="Times New Roman"/>
          <w:sz w:val="24"/>
          <w:szCs w:val="24"/>
        </w:rPr>
        <w:t>1 punktu, 18 straipsnio 1 dalimi ir Lietuvos Respublikos paramos būstui įsigyti ar išsinuomoti įstatymo 4 straipsnio 5 dalies 3 punktu</w:t>
      </w:r>
      <w:r w:rsidRPr="00197C04">
        <w:rPr>
          <w:rFonts w:ascii="Times New Roman" w:eastAsia="Times New Roman" w:hAnsi="Times New Roman" w:cs="Times New Roman"/>
          <w:sz w:val="24"/>
          <w:szCs w:val="24"/>
        </w:rPr>
        <w:t xml:space="preserve">, Kretingos rajono savivaldybės taryba </w:t>
      </w:r>
      <w:r w:rsidR="00B0575D">
        <w:rPr>
          <w:rFonts w:ascii="Times New Roman" w:eastAsia="Times New Roman" w:hAnsi="Times New Roman" w:cs="Times New Roman"/>
          <w:sz w:val="24"/>
          <w:szCs w:val="24"/>
        </w:rPr>
        <w:t xml:space="preserve"> </w:t>
      </w:r>
      <w:r w:rsidRPr="00197C04">
        <w:rPr>
          <w:rFonts w:ascii="Times New Roman" w:eastAsia="Times New Roman" w:hAnsi="Times New Roman" w:cs="Times New Roman"/>
          <w:sz w:val="24"/>
          <w:szCs w:val="24"/>
        </w:rPr>
        <w:t>n u s p r e n d ž i a:</w:t>
      </w:r>
    </w:p>
    <w:p w:rsidR="0041588B" w:rsidRPr="00197C04" w:rsidRDefault="006D62B8" w:rsidP="00491C53">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197C04">
        <w:rPr>
          <w:rFonts w:ascii="Times New Roman" w:eastAsia="Times New Roman" w:hAnsi="Times New Roman" w:cs="Times New Roman"/>
          <w:sz w:val="24"/>
          <w:szCs w:val="24"/>
        </w:rPr>
        <w:t>Patvirtinti Kretingos rajono savivaldybės būsto ir socialinio būsto nuomos tvarkos aprašą</w:t>
      </w:r>
      <w:r w:rsidR="00E82FCF" w:rsidRPr="00197C04">
        <w:rPr>
          <w:rFonts w:ascii="Times New Roman" w:eastAsia="Times New Roman" w:hAnsi="Times New Roman" w:cs="Times New Roman"/>
          <w:sz w:val="24"/>
          <w:szCs w:val="24"/>
        </w:rPr>
        <w:t xml:space="preserve"> (pridedama).</w:t>
      </w:r>
    </w:p>
    <w:p w:rsidR="006D62B8" w:rsidRPr="00197C04" w:rsidRDefault="006D62B8" w:rsidP="00491C53">
      <w:pPr>
        <w:pStyle w:val="Sraopastraipa"/>
        <w:numPr>
          <w:ilvl w:val="0"/>
          <w:numId w:val="1"/>
        </w:numPr>
        <w:tabs>
          <w:tab w:val="left" w:pos="1134"/>
          <w:tab w:val="left" w:pos="1560"/>
        </w:tabs>
        <w:spacing w:after="0" w:line="240" w:lineRule="auto"/>
        <w:ind w:left="0" w:firstLine="851"/>
        <w:jc w:val="both"/>
        <w:rPr>
          <w:rFonts w:ascii="Times New Roman" w:eastAsia="Times New Roman" w:hAnsi="Times New Roman" w:cs="Times New Roman"/>
          <w:sz w:val="24"/>
          <w:szCs w:val="24"/>
        </w:rPr>
      </w:pPr>
      <w:r w:rsidRPr="00197C04">
        <w:rPr>
          <w:rFonts w:ascii="Times New Roman" w:eastAsia="Times New Roman" w:hAnsi="Times New Roman" w:cs="Times New Roman"/>
          <w:sz w:val="24"/>
          <w:szCs w:val="24"/>
        </w:rPr>
        <w:t>Pripažinti netekusiais galios:</w:t>
      </w:r>
    </w:p>
    <w:p w:rsidR="00491C53" w:rsidRDefault="00550964" w:rsidP="00491C53">
      <w:pPr>
        <w:pStyle w:val="Sraopastraipa"/>
        <w:numPr>
          <w:ilvl w:val="1"/>
          <w:numId w:val="33"/>
        </w:numPr>
        <w:tabs>
          <w:tab w:val="left" w:pos="0"/>
          <w:tab w:val="left" w:pos="1276"/>
          <w:tab w:val="left" w:pos="1701"/>
        </w:tabs>
        <w:spacing w:after="0" w:line="240" w:lineRule="auto"/>
        <w:ind w:left="0" w:firstLine="851"/>
        <w:jc w:val="both"/>
        <w:rPr>
          <w:rFonts w:ascii="Times New Roman" w:eastAsia="Times New Roman" w:hAnsi="Times New Roman" w:cs="Times New Roman"/>
          <w:sz w:val="24"/>
          <w:szCs w:val="24"/>
        </w:rPr>
      </w:pPr>
      <w:r w:rsidRPr="00491C53">
        <w:rPr>
          <w:rFonts w:ascii="Times New Roman" w:eastAsia="Times New Roman" w:hAnsi="Times New Roman" w:cs="Times New Roman"/>
          <w:sz w:val="24"/>
          <w:szCs w:val="24"/>
        </w:rPr>
        <w:t>Kretingos rajono savivaldybės tarybos 2009 m. rugsėjo 24 d. sprendimą Nr.</w:t>
      </w:r>
      <w:r w:rsidR="001F545D">
        <w:rPr>
          <w:rFonts w:ascii="Times New Roman" w:eastAsia="Times New Roman" w:hAnsi="Times New Roman" w:cs="Times New Roman"/>
          <w:sz w:val="24"/>
          <w:szCs w:val="24"/>
        </w:rPr>
        <w:t xml:space="preserve"> </w:t>
      </w:r>
      <w:r w:rsidRPr="00491C53">
        <w:rPr>
          <w:rFonts w:ascii="Times New Roman" w:eastAsia="Times New Roman" w:hAnsi="Times New Roman" w:cs="Times New Roman"/>
          <w:sz w:val="24"/>
          <w:szCs w:val="24"/>
        </w:rPr>
        <w:t>T2-280 „Dėl savivaldybės socialinio būsto nuomos tvarkos aprašo patvirtinimo“ su visais pakeitimais ir papildymais;</w:t>
      </w:r>
    </w:p>
    <w:p w:rsidR="00E82FCF" w:rsidRPr="00491C53" w:rsidRDefault="0041597C" w:rsidP="00491C53">
      <w:pPr>
        <w:pStyle w:val="Sraopastraipa"/>
        <w:numPr>
          <w:ilvl w:val="1"/>
          <w:numId w:val="33"/>
        </w:numPr>
        <w:tabs>
          <w:tab w:val="left" w:pos="0"/>
          <w:tab w:val="left" w:pos="1276"/>
          <w:tab w:val="left" w:pos="1701"/>
        </w:tabs>
        <w:spacing w:after="0" w:line="240" w:lineRule="auto"/>
        <w:ind w:left="0" w:firstLine="851"/>
        <w:jc w:val="both"/>
        <w:rPr>
          <w:rFonts w:ascii="Times New Roman" w:eastAsia="Times New Roman" w:hAnsi="Times New Roman" w:cs="Times New Roman"/>
          <w:sz w:val="24"/>
          <w:szCs w:val="24"/>
        </w:rPr>
      </w:pPr>
      <w:r w:rsidRPr="00491C53">
        <w:rPr>
          <w:rFonts w:ascii="Times New Roman" w:eastAsia="Times New Roman" w:hAnsi="Times New Roman" w:cs="Times New Roman"/>
          <w:sz w:val="24"/>
          <w:szCs w:val="24"/>
        </w:rPr>
        <w:t xml:space="preserve">Kretingos rajono savivaldybės tarybos 2009 m. gegužės 28 d. sprendimą Nr. T2-186 „Dėl šeimų ir asmenų, turinčių teisę į socialinį būstą, sąrašų prioritetų </w:t>
      </w:r>
      <w:r w:rsidR="00936FF3" w:rsidRPr="00491C53">
        <w:rPr>
          <w:rFonts w:ascii="Times New Roman" w:eastAsia="Times New Roman" w:hAnsi="Times New Roman" w:cs="Times New Roman"/>
          <w:sz w:val="24"/>
          <w:szCs w:val="24"/>
        </w:rPr>
        <w:t>n</w:t>
      </w:r>
      <w:r w:rsidRPr="00491C53">
        <w:rPr>
          <w:rFonts w:ascii="Times New Roman" w:eastAsia="Times New Roman" w:hAnsi="Times New Roman" w:cs="Times New Roman"/>
          <w:sz w:val="24"/>
          <w:szCs w:val="24"/>
        </w:rPr>
        <w:t>ustatymo“;</w:t>
      </w:r>
    </w:p>
    <w:p w:rsidR="00901014" w:rsidRPr="00901014" w:rsidRDefault="0041597C" w:rsidP="00901014">
      <w:pPr>
        <w:pStyle w:val="Sraopastraipa"/>
        <w:numPr>
          <w:ilvl w:val="1"/>
          <w:numId w:val="9"/>
        </w:numPr>
        <w:tabs>
          <w:tab w:val="left" w:pos="0"/>
          <w:tab w:val="left" w:pos="1276"/>
          <w:tab w:val="left" w:pos="1701"/>
        </w:tabs>
        <w:spacing w:after="0" w:line="240" w:lineRule="auto"/>
        <w:ind w:left="0" w:firstLine="851"/>
        <w:jc w:val="both"/>
        <w:rPr>
          <w:rFonts w:ascii="Times New Roman" w:eastAsia="Times New Roman" w:hAnsi="Times New Roman" w:cs="Times New Roman"/>
          <w:color w:val="FF0000"/>
          <w:sz w:val="24"/>
          <w:szCs w:val="24"/>
        </w:rPr>
      </w:pPr>
      <w:r w:rsidRPr="00901014">
        <w:rPr>
          <w:rFonts w:ascii="Times New Roman" w:eastAsia="Times New Roman" w:hAnsi="Times New Roman" w:cs="Times New Roman"/>
          <w:sz w:val="24"/>
          <w:szCs w:val="24"/>
        </w:rPr>
        <w:t>Kretingos rajono savivaldybės tarybos 2010 m. lapkričio 25 d. sprendimą Nr. T2-433 „Dėl gyvenamųjų patalpų, nepriskirtų socialinio būsto fondui, nuom</w:t>
      </w:r>
      <w:r w:rsidR="00E82FCF" w:rsidRPr="00901014">
        <w:rPr>
          <w:rFonts w:ascii="Times New Roman" w:eastAsia="Times New Roman" w:hAnsi="Times New Roman" w:cs="Times New Roman"/>
          <w:sz w:val="24"/>
          <w:szCs w:val="24"/>
        </w:rPr>
        <w:t>os tvarkos aprašo patvirtinimo“.</w:t>
      </w:r>
    </w:p>
    <w:p w:rsidR="00B30FB8" w:rsidRPr="00901014" w:rsidRDefault="00901014" w:rsidP="00901014">
      <w:pPr>
        <w:pStyle w:val="Sraopastraipa"/>
        <w:numPr>
          <w:ilvl w:val="0"/>
          <w:numId w:val="33"/>
        </w:numPr>
        <w:tabs>
          <w:tab w:val="left" w:pos="0"/>
          <w:tab w:val="left" w:pos="1276"/>
          <w:tab w:val="left" w:pos="1701"/>
        </w:tabs>
        <w:spacing w:after="0" w:line="240" w:lineRule="auto"/>
        <w:ind w:left="1134" w:hanging="283"/>
        <w:jc w:val="both"/>
        <w:rPr>
          <w:rFonts w:ascii="Times New Roman" w:eastAsia="Times New Roman" w:hAnsi="Times New Roman" w:cs="Times New Roman"/>
          <w:color w:val="FF0000"/>
          <w:sz w:val="24"/>
          <w:szCs w:val="24"/>
        </w:rPr>
      </w:pPr>
      <w:r w:rsidRPr="00901014">
        <w:rPr>
          <w:rFonts w:ascii="Times New Roman" w:eastAsia="Times New Roman" w:hAnsi="Times New Roman" w:cs="Times New Roman"/>
          <w:sz w:val="24"/>
          <w:szCs w:val="24"/>
        </w:rPr>
        <w:t>S</w:t>
      </w:r>
      <w:r w:rsidR="00B30FB8" w:rsidRPr="00901014">
        <w:rPr>
          <w:rFonts w:ascii="Times New Roman" w:eastAsia="Times New Roman" w:hAnsi="Times New Roman" w:cs="Times New Roman"/>
          <w:sz w:val="24"/>
          <w:szCs w:val="24"/>
        </w:rPr>
        <w:t>p</w:t>
      </w:r>
      <w:r w:rsidR="001F545D">
        <w:rPr>
          <w:rFonts w:ascii="Times New Roman" w:eastAsia="Times New Roman" w:hAnsi="Times New Roman" w:cs="Times New Roman"/>
          <w:sz w:val="24"/>
          <w:szCs w:val="24"/>
        </w:rPr>
        <w:t xml:space="preserve">rendimas galioja nuo </w:t>
      </w:r>
      <w:r w:rsidR="00616D6F">
        <w:rPr>
          <w:rFonts w:ascii="Times New Roman" w:eastAsia="Times New Roman" w:hAnsi="Times New Roman" w:cs="Times New Roman"/>
          <w:sz w:val="24"/>
          <w:szCs w:val="24"/>
        </w:rPr>
        <w:t>2015 m. liepos 1 d.</w:t>
      </w:r>
    </w:p>
    <w:p w:rsidR="00936FF3" w:rsidRPr="00197C04" w:rsidRDefault="00E1377D" w:rsidP="00901014">
      <w:pPr>
        <w:pStyle w:val="Sraopastraipa"/>
        <w:numPr>
          <w:ilvl w:val="0"/>
          <w:numId w:val="3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Skelbti šį sprendimą Teisėkūros pagrindų įstatymo nustatyta tvarka.</w:t>
      </w:r>
    </w:p>
    <w:p w:rsidR="00E108B6" w:rsidRPr="00197C04" w:rsidRDefault="00E108B6" w:rsidP="005D046B">
      <w:pPr>
        <w:tabs>
          <w:tab w:val="left" w:pos="1276"/>
        </w:tabs>
        <w:spacing w:after="0" w:line="240" w:lineRule="auto"/>
        <w:ind w:firstLine="851"/>
        <w:jc w:val="both"/>
        <w:rPr>
          <w:rFonts w:ascii="Times New Roman" w:hAnsi="Times New Roman" w:cs="Times New Roman"/>
          <w:sz w:val="24"/>
          <w:szCs w:val="24"/>
        </w:rPr>
      </w:pPr>
    </w:p>
    <w:p w:rsidR="00E108B6" w:rsidRPr="00197C04" w:rsidRDefault="00E108B6" w:rsidP="005D046B">
      <w:pPr>
        <w:tabs>
          <w:tab w:val="left" w:pos="1276"/>
        </w:tabs>
        <w:spacing w:after="0" w:line="240" w:lineRule="auto"/>
        <w:ind w:firstLine="851"/>
        <w:jc w:val="both"/>
        <w:rPr>
          <w:rFonts w:ascii="Times New Roman" w:hAnsi="Times New Roman" w:cs="Times New Roman"/>
          <w:sz w:val="24"/>
          <w:szCs w:val="24"/>
        </w:rPr>
      </w:pPr>
    </w:p>
    <w:p w:rsidR="0097484C" w:rsidRDefault="00E108B6" w:rsidP="0097484C">
      <w:pPr>
        <w:tabs>
          <w:tab w:val="left" w:pos="1276"/>
        </w:tabs>
        <w:spacing w:after="0" w:line="240" w:lineRule="auto"/>
        <w:rPr>
          <w:rFonts w:ascii="Times New Roman" w:hAnsi="Times New Roman" w:cs="Times New Roman"/>
          <w:sz w:val="24"/>
          <w:szCs w:val="24"/>
        </w:rPr>
      </w:pPr>
      <w:r w:rsidRPr="00197C04">
        <w:rPr>
          <w:rFonts w:ascii="Times New Roman" w:hAnsi="Times New Roman" w:cs="Times New Roman"/>
          <w:sz w:val="24"/>
          <w:szCs w:val="24"/>
        </w:rPr>
        <w:t>Savivaldybės meras</w:t>
      </w:r>
      <w:r w:rsidR="00590E50">
        <w:rPr>
          <w:rFonts w:ascii="Times New Roman" w:hAnsi="Times New Roman" w:cs="Times New Roman"/>
          <w:sz w:val="24"/>
          <w:szCs w:val="24"/>
        </w:rPr>
        <w:t xml:space="preserve">                                                                                                       Juozas Mažeika</w:t>
      </w:r>
    </w:p>
    <w:p w:rsidR="00590E50" w:rsidRDefault="00E108B6" w:rsidP="0097484C">
      <w:pPr>
        <w:tabs>
          <w:tab w:val="left" w:pos="1276"/>
        </w:tabs>
        <w:spacing w:after="0" w:line="240" w:lineRule="auto"/>
        <w:rPr>
          <w:rFonts w:ascii="Times New Roman" w:hAnsi="Times New Roman" w:cs="Times New Roman"/>
          <w:sz w:val="24"/>
          <w:szCs w:val="24"/>
        </w:rPr>
      </w:pPr>
      <w:r w:rsidRPr="00197C04">
        <w:rPr>
          <w:rFonts w:ascii="Times New Roman" w:hAnsi="Times New Roman" w:cs="Times New Roman"/>
          <w:sz w:val="24"/>
          <w:szCs w:val="24"/>
        </w:rPr>
        <w:tab/>
      </w:r>
      <w:r w:rsidRPr="00197C04">
        <w:rPr>
          <w:rFonts w:ascii="Times New Roman" w:hAnsi="Times New Roman" w:cs="Times New Roman"/>
          <w:sz w:val="24"/>
          <w:szCs w:val="24"/>
        </w:rPr>
        <w:tab/>
      </w: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590E50" w:rsidRDefault="00590E50" w:rsidP="0097484C">
      <w:pPr>
        <w:tabs>
          <w:tab w:val="left" w:pos="1276"/>
        </w:tabs>
        <w:spacing w:after="0" w:line="240" w:lineRule="auto"/>
        <w:rPr>
          <w:rFonts w:ascii="Times New Roman" w:hAnsi="Times New Roman" w:cs="Times New Roman"/>
          <w:sz w:val="24"/>
          <w:szCs w:val="24"/>
        </w:rPr>
      </w:pPr>
    </w:p>
    <w:p w:rsidR="00E108B6" w:rsidRPr="00197C04" w:rsidRDefault="00E108B6" w:rsidP="0097484C">
      <w:pPr>
        <w:tabs>
          <w:tab w:val="left" w:pos="1276"/>
        </w:tabs>
        <w:spacing w:after="0" w:line="240" w:lineRule="auto"/>
        <w:rPr>
          <w:rFonts w:ascii="Times New Roman" w:hAnsi="Times New Roman" w:cs="Times New Roman"/>
          <w:sz w:val="24"/>
          <w:szCs w:val="24"/>
        </w:rPr>
      </w:pPr>
      <w:r w:rsidRPr="00197C04">
        <w:rPr>
          <w:rFonts w:ascii="Times New Roman" w:hAnsi="Times New Roman" w:cs="Times New Roman"/>
          <w:sz w:val="24"/>
          <w:szCs w:val="24"/>
        </w:rPr>
        <w:tab/>
      </w:r>
      <w:r w:rsidRPr="00197C04">
        <w:rPr>
          <w:rFonts w:ascii="Times New Roman" w:hAnsi="Times New Roman" w:cs="Times New Roman"/>
          <w:sz w:val="24"/>
          <w:szCs w:val="24"/>
        </w:rPr>
        <w:tab/>
      </w:r>
      <w:r w:rsidRPr="00197C04">
        <w:rPr>
          <w:rFonts w:ascii="Times New Roman" w:hAnsi="Times New Roman" w:cs="Times New Roman"/>
          <w:sz w:val="24"/>
          <w:szCs w:val="24"/>
        </w:rPr>
        <w:tab/>
      </w:r>
      <w:r w:rsidRPr="00197C04">
        <w:rPr>
          <w:rFonts w:ascii="Times New Roman" w:hAnsi="Times New Roman" w:cs="Times New Roman"/>
          <w:sz w:val="24"/>
          <w:szCs w:val="24"/>
        </w:rPr>
        <w:tab/>
      </w:r>
      <w:r w:rsidRPr="00197C04">
        <w:rPr>
          <w:rFonts w:ascii="Times New Roman" w:hAnsi="Times New Roman" w:cs="Times New Roman"/>
          <w:sz w:val="24"/>
          <w:szCs w:val="24"/>
        </w:rPr>
        <w:tab/>
      </w:r>
    </w:p>
    <w:p w:rsidR="0016430D" w:rsidRDefault="007602D0" w:rsidP="00590E50">
      <w:pPr>
        <w:tabs>
          <w:tab w:val="left" w:pos="1276"/>
        </w:tabs>
        <w:spacing w:after="0" w:line="240" w:lineRule="auto"/>
        <w:jc w:val="both"/>
        <w:rPr>
          <w:rFonts w:ascii="Times New Roman" w:hAnsi="Times New Roman" w:cs="Times New Roman"/>
          <w:sz w:val="24"/>
          <w:szCs w:val="24"/>
        </w:rPr>
      </w:pPr>
      <w:r w:rsidRPr="00197C04">
        <w:rPr>
          <w:rFonts w:ascii="Times New Roman" w:hAnsi="Times New Roman" w:cs="Times New Roman"/>
          <w:sz w:val="24"/>
          <w:szCs w:val="24"/>
        </w:rPr>
        <w:tab/>
      </w:r>
    </w:p>
    <w:p w:rsidR="00B0575D" w:rsidRDefault="007602D0" w:rsidP="00590E50">
      <w:pPr>
        <w:tabs>
          <w:tab w:val="left" w:pos="1276"/>
        </w:tabs>
        <w:spacing w:after="0" w:line="240" w:lineRule="auto"/>
        <w:jc w:val="both"/>
        <w:rPr>
          <w:rFonts w:ascii="Times New Roman" w:eastAsia="Times New Roman" w:hAnsi="Times New Roman" w:cs="Times New Roman"/>
          <w:sz w:val="24"/>
          <w:szCs w:val="24"/>
          <w:lang w:val="fi-FI"/>
        </w:rPr>
      </w:pPr>
      <w:bookmarkStart w:id="0" w:name="_GoBack"/>
      <w:bookmarkEnd w:id="0"/>
      <w:r w:rsidRPr="00197C04">
        <w:rPr>
          <w:rFonts w:ascii="Times New Roman" w:hAnsi="Times New Roman" w:cs="Times New Roman"/>
          <w:sz w:val="24"/>
          <w:szCs w:val="24"/>
        </w:rPr>
        <w:tab/>
      </w:r>
      <w:r w:rsidRPr="00197C04">
        <w:rPr>
          <w:rFonts w:ascii="Times New Roman" w:hAnsi="Times New Roman" w:cs="Times New Roman"/>
          <w:sz w:val="24"/>
          <w:szCs w:val="24"/>
        </w:rPr>
        <w:tab/>
      </w:r>
      <w:r w:rsidR="0097484C">
        <w:rPr>
          <w:rFonts w:ascii="Times New Roman" w:hAnsi="Times New Roman" w:cs="Times New Roman"/>
          <w:sz w:val="24"/>
          <w:szCs w:val="24"/>
        </w:rPr>
        <w:tab/>
      </w:r>
      <w:r w:rsidR="0097484C">
        <w:rPr>
          <w:rFonts w:ascii="Times New Roman" w:hAnsi="Times New Roman" w:cs="Times New Roman"/>
          <w:sz w:val="24"/>
          <w:szCs w:val="24"/>
        </w:rPr>
        <w:tab/>
      </w:r>
      <w:r w:rsidR="0097484C">
        <w:rPr>
          <w:rFonts w:ascii="Times New Roman" w:hAnsi="Times New Roman" w:cs="Times New Roman"/>
          <w:sz w:val="24"/>
          <w:szCs w:val="24"/>
        </w:rPr>
        <w:tab/>
      </w:r>
      <w:r w:rsidR="00B0575D">
        <w:rPr>
          <w:rFonts w:ascii="Times New Roman" w:eastAsia="Times New Roman" w:hAnsi="Times New Roman" w:cs="Times New Roman"/>
          <w:sz w:val="24"/>
          <w:szCs w:val="24"/>
          <w:lang w:val="fi-FI"/>
        </w:rPr>
        <w:t xml:space="preserve"> </w:t>
      </w:r>
    </w:p>
    <w:p w:rsidR="00B0575D" w:rsidRDefault="00B0575D" w:rsidP="00B0575D">
      <w:pPr>
        <w:tabs>
          <w:tab w:val="left" w:pos="1276"/>
        </w:tabs>
        <w:spacing w:after="0" w:line="240" w:lineRule="auto"/>
        <w:rPr>
          <w:rFonts w:ascii="Times New Roman" w:eastAsia="Times New Roman" w:hAnsi="Times New Roman" w:cs="Times New Roman"/>
          <w:sz w:val="24"/>
          <w:szCs w:val="24"/>
          <w:lang w:val="fi-FI"/>
        </w:rPr>
      </w:pPr>
    </w:p>
    <w:p w:rsidR="00B0575D" w:rsidRPr="00197C04" w:rsidRDefault="00B0575D" w:rsidP="00B0575D">
      <w:pPr>
        <w:tabs>
          <w:tab w:val="left" w:pos="1276"/>
        </w:tabs>
        <w:spacing w:after="0" w:line="240" w:lineRule="auto"/>
        <w:rPr>
          <w:rFonts w:ascii="Times New Roman" w:eastAsia="Times New Roman" w:hAnsi="Times New Roman" w:cs="Times New Roman"/>
          <w:b/>
          <w:sz w:val="24"/>
          <w:szCs w:val="24"/>
          <w:lang w:val="fi-FI"/>
        </w:rPr>
      </w:pPr>
      <w:r>
        <w:rPr>
          <w:rFonts w:ascii="Times New Roman" w:eastAsia="Times New Roman" w:hAnsi="Times New Roman" w:cs="Times New Roman"/>
          <w:sz w:val="24"/>
          <w:szCs w:val="24"/>
          <w:lang w:val="fi-FI"/>
        </w:rPr>
        <w:t>Regina Norvilienė</w:t>
      </w:r>
    </w:p>
    <w:p w:rsidR="00B0575D" w:rsidRDefault="00B0575D" w:rsidP="005D046B">
      <w:pPr>
        <w:tabs>
          <w:tab w:val="left" w:pos="1276"/>
        </w:tabs>
        <w:spacing w:after="0" w:line="240" w:lineRule="auto"/>
        <w:ind w:firstLine="851"/>
        <w:rPr>
          <w:rFonts w:ascii="Times New Roman" w:eastAsia="Times New Roman" w:hAnsi="Times New Roman" w:cs="Times New Roman"/>
          <w:sz w:val="24"/>
          <w:szCs w:val="24"/>
        </w:rPr>
      </w:pPr>
    </w:p>
    <w:p w:rsidR="006D62B8" w:rsidRPr="00197C04" w:rsidRDefault="009F7D82" w:rsidP="005D046B">
      <w:pPr>
        <w:tabs>
          <w:tab w:val="left" w:pos="1276"/>
        </w:tabs>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7F49">
        <w:rPr>
          <w:rFonts w:ascii="Times New Roman" w:eastAsia="Times New Roman" w:hAnsi="Times New Roman" w:cs="Times New Roman"/>
          <w:sz w:val="24"/>
          <w:szCs w:val="24"/>
        </w:rPr>
        <w:t xml:space="preserve">    </w:t>
      </w:r>
      <w:r w:rsidR="00901014">
        <w:rPr>
          <w:rFonts w:ascii="Times New Roman" w:eastAsia="Times New Roman" w:hAnsi="Times New Roman" w:cs="Times New Roman"/>
          <w:sz w:val="24"/>
          <w:szCs w:val="24"/>
        </w:rPr>
        <w:t xml:space="preserve">     </w:t>
      </w:r>
      <w:r w:rsidR="007602D0" w:rsidRPr="00197C04">
        <w:rPr>
          <w:rFonts w:ascii="Times New Roman" w:eastAsia="Times New Roman" w:hAnsi="Times New Roman" w:cs="Times New Roman"/>
          <w:sz w:val="24"/>
          <w:szCs w:val="24"/>
        </w:rPr>
        <w:t>PATVIRTINTA</w:t>
      </w:r>
    </w:p>
    <w:p w:rsidR="009E16A6" w:rsidRPr="00197C04" w:rsidRDefault="002F4A5B" w:rsidP="005D046B">
      <w:pPr>
        <w:tabs>
          <w:tab w:val="left" w:pos="1276"/>
        </w:tabs>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6A6" w:rsidRPr="00197C04">
        <w:rPr>
          <w:rFonts w:ascii="Times New Roman" w:eastAsia="Times New Roman" w:hAnsi="Times New Roman" w:cs="Times New Roman"/>
          <w:sz w:val="24"/>
          <w:szCs w:val="24"/>
        </w:rPr>
        <w:t>Kretingos rajono savivaldybės tarybos</w:t>
      </w:r>
    </w:p>
    <w:p w:rsidR="009E16A6" w:rsidRPr="00197C04" w:rsidRDefault="002F4A5B" w:rsidP="005D046B">
      <w:pPr>
        <w:tabs>
          <w:tab w:val="left" w:pos="1276"/>
        </w:tabs>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0741">
        <w:rPr>
          <w:rFonts w:ascii="Times New Roman" w:eastAsia="Times New Roman" w:hAnsi="Times New Roman" w:cs="Times New Roman"/>
          <w:sz w:val="24"/>
          <w:szCs w:val="24"/>
        </w:rPr>
        <w:t xml:space="preserve">2015 m. </w:t>
      </w:r>
      <w:r w:rsidR="00901014">
        <w:rPr>
          <w:rFonts w:ascii="Times New Roman" w:eastAsia="Times New Roman" w:hAnsi="Times New Roman" w:cs="Times New Roman"/>
          <w:sz w:val="24"/>
          <w:szCs w:val="24"/>
        </w:rPr>
        <w:t>gegužės</w:t>
      </w:r>
      <w:r w:rsidR="005D0741">
        <w:rPr>
          <w:rFonts w:ascii="Times New Roman" w:eastAsia="Times New Roman" w:hAnsi="Times New Roman" w:cs="Times New Roman"/>
          <w:sz w:val="24"/>
          <w:szCs w:val="24"/>
        </w:rPr>
        <w:t xml:space="preserve"> </w:t>
      </w:r>
      <w:r w:rsidR="00B0575D">
        <w:rPr>
          <w:rFonts w:ascii="Times New Roman" w:eastAsia="Times New Roman" w:hAnsi="Times New Roman" w:cs="Times New Roman"/>
          <w:sz w:val="24"/>
          <w:szCs w:val="24"/>
        </w:rPr>
        <w:t>28</w:t>
      </w:r>
      <w:r w:rsidR="005D0741">
        <w:rPr>
          <w:rFonts w:ascii="Times New Roman" w:eastAsia="Times New Roman" w:hAnsi="Times New Roman" w:cs="Times New Roman"/>
          <w:sz w:val="24"/>
          <w:szCs w:val="24"/>
        </w:rPr>
        <w:t xml:space="preserve"> </w:t>
      </w:r>
      <w:r w:rsidR="009E16A6" w:rsidRPr="00197C04">
        <w:rPr>
          <w:rFonts w:ascii="Times New Roman" w:eastAsia="Times New Roman" w:hAnsi="Times New Roman" w:cs="Times New Roman"/>
          <w:sz w:val="24"/>
          <w:szCs w:val="24"/>
        </w:rPr>
        <w:t>d. sprendimu Nr. T</w:t>
      </w:r>
      <w:r w:rsidR="00B0575D">
        <w:rPr>
          <w:rFonts w:ascii="Times New Roman" w:eastAsia="Times New Roman" w:hAnsi="Times New Roman" w:cs="Times New Roman"/>
          <w:sz w:val="24"/>
          <w:szCs w:val="24"/>
        </w:rPr>
        <w:t>2</w:t>
      </w:r>
      <w:r w:rsidR="009E16A6" w:rsidRPr="00197C04">
        <w:rPr>
          <w:rFonts w:ascii="Times New Roman" w:eastAsia="Times New Roman" w:hAnsi="Times New Roman" w:cs="Times New Roman"/>
          <w:sz w:val="24"/>
          <w:szCs w:val="24"/>
        </w:rPr>
        <w:t>-</w:t>
      </w:r>
      <w:r w:rsidR="00590E50">
        <w:rPr>
          <w:rFonts w:ascii="Times New Roman" w:eastAsia="Times New Roman" w:hAnsi="Times New Roman" w:cs="Times New Roman"/>
          <w:sz w:val="24"/>
          <w:szCs w:val="24"/>
        </w:rPr>
        <w:t>163</w:t>
      </w:r>
    </w:p>
    <w:p w:rsidR="006D62B8" w:rsidRPr="00197C04" w:rsidRDefault="009E16A6" w:rsidP="005D046B">
      <w:pPr>
        <w:tabs>
          <w:tab w:val="left" w:pos="1276"/>
        </w:tabs>
        <w:spacing w:after="0" w:line="240" w:lineRule="auto"/>
        <w:ind w:firstLine="851"/>
        <w:rPr>
          <w:rFonts w:ascii="Times New Roman" w:eastAsia="Times New Roman" w:hAnsi="Times New Roman" w:cs="Times New Roman"/>
          <w:b/>
          <w:sz w:val="24"/>
          <w:szCs w:val="24"/>
        </w:rPr>
      </w:pPr>
      <w:r w:rsidRPr="00197C04">
        <w:rPr>
          <w:rFonts w:ascii="Times New Roman" w:eastAsia="Times New Roman" w:hAnsi="Times New Roman" w:cs="Times New Roman"/>
          <w:sz w:val="24"/>
          <w:szCs w:val="24"/>
        </w:rPr>
        <w:tab/>
      </w:r>
    </w:p>
    <w:p w:rsidR="006D62B8" w:rsidRDefault="009E16A6" w:rsidP="00BA7698">
      <w:pPr>
        <w:tabs>
          <w:tab w:val="left" w:pos="1276"/>
        </w:tabs>
        <w:spacing w:after="0" w:line="240" w:lineRule="auto"/>
        <w:ind w:firstLine="851"/>
        <w:jc w:val="center"/>
        <w:rPr>
          <w:rFonts w:ascii="Times New Roman" w:hAnsi="Times New Roman" w:cs="Times New Roman"/>
          <w:b/>
          <w:caps/>
          <w:sz w:val="24"/>
          <w:szCs w:val="24"/>
        </w:rPr>
      </w:pPr>
      <w:r w:rsidRPr="00197C04">
        <w:rPr>
          <w:rFonts w:ascii="Times New Roman" w:hAnsi="Times New Roman" w:cs="Times New Roman"/>
          <w:b/>
          <w:caps/>
          <w:sz w:val="24"/>
          <w:szCs w:val="24"/>
        </w:rPr>
        <w:t>Kretingos rajono savivaldybės būsto ir socialinio būsto nuomos tvarkos aprašas</w:t>
      </w:r>
    </w:p>
    <w:p w:rsidR="009E16A6" w:rsidRPr="00197C04" w:rsidRDefault="009E16A6" w:rsidP="00BA7698">
      <w:pPr>
        <w:tabs>
          <w:tab w:val="left" w:pos="1276"/>
        </w:tabs>
        <w:spacing w:after="0" w:line="240" w:lineRule="auto"/>
        <w:ind w:firstLine="851"/>
        <w:jc w:val="center"/>
        <w:rPr>
          <w:rFonts w:ascii="Times New Roman" w:hAnsi="Times New Roman" w:cs="Times New Roman"/>
          <w:b/>
          <w:caps/>
          <w:sz w:val="24"/>
          <w:szCs w:val="24"/>
        </w:rPr>
      </w:pPr>
    </w:p>
    <w:p w:rsidR="009E16A6" w:rsidRPr="00197C04" w:rsidRDefault="009E16A6" w:rsidP="00BA7698">
      <w:pPr>
        <w:pStyle w:val="Sraopastraipa"/>
        <w:numPr>
          <w:ilvl w:val="0"/>
          <w:numId w:val="3"/>
        </w:numPr>
        <w:tabs>
          <w:tab w:val="left" w:pos="284"/>
          <w:tab w:val="left" w:pos="1276"/>
        </w:tabs>
        <w:spacing w:after="0" w:line="240" w:lineRule="auto"/>
        <w:ind w:left="0" w:firstLine="851"/>
        <w:jc w:val="center"/>
        <w:rPr>
          <w:rFonts w:ascii="Times New Roman" w:hAnsi="Times New Roman" w:cs="Times New Roman"/>
          <w:b/>
          <w:caps/>
          <w:sz w:val="24"/>
          <w:szCs w:val="24"/>
        </w:rPr>
      </w:pPr>
      <w:r w:rsidRPr="00197C04">
        <w:rPr>
          <w:rFonts w:ascii="Times New Roman" w:hAnsi="Times New Roman" w:cs="Times New Roman"/>
          <w:b/>
          <w:caps/>
          <w:sz w:val="24"/>
          <w:szCs w:val="24"/>
        </w:rPr>
        <w:t>BENDROSIOS NUOSTATOS</w:t>
      </w:r>
    </w:p>
    <w:p w:rsidR="009E16A6" w:rsidRPr="005D046B" w:rsidRDefault="009E16A6" w:rsidP="005D046B">
      <w:pPr>
        <w:pStyle w:val="Sraopastraipa"/>
        <w:tabs>
          <w:tab w:val="left" w:pos="284"/>
          <w:tab w:val="left" w:pos="1276"/>
        </w:tabs>
        <w:spacing w:after="0" w:line="240" w:lineRule="auto"/>
        <w:ind w:left="0" w:firstLine="851"/>
        <w:jc w:val="both"/>
        <w:rPr>
          <w:rFonts w:ascii="Times New Roman" w:hAnsi="Times New Roman" w:cs="Times New Roman"/>
          <w:b/>
          <w:caps/>
          <w:sz w:val="24"/>
          <w:szCs w:val="24"/>
        </w:rPr>
      </w:pPr>
    </w:p>
    <w:p w:rsidR="005D0741" w:rsidRPr="005D046B" w:rsidRDefault="0024703B" w:rsidP="002F4A5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Kretingos rajono s</w:t>
      </w:r>
      <w:r w:rsidR="005D0741" w:rsidRPr="005D046B">
        <w:rPr>
          <w:rFonts w:ascii="Times New Roman" w:hAnsi="Times New Roman" w:cs="Times New Roman"/>
          <w:sz w:val="24"/>
          <w:szCs w:val="24"/>
        </w:rPr>
        <w:t>avivaldybės būsto ir socialinio būsto nuomos tvarkos aprašas (toliau – Aprašas) nustato Kretingos rajono savivaldybei (toliau – savivaldybė) nuosavybės teise priklausančių būstų, įtrauktų į s</w:t>
      </w:r>
      <w:r w:rsidR="00C962B3" w:rsidRPr="005D046B">
        <w:rPr>
          <w:rFonts w:ascii="Times New Roman" w:hAnsi="Times New Roman" w:cs="Times New Roman"/>
          <w:sz w:val="24"/>
          <w:szCs w:val="24"/>
        </w:rPr>
        <w:t>avivaldybės tarybos patvirtintą</w:t>
      </w:r>
      <w:r w:rsidR="005D0741" w:rsidRPr="005D046B">
        <w:rPr>
          <w:rFonts w:ascii="Times New Roman" w:hAnsi="Times New Roman" w:cs="Times New Roman"/>
          <w:sz w:val="24"/>
          <w:szCs w:val="24"/>
        </w:rPr>
        <w:t xml:space="preserve"> Savivaldybės būsto fondo sąrašą ir Savivaldybės socialinio būsto</w:t>
      </w:r>
      <w:r w:rsidR="00124FB0" w:rsidRPr="005D046B">
        <w:rPr>
          <w:rFonts w:ascii="Times New Roman" w:hAnsi="Times New Roman" w:cs="Times New Roman"/>
          <w:sz w:val="24"/>
          <w:szCs w:val="24"/>
        </w:rPr>
        <w:t xml:space="preserve">, kaip savivaldybės būsto fondo dalies, </w:t>
      </w:r>
      <w:r w:rsidR="005D0741" w:rsidRPr="005D046B">
        <w:rPr>
          <w:rFonts w:ascii="Times New Roman" w:hAnsi="Times New Roman" w:cs="Times New Roman"/>
          <w:sz w:val="24"/>
          <w:szCs w:val="24"/>
        </w:rPr>
        <w:t xml:space="preserve">sąrašą, nuomos sąlygas ir tvarką pagal </w:t>
      </w:r>
      <w:r w:rsidR="005748DD" w:rsidRPr="005D046B">
        <w:rPr>
          <w:rFonts w:ascii="Times New Roman" w:hAnsi="Times New Roman" w:cs="Times New Roman"/>
          <w:sz w:val="24"/>
          <w:szCs w:val="24"/>
        </w:rPr>
        <w:t>Lietuvos Respublikos paramos būstui į</w:t>
      </w:r>
      <w:r w:rsidR="009E28AB">
        <w:rPr>
          <w:rFonts w:ascii="Times New Roman" w:hAnsi="Times New Roman" w:cs="Times New Roman"/>
          <w:sz w:val="24"/>
          <w:szCs w:val="24"/>
        </w:rPr>
        <w:t>sigyti ar išsinuomoti įstatymą.</w:t>
      </w:r>
    </w:p>
    <w:p w:rsidR="005748DD" w:rsidRPr="005D046B" w:rsidRDefault="005748DD" w:rsidP="002F4A5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Aprašas parengtas vadovaujantis </w:t>
      </w:r>
      <w:r w:rsidR="003876AF" w:rsidRPr="005D046B">
        <w:rPr>
          <w:rFonts w:ascii="Times New Roman" w:hAnsi="Times New Roman" w:cs="Times New Roman"/>
          <w:sz w:val="24"/>
          <w:szCs w:val="24"/>
        </w:rPr>
        <w:t xml:space="preserve">Lietuvos Respublikos civiliniu kodeksu ir </w:t>
      </w:r>
      <w:r w:rsidRPr="005D046B">
        <w:rPr>
          <w:rFonts w:ascii="Times New Roman" w:hAnsi="Times New Roman" w:cs="Times New Roman"/>
          <w:sz w:val="24"/>
          <w:szCs w:val="24"/>
        </w:rPr>
        <w:t>Lietuvos Respublikos paramos būstui įsigyti ar išsinuomoti įstatymu (toliau – Įstatymas).</w:t>
      </w:r>
    </w:p>
    <w:p w:rsidR="00A30DC4" w:rsidRPr="005D046B" w:rsidRDefault="00A30DC4" w:rsidP="002F4A5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b/>
          <w:sz w:val="24"/>
          <w:szCs w:val="24"/>
        </w:rPr>
        <w:t xml:space="preserve">Butas – </w:t>
      </w:r>
      <w:r w:rsidRPr="005D046B">
        <w:rPr>
          <w:rFonts w:ascii="Times New Roman" w:hAnsi="Times New Roman" w:cs="Times New Roman"/>
          <w:sz w:val="24"/>
          <w:szCs w:val="24"/>
        </w:rPr>
        <w:t xml:space="preserve">gyvenamojo namo dalis iš vieno ar kelių gyvenamųjų kambarių, virtuvės ir kitų patalpų, </w:t>
      </w:r>
      <w:proofErr w:type="spellStart"/>
      <w:r w:rsidRPr="005D046B">
        <w:rPr>
          <w:rFonts w:ascii="Times New Roman" w:hAnsi="Times New Roman" w:cs="Times New Roman"/>
          <w:sz w:val="24"/>
          <w:szCs w:val="24"/>
        </w:rPr>
        <w:t>atitvarinėmis</w:t>
      </w:r>
      <w:proofErr w:type="spellEnd"/>
      <w:r w:rsidRPr="005D046B">
        <w:rPr>
          <w:rFonts w:ascii="Times New Roman" w:hAnsi="Times New Roman" w:cs="Times New Roman"/>
          <w:sz w:val="24"/>
          <w:szCs w:val="24"/>
        </w:rPr>
        <w:t xml:space="preserve"> konstrukcijomis atskirta nuo bendrojo naudojimo patalpų, kitų butų ar negyvenamųjų patalpų.</w:t>
      </w:r>
    </w:p>
    <w:p w:rsidR="00A30DC4" w:rsidRPr="005D046B" w:rsidRDefault="00A30DC4" w:rsidP="005D046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 xml:space="preserve">Būstas – </w:t>
      </w:r>
      <w:r w:rsidRPr="005D046B">
        <w:rPr>
          <w:rFonts w:ascii="Times New Roman" w:hAnsi="Times New Roman" w:cs="Times New Roman"/>
          <w:sz w:val="24"/>
          <w:szCs w:val="24"/>
        </w:rPr>
        <w:t>vienbutis gyvenamasis namas, butas ar kitos gyvenamosios patalpos arba jų dalys, tinkami gyventi vienam asmeniui ar šeimai ir atitinkantys statybos bei specialiųjų normų (higienos, gaisrinės saugos ir kitų) reikalavimus.</w:t>
      </w:r>
    </w:p>
    <w:p w:rsidR="00A30DC4" w:rsidRPr="005D046B" w:rsidRDefault="00A30DC4" w:rsidP="005D046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Jauna šeima –</w:t>
      </w:r>
      <w:r w:rsidRPr="005D046B">
        <w:rPr>
          <w:rFonts w:ascii="Times New Roman" w:hAnsi="Times New Roman" w:cs="Times New Roman"/>
          <w:sz w:val="24"/>
          <w:szCs w:val="24"/>
        </w:rPr>
        <w:t xml:space="preserve"> šeima, kurioje kiekvienas iš sutuoktinių yra ne vyresnis kaip 35 metų, taip pat šeima, kurioje motina arba tėvas vieni augina vieną ar daugiau vaikų (įvaikių) ir yra ne vyresni kaip 35 metų.</w:t>
      </w:r>
    </w:p>
    <w:p w:rsidR="00A30DC4" w:rsidRPr="005D046B" w:rsidRDefault="00A30DC4" w:rsidP="005D046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 xml:space="preserve">Likęs be tėvų globos asmuo – </w:t>
      </w:r>
      <w:r w:rsidRPr="005D046B">
        <w:rPr>
          <w:rFonts w:ascii="Times New Roman" w:hAnsi="Times New Roman" w:cs="Times New Roman"/>
          <w:sz w:val="24"/>
          <w:szCs w:val="24"/>
        </w:rPr>
        <w:t>asmuo iki 18 metų, kurio abu tėvai yra mirę arba turėtas vienintelis iš tėvų yra miręs ir (arba) kuriam įstatymu nustatyta tvarka yra nustatyta laikinoji ar nuolatinė globa.</w:t>
      </w:r>
    </w:p>
    <w:p w:rsidR="00A30DC4" w:rsidRPr="005D046B" w:rsidRDefault="00A30DC4" w:rsidP="001E66FF">
      <w:pPr>
        <w:pStyle w:val="Sraopastraipa"/>
        <w:numPr>
          <w:ilvl w:val="0"/>
          <w:numId w:val="4"/>
        </w:numPr>
        <w:tabs>
          <w:tab w:val="left" w:pos="284"/>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Naudingasis būsto plotas –</w:t>
      </w:r>
      <w:r w:rsidRPr="005D046B">
        <w:rPr>
          <w:rFonts w:ascii="Times New Roman" w:hAnsi="Times New Roman" w:cs="Times New Roman"/>
          <w:sz w:val="24"/>
          <w:szCs w:val="24"/>
        </w:rPr>
        <w:t xml:space="preserve">bendras gyvenamųjų kambarių ir kitų būsto patalpų (virtuvių, sanitarinių mazgų, koridorių, įmontuotų spintų, šildomų </w:t>
      </w:r>
      <w:proofErr w:type="spellStart"/>
      <w:r w:rsidRPr="005D046B">
        <w:rPr>
          <w:rFonts w:ascii="Times New Roman" w:hAnsi="Times New Roman" w:cs="Times New Roman"/>
          <w:sz w:val="24"/>
          <w:szCs w:val="24"/>
        </w:rPr>
        <w:t>lodžijų</w:t>
      </w:r>
      <w:proofErr w:type="spellEnd"/>
      <w:r w:rsidRPr="005D046B">
        <w:rPr>
          <w:rFonts w:ascii="Times New Roman" w:hAnsi="Times New Roman" w:cs="Times New Roman"/>
          <w:sz w:val="24"/>
          <w:szCs w:val="24"/>
        </w:rPr>
        <w:t xml:space="preserve"> ir kitų šildomų pagalbinių patalpų) plotas. Į naudingąjį būsto plotą neįskaitomas balkonų, terasų, rūsių, nešildomų </w:t>
      </w:r>
      <w:proofErr w:type="spellStart"/>
      <w:r w:rsidRPr="005D046B">
        <w:rPr>
          <w:rFonts w:ascii="Times New Roman" w:hAnsi="Times New Roman" w:cs="Times New Roman"/>
          <w:sz w:val="24"/>
          <w:szCs w:val="24"/>
        </w:rPr>
        <w:t>lodžijų</w:t>
      </w:r>
      <w:proofErr w:type="spellEnd"/>
      <w:r w:rsidRPr="005D046B">
        <w:rPr>
          <w:rFonts w:ascii="Times New Roman" w:hAnsi="Times New Roman" w:cs="Times New Roman"/>
          <w:sz w:val="24"/>
          <w:szCs w:val="24"/>
        </w:rPr>
        <w:t xml:space="preserve"> plotas.</w:t>
      </w:r>
    </w:p>
    <w:p w:rsidR="00A30DC4" w:rsidRPr="005D046B" w:rsidRDefault="00A30DC4" w:rsidP="001E66FF">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Neįgalusis –</w:t>
      </w:r>
      <w:r w:rsidRPr="005D046B">
        <w:rPr>
          <w:rFonts w:ascii="Times New Roman" w:hAnsi="Times New Roman" w:cs="Times New Roman"/>
          <w:sz w:val="24"/>
          <w:szCs w:val="24"/>
        </w:rPr>
        <w:t xml:space="preserve"> asmuo, kuriam Lietuvos Respublikos socialinės integracijos įstatymo ir kitų teisės aktų nustatyta tvarka nustatytas arba sunkus ar vidutinis </w:t>
      </w:r>
      <w:proofErr w:type="spellStart"/>
      <w:r w:rsidRPr="005D046B">
        <w:rPr>
          <w:rFonts w:ascii="Times New Roman" w:hAnsi="Times New Roman" w:cs="Times New Roman"/>
          <w:sz w:val="24"/>
          <w:szCs w:val="24"/>
        </w:rPr>
        <w:t>neįgalumo</w:t>
      </w:r>
      <w:proofErr w:type="spellEnd"/>
      <w:r w:rsidRPr="005D046B">
        <w:rPr>
          <w:rFonts w:ascii="Times New Roman" w:hAnsi="Times New Roman" w:cs="Times New Roman"/>
          <w:sz w:val="24"/>
          <w:szCs w:val="24"/>
        </w:rPr>
        <w:t xml:space="preserve"> lygis, arba 40 procentų ar mažesnis darbingumo lygis, arba senatvės pensijos amžių sukakęs asmuo, kuriam nustatytas specialiųjų poreikių lygis.</w:t>
      </w:r>
    </w:p>
    <w:p w:rsidR="00A30DC4" w:rsidRPr="005D046B" w:rsidRDefault="00A30DC4" w:rsidP="005D046B">
      <w:pPr>
        <w:pStyle w:val="Sraopastraipa"/>
        <w:numPr>
          <w:ilvl w:val="0"/>
          <w:numId w:val="4"/>
        </w:numPr>
        <w:tabs>
          <w:tab w:val="left" w:pos="284"/>
          <w:tab w:val="left" w:pos="993"/>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b/>
          <w:sz w:val="24"/>
          <w:szCs w:val="24"/>
        </w:rPr>
        <w:t xml:space="preserve">Savivaldybės būstas – </w:t>
      </w:r>
      <w:r w:rsidRPr="005D046B">
        <w:rPr>
          <w:rFonts w:ascii="Times New Roman" w:hAnsi="Times New Roman" w:cs="Times New Roman"/>
          <w:sz w:val="24"/>
          <w:szCs w:val="24"/>
        </w:rPr>
        <w:t>savivaldybei nuosavybės teise priklausantis būstas, įtrauktas į savivaldybės tarybos patvirtintą savivaldybės būsto fondo sąrašą.</w:t>
      </w:r>
    </w:p>
    <w:p w:rsidR="00A30DC4" w:rsidRPr="005D046B" w:rsidRDefault="00A30DC4" w:rsidP="005D046B">
      <w:pPr>
        <w:pStyle w:val="Sraopastraipa"/>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b/>
          <w:sz w:val="24"/>
          <w:szCs w:val="24"/>
        </w:rPr>
        <w:t xml:space="preserve">Socialinis būstas </w:t>
      </w:r>
      <w:r w:rsidRPr="005D046B">
        <w:rPr>
          <w:rFonts w:ascii="Times New Roman" w:hAnsi="Times New Roman" w:cs="Times New Roman"/>
          <w:sz w:val="24"/>
          <w:szCs w:val="24"/>
        </w:rPr>
        <w:t>– į savivaldybės tarybos patvirtintą savivaldybės socialinio būsto fondo sąrašą įtraukto savivaldybės būsto fondo dalis. Pagal Įstatyme nustatytas sąlygas prie socialinio būsto nepriskiriami bendrabučiai, nakvynės namai, tarnybinės gyvenamosios patalpos, gydymo ir globos  (rūpybos) įstaigos gyvenamosios patalpos, savivaldybės būstai, kurie nuomojami ne socialinio būsto nuomos sąlygomis.</w:t>
      </w:r>
    </w:p>
    <w:p w:rsidR="00A30DC4" w:rsidRPr="005D046B" w:rsidRDefault="00A30DC4" w:rsidP="005D046B">
      <w:pPr>
        <w:pStyle w:val="Sraopastraipa"/>
        <w:numPr>
          <w:ilvl w:val="0"/>
          <w:numId w:val="4"/>
        </w:numPr>
        <w:tabs>
          <w:tab w:val="left" w:pos="284"/>
          <w:tab w:val="left" w:pos="1134"/>
          <w:tab w:val="left" w:pos="1276"/>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
          <w:sz w:val="24"/>
          <w:szCs w:val="24"/>
        </w:rPr>
        <w:t>Nuomotojas –</w:t>
      </w:r>
      <w:r w:rsidRPr="005D046B">
        <w:rPr>
          <w:rFonts w:ascii="Times New Roman" w:hAnsi="Times New Roman" w:cs="Times New Roman"/>
          <w:sz w:val="24"/>
          <w:szCs w:val="24"/>
        </w:rPr>
        <w:t xml:space="preserve"> seniūnas ar kitos biudžetinės įstaigos vadovas, patikėjimo teise valdantis Kretingos rajono savivaldybei</w:t>
      </w:r>
      <w:r w:rsidR="004A2740" w:rsidRPr="005D046B">
        <w:rPr>
          <w:rFonts w:ascii="Times New Roman" w:hAnsi="Times New Roman" w:cs="Times New Roman"/>
          <w:sz w:val="24"/>
          <w:szCs w:val="24"/>
        </w:rPr>
        <w:t xml:space="preserve"> nuosavybės teise priklausančius</w:t>
      </w:r>
      <w:r w:rsidRPr="005D046B">
        <w:rPr>
          <w:rFonts w:ascii="Times New Roman" w:hAnsi="Times New Roman" w:cs="Times New Roman"/>
          <w:sz w:val="24"/>
          <w:szCs w:val="24"/>
        </w:rPr>
        <w:t xml:space="preserve"> </w:t>
      </w:r>
      <w:r w:rsidR="004A2740" w:rsidRPr="005D046B">
        <w:rPr>
          <w:rFonts w:ascii="Times New Roman" w:hAnsi="Times New Roman" w:cs="Times New Roman"/>
          <w:sz w:val="24"/>
          <w:szCs w:val="24"/>
        </w:rPr>
        <w:t>būstus ir socialinius būstus.</w:t>
      </w:r>
    </w:p>
    <w:p w:rsidR="00B012C5" w:rsidRPr="005D046B" w:rsidRDefault="00B012C5" w:rsidP="005D046B">
      <w:pPr>
        <w:pStyle w:val="Sraopastraipa"/>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4"/>
          <w:szCs w:val="24"/>
        </w:rPr>
      </w:pPr>
      <w:r w:rsidRPr="001E66FF">
        <w:rPr>
          <w:rFonts w:ascii="Times New Roman" w:hAnsi="Times New Roman" w:cs="Times New Roman"/>
          <w:b/>
          <w:sz w:val="24"/>
          <w:szCs w:val="24"/>
        </w:rPr>
        <w:t>Komisija</w:t>
      </w:r>
      <w:r w:rsidRPr="005D046B">
        <w:rPr>
          <w:rFonts w:ascii="Times New Roman" w:hAnsi="Times New Roman" w:cs="Times New Roman"/>
          <w:sz w:val="24"/>
          <w:szCs w:val="24"/>
        </w:rPr>
        <w:t xml:space="preserve"> – Savivaldybės administracijos direktoriaus įsakymu sudaryta komisija (toliau – Komisija) </w:t>
      </w:r>
      <w:r w:rsidR="00C962B3" w:rsidRPr="005D046B">
        <w:rPr>
          <w:rFonts w:ascii="Times New Roman" w:hAnsi="Times New Roman" w:cs="Times New Roman"/>
          <w:sz w:val="24"/>
          <w:szCs w:val="24"/>
        </w:rPr>
        <w:t>Savivaldybės būsto</w:t>
      </w:r>
      <w:r w:rsidR="00D31175" w:rsidRPr="005D046B">
        <w:rPr>
          <w:rFonts w:ascii="Times New Roman" w:hAnsi="Times New Roman" w:cs="Times New Roman"/>
          <w:sz w:val="24"/>
          <w:szCs w:val="24"/>
        </w:rPr>
        <w:t xml:space="preserve"> ir socialinio būsto</w:t>
      </w:r>
      <w:r w:rsidR="00C962B3" w:rsidRPr="005D046B">
        <w:rPr>
          <w:rFonts w:ascii="Times New Roman" w:hAnsi="Times New Roman" w:cs="Times New Roman"/>
          <w:sz w:val="24"/>
          <w:szCs w:val="24"/>
        </w:rPr>
        <w:t xml:space="preserve"> klausimams nagrinėti</w:t>
      </w:r>
      <w:r w:rsidRPr="005D046B">
        <w:rPr>
          <w:rFonts w:ascii="Times New Roman" w:hAnsi="Times New Roman" w:cs="Times New Roman"/>
          <w:sz w:val="24"/>
          <w:szCs w:val="24"/>
        </w:rPr>
        <w:t>.</w:t>
      </w:r>
    </w:p>
    <w:p w:rsidR="004A2740" w:rsidRPr="005D046B" w:rsidRDefault="004A2740" w:rsidP="005D046B">
      <w:pPr>
        <w:pStyle w:val="Sraopastraipa"/>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Kitos Apraše vartojamos sąvokos suprantamos taip, kaip jos apibrėžtos Įstatyme.</w:t>
      </w:r>
    </w:p>
    <w:p w:rsidR="00BC7CBD" w:rsidRPr="005D046B" w:rsidRDefault="00BC7CBD" w:rsidP="00A759C8">
      <w:pPr>
        <w:pStyle w:val="Sraopastraipa"/>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Savivaldybės būsto fondą sudaro:</w:t>
      </w:r>
    </w:p>
    <w:p w:rsidR="00BC7CBD" w:rsidRPr="005D046B" w:rsidRDefault="00BC7CBD" w:rsidP="00A759C8">
      <w:pPr>
        <w:pStyle w:val="Sraopastraipa"/>
        <w:numPr>
          <w:ilvl w:val="1"/>
          <w:numId w:val="4"/>
        </w:numPr>
        <w:tabs>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Savivaldybės socialiniai būstai;</w:t>
      </w:r>
    </w:p>
    <w:p w:rsidR="00BC7CBD" w:rsidRPr="005D046B" w:rsidRDefault="00BC7CBD" w:rsidP="00A759C8">
      <w:pPr>
        <w:pStyle w:val="Sraopastraipa"/>
        <w:numPr>
          <w:ilvl w:val="1"/>
          <w:numId w:val="4"/>
        </w:numPr>
        <w:tabs>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Savivaldybės būstai:</w:t>
      </w:r>
    </w:p>
    <w:p w:rsidR="00BC7CBD" w:rsidRPr="005D046B" w:rsidRDefault="00BC7CBD" w:rsidP="00A759C8">
      <w:pPr>
        <w:pStyle w:val="Sraopastraipa"/>
        <w:numPr>
          <w:ilvl w:val="2"/>
          <w:numId w:val="4"/>
        </w:numPr>
        <w:tabs>
          <w:tab w:val="left" w:pos="284"/>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Savivaldybės būstai, nuomojami ne socialin</w:t>
      </w:r>
      <w:r w:rsidR="00646AF8" w:rsidRPr="005D046B">
        <w:rPr>
          <w:rFonts w:ascii="Times New Roman" w:hAnsi="Times New Roman" w:cs="Times New Roman"/>
          <w:sz w:val="24"/>
          <w:szCs w:val="24"/>
        </w:rPr>
        <w:t>i</w:t>
      </w:r>
      <w:r w:rsidRPr="005D046B">
        <w:rPr>
          <w:rFonts w:ascii="Times New Roman" w:hAnsi="Times New Roman" w:cs="Times New Roman"/>
          <w:sz w:val="24"/>
          <w:szCs w:val="24"/>
        </w:rPr>
        <w:t>o būsto nuomos sąlygomis;</w:t>
      </w:r>
    </w:p>
    <w:p w:rsidR="00F4181C" w:rsidRPr="005D046B" w:rsidRDefault="00A17C65" w:rsidP="00A759C8">
      <w:pPr>
        <w:pStyle w:val="Sraopastraipa"/>
        <w:numPr>
          <w:ilvl w:val="2"/>
          <w:numId w:val="4"/>
        </w:numPr>
        <w:tabs>
          <w:tab w:val="left" w:pos="284"/>
          <w:tab w:val="left" w:pos="1134"/>
          <w:tab w:val="left" w:pos="1276"/>
          <w:tab w:val="left" w:pos="1418"/>
          <w:tab w:val="left" w:pos="1560"/>
          <w:tab w:val="left" w:pos="2127"/>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lastRenderedPageBreak/>
        <w:t>Saviv</w:t>
      </w:r>
      <w:r w:rsidR="00BC7CBD" w:rsidRPr="005D046B">
        <w:rPr>
          <w:rFonts w:ascii="Times New Roman" w:hAnsi="Times New Roman" w:cs="Times New Roman"/>
          <w:sz w:val="24"/>
          <w:szCs w:val="24"/>
        </w:rPr>
        <w:t xml:space="preserve">aldybės </w:t>
      </w:r>
      <w:r w:rsidR="002F236D" w:rsidRPr="005D046B">
        <w:rPr>
          <w:rFonts w:ascii="Times New Roman" w:hAnsi="Times New Roman" w:cs="Times New Roman"/>
          <w:sz w:val="24"/>
          <w:szCs w:val="24"/>
        </w:rPr>
        <w:t>būstai</w:t>
      </w:r>
      <w:r w:rsidR="00BC7CBD" w:rsidRPr="005D046B">
        <w:rPr>
          <w:rFonts w:ascii="Times New Roman" w:hAnsi="Times New Roman" w:cs="Times New Roman"/>
          <w:sz w:val="24"/>
          <w:szCs w:val="24"/>
        </w:rPr>
        <w:t xml:space="preserve"> su bendro naudojimo patalpomis</w:t>
      </w:r>
      <w:r w:rsidR="002F236D" w:rsidRPr="005D046B">
        <w:rPr>
          <w:rFonts w:ascii="Times New Roman" w:hAnsi="Times New Roman" w:cs="Times New Roman"/>
          <w:sz w:val="24"/>
          <w:szCs w:val="24"/>
        </w:rPr>
        <w:t xml:space="preserve"> gyvenamuosiuose namuose</w:t>
      </w:r>
      <w:r w:rsidR="00BC7CBD" w:rsidRPr="005D046B">
        <w:rPr>
          <w:rFonts w:ascii="Times New Roman" w:hAnsi="Times New Roman" w:cs="Times New Roman"/>
          <w:sz w:val="24"/>
          <w:szCs w:val="24"/>
        </w:rPr>
        <w:t>, būstai kurie Lietuvos Respublikos nekilnojamo turto registre užregistruoti kaip bendrabučiai ar bendrabučiai su prekybos, maitinimo ir paslaugų patalpomis ir (ar) jų pagrindinė naudojimo paskirtis nustatyta kaip gyvenamoji</w:t>
      </w:r>
      <w:r w:rsidR="002F236D" w:rsidRPr="005D046B">
        <w:rPr>
          <w:rFonts w:ascii="Times New Roman" w:hAnsi="Times New Roman" w:cs="Times New Roman"/>
          <w:sz w:val="24"/>
          <w:szCs w:val="24"/>
        </w:rPr>
        <w:t xml:space="preserve">, iš dalies privatizuotose butuose </w:t>
      </w:r>
      <w:r w:rsidRPr="005D046B">
        <w:rPr>
          <w:rFonts w:ascii="Times New Roman" w:hAnsi="Times New Roman" w:cs="Times New Roman"/>
          <w:sz w:val="24"/>
          <w:szCs w:val="24"/>
        </w:rPr>
        <w:t>(įvairioms socialinėms grupėms);</w:t>
      </w:r>
    </w:p>
    <w:p w:rsidR="00A17C65" w:rsidRPr="005D046B" w:rsidRDefault="00A17C65" w:rsidP="00A759C8">
      <w:pPr>
        <w:pStyle w:val="Sraopastraipa"/>
        <w:numPr>
          <w:ilvl w:val="2"/>
          <w:numId w:val="4"/>
        </w:numPr>
        <w:tabs>
          <w:tab w:val="left" w:pos="284"/>
          <w:tab w:val="left" w:pos="1134"/>
          <w:tab w:val="left" w:pos="1276"/>
          <w:tab w:val="left" w:pos="1418"/>
          <w:tab w:val="left" w:pos="1560"/>
          <w:tab w:val="left" w:pos="2127"/>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Savivaldybės būstai, kurie su savivaldybe ar jos įstaigomis yra susiję darbo ar jų esmę atitinkančiais santykiais. </w:t>
      </w:r>
    </w:p>
    <w:p w:rsidR="00A17C65" w:rsidRPr="005D046B" w:rsidRDefault="00A17C65" w:rsidP="00A759C8">
      <w:pPr>
        <w:pStyle w:val="Sraopastraipa"/>
        <w:numPr>
          <w:ilvl w:val="2"/>
          <w:numId w:val="4"/>
        </w:numPr>
        <w:tabs>
          <w:tab w:val="left" w:pos="284"/>
          <w:tab w:val="left" w:pos="1134"/>
          <w:tab w:val="left" w:pos="1276"/>
          <w:tab w:val="left" w:pos="1418"/>
          <w:tab w:val="left" w:pos="1560"/>
          <w:tab w:val="left" w:pos="2127"/>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Savivaldybės būstai nuomojami kitais tikslais, vadovaujantis Lietuvos Respublikos </w:t>
      </w:r>
      <w:r w:rsidR="00646AF8" w:rsidRPr="005D046B">
        <w:rPr>
          <w:rFonts w:ascii="Times New Roman" w:hAnsi="Times New Roman" w:cs="Times New Roman"/>
          <w:sz w:val="24"/>
          <w:szCs w:val="24"/>
        </w:rPr>
        <w:t>valstybės ir savivaldybių turto valdymo, naudojimo ir disponavimo juo įstatymu ir kitais įstatymais.</w:t>
      </w:r>
    </w:p>
    <w:p w:rsidR="0095441F" w:rsidRPr="005D046B" w:rsidRDefault="0095441F" w:rsidP="005D046B">
      <w:pPr>
        <w:pStyle w:val="Sraopastraipa"/>
        <w:tabs>
          <w:tab w:val="left" w:pos="284"/>
          <w:tab w:val="left" w:pos="1134"/>
          <w:tab w:val="left" w:pos="1276"/>
        </w:tabs>
        <w:spacing w:after="0" w:line="240" w:lineRule="auto"/>
        <w:ind w:left="0" w:firstLine="851"/>
        <w:jc w:val="both"/>
        <w:rPr>
          <w:rFonts w:ascii="Times New Roman" w:hAnsi="Times New Roman" w:cs="Times New Roman"/>
          <w:b/>
          <w:sz w:val="24"/>
          <w:szCs w:val="24"/>
        </w:rPr>
      </w:pPr>
    </w:p>
    <w:p w:rsidR="00166D45" w:rsidRPr="005D046B" w:rsidRDefault="00166D45" w:rsidP="00A759C8">
      <w:pPr>
        <w:pStyle w:val="Sraopastraipa"/>
        <w:numPr>
          <w:ilvl w:val="0"/>
          <w:numId w:val="3"/>
        </w:numPr>
        <w:tabs>
          <w:tab w:val="left" w:pos="284"/>
          <w:tab w:val="left" w:pos="709"/>
          <w:tab w:val="left" w:pos="851"/>
          <w:tab w:val="left" w:pos="1276"/>
        </w:tabs>
        <w:spacing w:after="0" w:line="240" w:lineRule="auto"/>
        <w:ind w:left="0" w:firstLine="851"/>
        <w:jc w:val="center"/>
        <w:rPr>
          <w:rFonts w:ascii="Times New Roman" w:hAnsi="Times New Roman" w:cs="Times New Roman"/>
          <w:b/>
          <w:caps/>
          <w:sz w:val="24"/>
          <w:szCs w:val="24"/>
        </w:rPr>
      </w:pPr>
      <w:r w:rsidRPr="005D046B">
        <w:rPr>
          <w:rFonts w:ascii="Times New Roman" w:hAnsi="Times New Roman" w:cs="Times New Roman"/>
          <w:b/>
          <w:caps/>
          <w:sz w:val="24"/>
          <w:szCs w:val="24"/>
        </w:rPr>
        <w:t xml:space="preserve">Teisė į savivaldybės </w:t>
      </w:r>
      <w:r w:rsidR="00BE3052" w:rsidRPr="005D046B">
        <w:rPr>
          <w:rFonts w:ascii="Times New Roman" w:hAnsi="Times New Roman" w:cs="Times New Roman"/>
          <w:b/>
          <w:caps/>
          <w:sz w:val="24"/>
          <w:szCs w:val="24"/>
        </w:rPr>
        <w:t>socialinį būstą ar jo sąlygų pagerinimą</w:t>
      </w:r>
    </w:p>
    <w:p w:rsidR="00965EEC" w:rsidRPr="005D046B" w:rsidRDefault="00965EEC" w:rsidP="00A759C8">
      <w:pPr>
        <w:pStyle w:val="Sraopastraipa"/>
        <w:tabs>
          <w:tab w:val="left" w:pos="284"/>
          <w:tab w:val="left" w:pos="709"/>
          <w:tab w:val="left" w:pos="851"/>
          <w:tab w:val="left" w:pos="1134"/>
          <w:tab w:val="left" w:pos="1276"/>
          <w:tab w:val="left" w:pos="1418"/>
        </w:tabs>
        <w:spacing w:after="0" w:line="240" w:lineRule="auto"/>
        <w:ind w:left="0" w:firstLine="851"/>
        <w:jc w:val="both"/>
        <w:rPr>
          <w:rFonts w:ascii="Times New Roman" w:hAnsi="Times New Roman" w:cs="Times New Roman"/>
          <w:b/>
          <w:caps/>
          <w:sz w:val="24"/>
          <w:szCs w:val="24"/>
        </w:rPr>
      </w:pPr>
    </w:p>
    <w:p w:rsidR="00166D45" w:rsidRPr="005D046B" w:rsidRDefault="00166D45" w:rsidP="00A759C8">
      <w:pPr>
        <w:pStyle w:val="Sraopastraipa"/>
        <w:numPr>
          <w:ilvl w:val="0"/>
          <w:numId w:val="4"/>
        </w:numPr>
        <w:tabs>
          <w:tab w:val="left" w:pos="0"/>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Teisę į socialinio būsto nuomą turi asmenys ir šeimos, kurie atitinka šiuos reikalavimus:</w:t>
      </w:r>
    </w:p>
    <w:p w:rsidR="00166D45" w:rsidRPr="005D046B" w:rsidRDefault="00C83F6F" w:rsidP="00A759C8">
      <w:pPr>
        <w:pStyle w:val="Sraopastraipa"/>
        <w:numPr>
          <w:ilvl w:val="1"/>
          <w:numId w:val="4"/>
        </w:numPr>
        <w:tabs>
          <w:tab w:val="left" w:pos="0"/>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d</w:t>
      </w:r>
      <w:r w:rsidR="00DD06F1" w:rsidRPr="005D046B">
        <w:rPr>
          <w:rFonts w:ascii="Times New Roman" w:hAnsi="Times New Roman" w:cs="Times New Roman"/>
          <w:sz w:val="24"/>
          <w:szCs w:val="24"/>
        </w:rPr>
        <w:t>uomenys apie jų nuolatinę gyvenamąją vietą Kretingos rajone, o neturinčių gyvenamosios vietos –</w:t>
      </w:r>
      <w:r w:rsidR="002F1AC7" w:rsidRPr="005D046B">
        <w:rPr>
          <w:rFonts w:ascii="Times New Roman" w:hAnsi="Times New Roman" w:cs="Times New Roman"/>
          <w:sz w:val="24"/>
          <w:szCs w:val="24"/>
        </w:rPr>
        <w:t xml:space="preserve"> Kretingos rajono </w:t>
      </w:r>
      <w:r w:rsidR="00DD06F1" w:rsidRPr="005D046B">
        <w:rPr>
          <w:rFonts w:ascii="Times New Roman" w:hAnsi="Times New Roman" w:cs="Times New Roman"/>
          <w:sz w:val="24"/>
          <w:szCs w:val="24"/>
        </w:rPr>
        <w:t>savivaldybėje yra įrašyti į Lietuvos Respublikos gyventojų registrą;</w:t>
      </w:r>
    </w:p>
    <w:p w:rsidR="00DD06F1" w:rsidRPr="005D046B" w:rsidRDefault="00DD06F1" w:rsidP="00A759C8">
      <w:pPr>
        <w:pStyle w:val="Sraopastraipa"/>
        <w:numPr>
          <w:ilvl w:val="1"/>
          <w:numId w:val="4"/>
        </w:numPr>
        <w:tabs>
          <w:tab w:val="left" w:pos="0"/>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Lietuvos Respublikos gyventojų turto deklaravimo įstatyme (toliau – Gyventojų turto deklaravimo įstatymas) nustatyta tvarka už kalendorinius metus deklaruotas turtas (įskaitant gautas pajamas) iki prašymo suteikti paramą būstui išsinuomoti pateikimo dienos neviršija Įstatymo 11 straipsnio </w:t>
      </w:r>
      <w:r w:rsidR="00B30FB8">
        <w:rPr>
          <w:rFonts w:ascii="Times New Roman" w:hAnsi="Times New Roman" w:cs="Times New Roman"/>
          <w:sz w:val="24"/>
          <w:szCs w:val="24"/>
        </w:rPr>
        <w:t>2</w:t>
      </w:r>
      <w:r w:rsidRPr="005D046B">
        <w:rPr>
          <w:rFonts w:ascii="Times New Roman" w:hAnsi="Times New Roman" w:cs="Times New Roman"/>
          <w:sz w:val="24"/>
          <w:szCs w:val="24"/>
        </w:rPr>
        <w:t xml:space="preserve"> dalyje nustatytų pajamų ir turto dydžių;</w:t>
      </w:r>
    </w:p>
    <w:p w:rsidR="00DD06F1" w:rsidRPr="005D046B" w:rsidRDefault="002F1AC7" w:rsidP="00A759C8">
      <w:pPr>
        <w:pStyle w:val="Sraopastraipa"/>
        <w:numPr>
          <w:ilvl w:val="1"/>
          <w:numId w:val="4"/>
        </w:numPr>
        <w:tabs>
          <w:tab w:val="left" w:pos="0"/>
          <w:tab w:val="left" w:pos="28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neturi Lietuvos Respublikos teritorijoje nuosavybės (bendrosios nuosavybės) teise būsto arba nuosavybės (bendrosios nuosavybės) teise turimas būstas, Nekilnojamojo turto kadastro duomenimis, yra fiziškai nusidėvėjęs daugiau kaip 60 procentų, arba nuosavybės (bendrosios nuosavybės) teise turimo būsto </w:t>
      </w:r>
      <w:r w:rsidR="00B93B1B" w:rsidRPr="005D046B">
        <w:rPr>
          <w:rFonts w:ascii="Times New Roman" w:hAnsi="Times New Roman" w:cs="Times New Roman"/>
          <w:sz w:val="24"/>
          <w:szCs w:val="24"/>
        </w:rPr>
        <w:t>naudingasis plotas, tenkantis vienam asmeniui ar šeimos nariui, yra mažesnis kaip 10 kvadratinių metrų</w:t>
      </w:r>
      <w:r w:rsidR="009F59B2" w:rsidRPr="005D046B">
        <w:rPr>
          <w:rFonts w:ascii="Times New Roman" w:hAnsi="Times New Roman" w:cs="Times New Roman"/>
          <w:sz w:val="24"/>
          <w:szCs w:val="24"/>
        </w:rPr>
        <w:t xml:space="preserve"> arba yra mažesnis kaip 14 kvadratinių metrų</w:t>
      </w:r>
      <w:r w:rsidR="00B93B1B" w:rsidRPr="005D046B">
        <w:rPr>
          <w:rFonts w:ascii="Times New Roman" w:hAnsi="Times New Roman" w:cs="Times New Roman"/>
          <w:sz w:val="24"/>
          <w:szCs w:val="24"/>
        </w:rPr>
        <w:t>, jeigu šeimoje yra neįgalusis arba asmuo, se</w:t>
      </w:r>
      <w:r w:rsidR="00226ACB">
        <w:rPr>
          <w:rFonts w:ascii="Times New Roman" w:hAnsi="Times New Roman" w:cs="Times New Roman"/>
          <w:sz w:val="24"/>
          <w:szCs w:val="24"/>
        </w:rPr>
        <w:t>r</w:t>
      </w:r>
      <w:r w:rsidR="00B93B1B" w:rsidRPr="005D046B">
        <w:rPr>
          <w:rFonts w:ascii="Times New Roman" w:hAnsi="Times New Roman" w:cs="Times New Roman"/>
          <w:sz w:val="24"/>
          <w:szCs w:val="24"/>
        </w:rPr>
        <w:t>gantis lėtinės ligos, įrašytos į Vyriausybės ar jos įgaliotos institucijos patvirtintą sąrašą, sunkia forma.</w:t>
      </w:r>
    </w:p>
    <w:p w:rsidR="009F59B2" w:rsidRPr="005D046B" w:rsidRDefault="009F59B2" w:rsidP="005D046B">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Teisę į socialinio būsto sąlygų pagerinimą turi asmenys ir šeimos, gyvenantys savivaldybės išnuomotame socialiniame būste, jeigu jiems išnuomoto socialinio būsto naudingasis plotas, tenkantis vienam šeimos nariui, yra mažesnis kaip 10 kvadratinių metrų </w:t>
      </w:r>
      <w:r w:rsidR="007B2D7C" w:rsidRPr="005D046B">
        <w:rPr>
          <w:rFonts w:ascii="Times New Roman" w:hAnsi="Times New Roman" w:cs="Times New Roman"/>
          <w:sz w:val="24"/>
          <w:szCs w:val="24"/>
        </w:rPr>
        <w:t xml:space="preserve">arba </w:t>
      </w:r>
      <w:r w:rsidR="00CC4D20" w:rsidRPr="005D046B">
        <w:rPr>
          <w:rFonts w:ascii="Times New Roman" w:hAnsi="Times New Roman" w:cs="Times New Roman"/>
          <w:sz w:val="24"/>
          <w:szCs w:val="24"/>
        </w:rPr>
        <w:t>yra maž</w:t>
      </w:r>
      <w:r w:rsidR="007B2D7C" w:rsidRPr="005D046B">
        <w:rPr>
          <w:rFonts w:ascii="Times New Roman" w:hAnsi="Times New Roman" w:cs="Times New Roman"/>
          <w:sz w:val="24"/>
          <w:szCs w:val="24"/>
        </w:rPr>
        <w:t>esnis kaip 14 kvadratinių metrų, jeigu šeimoje yra neįgalusis arba asmuo, sergantis lėtinės ligos, įrašytos į Lietuvos Vyriausybės ar jos įgaliotos institucijos patvirtintą sąrašą, sunkia forma, ir jeigu jie turi teisę į socialinio būsto sąlygų pagerinimą pagal Įstatymo 15 straipsnyje nustatytus socialinio būsto naudingojo ploto normatyvus.</w:t>
      </w:r>
    </w:p>
    <w:p w:rsidR="0063606E" w:rsidRPr="005D046B" w:rsidRDefault="00673CFB" w:rsidP="005D046B">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Asmenys ir šeimos, kurie jiems suteiktą </w:t>
      </w:r>
      <w:r w:rsidR="00AC2F91" w:rsidRPr="005D046B">
        <w:rPr>
          <w:rFonts w:ascii="Times New Roman" w:hAnsi="Times New Roman" w:cs="Times New Roman"/>
          <w:sz w:val="24"/>
          <w:szCs w:val="24"/>
        </w:rPr>
        <w:t>socialinį</w:t>
      </w:r>
      <w:r w:rsidRPr="005D046B">
        <w:rPr>
          <w:rFonts w:ascii="Times New Roman" w:hAnsi="Times New Roman" w:cs="Times New Roman"/>
          <w:sz w:val="24"/>
          <w:szCs w:val="24"/>
        </w:rPr>
        <w:t xml:space="preserve"> </w:t>
      </w:r>
      <w:r w:rsidR="00973AF5" w:rsidRPr="005D046B">
        <w:rPr>
          <w:rFonts w:ascii="Times New Roman" w:hAnsi="Times New Roman" w:cs="Times New Roman"/>
          <w:sz w:val="24"/>
          <w:szCs w:val="24"/>
        </w:rPr>
        <w:t xml:space="preserve">būstą prarado dėl skolinių įsipareigojimų ar perleido kitiems asmenims arba su kuriais socialinio būsto nuomos sutartis nutraukta jiems pažeidus socialinio būsto nuomos sutarties sąlygas, teisę į paramą būstui išsinuomoti šio </w:t>
      </w:r>
      <w:r w:rsidR="00DB2FA5" w:rsidRPr="005D046B">
        <w:rPr>
          <w:rFonts w:ascii="Times New Roman" w:hAnsi="Times New Roman" w:cs="Times New Roman"/>
          <w:sz w:val="24"/>
          <w:szCs w:val="24"/>
        </w:rPr>
        <w:t xml:space="preserve">Aprašo </w:t>
      </w:r>
      <w:r w:rsidR="00C962B3" w:rsidRPr="005D046B">
        <w:rPr>
          <w:rFonts w:ascii="Times New Roman" w:hAnsi="Times New Roman" w:cs="Times New Roman"/>
          <w:sz w:val="24"/>
          <w:szCs w:val="24"/>
        </w:rPr>
        <w:t>15</w:t>
      </w:r>
      <w:r w:rsidR="00973AF5" w:rsidRPr="005D046B">
        <w:rPr>
          <w:rFonts w:ascii="Times New Roman" w:hAnsi="Times New Roman" w:cs="Times New Roman"/>
          <w:sz w:val="24"/>
          <w:szCs w:val="24"/>
        </w:rPr>
        <w:t xml:space="preserve"> punkte nustatytomis sąlygomis įgyja po 5 metų nuo būsto praradimo, perleidimo kitiems asmenims ar socialinio būsto nuomos sutarties nutraukimo dienos.</w:t>
      </w:r>
    </w:p>
    <w:p w:rsidR="009E5DAF" w:rsidRPr="005D046B" w:rsidRDefault="009E5DAF" w:rsidP="005D046B">
      <w:pPr>
        <w:pStyle w:val="Sraopastraipa"/>
        <w:tabs>
          <w:tab w:val="left" w:pos="0"/>
          <w:tab w:val="left" w:pos="284"/>
          <w:tab w:val="left" w:pos="1276"/>
        </w:tabs>
        <w:spacing w:after="0" w:line="240" w:lineRule="auto"/>
        <w:ind w:left="0" w:firstLine="851"/>
        <w:jc w:val="both"/>
        <w:rPr>
          <w:rFonts w:ascii="Times New Roman" w:hAnsi="Times New Roman" w:cs="Times New Roman"/>
          <w:sz w:val="24"/>
          <w:szCs w:val="24"/>
        </w:rPr>
      </w:pPr>
    </w:p>
    <w:p w:rsidR="0095441F" w:rsidRPr="005D046B" w:rsidRDefault="00C962B3" w:rsidP="00A759C8">
      <w:pPr>
        <w:pStyle w:val="Sraopastraipa"/>
        <w:numPr>
          <w:ilvl w:val="0"/>
          <w:numId w:val="3"/>
        </w:numPr>
        <w:tabs>
          <w:tab w:val="left" w:pos="0"/>
          <w:tab w:val="left" w:pos="284"/>
          <w:tab w:val="left" w:pos="1276"/>
          <w:tab w:val="left" w:pos="2552"/>
        </w:tabs>
        <w:spacing w:after="0" w:line="240" w:lineRule="auto"/>
        <w:ind w:left="0" w:firstLine="851"/>
        <w:jc w:val="center"/>
        <w:rPr>
          <w:rFonts w:ascii="Times New Roman" w:hAnsi="Times New Roman" w:cs="Times New Roman"/>
          <w:b/>
          <w:sz w:val="24"/>
          <w:szCs w:val="24"/>
        </w:rPr>
      </w:pPr>
      <w:r w:rsidRPr="005D046B">
        <w:rPr>
          <w:rFonts w:ascii="Times New Roman" w:hAnsi="Times New Roman" w:cs="Times New Roman"/>
          <w:b/>
          <w:sz w:val="24"/>
          <w:szCs w:val="24"/>
        </w:rPr>
        <w:t>SAVIVALDYBĖS BŪSTO NUOMOS TVARKA</w:t>
      </w:r>
    </w:p>
    <w:p w:rsidR="00DF2DDF" w:rsidRPr="005D046B" w:rsidRDefault="00DF2DDF" w:rsidP="005D046B">
      <w:pPr>
        <w:pStyle w:val="Sraopastraipa"/>
        <w:tabs>
          <w:tab w:val="left" w:pos="0"/>
          <w:tab w:val="left" w:pos="284"/>
          <w:tab w:val="left" w:pos="1276"/>
          <w:tab w:val="left" w:pos="2552"/>
        </w:tabs>
        <w:spacing w:after="0" w:line="240" w:lineRule="auto"/>
        <w:ind w:left="0" w:firstLine="851"/>
        <w:jc w:val="both"/>
        <w:rPr>
          <w:rFonts w:ascii="Times New Roman" w:hAnsi="Times New Roman" w:cs="Times New Roman"/>
          <w:b/>
          <w:sz w:val="24"/>
          <w:szCs w:val="24"/>
        </w:rPr>
      </w:pPr>
    </w:p>
    <w:p w:rsidR="00522CCB" w:rsidRPr="005D046B" w:rsidRDefault="00522CCB" w:rsidP="005D046B">
      <w:pPr>
        <w:pStyle w:val="Sraopastraipa"/>
        <w:numPr>
          <w:ilvl w:val="0"/>
          <w:numId w:val="4"/>
        </w:numPr>
        <w:tabs>
          <w:tab w:val="left" w:pos="0"/>
          <w:tab w:val="left" w:pos="284"/>
          <w:tab w:val="left" w:pos="1276"/>
          <w:tab w:val="left" w:pos="2552"/>
        </w:tabs>
        <w:spacing w:after="0" w:line="240" w:lineRule="auto"/>
        <w:ind w:left="0" w:firstLine="851"/>
        <w:jc w:val="both"/>
        <w:rPr>
          <w:rFonts w:ascii="Times New Roman" w:hAnsi="Times New Roman" w:cs="Times New Roman"/>
          <w:b/>
          <w:sz w:val="24"/>
          <w:szCs w:val="24"/>
        </w:rPr>
      </w:pPr>
      <w:r w:rsidRPr="005D046B">
        <w:rPr>
          <w:rFonts w:ascii="Times New Roman" w:hAnsi="Times New Roman" w:cs="Times New Roman"/>
          <w:bCs/>
          <w:sz w:val="24"/>
          <w:szCs w:val="24"/>
        </w:rPr>
        <w:t>Savivaldybės būstas išnuomojamas asmenims ir šeimoms, kurie atitinka Lietuvos Respublikos paramos būstui įsigyti ar išsinuomoti įstatyme numatytus reikalavimus.</w:t>
      </w:r>
    </w:p>
    <w:p w:rsidR="00522CCB" w:rsidRPr="0054632D" w:rsidRDefault="007C1099" w:rsidP="007C1099">
      <w:pPr>
        <w:pStyle w:val="Sraopastraipa"/>
        <w:numPr>
          <w:ilvl w:val="0"/>
          <w:numId w:val="4"/>
        </w:numPr>
        <w:tabs>
          <w:tab w:val="left" w:pos="0"/>
          <w:tab w:val="left" w:pos="1276"/>
          <w:tab w:val="left" w:pos="1418"/>
          <w:tab w:val="left" w:pos="1560"/>
        </w:tabs>
        <w:spacing w:after="0" w:line="240" w:lineRule="auto"/>
        <w:ind w:left="0" w:firstLine="851"/>
        <w:jc w:val="both"/>
        <w:rPr>
          <w:rFonts w:ascii="Times New Roman" w:hAnsi="Times New Roman" w:cs="Times New Roman"/>
          <w:sz w:val="24"/>
          <w:szCs w:val="24"/>
        </w:rPr>
      </w:pPr>
      <w:r w:rsidRPr="0054632D">
        <w:rPr>
          <w:rFonts w:ascii="Times New Roman" w:hAnsi="Times New Roman" w:cs="Times New Roman"/>
          <w:bCs/>
          <w:sz w:val="24"/>
          <w:szCs w:val="24"/>
        </w:rPr>
        <w:t>S</w:t>
      </w:r>
      <w:r w:rsidR="00941082" w:rsidRPr="0054632D">
        <w:rPr>
          <w:rFonts w:ascii="Times New Roman" w:hAnsi="Times New Roman" w:cs="Times New Roman"/>
          <w:bCs/>
          <w:sz w:val="24"/>
          <w:szCs w:val="24"/>
        </w:rPr>
        <w:t>avivaldybės būstai nuomojami a</w:t>
      </w:r>
      <w:r w:rsidR="00522CCB" w:rsidRPr="0054632D">
        <w:rPr>
          <w:rFonts w:ascii="Times New Roman" w:hAnsi="Times New Roman" w:cs="Times New Roman"/>
          <w:bCs/>
          <w:sz w:val="24"/>
          <w:szCs w:val="24"/>
        </w:rPr>
        <w:t xml:space="preserve">smenims ir šeimoms, kurie su Savivaldybe ar jos įstaigomis yra susiję darbo ar jų </w:t>
      </w:r>
      <w:r w:rsidR="00AC7577" w:rsidRPr="0054632D">
        <w:rPr>
          <w:rFonts w:ascii="Times New Roman" w:hAnsi="Times New Roman" w:cs="Times New Roman"/>
          <w:bCs/>
          <w:sz w:val="24"/>
          <w:szCs w:val="24"/>
        </w:rPr>
        <w:t>esmę atitinkančiais santykiais:</w:t>
      </w:r>
    </w:p>
    <w:p w:rsidR="00522CCB" w:rsidRPr="005D046B" w:rsidRDefault="00522CCB" w:rsidP="00941082">
      <w:pPr>
        <w:pStyle w:val="Sraopastraipa"/>
        <w:numPr>
          <w:ilvl w:val="1"/>
          <w:numId w:val="4"/>
        </w:numPr>
        <w:tabs>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asmenys ir šeimos turintys teisę ir pageidaujantys gauti tarnybines gyvenamąsias patalpas, pateikia rajono </w:t>
      </w:r>
      <w:r w:rsidR="000612BA">
        <w:rPr>
          <w:rFonts w:ascii="Times New Roman" w:hAnsi="Times New Roman" w:cs="Times New Roman"/>
          <w:sz w:val="24"/>
          <w:szCs w:val="24"/>
        </w:rPr>
        <w:t>s</w:t>
      </w:r>
      <w:r w:rsidRPr="005D046B">
        <w:rPr>
          <w:rFonts w:ascii="Times New Roman" w:hAnsi="Times New Roman" w:cs="Times New Roman"/>
          <w:sz w:val="24"/>
          <w:szCs w:val="24"/>
        </w:rPr>
        <w:t xml:space="preserve">avivaldybei prašymą, pažymas apie šeimos sudėtį ir deklaruotą gyvenamąją vietą, turimą gyvenamąjį plotą, darbovietės tarpininkavimą ir kitus dokumentus. Prašymas per mėnesį </w:t>
      </w:r>
      <w:r w:rsidRPr="00E2303E">
        <w:rPr>
          <w:rFonts w:ascii="Times New Roman" w:hAnsi="Times New Roman" w:cs="Times New Roman"/>
          <w:sz w:val="24"/>
          <w:szCs w:val="24"/>
        </w:rPr>
        <w:t>Komisijos</w:t>
      </w:r>
      <w:r w:rsidRPr="005D046B">
        <w:rPr>
          <w:rFonts w:ascii="Times New Roman" w:hAnsi="Times New Roman" w:cs="Times New Roman"/>
          <w:sz w:val="24"/>
          <w:szCs w:val="24"/>
        </w:rPr>
        <w:t xml:space="preserve"> turi būti išnagrinėtas ir priimtas sprendimas tarnyb</w:t>
      </w:r>
      <w:r w:rsidR="00AC7577" w:rsidRPr="005D046B">
        <w:rPr>
          <w:rFonts w:ascii="Times New Roman" w:hAnsi="Times New Roman" w:cs="Times New Roman"/>
          <w:sz w:val="24"/>
          <w:szCs w:val="24"/>
        </w:rPr>
        <w:t>iniam gyvenamajam plotui gauti;</w:t>
      </w:r>
    </w:p>
    <w:p w:rsidR="00522CCB" w:rsidRPr="005D046B" w:rsidRDefault="00A74943" w:rsidP="00A759C8">
      <w:pPr>
        <w:pStyle w:val="Sraopastraipa"/>
        <w:numPr>
          <w:ilvl w:val="1"/>
          <w:numId w:val="4"/>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lastRenderedPageBreak/>
        <w:t>p</w:t>
      </w:r>
      <w:r w:rsidR="00522CCB" w:rsidRPr="005D046B">
        <w:rPr>
          <w:rFonts w:ascii="Times New Roman" w:hAnsi="Times New Roman" w:cs="Times New Roman"/>
          <w:sz w:val="24"/>
          <w:szCs w:val="24"/>
        </w:rPr>
        <w:t>riėmus sprendimą apie tarnybinių gyvenamųjų patalpų nuomą, Nuomotojas, kurioje yra gyvenamoji patalpa, sudaro su nuomininku gy</w:t>
      </w:r>
      <w:r w:rsidR="00AC7577" w:rsidRPr="005D046B">
        <w:rPr>
          <w:rFonts w:ascii="Times New Roman" w:hAnsi="Times New Roman" w:cs="Times New Roman"/>
          <w:sz w:val="24"/>
          <w:szCs w:val="24"/>
        </w:rPr>
        <w:t>venamųjų patalpų nuomos sutartį;</w:t>
      </w:r>
    </w:p>
    <w:p w:rsidR="00522CCB" w:rsidRPr="005D046B" w:rsidRDefault="00A74943" w:rsidP="00A759C8">
      <w:pPr>
        <w:pStyle w:val="Sraopastraipa"/>
        <w:numPr>
          <w:ilvl w:val="1"/>
          <w:numId w:val="4"/>
        </w:numPr>
        <w:tabs>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n</w:t>
      </w:r>
      <w:r w:rsidR="00522CCB" w:rsidRPr="005D046B">
        <w:rPr>
          <w:rFonts w:ascii="Times New Roman" w:hAnsi="Times New Roman" w:cs="Times New Roman"/>
          <w:sz w:val="24"/>
          <w:szCs w:val="24"/>
        </w:rPr>
        <w:t>utraukus darbo sutartį, darbuotojas, kuriam nustatyta tvarka buvo suteikta gyvenamoji patalpa, privalo išsikelti iš nuomojamų patalpų su ten gyvenančiais šeimos nariais. Neišsikėlę iš tarnybinių patalpų asmenys iškeldinami įstatymų nustatyta tvarka ir jiems nesuteikiama kita gyvenamoji patalpa</w:t>
      </w:r>
      <w:r w:rsidR="00AC7577" w:rsidRPr="005D046B">
        <w:rPr>
          <w:rFonts w:ascii="Times New Roman" w:hAnsi="Times New Roman" w:cs="Times New Roman"/>
          <w:sz w:val="24"/>
          <w:szCs w:val="24"/>
        </w:rPr>
        <w:t>.</w:t>
      </w:r>
    </w:p>
    <w:p w:rsidR="00522CCB" w:rsidRPr="0054632D" w:rsidRDefault="00941082" w:rsidP="005D046B">
      <w:pPr>
        <w:pStyle w:val="Pagrindinistekstas"/>
        <w:numPr>
          <w:ilvl w:val="0"/>
          <w:numId w:val="4"/>
        </w:numPr>
        <w:tabs>
          <w:tab w:val="left" w:pos="1276"/>
        </w:tabs>
        <w:spacing w:before="0" w:beforeAutospacing="0" w:after="0" w:afterAutospacing="0"/>
        <w:ind w:left="0" w:firstLine="851"/>
        <w:jc w:val="both"/>
      </w:pPr>
      <w:r w:rsidRPr="0054632D">
        <w:t>Savivaldybės būstai nuomojami kitais tikslais</w:t>
      </w:r>
      <w:r w:rsidR="00522CCB" w:rsidRPr="0054632D">
        <w:rPr>
          <w:bCs/>
        </w:rPr>
        <w:t>, vadovaujantis Lietuvos Respublikos valstybės ir savivaldybių turto valdymo, naudojimo ir disponavimo ju</w:t>
      </w:r>
      <w:r w:rsidR="00A74943" w:rsidRPr="0054632D">
        <w:rPr>
          <w:bCs/>
        </w:rPr>
        <w:t>o įstatymu ir kitais įstatymais.</w:t>
      </w:r>
    </w:p>
    <w:p w:rsidR="00522CCB" w:rsidRPr="0054632D" w:rsidRDefault="00A74943" w:rsidP="000D6409">
      <w:pPr>
        <w:pStyle w:val="Pagrindinistekstas"/>
        <w:numPr>
          <w:ilvl w:val="0"/>
          <w:numId w:val="4"/>
        </w:numPr>
        <w:tabs>
          <w:tab w:val="left" w:pos="1276"/>
          <w:tab w:val="left" w:pos="1418"/>
        </w:tabs>
        <w:spacing w:before="0" w:beforeAutospacing="0" w:after="0" w:afterAutospacing="0"/>
        <w:ind w:left="0" w:firstLine="851"/>
        <w:jc w:val="both"/>
      </w:pPr>
      <w:r w:rsidRPr="0054632D">
        <w:rPr>
          <w:bCs/>
        </w:rPr>
        <w:t>J</w:t>
      </w:r>
      <w:r w:rsidR="00522CCB" w:rsidRPr="0054632D">
        <w:rPr>
          <w:bCs/>
        </w:rPr>
        <w:t>eigu asmens ar šeimos, nuomojančio socialinį būstą, deklaruotas turtas (įskaitant gautas pajamas) už kalendorinius metus daugiau kaip 20 procentų viršija įstatyme nustatytus metinius pajamų ir turto dydžius, asmens ar šeimos prašymu,</w:t>
      </w:r>
      <w:r w:rsidR="002C0C53" w:rsidRPr="0054632D">
        <w:rPr>
          <w:bCs/>
        </w:rPr>
        <w:t xml:space="preserve"> </w:t>
      </w:r>
      <w:r w:rsidR="004C29A6" w:rsidRPr="0054632D">
        <w:rPr>
          <w:bCs/>
        </w:rPr>
        <w:t>S</w:t>
      </w:r>
      <w:r w:rsidR="00AF0017" w:rsidRPr="0054632D">
        <w:rPr>
          <w:bCs/>
        </w:rPr>
        <w:t>avivaldybės</w:t>
      </w:r>
      <w:r w:rsidR="004C29A6" w:rsidRPr="0054632D">
        <w:rPr>
          <w:bCs/>
        </w:rPr>
        <w:t xml:space="preserve"> </w:t>
      </w:r>
      <w:r w:rsidR="005861DA" w:rsidRPr="0054632D">
        <w:rPr>
          <w:bCs/>
        </w:rPr>
        <w:t>taryba</w:t>
      </w:r>
      <w:r w:rsidR="00522CCB" w:rsidRPr="0054632D">
        <w:rPr>
          <w:bCs/>
        </w:rPr>
        <w:t xml:space="preserve"> įvertinusi socialinio būsto poreikį savivaldybėje,</w:t>
      </w:r>
      <w:r w:rsidR="005861DA" w:rsidRPr="0054632D">
        <w:rPr>
          <w:bCs/>
        </w:rPr>
        <w:t xml:space="preserve"> gali priimti sprendimą šį būstą nuomoti kaip savivaldybės būstą</w:t>
      </w:r>
      <w:r w:rsidR="00522CCB" w:rsidRPr="0054632D">
        <w:rPr>
          <w:bCs/>
        </w:rPr>
        <w:t xml:space="preserve"> rinkos kainomis vadovaudamasi Savivaldybės būsto, socialinio būsto nuomos mokesčių ir būsto nuomos ar išperkamosios</w:t>
      </w:r>
      <w:r w:rsidR="00E25F8D" w:rsidRPr="0054632D">
        <w:rPr>
          <w:bCs/>
        </w:rPr>
        <w:t xml:space="preserve"> būsto</w:t>
      </w:r>
      <w:r w:rsidR="00522CCB" w:rsidRPr="0054632D">
        <w:rPr>
          <w:bCs/>
        </w:rPr>
        <w:t xml:space="preserve"> nuomos mokesčių dalies</w:t>
      </w:r>
      <w:r w:rsidR="00E25F8D" w:rsidRPr="0054632D">
        <w:rPr>
          <w:bCs/>
        </w:rPr>
        <w:t xml:space="preserve"> kompensacijos dydžio</w:t>
      </w:r>
      <w:r w:rsidR="00522CCB" w:rsidRPr="0054632D">
        <w:rPr>
          <w:bCs/>
        </w:rPr>
        <w:t xml:space="preserve"> apskaičiavimo metodika, patvirtinta Lietuvos Respublikos Vyriausybės, jeigu asmuo ar šeima </w:t>
      </w:r>
      <w:r w:rsidR="00E25F8D" w:rsidRPr="0054632D">
        <w:rPr>
          <w:bCs/>
        </w:rPr>
        <w:t xml:space="preserve">neturi </w:t>
      </w:r>
      <w:r w:rsidR="00522CCB" w:rsidRPr="0054632D">
        <w:rPr>
          <w:bCs/>
        </w:rPr>
        <w:t>nuosavybės teise kito tinkamo būsto.</w:t>
      </w:r>
    </w:p>
    <w:p w:rsidR="00953E00" w:rsidRPr="0054632D" w:rsidRDefault="00953E00" w:rsidP="00EE0A13">
      <w:pPr>
        <w:pStyle w:val="Sraopastraipa"/>
        <w:numPr>
          <w:ilvl w:val="0"/>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54632D">
        <w:rPr>
          <w:rFonts w:ascii="Times New Roman" w:eastAsia="Times New Roman" w:hAnsi="Times New Roman" w:cs="Times New Roman"/>
          <w:sz w:val="24"/>
          <w:szCs w:val="24"/>
          <w:lang w:eastAsia="lt-LT"/>
        </w:rPr>
        <w:t xml:space="preserve">Savivaldybės būstas gali būti išnuomojamas socialinio būsto nuomos sąlygomis ir neįrašytiems į asmenų ir šeimų, turinčių teisę į paramą būstui išsinuomoti, sąrašus asmenims ir šeimoms, kurie Lietuvos Respublikos teritorijoje nuosavybės teise neturi kito tinkamo būsto: </w:t>
      </w:r>
    </w:p>
    <w:p w:rsidR="00EE0A13"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EE0A13">
        <w:rPr>
          <w:rFonts w:ascii="Times New Roman" w:eastAsia="Times New Roman" w:hAnsi="Times New Roman" w:cs="Times New Roman"/>
          <w:sz w:val="24"/>
          <w:szCs w:val="24"/>
          <w:lang w:eastAsia="lt-LT"/>
        </w:rPr>
        <w:t>netekusiems turėto būsto dėl gaisrų, potvynių, stiprių vėjų ar kitų nuo žmogaus valios nepriklausančių aplinkybių;</w:t>
      </w:r>
    </w:p>
    <w:p w:rsidR="00953E00" w:rsidRPr="00EE0A13"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EE0A13">
        <w:rPr>
          <w:rFonts w:ascii="Times New Roman" w:eastAsia="Times New Roman" w:hAnsi="Times New Roman" w:cs="Times New Roman"/>
          <w:sz w:val="24"/>
          <w:szCs w:val="24"/>
          <w:lang w:eastAsia="lt-LT"/>
        </w:rPr>
        <w:t>asmenims, kuriems yra nustatytas 0–25 procentų darbingumo lygis;</w:t>
      </w:r>
    </w:p>
    <w:p w:rsidR="00953E00" w:rsidRPr="005D046B"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asmenims ir šeimoms, auginančioms penkis ar daugiau vaikų;</w:t>
      </w:r>
    </w:p>
    <w:p w:rsidR="00953E00" w:rsidRPr="005D046B"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asmenims ir šeimoms, kai vienu kartu gimsta trys ar daugiau vaikų;</w:t>
      </w:r>
    </w:p>
    <w:p w:rsidR="00953E00" w:rsidRPr="005D046B"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 xml:space="preserve"> šeimoms, kai abiem sutuoktiniams yra nustatytas 0–25 procentų darbingumo lygis ir kurios augina vaiką (vaikus); </w:t>
      </w:r>
    </w:p>
    <w:p w:rsidR="00953E00" w:rsidRPr="005D046B"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hAnsi="Times New Roman" w:cs="Times New Roman"/>
          <w:sz w:val="24"/>
          <w:szCs w:val="24"/>
        </w:rPr>
        <w:t>neįgaliesiems, vieniems auginantiems vaiką (vaikus);</w:t>
      </w:r>
    </w:p>
    <w:p w:rsidR="00953E00" w:rsidRPr="005D046B" w:rsidRDefault="00953E00" w:rsidP="00EE0A13">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 xml:space="preserve">asmenims ir šeimoms, auginančioms vaikus, kai ne mažiau kaip dviem vaikams yra nustatytas sunkus </w:t>
      </w:r>
      <w:proofErr w:type="spellStart"/>
      <w:r w:rsidRPr="005D046B">
        <w:rPr>
          <w:rFonts w:ascii="Times New Roman" w:eastAsia="Times New Roman" w:hAnsi="Times New Roman" w:cs="Times New Roman"/>
          <w:sz w:val="24"/>
          <w:szCs w:val="24"/>
          <w:lang w:eastAsia="lt-LT"/>
        </w:rPr>
        <w:t>neįgalumo</w:t>
      </w:r>
      <w:proofErr w:type="spellEnd"/>
      <w:r w:rsidRPr="005D046B">
        <w:rPr>
          <w:rFonts w:ascii="Times New Roman" w:eastAsia="Times New Roman" w:hAnsi="Times New Roman" w:cs="Times New Roman"/>
          <w:sz w:val="24"/>
          <w:szCs w:val="24"/>
          <w:lang w:eastAsia="lt-LT"/>
        </w:rPr>
        <w:t xml:space="preserve"> lygis;</w:t>
      </w:r>
    </w:p>
    <w:p w:rsidR="00953E00" w:rsidRPr="0054632D" w:rsidRDefault="00953E00" w:rsidP="00C17E5B">
      <w:pPr>
        <w:pStyle w:val="Sraopastraipa"/>
        <w:numPr>
          <w:ilvl w:val="1"/>
          <w:numId w:val="4"/>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 xml:space="preserve">šeimoms, kuriose ne mažiau kaip dviem šeimos nariams yra nustatytas 0–25 </w:t>
      </w:r>
      <w:r w:rsidRPr="002F4D7E">
        <w:rPr>
          <w:rFonts w:ascii="Times New Roman" w:eastAsia="Times New Roman" w:hAnsi="Times New Roman" w:cs="Times New Roman"/>
          <w:sz w:val="24"/>
          <w:szCs w:val="24"/>
          <w:lang w:eastAsia="lt-LT"/>
        </w:rPr>
        <w:t>pr</w:t>
      </w:r>
      <w:r w:rsidRPr="0054632D">
        <w:rPr>
          <w:rFonts w:ascii="Times New Roman" w:eastAsia="Times New Roman" w:hAnsi="Times New Roman" w:cs="Times New Roman"/>
          <w:sz w:val="24"/>
          <w:szCs w:val="24"/>
          <w:lang w:eastAsia="lt-LT"/>
        </w:rPr>
        <w:t>ocentų darbingumo lygis.</w:t>
      </w:r>
    </w:p>
    <w:p w:rsidR="00AC7577" w:rsidRPr="0054632D" w:rsidRDefault="00941082" w:rsidP="00CD1897">
      <w:pPr>
        <w:pStyle w:val="Sraopastraipa"/>
        <w:numPr>
          <w:ilvl w:val="0"/>
          <w:numId w:val="4"/>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4632D">
        <w:rPr>
          <w:rFonts w:ascii="Times New Roman" w:hAnsi="Times New Roman" w:cs="Times New Roman"/>
          <w:bCs/>
          <w:sz w:val="24"/>
          <w:szCs w:val="24"/>
        </w:rPr>
        <w:t>Savivaldybės būstai nuomojami a</w:t>
      </w:r>
      <w:r w:rsidR="00AC7577" w:rsidRPr="0054632D">
        <w:rPr>
          <w:rFonts w:ascii="Times New Roman" w:hAnsi="Times New Roman" w:cs="Times New Roman"/>
          <w:bCs/>
          <w:sz w:val="24"/>
          <w:szCs w:val="24"/>
        </w:rPr>
        <w:t>smenims ir šeimoms, kurie Lietuvos Respublikos civiliniame kodekse nustatyta tvarka negali būti iškeldinti iš gyvenamųjų patalpų, nesuteikiant jiems kitos gyvenamosios patalpos:</w:t>
      </w:r>
      <w:r w:rsidR="00AC7577" w:rsidRPr="0054632D">
        <w:rPr>
          <w:rFonts w:ascii="Times New Roman" w:eastAsia="Times New Roman" w:hAnsi="Times New Roman" w:cs="Times New Roman"/>
          <w:sz w:val="24"/>
          <w:szCs w:val="24"/>
        </w:rPr>
        <w:t xml:space="preserve"> </w:t>
      </w:r>
    </w:p>
    <w:p w:rsidR="00AC7577" w:rsidRPr="005D046B" w:rsidRDefault="00AC7577" w:rsidP="00AB1D8C">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D046B">
        <w:rPr>
          <w:rFonts w:ascii="Times New Roman" w:eastAsia="Times New Roman" w:hAnsi="Times New Roman" w:cs="Times New Roman"/>
          <w:sz w:val="24"/>
          <w:szCs w:val="24"/>
        </w:rPr>
        <w:t>iškeliamiems iš jiems savivaldybės išnuomotų patalpų, jei jose negalima gyventi dėl stichinių ar kitų nelaimių sukeltų padarinių (gaisro, audros, potvynio, teroro akto ar kt.) ar statinio avarijos (jos grėsmės) ir jei gyvenamoji patalpa išlieka ─ tol, kol gyvenamosios patalpos bus suremontuotos;</w:t>
      </w:r>
    </w:p>
    <w:p w:rsidR="00AC7577" w:rsidRPr="005D046B" w:rsidRDefault="00AC7577" w:rsidP="00AB1D8C">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D046B">
        <w:rPr>
          <w:rFonts w:ascii="Times New Roman" w:eastAsia="Times New Roman" w:hAnsi="Times New Roman" w:cs="Times New Roman"/>
          <w:sz w:val="24"/>
          <w:szCs w:val="24"/>
        </w:rPr>
        <w:t>prireikus kapitalinio remonto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rsidR="00AC7577" w:rsidRDefault="00AC7577" w:rsidP="00AB1D8C">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D046B">
        <w:rPr>
          <w:rFonts w:ascii="Times New Roman" w:eastAsia="Times New Roman" w:hAnsi="Times New Roman" w:cs="Times New Roman"/>
          <w:sz w:val="24"/>
          <w:szCs w:val="24"/>
        </w:rPr>
        <w:t>esant nenaudinga remontuoti ar rekonstruoti savivaldybės gyvenamąsias patalpas ar po rekonstrukcijos ar perplanavimo jos neišlieka.</w:t>
      </w:r>
    </w:p>
    <w:p w:rsidR="00AC6102" w:rsidRPr="002F4D7E" w:rsidRDefault="00AC6102" w:rsidP="00AC6102">
      <w:pPr>
        <w:pStyle w:val="Sraopastraipa"/>
        <w:numPr>
          <w:ilvl w:val="0"/>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Šeimos ir asmenys, nurodyti Aprašo</w:t>
      </w:r>
      <w:r w:rsidR="00296F71" w:rsidRPr="002F4D7E">
        <w:rPr>
          <w:rFonts w:ascii="Times New Roman" w:eastAsia="Times New Roman" w:hAnsi="Times New Roman" w:cs="Times New Roman"/>
          <w:sz w:val="24"/>
          <w:szCs w:val="24"/>
          <w:lang w:eastAsia="lt-LT"/>
        </w:rPr>
        <w:t xml:space="preserve"> 22</w:t>
      </w:r>
      <w:r w:rsidR="002F4D7E">
        <w:rPr>
          <w:rFonts w:ascii="Times New Roman" w:eastAsia="Times New Roman" w:hAnsi="Times New Roman" w:cs="Times New Roman"/>
          <w:sz w:val="24"/>
          <w:szCs w:val="24"/>
          <w:lang w:eastAsia="lt-LT"/>
        </w:rPr>
        <w:t xml:space="preserve"> ir</w:t>
      </w:r>
      <w:r w:rsidRPr="002F4D7E">
        <w:rPr>
          <w:rFonts w:ascii="Times New Roman" w:eastAsia="Times New Roman" w:hAnsi="Times New Roman" w:cs="Times New Roman"/>
          <w:sz w:val="24"/>
          <w:szCs w:val="24"/>
          <w:lang w:eastAsia="lt-LT"/>
        </w:rPr>
        <w:t xml:space="preserve"> 2</w:t>
      </w:r>
      <w:r w:rsidR="001203DB" w:rsidRPr="002F4D7E">
        <w:rPr>
          <w:rFonts w:ascii="Times New Roman" w:eastAsia="Times New Roman" w:hAnsi="Times New Roman" w:cs="Times New Roman"/>
          <w:sz w:val="24"/>
          <w:szCs w:val="24"/>
          <w:lang w:eastAsia="lt-LT"/>
        </w:rPr>
        <w:t>3</w:t>
      </w:r>
      <w:r w:rsidRPr="002F4D7E">
        <w:rPr>
          <w:rFonts w:ascii="Times New Roman" w:eastAsia="Times New Roman" w:hAnsi="Times New Roman" w:cs="Times New Roman"/>
          <w:sz w:val="24"/>
          <w:szCs w:val="24"/>
          <w:lang w:eastAsia="lt-LT"/>
        </w:rPr>
        <w:t xml:space="preserve"> punkte, savivaldybės administracijai kartu su prašymu pateikia:</w:t>
      </w:r>
    </w:p>
    <w:p w:rsidR="00296F71" w:rsidRPr="002F4D7E" w:rsidRDefault="007124C7"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p</w:t>
      </w:r>
      <w:r w:rsidR="00296F71" w:rsidRPr="002F4D7E">
        <w:rPr>
          <w:rFonts w:ascii="Times New Roman" w:eastAsia="Times New Roman" w:hAnsi="Times New Roman" w:cs="Times New Roman"/>
          <w:sz w:val="24"/>
          <w:szCs w:val="24"/>
          <w:lang w:eastAsia="lt-LT"/>
        </w:rPr>
        <w:t>ažymą apie asmens (šeimos) deklaruotą gyvenamąją vietą;</w:t>
      </w:r>
    </w:p>
    <w:p w:rsidR="00AC6102" w:rsidRPr="002F4D7E" w:rsidRDefault="00AC6102"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dokumentus įrodančius jų nuosavybę, pažymą apie gaisro metu sudegusį būstą (padaryta žala būstui buvo tyčinė ar netyčinė) ar kitus dokumentus, įrodančius teisę į socialinio būsto nuomą dėl būsto praradimo potvynio, stiprių vėjų ar kitų nuo žmogaus valios nepriklausančių aplinkybių;</w:t>
      </w:r>
    </w:p>
    <w:p w:rsidR="00AC6102" w:rsidRPr="002F4D7E" w:rsidRDefault="00AC6102"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vaikų gimimo liudijimus (kai šeimoje yra vaikų);</w:t>
      </w:r>
    </w:p>
    <w:p w:rsidR="00296F71" w:rsidRPr="002F4D7E" w:rsidRDefault="00296F71"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lastRenderedPageBreak/>
        <w:t>pažymą iš VĮ Registrų centro apie asmens (šeimos)</w:t>
      </w:r>
      <w:r w:rsidR="007124C7" w:rsidRPr="002F4D7E">
        <w:rPr>
          <w:rFonts w:ascii="Times New Roman" w:eastAsia="Times New Roman" w:hAnsi="Times New Roman" w:cs="Times New Roman"/>
          <w:sz w:val="24"/>
          <w:szCs w:val="24"/>
          <w:lang w:eastAsia="lt-LT"/>
        </w:rPr>
        <w:t xml:space="preserve"> nuosavybės teisę turimus ir turėtus 5 metų laikotarpiu visus nekilnojamuosius daiktus Lietuvos Respublikos teritorijoje, įvertinus vidutine rinkos kaina;</w:t>
      </w:r>
    </w:p>
    <w:p w:rsidR="00AC6102" w:rsidRPr="002F4D7E" w:rsidRDefault="00AC6102"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 xml:space="preserve">dokumentą apie darbingumo ar </w:t>
      </w:r>
      <w:proofErr w:type="spellStart"/>
      <w:r w:rsidRPr="002F4D7E">
        <w:rPr>
          <w:rFonts w:ascii="Times New Roman" w:eastAsia="Times New Roman" w:hAnsi="Times New Roman" w:cs="Times New Roman"/>
          <w:sz w:val="24"/>
          <w:szCs w:val="24"/>
          <w:lang w:eastAsia="lt-LT"/>
        </w:rPr>
        <w:t>neįgalumo</w:t>
      </w:r>
      <w:proofErr w:type="spellEnd"/>
      <w:r w:rsidRPr="002F4D7E">
        <w:rPr>
          <w:rFonts w:ascii="Times New Roman" w:eastAsia="Times New Roman" w:hAnsi="Times New Roman" w:cs="Times New Roman"/>
          <w:sz w:val="24"/>
          <w:szCs w:val="24"/>
          <w:lang w:eastAsia="lt-LT"/>
        </w:rPr>
        <w:t xml:space="preserve"> lygį;</w:t>
      </w:r>
    </w:p>
    <w:p w:rsidR="00AC6102" w:rsidRPr="0054632D" w:rsidRDefault="00AC6102" w:rsidP="00AC6102">
      <w:pPr>
        <w:pStyle w:val="Sraopastraipa"/>
        <w:numPr>
          <w:ilvl w:val="1"/>
          <w:numId w:val="4"/>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2F4D7E">
        <w:rPr>
          <w:rFonts w:ascii="Times New Roman" w:eastAsia="Times New Roman" w:hAnsi="Times New Roman" w:cs="Times New Roman"/>
          <w:sz w:val="24"/>
          <w:szCs w:val="24"/>
          <w:lang w:eastAsia="lt-LT"/>
        </w:rPr>
        <w:t xml:space="preserve">prireikus – kitus dokumentus, būtinus teisei į socialinio būsto nuomą ne eilės tvarka </w:t>
      </w:r>
      <w:r w:rsidRPr="0054632D">
        <w:rPr>
          <w:rFonts w:ascii="Times New Roman" w:eastAsia="Times New Roman" w:hAnsi="Times New Roman" w:cs="Times New Roman"/>
          <w:sz w:val="24"/>
          <w:szCs w:val="24"/>
          <w:lang w:eastAsia="lt-LT"/>
        </w:rPr>
        <w:t>suteikimo įrodymui.</w:t>
      </w:r>
    </w:p>
    <w:p w:rsidR="00D6339F" w:rsidRPr="0054632D" w:rsidRDefault="00943B16" w:rsidP="008A5DA1">
      <w:pPr>
        <w:pStyle w:val="Sraopastraipa"/>
        <w:numPr>
          <w:ilvl w:val="0"/>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4632D">
        <w:rPr>
          <w:rFonts w:ascii="Times New Roman" w:hAnsi="Times New Roman" w:cs="Times New Roman"/>
          <w:sz w:val="24"/>
          <w:szCs w:val="24"/>
        </w:rPr>
        <w:t>Savivaldybės būstai su bendro naudojimo patalpomis gyvenamuosiuose namuose, būstai kurie Lietuvos Respublikos nekilnojamo turto registre užregistruoti kaip bendrabučiai ar bendrabučiai su prekybos, maitinimo ir paslaugų patalpomis ir (ar) jų pagrindinė naudojimo paskirtis nustatyta kaip gyvenamoji, iš dalies privatizuotose butuose (įvairioms socialinėms grupėms)</w:t>
      </w:r>
      <w:r w:rsidR="00F11131" w:rsidRPr="0054632D">
        <w:rPr>
          <w:rFonts w:ascii="Times New Roman" w:hAnsi="Times New Roman" w:cs="Times New Roman"/>
          <w:sz w:val="24"/>
          <w:szCs w:val="24"/>
        </w:rPr>
        <w:t xml:space="preserve"> </w:t>
      </w:r>
      <w:r w:rsidR="002F4D7E" w:rsidRPr="0054632D">
        <w:rPr>
          <w:rFonts w:ascii="Times New Roman" w:hAnsi="Times New Roman" w:cs="Times New Roman"/>
          <w:sz w:val="24"/>
          <w:szCs w:val="24"/>
        </w:rPr>
        <w:t>nuomojami</w:t>
      </w:r>
      <w:r w:rsidR="00F11131" w:rsidRPr="0054632D">
        <w:rPr>
          <w:rFonts w:ascii="Times New Roman" w:hAnsi="Times New Roman" w:cs="Times New Roman"/>
          <w:sz w:val="24"/>
          <w:szCs w:val="24"/>
        </w:rPr>
        <w:t>,</w:t>
      </w:r>
      <w:r w:rsidR="00D92DFF" w:rsidRPr="0054632D">
        <w:rPr>
          <w:rFonts w:ascii="Times New Roman" w:hAnsi="Times New Roman" w:cs="Times New Roman"/>
          <w:sz w:val="24"/>
          <w:szCs w:val="24"/>
        </w:rPr>
        <w:t xml:space="preserve"> asmenims ar šeimoms, įrašytiems į Savivaldybėje sudarytus šeimų ir asmenų turinčių teisę į paramą būstui išsinuomoti sąrašus</w:t>
      </w:r>
      <w:r w:rsidR="00F11131" w:rsidRPr="0054632D">
        <w:rPr>
          <w:rFonts w:ascii="Times New Roman" w:hAnsi="Times New Roman" w:cs="Times New Roman"/>
          <w:sz w:val="24"/>
          <w:szCs w:val="24"/>
        </w:rPr>
        <w:t xml:space="preserve"> nurodytus šio Aprašo 43 punkte.</w:t>
      </w:r>
    </w:p>
    <w:p w:rsidR="004F6EE8" w:rsidRPr="00F50D59" w:rsidRDefault="00483780" w:rsidP="00AB1D8C">
      <w:pPr>
        <w:pStyle w:val="Sraopastraipa"/>
        <w:numPr>
          <w:ilvl w:val="0"/>
          <w:numId w:val="4"/>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F50D59">
        <w:rPr>
          <w:rFonts w:ascii="Times New Roman" w:hAnsi="Times New Roman" w:cs="Times New Roman"/>
          <w:sz w:val="24"/>
          <w:szCs w:val="24"/>
        </w:rPr>
        <w:t>A</w:t>
      </w:r>
      <w:r w:rsidR="004F6EE8" w:rsidRPr="00F50D59">
        <w:rPr>
          <w:rFonts w:ascii="Times New Roman" w:hAnsi="Times New Roman" w:cs="Times New Roman"/>
          <w:sz w:val="24"/>
          <w:szCs w:val="24"/>
        </w:rPr>
        <w:t>smenims ar šeimoms</w:t>
      </w:r>
      <w:r w:rsidR="00F2031D" w:rsidRPr="00F50D59">
        <w:rPr>
          <w:rFonts w:ascii="Times New Roman" w:hAnsi="Times New Roman" w:cs="Times New Roman"/>
          <w:sz w:val="24"/>
          <w:szCs w:val="24"/>
        </w:rPr>
        <w:t>, nurodytiems</w:t>
      </w:r>
      <w:r w:rsidR="00F11131">
        <w:rPr>
          <w:rFonts w:ascii="Times New Roman" w:hAnsi="Times New Roman" w:cs="Times New Roman"/>
          <w:sz w:val="24"/>
          <w:szCs w:val="24"/>
        </w:rPr>
        <w:t xml:space="preserve"> 25</w:t>
      </w:r>
      <w:r w:rsidR="00F2031D" w:rsidRPr="00F50D59">
        <w:rPr>
          <w:rFonts w:ascii="Times New Roman" w:hAnsi="Times New Roman" w:cs="Times New Roman"/>
          <w:sz w:val="24"/>
          <w:szCs w:val="24"/>
        </w:rPr>
        <w:t xml:space="preserve"> punkte</w:t>
      </w:r>
      <w:r w:rsidR="004F6EE8" w:rsidRPr="00F50D59">
        <w:rPr>
          <w:rFonts w:ascii="Times New Roman" w:hAnsi="Times New Roman" w:cs="Times New Roman"/>
          <w:sz w:val="24"/>
          <w:szCs w:val="24"/>
        </w:rPr>
        <w:t xml:space="preserve">, laisvas Savivaldybės būstas laikinai (vieneriems metams) išnuomojamas pateikusiems prašymą, kol jie sulauks eilės socialinio būsto nuomai. Savivaldybės būstas nuomojamas, jeigu jų deklaruotas turtas (įskaitant gautas pajamas) už kalendorinius metus neviršija </w:t>
      </w:r>
      <w:r w:rsidR="004F6EE8" w:rsidRPr="006D545D">
        <w:rPr>
          <w:rFonts w:ascii="Times New Roman" w:hAnsi="Times New Roman" w:cs="Times New Roman"/>
          <w:sz w:val="24"/>
          <w:szCs w:val="24"/>
        </w:rPr>
        <w:t>Įstatymo 11 straipsnio</w:t>
      </w:r>
      <w:r w:rsidR="004F6EE8" w:rsidRPr="006D545D">
        <w:rPr>
          <w:rFonts w:ascii="Times New Roman" w:hAnsi="Times New Roman" w:cs="Times New Roman"/>
          <w:color w:val="FF0000"/>
          <w:sz w:val="24"/>
          <w:szCs w:val="24"/>
        </w:rPr>
        <w:t xml:space="preserve"> </w:t>
      </w:r>
      <w:r w:rsidR="009F7D82" w:rsidRPr="006D545D">
        <w:rPr>
          <w:rFonts w:ascii="Times New Roman" w:hAnsi="Times New Roman" w:cs="Times New Roman"/>
          <w:sz w:val="24"/>
          <w:szCs w:val="24"/>
        </w:rPr>
        <w:t>2</w:t>
      </w:r>
      <w:r w:rsidR="004F6EE8" w:rsidRPr="006D545D">
        <w:rPr>
          <w:rFonts w:ascii="Times New Roman" w:hAnsi="Times New Roman" w:cs="Times New Roman"/>
          <w:color w:val="FF0000"/>
          <w:sz w:val="24"/>
          <w:szCs w:val="24"/>
        </w:rPr>
        <w:t xml:space="preserve"> </w:t>
      </w:r>
      <w:r w:rsidR="004F6EE8" w:rsidRPr="006D545D">
        <w:rPr>
          <w:rFonts w:ascii="Times New Roman" w:hAnsi="Times New Roman" w:cs="Times New Roman"/>
          <w:sz w:val="24"/>
          <w:szCs w:val="24"/>
        </w:rPr>
        <w:t>dalyje</w:t>
      </w:r>
      <w:r w:rsidR="004F6EE8" w:rsidRPr="00F50D59">
        <w:rPr>
          <w:rFonts w:ascii="Times New Roman" w:hAnsi="Times New Roman" w:cs="Times New Roman"/>
          <w:sz w:val="24"/>
          <w:szCs w:val="24"/>
        </w:rPr>
        <w:t xml:space="preserve"> nustatytų metinių pajamų ir turto dydžių ir jeigu šie asmenys ir šeimos neturi Lietuvos Respublikos teritorijoje nuosavybės teise priklausančio būsto.</w:t>
      </w:r>
    </w:p>
    <w:p w:rsidR="00A8668E" w:rsidRPr="006D545D" w:rsidRDefault="00B72AF0" w:rsidP="00AB1D8C">
      <w:pPr>
        <w:pStyle w:val="Sraopastraipa"/>
        <w:numPr>
          <w:ilvl w:val="0"/>
          <w:numId w:val="4"/>
        </w:numPr>
        <w:tabs>
          <w:tab w:val="left" w:pos="0"/>
          <w:tab w:val="left" w:pos="851"/>
          <w:tab w:val="left" w:pos="1276"/>
        </w:tabs>
        <w:spacing w:after="0" w:line="240" w:lineRule="auto"/>
        <w:ind w:left="0" w:firstLine="851"/>
        <w:jc w:val="both"/>
        <w:rPr>
          <w:rFonts w:ascii="Times New Roman" w:hAnsi="Times New Roman" w:cs="Times New Roman"/>
          <w:sz w:val="24"/>
          <w:szCs w:val="24"/>
        </w:rPr>
      </w:pPr>
      <w:r w:rsidRPr="00D95FAA">
        <w:rPr>
          <w:rFonts w:ascii="Times New Roman" w:hAnsi="Times New Roman" w:cs="Times New Roman"/>
          <w:sz w:val="24"/>
          <w:szCs w:val="24"/>
        </w:rPr>
        <w:t>A</w:t>
      </w:r>
      <w:r w:rsidR="004F6EE8" w:rsidRPr="00D95FAA">
        <w:rPr>
          <w:rFonts w:ascii="Times New Roman" w:hAnsi="Times New Roman" w:cs="Times New Roman"/>
          <w:sz w:val="24"/>
          <w:szCs w:val="24"/>
        </w:rPr>
        <w:t>smenys ar šeimos</w:t>
      </w:r>
      <w:r w:rsidR="00D24A86" w:rsidRPr="00D95FAA">
        <w:rPr>
          <w:rFonts w:ascii="Times New Roman" w:hAnsi="Times New Roman" w:cs="Times New Roman"/>
          <w:sz w:val="24"/>
          <w:szCs w:val="24"/>
        </w:rPr>
        <w:t xml:space="preserve">, nurodytos Aprašo </w:t>
      </w:r>
      <w:r w:rsidR="001203DB">
        <w:rPr>
          <w:rFonts w:ascii="Times New Roman" w:hAnsi="Times New Roman" w:cs="Times New Roman"/>
          <w:sz w:val="24"/>
          <w:szCs w:val="24"/>
        </w:rPr>
        <w:t>25</w:t>
      </w:r>
      <w:r w:rsidR="00D24A86" w:rsidRPr="00D95FAA">
        <w:rPr>
          <w:rFonts w:ascii="Times New Roman" w:hAnsi="Times New Roman" w:cs="Times New Roman"/>
          <w:sz w:val="24"/>
          <w:szCs w:val="24"/>
        </w:rPr>
        <w:t xml:space="preserve"> punkte</w:t>
      </w:r>
      <w:r w:rsidR="004F6EE8" w:rsidRPr="00D95FAA">
        <w:rPr>
          <w:rFonts w:ascii="Times New Roman" w:hAnsi="Times New Roman" w:cs="Times New Roman"/>
          <w:sz w:val="24"/>
          <w:szCs w:val="24"/>
        </w:rPr>
        <w:t>, kurie yra pasirašę vienerių metų nuomos sutartis, prašymus d</w:t>
      </w:r>
      <w:r w:rsidR="00D41E03">
        <w:rPr>
          <w:rFonts w:ascii="Times New Roman" w:hAnsi="Times New Roman" w:cs="Times New Roman"/>
          <w:sz w:val="24"/>
          <w:szCs w:val="24"/>
        </w:rPr>
        <w:t>ėl nuomos sutarčių termino pratę</w:t>
      </w:r>
      <w:r w:rsidR="004F6EE8" w:rsidRPr="00D95FAA">
        <w:rPr>
          <w:rFonts w:ascii="Times New Roman" w:hAnsi="Times New Roman" w:cs="Times New Roman"/>
          <w:sz w:val="24"/>
          <w:szCs w:val="24"/>
        </w:rPr>
        <w:t>simo privalo pateikti likus mėnesiui iki nuomos termino pabaigos.</w:t>
      </w:r>
      <w:r w:rsidR="00A8668E">
        <w:rPr>
          <w:rFonts w:ascii="Times New Roman" w:hAnsi="Times New Roman" w:cs="Times New Roman"/>
          <w:sz w:val="24"/>
          <w:szCs w:val="24"/>
        </w:rPr>
        <w:t xml:space="preserve"> </w:t>
      </w:r>
      <w:r w:rsidR="00A8668E" w:rsidRPr="006D545D">
        <w:rPr>
          <w:rFonts w:ascii="Times New Roman" w:hAnsi="Times New Roman" w:cs="Times New Roman"/>
          <w:sz w:val="24"/>
          <w:szCs w:val="24"/>
        </w:rPr>
        <w:t xml:space="preserve">Kartu su prašymu pateikia dokumentus </w:t>
      </w:r>
      <w:r w:rsidR="00901014" w:rsidRPr="006D545D">
        <w:rPr>
          <w:rFonts w:ascii="Times New Roman" w:hAnsi="Times New Roman" w:cs="Times New Roman"/>
          <w:sz w:val="24"/>
          <w:szCs w:val="24"/>
        </w:rPr>
        <w:t xml:space="preserve">įrodančius teisę </w:t>
      </w:r>
      <w:r w:rsidR="00A8668E" w:rsidRPr="006D545D">
        <w:rPr>
          <w:rFonts w:ascii="Times New Roman" w:hAnsi="Times New Roman" w:cs="Times New Roman"/>
          <w:sz w:val="24"/>
          <w:szCs w:val="24"/>
        </w:rPr>
        <w:t>į savivaldybės būsto nuomą</w:t>
      </w:r>
      <w:r w:rsidR="00901014" w:rsidRPr="006D545D">
        <w:rPr>
          <w:rFonts w:ascii="Times New Roman" w:hAnsi="Times New Roman" w:cs="Times New Roman"/>
          <w:sz w:val="24"/>
          <w:szCs w:val="24"/>
        </w:rPr>
        <w:t>,</w:t>
      </w:r>
      <w:r w:rsidR="00A8668E" w:rsidRPr="006D545D">
        <w:rPr>
          <w:rFonts w:ascii="Times New Roman" w:hAnsi="Times New Roman" w:cs="Times New Roman"/>
          <w:sz w:val="24"/>
          <w:szCs w:val="24"/>
        </w:rPr>
        <w:t xml:space="preserve"> ir pažymas </w:t>
      </w:r>
      <w:r w:rsidR="00C932FC" w:rsidRPr="006D545D">
        <w:rPr>
          <w:rFonts w:ascii="Times New Roman" w:hAnsi="Times New Roman" w:cs="Times New Roman"/>
          <w:sz w:val="24"/>
          <w:szCs w:val="24"/>
        </w:rPr>
        <w:t xml:space="preserve">apie </w:t>
      </w:r>
      <w:r w:rsidR="00901014" w:rsidRPr="006D545D">
        <w:rPr>
          <w:rFonts w:ascii="Times New Roman" w:hAnsi="Times New Roman" w:cs="Times New Roman"/>
          <w:sz w:val="24"/>
          <w:szCs w:val="24"/>
        </w:rPr>
        <w:t xml:space="preserve">sumokėtus mokesčius už komunalines paslaugas </w:t>
      </w:r>
      <w:r w:rsidR="001E796C" w:rsidRPr="006D545D">
        <w:rPr>
          <w:rFonts w:ascii="Times New Roman" w:hAnsi="Times New Roman" w:cs="Times New Roman"/>
          <w:sz w:val="24"/>
          <w:szCs w:val="24"/>
        </w:rPr>
        <w:t>bei</w:t>
      </w:r>
      <w:r w:rsidR="00901014" w:rsidRPr="006D545D">
        <w:rPr>
          <w:rFonts w:ascii="Times New Roman" w:hAnsi="Times New Roman" w:cs="Times New Roman"/>
          <w:sz w:val="24"/>
          <w:szCs w:val="24"/>
        </w:rPr>
        <w:t xml:space="preserve"> sumokėtą savivaldybės būsto nuomos mokestį.</w:t>
      </w:r>
      <w:r w:rsidR="00A8668E" w:rsidRPr="006D545D">
        <w:rPr>
          <w:rFonts w:ascii="Times New Roman" w:hAnsi="Times New Roman" w:cs="Times New Roman"/>
          <w:sz w:val="24"/>
          <w:szCs w:val="24"/>
        </w:rPr>
        <w:t xml:space="preserve"> </w:t>
      </w:r>
    </w:p>
    <w:p w:rsidR="00D95FAA" w:rsidRDefault="004F6EE8" w:rsidP="00AB1D8C">
      <w:pPr>
        <w:pStyle w:val="Sraopastraipa"/>
        <w:numPr>
          <w:ilvl w:val="0"/>
          <w:numId w:val="4"/>
        </w:numPr>
        <w:tabs>
          <w:tab w:val="left" w:pos="0"/>
          <w:tab w:val="left" w:pos="851"/>
          <w:tab w:val="left" w:pos="1276"/>
        </w:tabs>
        <w:spacing w:after="0" w:line="240" w:lineRule="auto"/>
        <w:ind w:left="0" w:firstLine="851"/>
        <w:jc w:val="both"/>
        <w:rPr>
          <w:rFonts w:ascii="Times New Roman" w:hAnsi="Times New Roman" w:cs="Times New Roman"/>
          <w:sz w:val="24"/>
          <w:szCs w:val="24"/>
        </w:rPr>
      </w:pPr>
      <w:r w:rsidRPr="00D95FAA">
        <w:rPr>
          <w:rFonts w:ascii="Times New Roman" w:hAnsi="Times New Roman" w:cs="Times New Roman"/>
          <w:sz w:val="24"/>
          <w:szCs w:val="24"/>
        </w:rPr>
        <w:t xml:space="preserve">Savivaldybės būsto nuomos sutartis nutraukiama, jeigu asmuo (šeima) nepateikė prašymo, nepateikė už kalendorinius metus Gyventojų turto deklaravimo įstatyme nustatyta tvarka asmens (šeimos) pajamų ir turto deklaracijos ir jeigu Nuomininko įsiskolinimas už </w:t>
      </w:r>
      <w:r w:rsidRPr="00AF0017">
        <w:rPr>
          <w:rFonts w:ascii="Times New Roman" w:hAnsi="Times New Roman" w:cs="Times New Roman"/>
          <w:sz w:val="24"/>
          <w:szCs w:val="24"/>
        </w:rPr>
        <w:t>Savivaldybės būsto nuomą ir mokestį už komunalines paslaugas viršija 3 mėnesių Nuomos mokesčių sumą.</w:t>
      </w:r>
    </w:p>
    <w:p w:rsidR="001203DB" w:rsidRDefault="001203DB" w:rsidP="00C77093">
      <w:pPr>
        <w:pStyle w:val="Sraopastraipa"/>
        <w:numPr>
          <w:ilvl w:val="0"/>
          <w:numId w:val="4"/>
        </w:numPr>
        <w:tabs>
          <w:tab w:val="left" w:pos="0"/>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Sprendimą išnuomoti savivaldybės būstą ar socialinį būstą asmenims ir šeimoms priima Savivaldybės administracijos direktorius, išskyrus Aprašo 19,</w:t>
      </w:r>
      <w:r w:rsidR="00C77093">
        <w:rPr>
          <w:rFonts w:ascii="Times New Roman" w:hAnsi="Times New Roman" w:cs="Times New Roman"/>
          <w:sz w:val="24"/>
          <w:szCs w:val="24"/>
        </w:rPr>
        <w:t xml:space="preserve"> </w:t>
      </w:r>
      <w:r>
        <w:rPr>
          <w:rFonts w:ascii="Times New Roman" w:hAnsi="Times New Roman" w:cs="Times New Roman"/>
          <w:sz w:val="24"/>
          <w:szCs w:val="24"/>
        </w:rPr>
        <w:t>20,</w:t>
      </w:r>
      <w:r w:rsidR="00C77093">
        <w:rPr>
          <w:rFonts w:ascii="Times New Roman" w:hAnsi="Times New Roman" w:cs="Times New Roman"/>
          <w:sz w:val="24"/>
          <w:szCs w:val="24"/>
        </w:rPr>
        <w:t xml:space="preserve"> </w:t>
      </w:r>
      <w:r>
        <w:rPr>
          <w:rFonts w:ascii="Times New Roman" w:hAnsi="Times New Roman" w:cs="Times New Roman"/>
          <w:sz w:val="24"/>
          <w:szCs w:val="24"/>
        </w:rPr>
        <w:t>21 punktuose numatytais atvejais, kai sprendimą priima savivaldybės taryba.</w:t>
      </w:r>
    </w:p>
    <w:p w:rsidR="00D16D46" w:rsidRDefault="00B72AF0" w:rsidP="005D046B">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0D3B6D">
        <w:rPr>
          <w:rFonts w:ascii="Times New Roman" w:hAnsi="Times New Roman" w:cs="Times New Roman"/>
          <w:sz w:val="24"/>
          <w:szCs w:val="24"/>
        </w:rPr>
        <w:t>Nuomotojas p</w:t>
      </w:r>
      <w:r w:rsidR="00DA250D" w:rsidRPr="000D3B6D">
        <w:rPr>
          <w:rFonts w:ascii="Times New Roman" w:hAnsi="Times New Roman" w:cs="Times New Roman"/>
          <w:sz w:val="24"/>
          <w:szCs w:val="24"/>
        </w:rPr>
        <w:t>er 20 kalendorinių dienų, su įsakyme</w:t>
      </w:r>
      <w:r w:rsidR="00F31FA8" w:rsidRPr="000D3B6D">
        <w:rPr>
          <w:rFonts w:ascii="Times New Roman" w:hAnsi="Times New Roman" w:cs="Times New Roman"/>
          <w:sz w:val="24"/>
          <w:szCs w:val="24"/>
        </w:rPr>
        <w:t xml:space="preserve"> arba </w:t>
      </w:r>
      <w:r w:rsidRPr="000D3B6D">
        <w:rPr>
          <w:rFonts w:ascii="Times New Roman" w:hAnsi="Times New Roman" w:cs="Times New Roman"/>
          <w:sz w:val="24"/>
          <w:szCs w:val="24"/>
        </w:rPr>
        <w:t>sprendime</w:t>
      </w:r>
      <w:r w:rsidR="00DA250D" w:rsidRPr="000D3B6D">
        <w:rPr>
          <w:rFonts w:ascii="Times New Roman" w:hAnsi="Times New Roman" w:cs="Times New Roman"/>
          <w:sz w:val="24"/>
          <w:szCs w:val="24"/>
        </w:rPr>
        <w:t xml:space="preserve"> nurodytu asmeniu sudaro </w:t>
      </w:r>
      <w:r w:rsidRPr="000D3B6D">
        <w:rPr>
          <w:rFonts w:ascii="Times New Roman" w:hAnsi="Times New Roman" w:cs="Times New Roman"/>
          <w:sz w:val="24"/>
          <w:szCs w:val="24"/>
        </w:rPr>
        <w:t>S</w:t>
      </w:r>
      <w:r w:rsidR="00A0050A" w:rsidRPr="000D3B6D">
        <w:rPr>
          <w:rFonts w:ascii="Times New Roman" w:hAnsi="Times New Roman" w:cs="Times New Roman"/>
          <w:sz w:val="24"/>
          <w:szCs w:val="24"/>
        </w:rPr>
        <w:t>avivaldybės</w:t>
      </w:r>
      <w:r w:rsidR="00DA250D" w:rsidRPr="000D3B6D">
        <w:rPr>
          <w:rFonts w:ascii="Times New Roman" w:hAnsi="Times New Roman" w:cs="Times New Roman"/>
          <w:sz w:val="24"/>
          <w:szCs w:val="24"/>
        </w:rPr>
        <w:t xml:space="preserve"> būsto nuomos sutartį ir teisės a</w:t>
      </w:r>
      <w:r w:rsidR="00A0050A" w:rsidRPr="000D3B6D">
        <w:rPr>
          <w:rFonts w:ascii="Times New Roman" w:hAnsi="Times New Roman" w:cs="Times New Roman"/>
          <w:sz w:val="24"/>
          <w:szCs w:val="24"/>
        </w:rPr>
        <w:t>ktų nustatyta tvarka šią sutartį</w:t>
      </w:r>
      <w:r w:rsidR="00DA250D" w:rsidRPr="000D3B6D">
        <w:rPr>
          <w:rFonts w:ascii="Times New Roman" w:hAnsi="Times New Roman" w:cs="Times New Roman"/>
          <w:sz w:val="24"/>
          <w:szCs w:val="24"/>
        </w:rPr>
        <w:t xml:space="preserve"> įregistruoja VĮ Registrų centre. Sutarties kopiją per 3 darbo dienas pateikia Kretingos rajono savivaldybės Socialinių reikalų ir sveikatos skyriui.</w:t>
      </w:r>
    </w:p>
    <w:p w:rsidR="000D3B6D" w:rsidRPr="00624487" w:rsidRDefault="001203DB" w:rsidP="007124C7">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eastAsia="Times New Roman" w:hAnsi="Times New Roman" w:cs="Times New Roman"/>
          <w:sz w:val="24"/>
          <w:szCs w:val="24"/>
          <w:lang w:eastAsia="ar-SA"/>
        </w:rPr>
        <w:t xml:space="preserve">Informacija apie </w:t>
      </w:r>
      <w:r w:rsidR="007124C7">
        <w:rPr>
          <w:rFonts w:ascii="Times New Roman" w:eastAsia="Times New Roman" w:hAnsi="Times New Roman" w:cs="Times New Roman"/>
          <w:sz w:val="24"/>
          <w:szCs w:val="24"/>
          <w:lang w:eastAsia="ar-SA"/>
        </w:rPr>
        <w:t>socialinius būstus ir</w:t>
      </w:r>
      <w:r w:rsidRPr="005D046B">
        <w:rPr>
          <w:rFonts w:ascii="Times New Roman" w:eastAsia="Times New Roman" w:hAnsi="Times New Roman" w:cs="Times New Roman"/>
          <w:sz w:val="24"/>
          <w:szCs w:val="24"/>
          <w:lang w:eastAsia="ar-SA"/>
        </w:rPr>
        <w:t xml:space="preserve"> </w:t>
      </w:r>
      <w:r w:rsidR="00624487">
        <w:rPr>
          <w:rFonts w:ascii="Times New Roman" w:eastAsia="Times New Roman" w:hAnsi="Times New Roman" w:cs="Times New Roman"/>
          <w:sz w:val="24"/>
          <w:szCs w:val="24"/>
          <w:lang w:eastAsia="ar-SA"/>
        </w:rPr>
        <w:t>s</w:t>
      </w:r>
      <w:r w:rsidRPr="005D046B">
        <w:rPr>
          <w:rFonts w:ascii="Times New Roman" w:eastAsia="Times New Roman" w:hAnsi="Times New Roman" w:cs="Times New Roman"/>
          <w:sz w:val="24"/>
          <w:szCs w:val="24"/>
          <w:lang w:eastAsia="ar-SA"/>
        </w:rPr>
        <w:t>avivaldybės būst</w:t>
      </w:r>
      <w:r w:rsidR="00624487">
        <w:rPr>
          <w:rFonts w:ascii="Times New Roman" w:eastAsia="Times New Roman" w:hAnsi="Times New Roman" w:cs="Times New Roman"/>
          <w:sz w:val="24"/>
          <w:szCs w:val="24"/>
          <w:lang w:eastAsia="ar-SA"/>
        </w:rPr>
        <w:t>us</w:t>
      </w:r>
      <w:r w:rsidRPr="005D046B">
        <w:rPr>
          <w:rFonts w:ascii="Times New Roman" w:eastAsia="Times New Roman" w:hAnsi="Times New Roman" w:cs="Times New Roman"/>
          <w:sz w:val="24"/>
          <w:szCs w:val="24"/>
          <w:lang w:eastAsia="ar-SA"/>
        </w:rPr>
        <w:t>,</w:t>
      </w:r>
      <w:r w:rsidR="00624487">
        <w:rPr>
          <w:rFonts w:ascii="Times New Roman" w:eastAsia="Times New Roman" w:hAnsi="Times New Roman" w:cs="Times New Roman"/>
          <w:sz w:val="24"/>
          <w:szCs w:val="24"/>
          <w:lang w:eastAsia="ar-SA"/>
        </w:rPr>
        <w:t xml:space="preserve"> kurie numojami asmenims ir šeimoms šio Aprašo 19, 20, 21 ir 22 punktuose numatytais atvejais skelbiama s</w:t>
      </w:r>
      <w:r w:rsidRPr="005D046B">
        <w:rPr>
          <w:rFonts w:ascii="Times New Roman" w:eastAsia="Times New Roman" w:hAnsi="Times New Roman" w:cs="Times New Roman"/>
          <w:sz w:val="24"/>
          <w:szCs w:val="24"/>
          <w:lang w:eastAsia="ar-SA"/>
        </w:rPr>
        <w:t>avivaldybės interneto svetainėje.</w:t>
      </w:r>
      <w:r w:rsidRPr="005D046B">
        <w:rPr>
          <w:rFonts w:ascii="Times New Roman" w:hAnsi="Times New Roman" w:cs="Times New Roman"/>
          <w:sz w:val="24"/>
          <w:szCs w:val="24"/>
        </w:rPr>
        <w:t xml:space="preserve"> Skelbiamoje informacijoje turi būti nurodoma</w:t>
      </w:r>
      <w:r w:rsidR="001E4B1A">
        <w:rPr>
          <w:rFonts w:ascii="Times New Roman" w:hAnsi="Times New Roman" w:cs="Times New Roman"/>
          <w:sz w:val="24"/>
          <w:szCs w:val="24"/>
        </w:rPr>
        <w:t xml:space="preserve"> sprendimo data, numeris,</w:t>
      </w:r>
      <w:r w:rsidRPr="005D046B">
        <w:rPr>
          <w:rFonts w:ascii="Times New Roman" w:hAnsi="Times New Roman" w:cs="Times New Roman"/>
          <w:sz w:val="24"/>
          <w:szCs w:val="24"/>
        </w:rPr>
        <w:t xml:space="preserve"> suteikto būsto naudingasis plotas, kambarių skaičius ir asmens</w:t>
      </w:r>
      <w:r w:rsidR="001E4B1A">
        <w:rPr>
          <w:rFonts w:ascii="Times New Roman" w:hAnsi="Times New Roman" w:cs="Times New Roman"/>
          <w:sz w:val="24"/>
          <w:szCs w:val="24"/>
        </w:rPr>
        <w:t xml:space="preserve"> (šeimos)</w:t>
      </w:r>
      <w:r w:rsidRPr="005D046B">
        <w:rPr>
          <w:rFonts w:ascii="Times New Roman" w:hAnsi="Times New Roman" w:cs="Times New Roman"/>
          <w:sz w:val="24"/>
          <w:szCs w:val="24"/>
        </w:rPr>
        <w:t xml:space="preserve">, kuriam suteiktas būstas, statusas. </w:t>
      </w:r>
      <w:r w:rsidRPr="005D046B">
        <w:rPr>
          <w:rFonts w:ascii="Times New Roman" w:eastAsia="Times New Roman" w:hAnsi="Times New Roman" w:cs="Times New Roman"/>
          <w:sz w:val="24"/>
          <w:szCs w:val="24"/>
          <w:lang w:eastAsia="ar-SA"/>
        </w:rPr>
        <w:t xml:space="preserve">Informacija pašalinama ne anksčiau kaip po mėnesio nuo </w:t>
      </w:r>
      <w:r w:rsidR="00E2303E">
        <w:rPr>
          <w:rFonts w:ascii="Times New Roman" w:eastAsia="Times New Roman" w:hAnsi="Times New Roman" w:cs="Times New Roman"/>
          <w:sz w:val="24"/>
          <w:szCs w:val="24"/>
          <w:lang w:eastAsia="ar-SA"/>
        </w:rPr>
        <w:t>sprendimo priėmimo</w:t>
      </w:r>
      <w:r w:rsidRPr="005D046B">
        <w:rPr>
          <w:rFonts w:ascii="Times New Roman" w:eastAsia="Times New Roman" w:hAnsi="Times New Roman" w:cs="Times New Roman"/>
          <w:sz w:val="24"/>
          <w:szCs w:val="24"/>
          <w:lang w:eastAsia="ar-SA"/>
        </w:rPr>
        <w:t xml:space="preserve"> dienos</w:t>
      </w:r>
      <w:r w:rsidR="007C1099">
        <w:rPr>
          <w:rFonts w:ascii="Times New Roman" w:eastAsia="Times New Roman" w:hAnsi="Times New Roman" w:cs="Times New Roman"/>
          <w:sz w:val="24"/>
          <w:szCs w:val="24"/>
          <w:lang w:eastAsia="ar-SA"/>
        </w:rPr>
        <w:t>.</w:t>
      </w:r>
    </w:p>
    <w:p w:rsidR="00624487" w:rsidRPr="000D3B6D" w:rsidRDefault="00624487" w:rsidP="00624487">
      <w:pPr>
        <w:pStyle w:val="Sraopastraipa"/>
        <w:tabs>
          <w:tab w:val="left" w:pos="0"/>
          <w:tab w:val="left" w:pos="284"/>
          <w:tab w:val="left" w:pos="1134"/>
          <w:tab w:val="left" w:pos="1276"/>
        </w:tabs>
        <w:spacing w:after="0" w:line="240" w:lineRule="auto"/>
        <w:ind w:left="851"/>
        <w:jc w:val="both"/>
        <w:rPr>
          <w:rFonts w:ascii="Times New Roman" w:hAnsi="Times New Roman" w:cs="Times New Roman"/>
          <w:sz w:val="24"/>
          <w:szCs w:val="24"/>
        </w:rPr>
      </w:pPr>
    </w:p>
    <w:p w:rsidR="00621301" w:rsidRPr="005D046B" w:rsidRDefault="00621301" w:rsidP="000D6409">
      <w:pPr>
        <w:pStyle w:val="Sraopastraipa"/>
        <w:numPr>
          <w:ilvl w:val="0"/>
          <w:numId w:val="10"/>
        </w:numPr>
        <w:tabs>
          <w:tab w:val="left" w:pos="0"/>
          <w:tab w:val="left" w:pos="426"/>
          <w:tab w:val="left" w:pos="1276"/>
        </w:tabs>
        <w:spacing w:after="0" w:line="240" w:lineRule="auto"/>
        <w:ind w:left="0" w:firstLine="851"/>
        <w:jc w:val="center"/>
        <w:rPr>
          <w:rFonts w:ascii="Times New Roman" w:hAnsi="Times New Roman" w:cs="Times New Roman"/>
          <w:b/>
          <w:sz w:val="24"/>
          <w:szCs w:val="24"/>
        </w:rPr>
      </w:pPr>
      <w:r w:rsidRPr="005D046B">
        <w:rPr>
          <w:rFonts w:ascii="Times New Roman" w:hAnsi="Times New Roman" w:cs="Times New Roman"/>
          <w:b/>
          <w:sz w:val="24"/>
          <w:szCs w:val="24"/>
        </w:rPr>
        <w:t xml:space="preserve">SOCIALINIO BŪSTO </w:t>
      </w:r>
      <w:r w:rsidR="00B05E62" w:rsidRPr="005D046B">
        <w:rPr>
          <w:rFonts w:ascii="Times New Roman" w:hAnsi="Times New Roman" w:cs="Times New Roman"/>
          <w:b/>
          <w:sz w:val="24"/>
          <w:szCs w:val="24"/>
        </w:rPr>
        <w:t>NUOMOS TVARKA</w:t>
      </w:r>
    </w:p>
    <w:p w:rsidR="0095441F" w:rsidRPr="005D046B" w:rsidRDefault="0095441F" w:rsidP="005D046B">
      <w:pPr>
        <w:pStyle w:val="Sraopastraipa"/>
        <w:tabs>
          <w:tab w:val="left" w:pos="0"/>
          <w:tab w:val="left" w:pos="426"/>
          <w:tab w:val="left" w:pos="1276"/>
        </w:tabs>
        <w:spacing w:after="0" w:line="240" w:lineRule="auto"/>
        <w:ind w:left="0" w:firstLine="851"/>
        <w:jc w:val="both"/>
        <w:rPr>
          <w:rFonts w:ascii="Times New Roman" w:hAnsi="Times New Roman" w:cs="Times New Roman"/>
          <w:b/>
          <w:sz w:val="24"/>
          <w:szCs w:val="24"/>
        </w:rPr>
      </w:pPr>
    </w:p>
    <w:p w:rsidR="00621301" w:rsidRPr="005D046B" w:rsidRDefault="00356B96"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Savivaldybės </w:t>
      </w:r>
      <w:r w:rsidR="00315D13" w:rsidRPr="005D046B">
        <w:rPr>
          <w:rFonts w:ascii="Times New Roman" w:hAnsi="Times New Roman" w:cs="Times New Roman"/>
          <w:sz w:val="24"/>
          <w:szCs w:val="24"/>
        </w:rPr>
        <w:t xml:space="preserve">socialinis būstas </w:t>
      </w:r>
      <w:r w:rsidRPr="005D046B">
        <w:rPr>
          <w:rFonts w:ascii="Times New Roman" w:hAnsi="Times New Roman" w:cs="Times New Roman"/>
          <w:sz w:val="24"/>
          <w:szCs w:val="24"/>
        </w:rPr>
        <w:t xml:space="preserve">nuomojamos asmenims ir šeimoms, įrašytiems į Savivaldybės asmenų ir šeimų, turinčių teisę į </w:t>
      </w:r>
      <w:r w:rsidR="00315D13" w:rsidRPr="005D046B">
        <w:rPr>
          <w:rFonts w:ascii="Times New Roman" w:hAnsi="Times New Roman" w:cs="Times New Roman"/>
          <w:sz w:val="24"/>
          <w:szCs w:val="24"/>
        </w:rPr>
        <w:t xml:space="preserve">paramą būstui išsinuomoti sąrašus. </w:t>
      </w:r>
    </w:p>
    <w:p w:rsidR="00357C55" w:rsidRDefault="00315D13"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357C55">
        <w:rPr>
          <w:rFonts w:ascii="Times New Roman" w:hAnsi="Times New Roman" w:cs="Times New Roman"/>
          <w:sz w:val="24"/>
          <w:szCs w:val="24"/>
        </w:rPr>
        <w:t>Socialinis būstas asmenims ir šeimoms, įrašytiems į asmenų ir šeimų, turinčių teisę į paramą būstui išsinuomoti, sąrašus, siūlomas išsinuomoti laikantis eilės tvarkos, įver</w:t>
      </w:r>
      <w:r w:rsidR="008B6CC3" w:rsidRPr="00357C55">
        <w:rPr>
          <w:rFonts w:ascii="Times New Roman" w:hAnsi="Times New Roman" w:cs="Times New Roman"/>
          <w:sz w:val="24"/>
          <w:szCs w:val="24"/>
        </w:rPr>
        <w:t>t</w:t>
      </w:r>
      <w:r w:rsidRPr="00357C55">
        <w:rPr>
          <w:rFonts w:ascii="Times New Roman" w:hAnsi="Times New Roman" w:cs="Times New Roman"/>
          <w:sz w:val="24"/>
          <w:szCs w:val="24"/>
        </w:rPr>
        <w:t>inus buvimo šiuose sąrašuose laikotarpį, išskyrus laikotarpį, kai asmenų ir šeimų, turinčių teisę į  paramą būstui išsinuomoti, sąraše esantis asmuo ar šeima gauna būsto nuomos ar išperkamosios būsto nuomos mokesčio dalies kompensaciją, ir atsižvelgiant į šeimų ir asmenų anksčiau pateiktuose prašymuose</w:t>
      </w:r>
      <w:r w:rsidR="008B6CC3" w:rsidRPr="00357C55">
        <w:rPr>
          <w:rFonts w:ascii="Times New Roman" w:hAnsi="Times New Roman" w:cs="Times New Roman"/>
          <w:sz w:val="24"/>
          <w:szCs w:val="24"/>
        </w:rPr>
        <w:t xml:space="preserve"> įrašyti juos į šiuos sąrašus nurodytą šeimos narių skaičių.</w:t>
      </w:r>
    </w:p>
    <w:p w:rsidR="00357C55" w:rsidRPr="00357C55" w:rsidRDefault="00357C55"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8B6CC3" w:rsidRPr="00357C55">
        <w:rPr>
          <w:rFonts w:ascii="Times New Roman" w:hAnsi="Times New Roman" w:cs="Times New Roman"/>
          <w:sz w:val="24"/>
          <w:szCs w:val="24"/>
        </w:rPr>
        <w:t>iūlomo išsinuomoti socialinio būsto naudingasis plotas, tenkantis vienam šeimos nariui, turi atitikti Įstatyme nustatytus reikalavimus.</w:t>
      </w:r>
    </w:p>
    <w:p w:rsidR="00357C55" w:rsidRPr="00357C55" w:rsidRDefault="00E621DB"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357C55">
        <w:rPr>
          <w:rFonts w:ascii="Times New Roman" w:eastAsia="Times New Roman" w:hAnsi="Times New Roman" w:cs="Times New Roman"/>
          <w:sz w:val="24"/>
          <w:szCs w:val="24"/>
          <w:lang w:eastAsia="lt-LT"/>
        </w:rPr>
        <w:t>Jei asmuo prašyme yra nurodęs konkrečius pageidavimus, kokio būsto ir kokioje vietovėje nesiūlyti, toks būstas jam nesiūlomas.</w:t>
      </w:r>
    </w:p>
    <w:p w:rsidR="00956701" w:rsidRPr="00357C55" w:rsidRDefault="00D96357" w:rsidP="00AB1D8C">
      <w:pPr>
        <w:pStyle w:val="Sraopastraipa"/>
        <w:numPr>
          <w:ilvl w:val="0"/>
          <w:numId w:val="4"/>
        </w:numPr>
        <w:tabs>
          <w:tab w:val="left" w:pos="1276"/>
        </w:tabs>
        <w:spacing w:after="0" w:line="240" w:lineRule="auto"/>
        <w:ind w:left="0" w:firstLine="851"/>
        <w:jc w:val="both"/>
        <w:rPr>
          <w:rFonts w:ascii="Times New Roman" w:hAnsi="Times New Roman" w:cs="Times New Roman"/>
          <w:sz w:val="24"/>
          <w:szCs w:val="24"/>
        </w:rPr>
      </w:pPr>
      <w:r w:rsidRPr="00357C55">
        <w:rPr>
          <w:rFonts w:ascii="Times New Roman" w:hAnsi="Times New Roman" w:cs="Times New Roman"/>
          <w:sz w:val="24"/>
          <w:szCs w:val="24"/>
        </w:rPr>
        <w:lastRenderedPageBreak/>
        <w:t xml:space="preserve">Asmenys ir šeimos, kuriems išsiųstas pasiūlymas išsinuomoti savivaldybės </w:t>
      </w:r>
      <w:r w:rsidR="002A19BC" w:rsidRPr="00357C55">
        <w:rPr>
          <w:rFonts w:ascii="Times New Roman" w:hAnsi="Times New Roman" w:cs="Times New Roman"/>
          <w:sz w:val="24"/>
          <w:szCs w:val="24"/>
        </w:rPr>
        <w:t xml:space="preserve">socialinį </w:t>
      </w:r>
      <w:r w:rsidRPr="00357C55">
        <w:rPr>
          <w:rFonts w:ascii="Times New Roman" w:hAnsi="Times New Roman" w:cs="Times New Roman"/>
          <w:sz w:val="24"/>
          <w:szCs w:val="24"/>
        </w:rPr>
        <w:t xml:space="preserve">būstą, privalo per 10 kalendorinių dienų nuo pranešimo išsiuntimo dienos pranešti apie sutikimą ar nesutikimą išsinuomoti siūlomą būstą. </w:t>
      </w:r>
      <w:r w:rsidR="00A76CF0" w:rsidRPr="00357C55">
        <w:rPr>
          <w:rFonts w:ascii="Times New Roman" w:hAnsi="Times New Roman" w:cs="Times New Roman"/>
          <w:sz w:val="24"/>
          <w:szCs w:val="24"/>
        </w:rPr>
        <w:t>Antras pasiūlymas išsinuomoti būstą pateikiamas ne anksčiau kaip po 15 kalendorinių dienų nuo ankstesnio pasiūlymo pateikimo dienos.</w:t>
      </w:r>
    </w:p>
    <w:p w:rsidR="009D3196" w:rsidRPr="00332F02" w:rsidRDefault="009D3196" w:rsidP="00AB1D8C">
      <w:pPr>
        <w:pStyle w:val="Sraopastraipa"/>
        <w:numPr>
          <w:ilvl w:val="0"/>
          <w:numId w:val="4"/>
        </w:numPr>
        <w:tabs>
          <w:tab w:val="left" w:pos="0"/>
          <w:tab w:val="left" w:pos="284"/>
          <w:tab w:val="left" w:pos="1134"/>
          <w:tab w:val="left" w:pos="1276"/>
          <w:tab w:val="left" w:pos="1418"/>
        </w:tabs>
        <w:spacing w:after="0" w:line="240" w:lineRule="auto"/>
        <w:ind w:left="0" w:firstLine="851"/>
        <w:jc w:val="both"/>
        <w:rPr>
          <w:rFonts w:ascii="Times New Roman" w:hAnsi="Times New Roman" w:cs="Times New Roman"/>
          <w:sz w:val="24"/>
          <w:szCs w:val="24"/>
        </w:rPr>
      </w:pPr>
      <w:r w:rsidRPr="00332F02">
        <w:rPr>
          <w:rFonts w:ascii="Times New Roman" w:hAnsi="Times New Roman" w:cs="Times New Roman"/>
          <w:sz w:val="24"/>
          <w:szCs w:val="24"/>
        </w:rPr>
        <w:t xml:space="preserve">Asmenys ir šeimos, atsisakę nuomoti siūlomą būstą, raštu apie tai informuoja savivaldybės administraciją. Nepranešus savo sprendimo per </w:t>
      </w:r>
      <w:r w:rsidR="00332F02" w:rsidRPr="00332F02">
        <w:rPr>
          <w:rFonts w:ascii="Times New Roman" w:hAnsi="Times New Roman" w:cs="Times New Roman"/>
          <w:sz w:val="24"/>
          <w:szCs w:val="24"/>
        </w:rPr>
        <w:t>3</w:t>
      </w:r>
      <w:r w:rsidR="007C1099">
        <w:rPr>
          <w:rFonts w:ascii="Times New Roman" w:hAnsi="Times New Roman" w:cs="Times New Roman"/>
          <w:sz w:val="24"/>
          <w:szCs w:val="24"/>
        </w:rPr>
        <w:t>6</w:t>
      </w:r>
      <w:r w:rsidRPr="00332F02">
        <w:rPr>
          <w:rFonts w:ascii="Times New Roman" w:hAnsi="Times New Roman" w:cs="Times New Roman"/>
          <w:sz w:val="24"/>
          <w:szCs w:val="24"/>
        </w:rPr>
        <w:t xml:space="preserve"> punkte nurodytą terminą ir nepateikus informacijos apie duomenų pasikeitimą (jeigu duomenys keitėsi), socialinis būstas siūlomas išsinuomoti kitam asmeniui ar šeimai. Jei asmuo be pateisinamos priežasties atsisako pasiūlymo išsinuomoti socialinį būstą, tais pačiais metais siūlymas dėl socialinio būsto nuomos jam neteikiamas.</w:t>
      </w:r>
    </w:p>
    <w:p w:rsidR="00C201F5" w:rsidRPr="00CC7058" w:rsidRDefault="006A6E34"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CC7058">
        <w:rPr>
          <w:rFonts w:ascii="Times New Roman" w:hAnsi="Times New Roman" w:cs="Times New Roman"/>
          <w:sz w:val="24"/>
          <w:szCs w:val="24"/>
        </w:rPr>
        <w:t>Jei asm</w:t>
      </w:r>
      <w:r w:rsidR="0093142B" w:rsidRPr="00CC7058">
        <w:rPr>
          <w:rFonts w:ascii="Times New Roman" w:hAnsi="Times New Roman" w:cs="Times New Roman"/>
          <w:sz w:val="24"/>
          <w:szCs w:val="24"/>
        </w:rPr>
        <w:t>enys</w:t>
      </w:r>
      <w:r w:rsidR="00C201F5" w:rsidRPr="00CC7058">
        <w:rPr>
          <w:rFonts w:ascii="Times New Roman" w:hAnsi="Times New Roman" w:cs="Times New Roman"/>
          <w:sz w:val="24"/>
          <w:szCs w:val="24"/>
        </w:rPr>
        <w:t xml:space="preserve"> </w:t>
      </w:r>
      <w:r w:rsidR="0093142B" w:rsidRPr="00CC7058">
        <w:rPr>
          <w:rFonts w:ascii="Times New Roman" w:hAnsi="Times New Roman" w:cs="Times New Roman"/>
          <w:sz w:val="24"/>
          <w:szCs w:val="24"/>
        </w:rPr>
        <w:t>ir šeimos, kuriems siūloma išsinuomoti socialinį būstą ir kurie rašytiniame pasiūlyme nustatytu laiku</w:t>
      </w:r>
      <w:r w:rsidR="00C201F5" w:rsidRPr="00CC7058">
        <w:rPr>
          <w:rFonts w:ascii="Times New Roman" w:hAnsi="Times New Roman" w:cs="Times New Roman"/>
          <w:sz w:val="24"/>
          <w:szCs w:val="24"/>
        </w:rPr>
        <w:t xml:space="preserve"> be svarbių pri</w:t>
      </w:r>
      <w:r w:rsidR="00096F23">
        <w:rPr>
          <w:rFonts w:ascii="Times New Roman" w:hAnsi="Times New Roman" w:cs="Times New Roman"/>
          <w:sz w:val="24"/>
          <w:szCs w:val="24"/>
        </w:rPr>
        <w:t xml:space="preserve">ežasčių du kartus neatvyksta </w:t>
      </w:r>
      <w:r w:rsidR="002A19BC" w:rsidRPr="00CC7058">
        <w:rPr>
          <w:rFonts w:ascii="Times New Roman" w:hAnsi="Times New Roman" w:cs="Times New Roman"/>
          <w:sz w:val="24"/>
          <w:szCs w:val="24"/>
        </w:rPr>
        <w:t xml:space="preserve"> </w:t>
      </w:r>
      <w:r w:rsidR="00C201F5" w:rsidRPr="00CC7058">
        <w:rPr>
          <w:rFonts w:ascii="Times New Roman" w:hAnsi="Times New Roman" w:cs="Times New Roman"/>
          <w:sz w:val="24"/>
          <w:szCs w:val="24"/>
        </w:rPr>
        <w:t xml:space="preserve">ir raštu neišreiškia sutikimo ar nesutikimo nuomotis siūlomą </w:t>
      </w:r>
      <w:r w:rsidR="002A19BC" w:rsidRPr="00CC7058">
        <w:rPr>
          <w:rFonts w:ascii="Times New Roman" w:hAnsi="Times New Roman" w:cs="Times New Roman"/>
          <w:sz w:val="24"/>
          <w:szCs w:val="24"/>
        </w:rPr>
        <w:t xml:space="preserve">socialinį </w:t>
      </w:r>
      <w:r w:rsidR="00C201F5" w:rsidRPr="00CC7058">
        <w:rPr>
          <w:rFonts w:ascii="Times New Roman" w:hAnsi="Times New Roman" w:cs="Times New Roman"/>
          <w:sz w:val="24"/>
          <w:szCs w:val="24"/>
        </w:rPr>
        <w:t>būstą, išbraukiami iš asmenų ir šeimų, turinčių teisę į paramą būstui išsinuomoti, sąrašo.</w:t>
      </w:r>
    </w:p>
    <w:p w:rsidR="00250384" w:rsidRPr="005D046B" w:rsidRDefault="00250384"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Socialinio būsto nuomininkai kiekvienais metais Gyventojų turto deklaravimo įstatymo nustatyta tvarka privalo deklaruoti praėjusių kalendorinių metų turtą ir pajamas ir pateikti deklaraciją </w:t>
      </w:r>
      <w:r w:rsidR="00727BE1" w:rsidRPr="005D046B">
        <w:rPr>
          <w:rFonts w:ascii="Times New Roman" w:hAnsi="Times New Roman" w:cs="Times New Roman"/>
          <w:sz w:val="24"/>
          <w:szCs w:val="24"/>
        </w:rPr>
        <w:t xml:space="preserve">savivaldybės vykdomajai institucijai </w:t>
      </w:r>
      <w:r w:rsidRPr="005D046B">
        <w:rPr>
          <w:rFonts w:ascii="Times New Roman" w:hAnsi="Times New Roman" w:cs="Times New Roman"/>
          <w:sz w:val="24"/>
          <w:szCs w:val="24"/>
        </w:rPr>
        <w:t xml:space="preserve">per mėnesį nuo </w:t>
      </w:r>
      <w:r w:rsidR="00F51F30" w:rsidRPr="005D046B">
        <w:rPr>
          <w:rFonts w:ascii="Times New Roman" w:hAnsi="Times New Roman" w:cs="Times New Roman"/>
          <w:sz w:val="24"/>
          <w:szCs w:val="24"/>
        </w:rPr>
        <w:t>Į</w:t>
      </w:r>
      <w:r w:rsidRPr="005D046B">
        <w:rPr>
          <w:rFonts w:ascii="Times New Roman" w:hAnsi="Times New Roman" w:cs="Times New Roman"/>
          <w:sz w:val="24"/>
          <w:szCs w:val="24"/>
        </w:rPr>
        <w:t xml:space="preserve">statyme nustatyto deklaravimo laikotarpio pasibaigimo dienos. Esant nuomininko (pilnamečių šeimos narių) raštiškam sutikimui, teisės aktų nustatyta tvarka duomenis iš valstybės ir žinybinių registrų bei valstybės informacinių sistemų gauna </w:t>
      </w:r>
      <w:r w:rsidR="00CC7058">
        <w:rPr>
          <w:rFonts w:ascii="Times New Roman" w:hAnsi="Times New Roman" w:cs="Times New Roman"/>
          <w:sz w:val="24"/>
          <w:szCs w:val="24"/>
        </w:rPr>
        <w:t>Savivaldybės</w:t>
      </w:r>
      <w:r w:rsidRPr="005D046B">
        <w:rPr>
          <w:rFonts w:ascii="Times New Roman" w:hAnsi="Times New Roman" w:cs="Times New Roman"/>
          <w:sz w:val="24"/>
          <w:szCs w:val="24"/>
        </w:rPr>
        <w:t xml:space="preserve"> atsakingas tarnautojas.</w:t>
      </w:r>
    </w:p>
    <w:p w:rsidR="00D24A86" w:rsidRPr="00C42A98" w:rsidRDefault="00D24A86"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C42A98">
        <w:rPr>
          <w:rFonts w:ascii="Times New Roman" w:hAnsi="Times New Roman" w:cs="Times New Roman"/>
          <w:sz w:val="24"/>
          <w:szCs w:val="24"/>
        </w:rPr>
        <w:t>Klausimus, susijusius su socialinio būsto nuoma, nagrinėja ir išvadas ir (ar) siūlymus teikia Savivaldybės administracijos direktoriaus įsakymu sudaryta Komisija.</w:t>
      </w:r>
    </w:p>
    <w:p w:rsidR="00D24A86" w:rsidRPr="005D046B" w:rsidRDefault="00D24A86"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Socialinis būstas nuomojamas Savivaldybės administracijos direktoriaus įsakymu.</w:t>
      </w:r>
    </w:p>
    <w:p w:rsidR="00D24A86" w:rsidRDefault="00D24A86" w:rsidP="00AB1D8C">
      <w:pPr>
        <w:pStyle w:val="Sraopastraipa"/>
        <w:numPr>
          <w:ilvl w:val="0"/>
          <w:numId w:val="4"/>
        </w:numPr>
        <w:tabs>
          <w:tab w:val="left" w:pos="0"/>
          <w:tab w:val="left" w:pos="284"/>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Nuomotojas, gavęs Savivaldybės administracijos direktoriaus įsakymą dėl Savivaldybės socialinio būsto nuomos per 20 kalendorinių dienų, su įsakyme nurodytu asmeniu sudaro socialinio būsto nuomos sutartį ir teisės aktų nustatyta tvarka šią sutartį įregistruoja VĮ Registrų centre. Sutarties kopiją per 3 darbo dienas pateikia Kretingos rajono savivaldybės Socialinių reikalų ir sveikatos skyriui.</w:t>
      </w:r>
    </w:p>
    <w:p w:rsidR="000D6409" w:rsidRDefault="000D6409" w:rsidP="000D6409">
      <w:pPr>
        <w:pStyle w:val="Sraopastraipa"/>
        <w:tabs>
          <w:tab w:val="left" w:pos="0"/>
          <w:tab w:val="left" w:pos="284"/>
          <w:tab w:val="left" w:pos="1134"/>
          <w:tab w:val="left" w:pos="1276"/>
        </w:tabs>
        <w:spacing w:after="0" w:line="240" w:lineRule="auto"/>
        <w:ind w:left="851"/>
        <w:jc w:val="both"/>
        <w:rPr>
          <w:rFonts w:ascii="Times New Roman" w:hAnsi="Times New Roman" w:cs="Times New Roman"/>
          <w:sz w:val="24"/>
          <w:szCs w:val="24"/>
        </w:rPr>
      </w:pPr>
    </w:p>
    <w:p w:rsidR="00AA1AC9" w:rsidRPr="005D046B" w:rsidRDefault="00112937" w:rsidP="000D6409">
      <w:pPr>
        <w:pStyle w:val="Sraopastraipa"/>
        <w:numPr>
          <w:ilvl w:val="0"/>
          <w:numId w:val="10"/>
        </w:numPr>
        <w:tabs>
          <w:tab w:val="left" w:pos="1276"/>
        </w:tabs>
        <w:spacing w:after="0" w:line="240" w:lineRule="auto"/>
        <w:ind w:left="0" w:firstLine="851"/>
        <w:jc w:val="center"/>
        <w:rPr>
          <w:rFonts w:ascii="Times New Roman" w:hAnsi="Times New Roman" w:cs="Times New Roman"/>
          <w:b/>
          <w:sz w:val="24"/>
          <w:szCs w:val="24"/>
        </w:rPr>
      </w:pPr>
      <w:r w:rsidRPr="005D046B">
        <w:rPr>
          <w:rFonts w:ascii="Times New Roman" w:hAnsi="Times New Roman" w:cs="Times New Roman"/>
          <w:b/>
          <w:sz w:val="24"/>
          <w:szCs w:val="24"/>
        </w:rPr>
        <w:t>ASMENŲ IR ŠEIMŲ, TURINČIŲ TEISĘ Į PARAMĄ BŪSTUI IŠSINUOMO</w:t>
      </w:r>
      <w:r w:rsidR="00562E63" w:rsidRPr="005D046B">
        <w:rPr>
          <w:rFonts w:ascii="Times New Roman" w:hAnsi="Times New Roman" w:cs="Times New Roman"/>
          <w:b/>
          <w:sz w:val="24"/>
          <w:szCs w:val="24"/>
        </w:rPr>
        <w:t>TI</w:t>
      </w:r>
      <w:r w:rsidRPr="005D046B">
        <w:rPr>
          <w:rFonts w:ascii="Times New Roman" w:hAnsi="Times New Roman" w:cs="Times New Roman"/>
          <w:b/>
          <w:sz w:val="24"/>
          <w:szCs w:val="24"/>
        </w:rPr>
        <w:t xml:space="preserve"> APSKAITA</w:t>
      </w:r>
    </w:p>
    <w:p w:rsidR="00E466D1" w:rsidRPr="005D046B" w:rsidRDefault="00E466D1" w:rsidP="000D6409">
      <w:pPr>
        <w:pStyle w:val="Sraopastraipa"/>
        <w:tabs>
          <w:tab w:val="left" w:pos="1276"/>
        </w:tabs>
        <w:spacing w:after="0" w:line="240" w:lineRule="auto"/>
        <w:ind w:left="0" w:firstLine="851"/>
        <w:jc w:val="center"/>
        <w:rPr>
          <w:rFonts w:ascii="Times New Roman" w:hAnsi="Times New Roman" w:cs="Times New Roman"/>
          <w:b/>
          <w:sz w:val="24"/>
          <w:szCs w:val="24"/>
        </w:rPr>
      </w:pPr>
    </w:p>
    <w:p w:rsidR="00E466D1" w:rsidRPr="005D046B" w:rsidRDefault="00E466D1" w:rsidP="00AB1D8C">
      <w:pPr>
        <w:pStyle w:val="Sraopastraipa"/>
        <w:numPr>
          <w:ilvl w:val="0"/>
          <w:numId w:val="4"/>
        </w:numPr>
        <w:tabs>
          <w:tab w:val="left" w:pos="142"/>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Asmenų ir šeimų, turinčių teisę į paramą būstui išsinuomoti</w:t>
      </w:r>
      <w:r w:rsidR="0009417E" w:rsidRPr="005D046B">
        <w:rPr>
          <w:rFonts w:ascii="Times New Roman" w:hAnsi="Times New Roman" w:cs="Times New Roman"/>
          <w:sz w:val="24"/>
          <w:szCs w:val="24"/>
        </w:rPr>
        <w:t>,</w:t>
      </w:r>
      <w:r w:rsidR="006A70A9" w:rsidRPr="005D046B">
        <w:rPr>
          <w:rFonts w:ascii="Times New Roman" w:hAnsi="Times New Roman" w:cs="Times New Roman"/>
          <w:sz w:val="24"/>
          <w:szCs w:val="24"/>
        </w:rPr>
        <w:t xml:space="preserve"> a</w:t>
      </w:r>
      <w:r w:rsidRPr="005D046B">
        <w:rPr>
          <w:rFonts w:ascii="Times New Roman" w:hAnsi="Times New Roman" w:cs="Times New Roman"/>
          <w:sz w:val="24"/>
          <w:szCs w:val="24"/>
        </w:rPr>
        <w:t xml:space="preserve">pskaita tvarkoma </w:t>
      </w:r>
      <w:r w:rsidR="0009417E" w:rsidRPr="005D046B">
        <w:rPr>
          <w:rFonts w:ascii="Times New Roman" w:hAnsi="Times New Roman" w:cs="Times New Roman"/>
          <w:sz w:val="24"/>
          <w:szCs w:val="24"/>
        </w:rPr>
        <w:t>sudarant šiuos sąrašus</w:t>
      </w:r>
      <w:r w:rsidRPr="005D046B">
        <w:rPr>
          <w:rFonts w:ascii="Times New Roman" w:hAnsi="Times New Roman" w:cs="Times New Roman"/>
          <w:sz w:val="24"/>
          <w:szCs w:val="24"/>
        </w:rPr>
        <w:t>:</w:t>
      </w:r>
    </w:p>
    <w:p w:rsidR="00EE41BE" w:rsidRPr="005D046B" w:rsidRDefault="00EE41BE" w:rsidP="00AB1D8C">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jaunų šeimų;</w:t>
      </w:r>
    </w:p>
    <w:p w:rsidR="00EE41BE" w:rsidRPr="005D046B" w:rsidRDefault="00EE41BE"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šeimų auginančių tris ir daugiau vaikų (įvaikių);</w:t>
      </w:r>
    </w:p>
    <w:p w:rsidR="00EE41BE" w:rsidRPr="005D046B" w:rsidRDefault="00EE41BE"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likusių be tėvų globos asmenų ir šeimų. </w:t>
      </w:r>
      <w:r w:rsidR="00BB0E3C">
        <w:rPr>
          <w:rFonts w:ascii="Times New Roman" w:hAnsi="Times New Roman" w:cs="Times New Roman"/>
          <w:sz w:val="24"/>
          <w:szCs w:val="24"/>
        </w:rPr>
        <w:t>Į šį sąrašą įrašomi</w:t>
      </w:r>
      <w:r w:rsidRPr="005D046B">
        <w:rPr>
          <w:rFonts w:ascii="Times New Roman" w:hAnsi="Times New Roman" w:cs="Times New Roman"/>
          <w:sz w:val="24"/>
          <w:szCs w:val="24"/>
        </w:rPr>
        <w:t xml:space="preserve"> ne vyresni kaip 35 metų buvę likę be tėvų globos asmenys ar jų šeimos. Į asmenų ir šeimų, turinčių teisę į paramą būstui išsinuomoti, sąrašą, atstovams pagal įstatymą (rūpintojams) pateikus prašymą, įrašomi ir likę be tėvų globos asmenys, kurie yra jaunesni kaip 16 metų, tačiau parama būstui išsinuomoti jie gali pasinaudoti </w:t>
      </w:r>
      <w:r w:rsidR="002B4F7B" w:rsidRPr="005D046B">
        <w:rPr>
          <w:rFonts w:ascii="Times New Roman" w:hAnsi="Times New Roman" w:cs="Times New Roman"/>
          <w:sz w:val="24"/>
          <w:szCs w:val="24"/>
        </w:rPr>
        <w:t>tik įgiję visišką civilinį veiksnumą, jeigu atitinka Įstatymo 9 straipsnio 1 dalyje nurodytus reikalavimus;</w:t>
      </w:r>
    </w:p>
    <w:p w:rsidR="00D64EAF" w:rsidRPr="005D046B" w:rsidRDefault="00D64EAF" w:rsidP="00AB1D8C">
      <w:pPr>
        <w:pStyle w:val="Sraopastraipa"/>
        <w:numPr>
          <w:ilvl w:val="1"/>
          <w:numId w:val="4"/>
        </w:numPr>
        <w:tabs>
          <w:tab w:val="left" w:pos="0"/>
          <w:tab w:val="left" w:pos="1134"/>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neįgaliųjų, asmenų, sergančių lėtinių ligų, įrašytų į Lietuvos Respublikos  Vyriausybės ar jos įgaliotos institucijos patvirtintą sąrašą, sunkiomis formomis, ir šeimų, kuriose yra tokių asmenų;</w:t>
      </w:r>
    </w:p>
    <w:p w:rsidR="00CC7593" w:rsidRPr="006D545D" w:rsidRDefault="00CC7593"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bendrąjį. </w:t>
      </w:r>
      <w:r w:rsidR="00A733E4">
        <w:rPr>
          <w:rFonts w:ascii="Times New Roman" w:hAnsi="Times New Roman" w:cs="Times New Roman"/>
          <w:sz w:val="24"/>
          <w:szCs w:val="24"/>
        </w:rPr>
        <w:t xml:space="preserve">Į šį sąrašą įrašomi </w:t>
      </w:r>
      <w:r w:rsidRPr="005D046B">
        <w:rPr>
          <w:rFonts w:ascii="Times New Roman" w:hAnsi="Times New Roman" w:cs="Times New Roman"/>
          <w:sz w:val="24"/>
          <w:szCs w:val="24"/>
        </w:rPr>
        <w:t xml:space="preserve"> visi asmenys ir šeimos, k</w:t>
      </w:r>
      <w:r w:rsidR="00D41E03">
        <w:rPr>
          <w:rFonts w:ascii="Times New Roman" w:hAnsi="Times New Roman" w:cs="Times New Roman"/>
          <w:sz w:val="24"/>
          <w:szCs w:val="24"/>
        </w:rPr>
        <w:t xml:space="preserve">urių negalima priskirti </w:t>
      </w:r>
      <w:r w:rsidR="00D41E03" w:rsidRPr="006D545D">
        <w:rPr>
          <w:rFonts w:ascii="Times New Roman" w:hAnsi="Times New Roman" w:cs="Times New Roman"/>
          <w:sz w:val="24"/>
          <w:szCs w:val="24"/>
        </w:rPr>
        <w:t xml:space="preserve">prie </w:t>
      </w:r>
      <w:r w:rsidR="008E4856" w:rsidRPr="006D545D">
        <w:rPr>
          <w:rFonts w:ascii="Times New Roman" w:hAnsi="Times New Roman" w:cs="Times New Roman"/>
          <w:sz w:val="24"/>
          <w:szCs w:val="24"/>
        </w:rPr>
        <w:t>šio punkto</w:t>
      </w:r>
      <w:r w:rsidRPr="006D545D">
        <w:rPr>
          <w:rFonts w:ascii="Times New Roman" w:hAnsi="Times New Roman" w:cs="Times New Roman"/>
          <w:sz w:val="24"/>
          <w:szCs w:val="24"/>
        </w:rPr>
        <w:t xml:space="preserve"> </w:t>
      </w:r>
      <w:r w:rsidR="00AF1433" w:rsidRPr="006D545D">
        <w:rPr>
          <w:rFonts w:ascii="Times New Roman" w:hAnsi="Times New Roman" w:cs="Times New Roman"/>
          <w:sz w:val="24"/>
          <w:szCs w:val="24"/>
        </w:rPr>
        <w:t>4</w:t>
      </w:r>
      <w:r w:rsidR="007C1099" w:rsidRPr="006D545D">
        <w:rPr>
          <w:rFonts w:ascii="Times New Roman" w:hAnsi="Times New Roman" w:cs="Times New Roman"/>
          <w:sz w:val="24"/>
          <w:szCs w:val="24"/>
        </w:rPr>
        <w:t>3</w:t>
      </w:r>
      <w:r w:rsidRPr="006D545D">
        <w:rPr>
          <w:rFonts w:ascii="Times New Roman" w:hAnsi="Times New Roman" w:cs="Times New Roman"/>
          <w:sz w:val="24"/>
          <w:szCs w:val="24"/>
        </w:rPr>
        <w:t>.1</w:t>
      </w:r>
      <w:r w:rsidR="00BB0E3C" w:rsidRPr="006D545D">
        <w:rPr>
          <w:rFonts w:ascii="Times New Roman" w:hAnsi="Times New Roman" w:cs="Times New Roman"/>
          <w:sz w:val="24"/>
          <w:szCs w:val="24"/>
        </w:rPr>
        <w:t xml:space="preserve"> -</w:t>
      </w:r>
      <w:r w:rsidRPr="006D545D">
        <w:rPr>
          <w:rFonts w:ascii="Times New Roman" w:hAnsi="Times New Roman" w:cs="Times New Roman"/>
          <w:sz w:val="24"/>
          <w:szCs w:val="24"/>
        </w:rPr>
        <w:t xml:space="preserve"> </w:t>
      </w:r>
      <w:r w:rsidR="00AF1433" w:rsidRPr="006D545D">
        <w:rPr>
          <w:rFonts w:ascii="Times New Roman" w:hAnsi="Times New Roman" w:cs="Times New Roman"/>
          <w:sz w:val="24"/>
          <w:szCs w:val="24"/>
        </w:rPr>
        <w:t>4</w:t>
      </w:r>
      <w:r w:rsidR="007C1099" w:rsidRPr="006D545D">
        <w:rPr>
          <w:rFonts w:ascii="Times New Roman" w:hAnsi="Times New Roman" w:cs="Times New Roman"/>
          <w:sz w:val="24"/>
          <w:szCs w:val="24"/>
        </w:rPr>
        <w:t>3</w:t>
      </w:r>
      <w:r w:rsidRPr="006D545D">
        <w:rPr>
          <w:rFonts w:ascii="Times New Roman" w:hAnsi="Times New Roman" w:cs="Times New Roman"/>
          <w:sz w:val="24"/>
          <w:szCs w:val="24"/>
        </w:rPr>
        <w:t xml:space="preserve">.4 ir </w:t>
      </w:r>
      <w:r w:rsidR="00AF1433" w:rsidRPr="006D545D">
        <w:rPr>
          <w:rFonts w:ascii="Times New Roman" w:hAnsi="Times New Roman" w:cs="Times New Roman"/>
          <w:sz w:val="24"/>
          <w:szCs w:val="24"/>
        </w:rPr>
        <w:t>4</w:t>
      </w:r>
      <w:r w:rsidR="007C1099" w:rsidRPr="006D545D">
        <w:rPr>
          <w:rFonts w:ascii="Times New Roman" w:hAnsi="Times New Roman" w:cs="Times New Roman"/>
          <w:sz w:val="24"/>
          <w:szCs w:val="24"/>
        </w:rPr>
        <w:t>3</w:t>
      </w:r>
      <w:r w:rsidRPr="006D545D">
        <w:rPr>
          <w:rFonts w:ascii="Times New Roman" w:hAnsi="Times New Roman" w:cs="Times New Roman"/>
          <w:sz w:val="24"/>
          <w:szCs w:val="24"/>
        </w:rPr>
        <w:t>.6 papunkčiuose nurodytų sąrašų.</w:t>
      </w:r>
    </w:p>
    <w:p w:rsidR="00D64EAF" w:rsidRPr="005D046B" w:rsidRDefault="00D64EAF"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socialinio būsto nuomininkų, turinčių teisę į socialinio būsto sąlygų pagerinimą;</w:t>
      </w:r>
    </w:p>
    <w:p w:rsidR="006A70A9" w:rsidRPr="005D046B" w:rsidRDefault="006A70A9" w:rsidP="00AB1D8C">
      <w:pPr>
        <w:pStyle w:val="Sraopastraipa"/>
        <w:numPr>
          <w:ilvl w:val="0"/>
          <w:numId w:val="4"/>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Asmenų ir šeimų, turinčių teisę į paramą būstui išsinuomoti, sąrašai sudaromi pagal prašymo užregistravimo savivaldybės vykdomojoje institucijoje datą ir laiką.</w:t>
      </w:r>
    </w:p>
    <w:p w:rsidR="00BC7DF6" w:rsidRPr="005D046B" w:rsidRDefault="00A41FF4" w:rsidP="00AB1D8C">
      <w:pPr>
        <w:pStyle w:val="Sraopastraipa"/>
        <w:numPr>
          <w:ilvl w:val="0"/>
          <w:numId w:val="4"/>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Asmenys ir šeimos iš asmenų šeimų, turinčių teisę į paramą būstui išsinuomoti, sąrašų išbraukiami, kai:</w:t>
      </w:r>
    </w:p>
    <w:p w:rsidR="00A41FF4" w:rsidRPr="005D046B" w:rsidRDefault="00A41FF4"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lastRenderedPageBreak/>
        <w:t xml:space="preserve">įsigyja būstą nuosavybės teise, išskyrus atvejus, kai įsigyto būsto naudingas plotas, tenkantis vienam asmeniui ar šeimos nariui, yra mažesnis už nustatytą Įstatymo </w:t>
      </w:r>
      <w:r w:rsidR="002410A1" w:rsidRPr="005D046B">
        <w:rPr>
          <w:rFonts w:ascii="Times New Roman" w:hAnsi="Times New Roman" w:cs="Times New Roman"/>
          <w:sz w:val="24"/>
          <w:szCs w:val="24"/>
        </w:rPr>
        <w:t>9 straipsnio 1 dalies 3 punkte;</w:t>
      </w:r>
    </w:p>
    <w:p w:rsidR="002410A1" w:rsidRPr="005D046B" w:rsidRDefault="002410A1"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jų Gyventojų turto deklaravimo įstatyme nustatyta tvarka už kalendorinius metus deklaruotas turtas (įskaitant gautas pajamas) daugiau kaip 20 procentų viršija Įstatymo 11 straipsnio </w:t>
      </w:r>
      <w:r w:rsidR="00B30FB8">
        <w:rPr>
          <w:rFonts w:ascii="Times New Roman" w:hAnsi="Times New Roman" w:cs="Times New Roman"/>
          <w:sz w:val="24"/>
          <w:szCs w:val="24"/>
        </w:rPr>
        <w:t>2</w:t>
      </w:r>
      <w:r w:rsidRPr="005D046B">
        <w:rPr>
          <w:rFonts w:ascii="Times New Roman" w:hAnsi="Times New Roman" w:cs="Times New Roman"/>
          <w:sz w:val="24"/>
          <w:szCs w:val="24"/>
        </w:rPr>
        <w:t xml:space="preserve"> dalyje nustatytus metinius turto dydžius;</w:t>
      </w:r>
    </w:p>
    <w:p w:rsidR="002410A1" w:rsidRPr="005D046B" w:rsidRDefault="002410A1"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miršta į sąrašą įrašytas asmuo;</w:t>
      </w:r>
    </w:p>
    <w:p w:rsidR="002410A1" w:rsidRPr="005D046B" w:rsidRDefault="002410A1"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asmuo ar šeima (visi šeimos nariai) išvyksta gyventi į kitos savivaldybės teritoriją ar kitą valstybę, kuri tampa jo (jų) gyvenamąja vieta, kaip apibrėžta Lietuvos Respublikos gyvenamosios vietos deklaravimo įstatyme (toliau – Gyvenamosios vietos deklaravimo įstatymas);</w:t>
      </w:r>
    </w:p>
    <w:p w:rsidR="002410A1" w:rsidRPr="005D046B" w:rsidRDefault="002410A1"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asmeniui ar šeimai jau išnuomotas socialinis būstas. Šiuo atveju asmuo ar šeima perrašomi į asmenų ir šeimų, nuomojančių socialinį būstą, sąrašą;</w:t>
      </w:r>
    </w:p>
    <w:p w:rsidR="002410A1" w:rsidRPr="005D046B" w:rsidRDefault="00564982"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1E4B1A">
        <w:rPr>
          <w:rFonts w:ascii="Times New Roman" w:hAnsi="Times New Roman" w:cs="Times New Roman"/>
          <w:sz w:val="24"/>
          <w:szCs w:val="24"/>
        </w:rPr>
        <w:t xml:space="preserve">Aprašo </w:t>
      </w:r>
      <w:r w:rsidR="00E05577" w:rsidRPr="001E4B1A">
        <w:rPr>
          <w:rFonts w:ascii="Times New Roman" w:hAnsi="Times New Roman" w:cs="Times New Roman"/>
          <w:sz w:val="24"/>
          <w:szCs w:val="24"/>
        </w:rPr>
        <w:t>3</w:t>
      </w:r>
      <w:r w:rsidR="00AF325A" w:rsidRPr="001E4B1A">
        <w:rPr>
          <w:rFonts w:ascii="Times New Roman" w:hAnsi="Times New Roman" w:cs="Times New Roman"/>
          <w:sz w:val="24"/>
          <w:szCs w:val="24"/>
        </w:rPr>
        <w:t>6</w:t>
      </w:r>
      <w:r w:rsidR="00B0119F" w:rsidRPr="0013381D">
        <w:rPr>
          <w:rFonts w:ascii="Times New Roman" w:hAnsi="Times New Roman" w:cs="Times New Roman"/>
          <w:sz w:val="24"/>
          <w:szCs w:val="24"/>
        </w:rPr>
        <w:t xml:space="preserve"> </w:t>
      </w:r>
      <w:r w:rsidRPr="0013381D">
        <w:rPr>
          <w:rFonts w:ascii="Times New Roman" w:hAnsi="Times New Roman" w:cs="Times New Roman"/>
          <w:sz w:val="24"/>
          <w:szCs w:val="24"/>
        </w:rPr>
        <w:t>p</w:t>
      </w:r>
      <w:r w:rsidRPr="005D046B">
        <w:rPr>
          <w:rFonts w:ascii="Times New Roman" w:hAnsi="Times New Roman" w:cs="Times New Roman"/>
          <w:sz w:val="24"/>
          <w:szCs w:val="24"/>
        </w:rPr>
        <w:t>unkte nurodytu atveju neišreiškia sutikimo ar nesutikimo nuomotis pasiūlytą socialinį būstą;</w:t>
      </w:r>
    </w:p>
    <w:p w:rsidR="00564982" w:rsidRPr="005D046B" w:rsidRDefault="00564982"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jiems yra suteiktas valstybės iš dalies kompensuojamas būsto kreditas;</w:t>
      </w:r>
    </w:p>
    <w:p w:rsidR="00564982" w:rsidRPr="005D046B" w:rsidRDefault="00564982" w:rsidP="00AB1D8C">
      <w:pPr>
        <w:pStyle w:val="Sraopastraipa"/>
        <w:numPr>
          <w:ilvl w:val="1"/>
          <w:numId w:val="4"/>
        </w:numPr>
        <w:tabs>
          <w:tab w:val="left" w:pos="0"/>
          <w:tab w:val="left" w:pos="1134"/>
          <w:tab w:val="left" w:pos="1276"/>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pateikia rašytinį prašymą savivaldybės vykdomajai institucijai išbraukti jį (juos) iš asmenų ir šeimų, turinčių teisę į paramą būstui išsinuomoti, sąrašo;</w:t>
      </w:r>
    </w:p>
    <w:p w:rsidR="00564982" w:rsidRPr="005D046B" w:rsidRDefault="00564982" w:rsidP="00AB1D8C">
      <w:pPr>
        <w:pStyle w:val="Sraopastraipa"/>
        <w:numPr>
          <w:ilvl w:val="1"/>
          <w:numId w:val="4"/>
        </w:numPr>
        <w:tabs>
          <w:tab w:val="left" w:pos="0"/>
          <w:tab w:val="left" w:pos="1134"/>
          <w:tab w:val="left" w:pos="1418"/>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asmuo ar šeima pasibaigus kalendoriniams metams (iki kitų metų gegužės 1 dienos) nepateikė Gyventojų turto deklaravimo įstatyme nustatyta tvarka turto (įskaitant gautas pajamas) deklaracijos</w:t>
      </w:r>
      <w:r w:rsidR="00C13821" w:rsidRPr="005D046B">
        <w:rPr>
          <w:rFonts w:ascii="Times New Roman" w:hAnsi="Times New Roman" w:cs="Times New Roman"/>
          <w:sz w:val="24"/>
          <w:szCs w:val="24"/>
        </w:rPr>
        <w:t>.</w:t>
      </w:r>
    </w:p>
    <w:p w:rsidR="00CC7593" w:rsidRPr="005D046B" w:rsidRDefault="004C1616" w:rsidP="00AB1D8C">
      <w:pPr>
        <w:pStyle w:val="Sraopastraipa"/>
        <w:numPr>
          <w:ilvl w:val="0"/>
          <w:numId w:val="4"/>
        </w:numPr>
        <w:tabs>
          <w:tab w:val="left" w:pos="0"/>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Asmenis ir šeimas perrašant iš vieno šio Aprašo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3.1</w:t>
      </w:r>
      <w:r w:rsidR="00212C39">
        <w:rPr>
          <w:rFonts w:ascii="Times New Roman" w:hAnsi="Times New Roman" w:cs="Times New Roman"/>
          <w:sz w:val="24"/>
          <w:szCs w:val="24"/>
        </w:rPr>
        <w:t xml:space="preserve"> </w:t>
      </w:r>
      <w:r w:rsidRPr="005D046B">
        <w:rPr>
          <w:rFonts w:ascii="Times New Roman" w:hAnsi="Times New Roman" w:cs="Times New Roman"/>
          <w:sz w:val="24"/>
          <w:szCs w:val="24"/>
        </w:rPr>
        <w:t>-</w:t>
      </w:r>
      <w:r w:rsidR="00212C39">
        <w:rPr>
          <w:rFonts w:ascii="Times New Roman" w:hAnsi="Times New Roman" w:cs="Times New Roman"/>
          <w:sz w:val="24"/>
          <w:szCs w:val="24"/>
        </w:rPr>
        <w:t xml:space="preserve">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3.5</w:t>
      </w:r>
      <w:r w:rsidRPr="005D046B">
        <w:rPr>
          <w:rFonts w:ascii="Times New Roman" w:hAnsi="Times New Roman" w:cs="Times New Roman"/>
          <w:sz w:val="24"/>
          <w:szCs w:val="24"/>
        </w:rPr>
        <w:t xml:space="preserve"> papunkčiuose nurodyto sąrašo į kitą šio Aprašo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 xml:space="preserve">3.1 </w:t>
      </w:r>
      <w:r w:rsidRPr="005D046B">
        <w:rPr>
          <w:rFonts w:ascii="Times New Roman" w:hAnsi="Times New Roman" w:cs="Times New Roman"/>
          <w:sz w:val="24"/>
          <w:szCs w:val="24"/>
        </w:rPr>
        <w:t>–</w:t>
      </w:r>
      <w:r w:rsidR="00AF325A">
        <w:rPr>
          <w:rFonts w:ascii="Times New Roman" w:hAnsi="Times New Roman" w:cs="Times New Roman"/>
          <w:sz w:val="24"/>
          <w:szCs w:val="24"/>
        </w:rPr>
        <w:t xml:space="preserve">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3.5</w:t>
      </w:r>
      <w:r w:rsidRPr="005D046B">
        <w:rPr>
          <w:rFonts w:ascii="Times New Roman" w:hAnsi="Times New Roman" w:cs="Times New Roman"/>
          <w:sz w:val="24"/>
          <w:szCs w:val="24"/>
        </w:rPr>
        <w:t xml:space="preserve"> papunkčiuose nurodytą sąrašą, jų vieta sąraše nustatoma įvertinus buvimo ankstesniuose šio Aprašo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3</w:t>
      </w:r>
      <w:r w:rsidRPr="005D046B">
        <w:rPr>
          <w:rFonts w:ascii="Times New Roman" w:hAnsi="Times New Roman" w:cs="Times New Roman"/>
          <w:sz w:val="24"/>
          <w:szCs w:val="24"/>
        </w:rPr>
        <w:t>.1</w:t>
      </w:r>
      <w:r w:rsidR="00AF325A">
        <w:rPr>
          <w:rFonts w:ascii="Times New Roman" w:hAnsi="Times New Roman" w:cs="Times New Roman"/>
          <w:sz w:val="24"/>
          <w:szCs w:val="24"/>
        </w:rPr>
        <w:t xml:space="preserve"> </w:t>
      </w:r>
      <w:r w:rsidRPr="005D046B">
        <w:rPr>
          <w:rFonts w:ascii="Times New Roman" w:hAnsi="Times New Roman" w:cs="Times New Roman"/>
          <w:sz w:val="24"/>
          <w:szCs w:val="24"/>
        </w:rPr>
        <w:t>-</w:t>
      </w:r>
      <w:r w:rsidR="00AF325A">
        <w:rPr>
          <w:rFonts w:ascii="Times New Roman" w:hAnsi="Times New Roman" w:cs="Times New Roman"/>
          <w:sz w:val="24"/>
          <w:szCs w:val="24"/>
        </w:rPr>
        <w:t xml:space="preserve">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3.5</w:t>
      </w:r>
      <w:r w:rsidRPr="005D046B">
        <w:rPr>
          <w:rFonts w:ascii="Times New Roman" w:hAnsi="Times New Roman" w:cs="Times New Roman"/>
          <w:sz w:val="24"/>
          <w:szCs w:val="24"/>
        </w:rPr>
        <w:t xml:space="preserve"> papunkčiuose nurodytuose sąrašuose laikotarpį.</w:t>
      </w:r>
    </w:p>
    <w:p w:rsidR="002410A1" w:rsidRPr="005D046B" w:rsidRDefault="002D28FF" w:rsidP="00AB1D8C">
      <w:pPr>
        <w:pStyle w:val="Sraopastraipa"/>
        <w:numPr>
          <w:ilvl w:val="0"/>
          <w:numId w:val="4"/>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Apie sprendimą išbraukti asmenis ir šeimas iš Aprašo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5</w:t>
      </w:r>
      <w:r w:rsidRPr="005D046B">
        <w:rPr>
          <w:rFonts w:ascii="Times New Roman" w:hAnsi="Times New Roman" w:cs="Times New Roman"/>
          <w:sz w:val="24"/>
          <w:szCs w:val="24"/>
        </w:rPr>
        <w:t xml:space="preserve"> punkte nurodytų sąrašų, išskyrus Aprašo </w:t>
      </w:r>
      <w:r w:rsidR="00657BF9" w:rsidRPr="005D046B">
        <w:rPr>
          <w:rFonts w:ascii="Times New Roman" w:hAnsi="Times New Roman" w:cs="Times New Roman"/>
          <w:sz w:val="24"/>
          <w:szCs w:val="24"/>
        </w:rPr>
        <w:t>4</w:t>
      </w:r>
      <w:r w:rsidR="00AF325A">
        <w:rPr>
          <w:rFonts w:ascii="Times New Roman" w:hAnsi="Times New Roman" w:cs="Times New Roman"/>
          <w:sz w:val="24"/>
          <w:szCs w:val="24"/>
        </w:rPr>
        <w:t>5</w:t>
      </w:r>
      <w:r w:rsidRPr="005D046B">
        <w:rPr>
          <w:rFonts w:ascii="Times New Roman" w:hAnsi="Times New Roman" w:cs="Times New Roman"/>
          <w:sz w:val="24"/>
          <w:szCs w:val="24"/>
        </w:rPr>
        <w:t xml:space="preserve"> punkto </w:t>
      </w:r>
      <w:r w:rsidR="001C0122" w:rsidRPr="005D046B">
        <w:rPr>
          <w:rFonts w:ascii="Times New Roman" w:hAnsi="Times New Roman" w:cs="Times New Roman"/>
          <w:sz w:val="24"/>
          <w:szCs w:val="24"/>
        </w:rPr>
        <w:t>4</w:t>
      </w:r>
      <w:r w:rsidR="00AF325A">
        <w:rPr>
          <w:rFonts w:ascii="Times New Roman" w:hAnsi="Times New Roman" w:cs="Times New Roman"/>
          <w:sz w:val="24"/>
          <w:szCs w:val="24"/>
        </w:rPr>
        <w:t>5</w:t>
      </w:r>
      <w:r w:rsidR="00B30FB8">
        <w:rPr>
          <w:rFonts w:ascii="Times New Roman" w:hAnsi="Times New Roman" w:cs="Times New Roman"/>
          <w:sz w:val="24"/>
          <w:szCs w:val="24"/>
        </w:rPr>
        <w:t>.3</w:t>
      </w:r>
      <w:r w:rsidRPr="005D046B">
        <w:rPr>
          <w:rFonts w:ascii="Times New Roman" w:hAnsi="Times New Roman" w:cs="Times New Roman"/>
          <w:sz w:val="24"/>
          <w:szCs w:val="24"/>
        </w:rPr>
        <w:t xml:space="preserve"> papunktyje numatytą atvejį, savivaldybės vykdomoji institucija per 10 darbo dienų nuo sprendimo priėmimo dienos raštu informuoja asmenis ir šeimas pagal paskutinę žinomą asmens ar šeimos gyvenamąją vietą.</w:t>
      </w:r>
    </w:p>
    <w:p w:rsidR="00C01C97" w:rsidRPr="005D046B" w:rsidRDefault="00C01C97" w:rsidP="00AB1D8C">
      <w:pPr>
        <w:pStyle w:val="Sraopastraipa"/>
        <w:numPr>
          <w:ilvl w:val="0"/>
          <w:numId w:val="4"/>
        </w:numPr>
        <w:tabs>
          <w:tab w:val="left" w:pos="0"/>
          <w:tab w:val="left" w:pos="1276"/>
          <w:tab w:val="left" w:pos="1701"/>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 xml:space="preserve">Socialinės apsaugos ir darbo ministerijos nustatyta tvarka Savivaldybės administracija teikia Socialinės apsaugos ir darbo ministerijai duomenis apie Savivaldybės teritorijoje gyvenančius asmenis </w:t>
      </w:r>
      <w:r w:rsidR="002F229A" w:rsidRPr="005D046B">
        <w:rPr>
          <w:rFonts w:ascii="Times New Roman" w:hAnsi="Times New Roman" w:cs="Times New Roman"/>
          <w:sz w:val="24"/>
          <w:szCs w:val="24"/>
        </w:rPr>
        <w:t>ir šeimas, įrašytus į Apraš</w:t>
      </w:r>
      <w:r w:rsidR="002F229A" w:rsidRPr="00EE1AB1">
        <w:rPr>
          <w:rFonts w:ascii="Times New Roman" w:hAnsi="Times New Roman" w:cs="Times New Roman"/>
          <w:sz w:val="24"/>
          <w:szCs w:val="24"/>
        </w:rPr>
        <w:t>o</w:t>
      </w:r>
      <w:r w:rsidR="00657BF9" w:rsidRPr="00EE1AB1">
        <w:rPr>
          <w:rFonts w:ascii="Times New Roman" w:hAnsi="Times New Roman" w:cs="Times New Roman"/>
          <w:sz w:val="24"/>
          <w:szCs w:val="24"/>
        </w:rPr>
        <w:t xml:space="preserve"> 4</w:t>
      </w:r>
      <w:r w:rsidR="00AF325A" w:rsidRPr="00EE1AB1">
        <w:rPr>
          <w:rFonts w:ascii="Times New Roman" w:hAnsi="Times New Roman" w:cs="Times New Roman"/>
          <w:sz w:val="24"/>
          <w:szCs w:val="24"/>
        </w:rPr>
        <w:t>3</w:t>
      </w:r>
      <w:r w:rsidR="0009417E" w:rsidRPr="00EE1AB1">
        <w:rPr>
          <w:rFonts w:ascii="Times New Roman" w:hAnsi="Times New Roman" w:cs="Times New Roman"/>
          <w:sz w:val="24"/>
          <w:szCs w:val="24"/>
        </w:rPr>
        <w:t xml:space="preserve"> punkte</w:t>
      </w:r>
      <w:r w:rsidR="0009417E" w:rsidRPr="005D046B">
        <w:rPr>
          <w:rFonts w:ascii="Times New Roman" w:hAnsi="Times New Roman" w:cs="Times New Roman"/>
          <w:sz w:val="24"/>
          <w:szCs w:val="24"/>
        </w:rPr>
        <w:t xml:space="preserve"> nurodytus sąrašus, apie suteiktą paramą būstui įsigyti ar išsinuomoti ir jos reikalavimu kitus duomenis apie šią paramą. Duomenys ap</w:t>
      </w:r>
      <w:r w:rsidR="005C79A0">
        <w:rPr>
          <w:rFonts w:ascii="Times New Roman" w:hAnsi="Times New Roman" w:cs="Times New Roman"/>
          <w:sz w:val="24"/>
          <w:szCs w:val="24"/>
        </w:rPr>
        <w:t>ie asmenis ir šeimas, įrašytus į</w:t>
      </w:r>
      <w:r w:rsidR="0009417E" w:rsidRPr="005D046B">
        <w:rPr>
          <w:rFonts w:ascii="Times New Roman" w:hAnsi="Times New Roman" w:cs="Times New Roman"/>
          <w:sz w:val="24"/>
          <w:szCs w:val="24"/>
        </w:rPr>
        <w:t xml:space="preserve"> </w:t>
      </w:r>
      <w:r w:rsidR="0009417E" w:rsidRPr="006D545D">
        <w:rPr>
          <w:rFonts w:ascii="Times New Roman" w:hAnsi="Times New Roman" w:cs="Times New Roman"/>
          <w:sz w:val="24"/>
          <w:szCs w:val="24"/>
        </w:rPr>
        <w:t xml:space="preserve">Aprašo </w:t>
      </w:r>
      <w:r w:rsidR="00657BF9" w:rsidRPr="006D545D">
        <w:rPr>
          <w:rFonts w:ascii="Times New Roman" w:hAnsi="Times New Roman" w:cs="Times New Roman"/>
          <w:sz w:val="24"/>
          <w:szCs w:val="24"/>
        </w:rPr>
        <w:t>4</w:t>
      </w:r>
      <w:r w:rsidR="00EE1AB1" w:rsidRPr="006D545D">
        <w:rPr>
          <w:rFonts w:ascii="Times New Roman" w:hAnsi="Times New Roman" w:cs="Times New Roman"/>
          <w:sz w:val="24"/>
          <w:szCs w:val="24"/>
        </w:rPr>
        <w:t>3</w:t>
      </w:r>
      <w:r w:rsidR="0009417E" w:rsidRPr="006D545D">
        <w:rPr>
          <w:rFonts w:ascii="Times New Roman" w:hAnsi="Times New Roman" w:cs="Times New Roman"/>
          <w:sz w:val="24"/>
          <w:szCs w:val="24"/>
        </w:rPr>
        <w:t xml:space="preserve"> punkte</w:t>
      </w:r>
      <w:r w:rsidR="0009417E" w:rsidRPr="005D046B">
        <w:rPr>
          <w:rFonts w:ascii="Times New Roman" w:hAnsi="Times New Roman" w:cs="Times New Roman"/>
          <w:sz w:val="24"/>
          <w:szCs w:val="24"/>
        </w:rPr>
        <w:t xml:space="preserve"> nurodytus sąrašus, jiems suteiktą ar nepaskirtą paramą būstui įsigyti ar  išsinuomoti, nurodydamos jos neskyrimo priež</w:t>
      </w:r>
      <w:r w:rsidR="0078765B" w:rsidRPr="005D046B">
        <w:rPr>
          <w:rFonts w:ascii="Times New Roman" w:hAnsi="Times New Roman" w:cs="Times New Roman"/>
          <w:sz w:val="24"/>
          <w:szCs w:val="24"/>
        </w:rPr>
        <w:t>astis, Savivaldybės administracija taip pat teikia Socialinės paramos šeimai informacinėje sistemoje (SPIS).</w:t>
      </w:r>
    </w:p>
    <w:p w:rsidR="00186A58" w:rsidRPr="005D046B" w:rsidRDefault="0078765B" w:rsidP="00AB1D8C">
      <w:pPr>
        <w:pStyle w:val="Sraopastraipa"/>
        <w:numPr>
          <w:ilvl w:val="0"/>
          <w:numId w:val="4"/>
        </w:numPr>
        <w:tabs>
          <w:tab w:val="left" w:pos="0"/>
          <w:tab w:val="left" w:pos="1276"/>
          <w:tab w:val="left" w:pos="1701"/>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Savivaldybės administracija Savivaldybės būsto fondo ir socialinio būsto, kaip savivaldybės būsto fondo dalies, sąrašus, taip pat asmenų ir šeimų, turinčių teisę į paramą būstui išsinuomoti, sąrašus skelbia Savivaldybės interneto svetainėje.</w:t>
      </w:r>
    </w:p>
    <w:p w:rsidR="005D046B" w:rsidRPr="005D046B" w:rsidRDefault="005D046B" w:rsidP="005D046B">
      <w:pPr>
        <w:pStyle w:val="Sraopastraipa"/>
        <w:tabs>
          <w:tab w:val="left" w:pos="0"/>
          <w:tab w:val="left" w:pos="1276"/>
          <w:tab w:val="left" w:pos="1701"/>
        </w:tabs>
        <w:spacing w:after="0" w:line="240" w:lineRule="auto"/>
        <w:ind w:left="0" w:firstLine="851"/>
        <w:jc w:val="both"/>
        <w:rPr>
          <w:rFonts w:ascii="Times New Roman" w:hAnsi="Times New Roman" w:cs="Times New Roman"/>
          <w:sz w:val="24"/>
          <w:szCs w:val="24"/>
        </w:rPr>
      </w:pPr>
    </w:p>
    <w:p w:rsidR="00655649" w:rsidRPr="005D046B" w:rsidRDefault="00655649" w:rsidP="005D046B">
      <w:pPr>
        <w:pStyle w:val="Sraopastraipa"/>
        <w:numPr>
          <w:ilvl w:val="0"/>
          <w:numId w:val="10"/>
        </w:numPr>
        <w:tabs>
          <w:tab w:val="left" w:pos="900"/>
          <w:tab w:val="left" w:pos="1276"/>
        </w:tabs>
        <w:spacing w:after="0" w:line="240" w:lineRule="auto"/>
        <w:ind w:left="0" w:firstLine="851"/>
        <w:jc w:val="center"/>
        <w:rPr>
          <w:rFonts w:ascii="Times New Roman" w:eastAsia="Times New Roman" w:hAnsi="Times New Roman" w:cs="Times New Roman"/>
          <w:b/>
          <w:sz w:val="24"/>
          <w:szCs w:val="24"/>
          <w:lang w:eastAsia="lt-LT"/>
        </w:rPr>
      </w:pPr>
      <w:r w:rsidRPr="005D046B">
        <w:rPr>
          <w:rFonts w:ascii="Times New Roman" w:eastAsia="Times New Roman" w:hAnsi="Times New Roman" w:cs="Times New Roman"/>
          <w:b/>
          <w:sz w:val="24"/>
          <w:szCs w:val="24"/>
          <w:lang w:eastAsia="lt-LT"/>
        </w:rPr>
        <w:t>SAVIVALDYBĖS BŪSTO IR SOCIALINIO BŪSTO NUOMOS SUTARTIES SUDARYMAS, PRATĘSIMAS, NUTRAUKIMAS</w:t>
      </w:r>
    </w:p>
    <w:p w:rsidR="00655649" w:rsidRPr="005D046B" w:rsidRDefault="00655649" w:rsidP="005D046B">
      <w:pPr>
        <w:pStyle w:val="Sraopastraipa"/>
        <w:tabs>
          <w:tab w:val="left" w:pos="900"/>
          <w:tab w:val="left" w:pos="1276"/>
        </w:tabs>
        <w:spacing w:after="0" w:line="240" w:lineRule="auto"/>
        <w:ind w:left="0" w:firstLine="851"/>
        <w:jc w:val="both"/>
        <w:rPr>
          <w:rFonts w:ascii="Times New Roman" w:eastAsia="Times New Roman" w:hAnsi="Times New Roman" w:cs="Times New Roman"/>
          <w:b/>
          <w:sz w:val="24"/>
          <w:szCs w:val="24"/>
          <w:lang w:eastAsia="lt-LT"/>
        </w:rPr>
      </w:pPr>
    </w:p>
    <w:p w:rsidR="00655649" w:rsidRPr="005D046B" w:rsidRDefault="00655649" w:rsidP="00AB1D8C">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 xml:space="preserve">Savivaldybės būsto ar socialinio būsto nuomos sutartis sudaroma, keičiama ir nutraukiama vadovaujantis Lietuvos Respublikos civiliniu kodeksu ir </w:t>
      </w:r>
      <w:r w:rsidR="002D64C9">
        <w:rPr>
          <w:rFonts w:ascii="Times New Roman" w:eastAsia="Times New Roman" w:hAnsi="Times New Roman" w:cs="Times New Roman"/>
          <w:sz w:val="24"/>
          <w:szCs w:val="24"/>
          <w:lang w:eastAsia="lt-LT"/>
        </w:rPr>
        <w:t>Į</w:t>
      </w:r>
      <w:r w:rsidRPr="005D046B">
        <w:rPr>
          <w:rFonts w:ascii="Times New Roman" w:eastAsia="Times New Roman" w:hAnsi="Times New Roman" w:cs="Times New Roman"/>
          <w:sz w:val="24"/>
          <w:szCs w:val="24"/>
          <w:lang w:eastAsia="lt-LT"/>
        </w:rPr>
        <w:t>statymu.</w:t>
      </w:r>
    </w:p>
    <w:p w:rsidR="00655649" w:rsidRDefault="00655649" w:rsidP="00AB1D8C">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 xml:space="preserve">Laikinai išvykusiam nuomininkui, jo šeimos nariui teisė į socialinio būsto nuomą paliekama šešiems mėnesiams su sąlyga, jeigu apie tai bus informuota Savivaldybės </w:t>
      </w:r>
      <w:r w:rsidR="001F2425" w:rsidRPr="005D046B">
        <w:rPr>
          <w:rFonts w:ascii="Times New Roman" w:eastAsia="Times New Roman" w:hAnsi="Times New Roman" w:cs="Times New Roman"/>
          <w:sz w:val="24"/>
          <w:szCs w:val="24"/>
          <w:lang w:eastAsia="lt-LT"/>
        </w:rPr>
        <w:t xml:space="preserve">vykdomoji institucija </w:t>
      </w:r>
      <w:r w:rsidRPr="005D046B">
        <w:rPr>
          <w:rFonts w:ascii="Times New Roman" w:eastAsia="Times New Roman" w:hAnsi="Times New Roman" w:cs="Times New Roman"/>
          <w:sz w:val="24"/>
          <w:szCs w:val="24"/>
          <w:lang w:eastAsia="lt-LT"/>
        </w:rPr>
        <w:t>ir bus mokamas nuomos mokestis bei mokesčiai už komunalines paslaugas. Laikinai išvykusio nuomininko, jo šeimos nario būstu turi teisę naudotis pasilikę šeimos nariai. Laikinai išvykusio asmens (šeimos) teisė į socialinio būsto nuomą pasibaigia, jeigu po šešių mėnesių jis negrįžta gyventi į nuomojamą būstą.</w:t>
      </w:r>
    </w:p>
    <w:p w:rsidR="00655649" w:rsidRPr="005D046B" w:rsidRDefault="00655649" w:rsidP="00AB1D8C">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t>Socialinio būsto nuomos sutarties keitimą gali inicijuoti ir Savivaldybės administracija, jeigu nustatoma, kad asmeniui ar šeimai nuomojamas socialinis būstas neatitinka įstatyme nustatyto naudingojo ploto normatyvo arba nėra specialiai pritaikytas neįgaliesiems.</w:t>
      </w:r>
    </w:p>
    <w:p w:rsidR="00655649" w:rsidRDefault="00655649" w:rsidP="00AB1D8C">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D046B">
        <w:rPr>
          <w:rFonts w:ascii="Times New Roman" w:eastAsia="Times New Roman" w:hAnsi="Times New Roman" w:cs="Times New Roman"/>
          <w:sz w:val="24"/>
          <w:szCs w:val="24"/>
          <w:lang w:eastAsia="lt-LT"/>
        </w:rPr>
        <w:lastRenderedPageBreak/>
        <w:t xml:space="preserve">Nuomininkas turi teisę </w:t>
      </w:r>
      <w:r w:rsidR="006B4545">
        <w:rPr>
          <w:rFonts w:ascii="Times New Roman" w:eastAsia="Times New Roman" w:hAnsi="Times New Roman" w:cs="Times New Roman"/>
          <w:sz w:val="24"/>
          <w:szCs w:val="24"/>
          <w:lang w:eastAsia="lt-LT"/>
        </w:rPr>
        <w:t xml:space="preserve">prašyti, kad </w:t>
      </w:r>
      <w:r w:rsidR="00AB42AC">
        <w:rPr>
          <w:rFonts w:ascii="Times New Roman" w:eastAsia="Times New Roman" w:hAnsi="Times New Roman" w:cs="Times New Roman"/>
          <w:sz w:val="24"/>
          <w:szCs w:val="24"/>
          <w:lang w:eastAsia="lt-LT"/>
        </w:rPr>
        <w:t>savivaldybės vykdomoji institucija</w:t>
      </w:r>
      <w:r w:rsidR="006B4545">
        <w:rPr>
          <w:rFonts w:ascii="Times New Roman" w:eastAsia="Times New Roman" w:hAnsi="Times New Roman" w:cs="Times New Roman"/>
          <w:sz w:val="24"/>
          <w:szCs w:val="24"/>
          <w:lang w:eastAsia="lt-LT"/>
        </w:rPr>
        <w:t xml:space="preserve"> suteiktų </w:t>
      </w:r>
      <w:r w:rsidRPr="005D046B">
        <w:rPr>
          <w:rFonts w:ascii="Times New Roman" w:eastAsia="Times New Roman" w:hAnsi="Times New Roman" w:cs="Times New Roman"/>
          <w:sz w:val="24"/>
          <w:szCs w:val="24"/>
          <w:lang w:eastAsia="lt-LT"/>
        </w:rPr>
        <w:t>mažesn</w:t>
      </w:r>
      <w:r w:rsidR="006B4545">
        <w:rPr>
          <w:rFonts w:ascii="Times New Roman" w:eastAsia="Times New Roman" w:hAnsi="Times New Roman" w:cs="Times New Roman"/>
          <w:sz w:val="24"/>
          <w:szCs w:val="24"/>
          <w:lang w:eastAsia="lt-LT"/>
        </w:rPr>
        <w:t xml:space="preserve">io </w:t>
      </w:r>
      <w:r w:rsidRPr="005D046B">
        <w:rPr>
          <w:rFonts w:ascii="Times New Roman" w:eastAsia="Times New Roman" w:hAnsi="Times New Roman" w:cs="Times New Roman"/>
          <w:sz w:val="24"/>
          <w:szCs w:val="24"/>
          <w:lang w:eastAsia="lt-LT"/>
        </w:rPr>
        <w:t xml:space="preserve">ploto </w:t>
      </w:r>
      <w:r w:rsidR="006B4545">
        <w:rPr>
          <w:rFonts w:ascii="Times New Roman" w:eastAsia="Times New Roman" w:hAnsi="Times New Roman" w:cs="Times New Roman"/>
          <w:sz w:val="24"/>
          <w:szCs w:val="24"/>
          <w:lang w:eastAsia="lt-LT"/>
        </w:rPr>
        <w:t xml:space="preserve">socialinį </w:t>
      </w:r>
      <w:r w:rsidRPr="005D046B">
        <w:rPr>
          <w:rFonts w:ascii="Times New Roman" w:eastAsia="Times New Roman" w:hAnsi="Times New Roman" w:cs="Times New Roman"/>
          <w:sz w:val="24"/>
          <w:szCs w:val="24"/>
          <w:lang w:eastAsia="lt-LT"/>
        </w:rPr>
        <w:t xml:space="preserve">būstą </w:t>
      </w:r>
      <w:r w:rsidR="006B4545">
        <w:rPr>
          <w:rFonts w:ascii="Times New Roman" w:eastAsia="Times New Roman" w:hAnsi="Times New Roman" w:cs="Times New Roman"/>
          <w:sz w:val="24"/>
          <w:szCs w:val="24"/>
          <w:lang w:eastAsia="lt-LT"/>
        </w:rPr>
        <w:t xml:space="preserve">vietoj turimo didesnio arba vietoj socialinio būsto su patogumais suteiktų socialinį būstą be patogumų. </w:t>
      </w:r>
      <w:r w:rsidR="00C07B99">
        <w:rPr>
          <w:rFonts w:ascii="Times New Roman" w:eastAsia="Times New Roman" w:hAnsi="Times New Roman" w:cs="Times New Roman"/>
          <w:sz w:val="24"/>
          <w:szCs w:val="24"/>
          <w:lang w:eastAsia="lt-LT"/>
        </w:rPr>
        <w:t>Tokie prašymai gali būti patenkinami atsiradus tinkamam laisvam socialiniam būstui.</w:t>
      </w:r>
    </w:p>
    <w:p w:rsidR="00C07B99" w:rsidRPr="005F7F49" w:rsidRDefault="00C07B99" w:rsidP="00AB1D8C">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F7F49">
        <w:rPr>
          <w:rFonts w:ascii="Times New Roman" w:eastAsia="Times New Roman" w:hAnsi="Times New Roman" w:cs="Times New Roman"/>
          <w:sz w:val="24"/>
          <w:szCs w:val="24"/>
          <w:lang w:eastAsia="lt-LT"/>
        </w:rPr>
        <w:t xml:space="preserve">Savivaldybės socialinio būsto nuomininkai, gavę kartu su jais gyvenančių pilnamečių šeimos narių, įskaitant laikinai išvykusius, rašytinius sutikimus ir nuomotojui sutikus, gali keistis nuomojama gyvenamąja patalpa. </w:t>
      </w:r>
    </w:p>
    <w:p w:rsidR="00AB42AC" w:rsidRPr="00F40C53" w:rsidRDefault="005D046B" w:rsidP="00AB1D8C">
      <w:pPr>
        <w:pStyle w:val="Sraopastraipa"/>
        <w:numPr>
          <w:ilvl w:val="0"/>
          <w:numId w:val="4"/>
        </w:numPr>
        <w:tabs>
          <w:tab w:val="left" w:pos="0"/>
          <w:tab w:val="left" w:pos="1276"/>
          <w:tab w:val="left" w:pos="1701"/>
        </w:tabs>
        <w:spacing w:after="0" w:line="240" w:lineRule="auto"/>
        <w:ind w:left="0" w:firstLine="851"/>
        <w:jc w:val="both"/>
        <w:rPr>
          <w:rFonts w:ascii="Times New Roman" w:hAnsi="Times New Roman" w:cs="Times New Roman"/>
          <w:b/>
          <w:sz w:val="24"/>
          <w:szCs w:val="24"/>
        </w:rPr>
      </w:pPr>
      <w:r w:rsidRPr="00CC6F20">
        <w:rPr>
          <w:rFonts w:ascii="Times New Roman" w:hAnsi="Times New Roman" w:cs="Times New Roman"/>
          <w:sz w:val="24"/>
          <w:szCs w:val="24"/>
        </w:rPr>
        <w:t xml:space="preserve">Dėl konkrečių nuomos sąlygų šalys susitaria pasirašydamos gyvenamosios patalpos nuomos sutartį.  </w:t>
      </w:r>
    </w:p>
    <w:p w:rsidR="00F40C53" w:rsidRPr="00F40C53" w:rsidRDefault="00F40C53" w:rsidP="00F40C53">
      <w:pPr>
        <w:tabs>
          <w:tab w:val="left" w:pos="0"/>
          <w:tab w:val="left" w:pos="1276"/>
          <w:tab w:val="left" w:pos="1701"/>
        </w:tabs>
        <w:spacing w:after="0" w:line="240" w:lineRule="auto"/>
        <w:ind w:left="710"/>
        <w:jc w:val="both"/>
        <w:rPr>
          <w:rFonts w:ascii="Times New Roman" w:hAnsi="Times New Roman" w:cs="Times New Roman"/>
          <w:b/>
          <w:sz w:val="24"/>
          <w:szCs w:val="24"/>
        </w:rPr>
      </w:pPr>
    </w:p>
    <w:p w:rsidR="001D0663" w:rsidRPr="005D046B" w:rsidRDefault="00F40C53" w:rsidP="005D046B">
      <w:pPr>
        <w:pStyle w:val="Sraopastraipa"/>
        <w:numPr>
          <w:ilvl w:val="0"/>
          <w:numId w:val="10"/>
        </w:numPr>
        <w:tabs>
          <w:tab w:val="left" w:pos="0"/>
          <w:tab w:val="left" w:pos="1134"/>
          <w:tab w:val="left" w:pos="1276"/>
          <w:tab w:val="left" w:pos="1701"/>
        </w:tabs>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 </w:t>
      </w:r>
      <w:r w:rsidR="001D0663" w:rsidRPr="005D046B">
        <w:rPr>
          <w:rFonts w:ascii="Times New Roman" w:hAnsi="Times New Roman" w:cs="Times New Roman"/>
          <w:b/>
          <w:sz w:val="24"/>
          <w:szCs w:val="24"/>
        </w:rPr>
        <w:t>BAIGIAMOSIOS NUOSTATOS</w:t>
      </w:r>
    </w:p>
    <w:p w:rsidR="001D0663" w:rsidRPr="005D046B" w:rsidRDefault="001D0663" w:rsidP="005D046B">
      <w:pPr>
        <w:pStyle w:val="Sraopastraipa"/>
        <w:tabs>
          <w:tab w:val="left" w:pos="0"/>
          <w:tab w:val="left" w:pos="1134"/>
          <w:tab w:val="left" w:pos="1276"/>
          <w:tab w:val="left" w:pos="1701"/>
        </w:tabs>
        <w:spacing w:after="0" w:line="240" w:lineRule="auto"/>
        <w:ind w:left="0" w:firstLine="851"/>
        <w:jc w:val="both"/>
        <w:rPr>
          <w:rFonts w:ascii="Times New Roman" w:hAnsi="Times New Roman" w:cs="Times New Roman"/>
          <w:sz w:val="24"/>
          <w:szCs w:val="24"/>
        </w:rPr>
      </w:pPr>
    </w:p>
    <w:p w:rsidR="008E02BA" w:rsidRPr="005D046B" w:rsidRDefault="008E02BA" w:rsidP="00AB1D8C">
      <w:pPr>
        <w:pStyle w:val="Sraopastraipa"/>
        <w:numPr>
          <w:ilvl w:val="0"/>
          <w:numId w:val="4"/>
        </w:numPr>
        <w:tabs>
          <w:tab w:val="left" w:pos="0"/>
          <w:tab w:val="left" w:pos="1134"/>
          <w:tab w:val="left" w:pos="1276"/>
          <w:tab w:val="left" w:pos="1701"/>
        </w:tabs>
        <w:spacing w:after="0" w:line="240" w:lineRule="auto"/>
        <w:ind w:left="0" w:firstLine="851"/>
        <w:jc w:val="both"/>
        <w:rPr>
          <w:rFonts w:ascii="Times New Roman" w:hAnsi="Times New Roman" w:cs="Times New Roman"/>
          <w:sz w:val="24"/>
          <w:szCs w:val="24"/>
        </w:rPr>
      </w:pPr>
      <w:r w:rsidRPr="005D046B">
        <w:rPr>
          <w:rFonts w:ascii="Times New Roman" w:hAnsi="Times New Roman" w:cs="Times New Roman"/>
          <w:sz w:val="24"/>
          <w:szCs w:val="24"/>
        </w:rPr>
        <w:t>Šalių ginčai dėl šio aprašo taikymo sprendžiami įstatymų nustatyta tvarka.</w:t>
      </w:r>
    </w:p>
    <w:p w:rsidR="00CC6F20" w:rsidRDefault="008E02BA" w:rsidP="00AB1D8C">
      <w:pPr>
        <w:pStyle w:val="Sraopastraipa"/>
        <w:numPr>
          <w:ilvl w:val="0"/>
          <w:numId w:val="4"/>
        </w:numPr>
        <w:tabs>
          <w:tab w:val="left" w:pos="0"/>
          <w:tab w:val="left" w:pos="1134"/>
          <w:tab w:val="left" w:pos="1276"/>
          <w:tab w:val="left" w:pos="1701"/>
        </w:tabs>
        <w:spacing w:after="0" w:line="240" w:lineRule="auto"/>
        <w:ind w:left="0" w:firstLine="851"/>
        <w:jc w:val="both"/>
        <w:rPr>
          <w:rFonts w:ascii="Times New Roman" w:hAnsi="Times New Roman" w:cs="Times New Roman"/>
          <w:sz w:val="24"/>
          <w:szCs w:val="24"/>
        </w:rPr>
      </w:pPr>
      <w:r w:rsidRPr="00CC6F20">
        <w:rPr>
          <w:rFonts w:ascii="Times New Roman" w:hAnsi="Times New Roman" w:cs="Times New Roman"/>
          <w:sz w:val="24"/>
          <w:szCs w:val="24"/>
        </w:rPr>
        <w:t>Šiame Apraše neaptarti klausimai dėl Savivaldybės būsto ir Savivaldybės socialinio būsto nuomos sprendžiami vadovaujantis Lietuvos Respublikos paramos būstui įsigyti ar išsinuomoti įstatymu, Lietuvos Respublikos civiliniu kodeksu, kitais įstatymais, Vyriausybės nutarimais.</w:t>
      </w:r>
    </w:p>
    <w:p w:rsidR="00F40C53" w:rsidRPr="00F40C53" w:rsidRDefault="00F40C53" w:rsidP="00F40C53">
      <w:pPr>
        <w:tabs>
          <w:tab w:val="left" w:pos="0"/>
          <w:tab w:val="left" w:pos="1134"/>
          <w:tab w:val="left" w:pos="1276"/>
          <w:tab w:val="left" w:pos="1701"/>
        </w:tabs>
        <w:spacing w:after="0" w:line="240" w:lineRule="auto"/>
        <w:ind w:left="710"/>
        <w:jc w:val="both"/>
        <w:rPr>
          <w:rFonts w:ascii="Times New Roman" w:hAnsi="Times New Roman" w:cs="Times New Roman"/>
          <w:sz w:val="24"/>
          <w:szCs w:val="24"/>
        </w:rPr>
      </w:pPr>
    </w:p>
    <w:p w:rsidR="00CC7058" w:rsidRPr="00CC6F20" w:rsidRDefault="008E02BA" w:rsidP="005217DD">
      <w:pPr>
        <w:pStyle w:val="Sraopastraipa"/>
        <w:tabs>
          <w:tab w:val="left" w:pos="0"/>
          <w:tab w:val="left" w:pos="1134"/>
          <w:tab w:val="left" w:pos="1276"/>
          <w:tab w:val="left" w:pos="1701"/>
        </w:tabs>
        <w:spacing w:after="0" w:line="240" w:lineRule="auto"/>
        <w:ind w:left="851"/>
        <w:jc w:val="center"/>
        <w:rPr>
          <w:rFonts w:ascii="Times New Roman" w:hAnsi="Times New Roman" w:cs="Times New Roman"/>
          <w:sz w:val="24"/>
          <w:szCs w:val="24"/>
        </w:rPr>
      </w:pPr>
      <w:r w:rsidRPr="00CC6F20">
        <w:rPr>
          <w:rFonts w:ascii="Times New Roman" w:hAnsi="Times New Roman" w:cs="Times New Roman"/>
          <w:sz w:val="24"/>
          <w:szCs w:val="24"/>
        </w:rPr>
        <w:t>_____________________________________</w:t>
      </w:r>
    </w:p>
    <w:p w:rsidR="004C29A6" w:rsidRDefault="004C29A6"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4C29A6" w:rsidRDefault="004C29A6"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4C29A6" w:rsidRDefault="004C29A6"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61743F" w:rsidRDefault="0061743F"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4C29A6" w:rsidRDefault="004C29A6"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B0575D" w:rsidRDefault="00B0575D"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p w:rsidR="004C29A6" w:rsidRDefault="004C29A6" w:rsidP="00CC7058">
      <w:pPr>
        <w:pStyle w:val="Sraopastraipa"/>
        <w:tabs>
          <w:tab w:val="left" w:pos="0"/>
          <w:tab w:val="left" w:pos="1134"/>
          <w:tab w:val="left" w:pos="1276"/>
          <w:tab w:val="left" w:pos="1701"/>
        </w:tabs>
        <w:spacing w:after="0" w:line="240" w:lineRule="auto"/>
        <w:ind w:left="0" w:firstLine="851"/>
        <w:jc w:val="center"/>
        <w:rPr>
          <w:rFonts w:ascii="Times New Roman" w:eastAsia="Times New Roman" w:hAnsi="Times New Roman" w:cs="Times New Roman"/>
          <w:b/>
          <w:sz w:val="24"/>
          <w:szCs w:val="24"/>
        </w:rPr>
      </w:pPr>
    </w:p>
    <w:sectPr w:rsidR="004C29A6" w:rsidSect="00F40C53">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4E" w:rsidRDefault="00F24F4E" w:rsidP="00CA46BD">
      <w:pPr>
        <w:spacing w:after="0" w:line="240" w:lineRule="auto"/>
      </w:pPr>
      <w:r>
        <w:separator/>
      </w:r>
    </w:p>
  </w:endnote>
  <w:endnote w:type="continuationSeparator" w:id="0">
    <w:p w:rsidR="00F24F4E" w:rsidRDefault="00F24F4E" w:rsidP="00C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4E" w:rsidRDefault="00F24F4E" w:rsidP="00CA46BD">
      <w:pPr>
        <w:spacing w:after="0" w:line="240" w:lineRule="auto"/>
      </w:pPr>
      <w:r>
        <w:separator/>
      </w:r>
    </w:p>
  </w:footnote>
  <w:footnote w:type="continuationSeparator" w:id="0">
    <w:p w:rsidR="00F24F4E" w:rsidRDefault="00F24F4E" w:rsidP="00CA4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8EE"/>
    <w:multiLevelType w:val="multilevel"/>
    <w:tmpl w:val="80745468"/>
    <w:lvl w:ilvl="0">
      <w:start w:val="23"/>
      <w:numFmt w:val="decimal"/>
      <w:lvlText w:val="%1."/>
      <w:lvlJc w:val="left"/>
      <w:pPr>
        <w:ind w:left="660" w:hanging="660"/>
      </w:pPr>
      <w:rPr>
        <w:rFonts w:hint="default"/>
        <w:color w:val="FF0000"/>
      </w:rPr>
    </w:lvl>
    <w:lvl w:ilvl="1">
      <w:start w:val="1"/>
      <w:numFmt w:val="decimal"/>
      <w:lvlText w:val="%1.%2."/>
      <w:lvlJc w:val="left"/>
      <w:pPr>
        <w:ind w:left="1085" w:hanging="660"/>
      </w:pPr>
      <w:rPr>
        <w:rFonts w:hint="default"/>
        <w:color w:val="FF0000"/>
      </w:rPr>
    </w:lvl>
    <w:lvl w:ilvl="2">
      <w:start w:val="2"/>
      <w:numFmt w:val="decimal"/>
      <w:lvlText w:val="%1.%2.%3."/>
      <w:lvlJc w:val="left"/>
      <w:pPr>
        <w:ind w:left="1570" w:hanging="720"/>
      </w:pPr>
      <w:rPr>
        <w:rFonts w:hint="default"/>
        <w:color w:val="FF0000"/>
      </w:rPr>
    </w:lvl>
    <w:lvl w:ilvl="3">
      <w:start w:val="1"/>
      <w:numFmt w:val="decimal"/>
      <w:lvlText w:val="%1.%2.%3.%4."/>
      <w:lvlJc w:val="left"/>
      <w:pPr>
        <w:ind w:left="1995" w:hanging="720"/>
      </w:pPr>
      <w:rPr>
        <w:rFonts w:hint="default"/>
        <w:color w:val="FF0000"/>
      </w:rPr>
    </w:lvl>
    <w:lvl w:ilvl="4">
      <w:start w:val="1"/>
      <w:numFmt w:val="decimal"/>
      <w:lvlText w:val="%1.%2.%3.%4.%5."/>
      <w:lvlJc w:val="left"/>
      <w:pPr>
        <w:ind w:left="2780" w:hanging="1080"/>
      </w:pPr>
      <w:rPr>
        <w:rFonts w:hint="default"/>
        <w:color w:val="FF0000"/>
      </w:rPr>
    </w:lvl>
    <w:lvl w:ilvl="5">
      <w:start w:val="1"/>
      <w:numFmt w:val="decimal"/>
      <w:lvlText w:val="%1.%2.%3.%4.%5.%6."/>
      <w:lvlJc w:val="left"/>
      <w:pPr>
        <w:ind w:left="3205" w:hanging="1080"/>
      </w:pPr>
      <w:rPr>
        <w:rFonts w:hint="default"/>
        <w:color w:val="FF0000"/>
      </w:rPr>
    </w:lvl>
    <w:lvl w:ilvl="6">
      <w:start w:val="1"/>
      <w:numFmt w:val="decimal"/>
      <w:lvlText w:val="%1.%2.%3.%4.%5.%6.%7."/>
      <w:lvlJc w:val="left"/>
      <w:pPr>
        <w:ind w:left="3990" w:hanging="1440"/>
      </w:pPr>
      <w:rPr>
        <w:rFonts w:hint="default"/>
        <w:color w:val="FF0000"/>
      </w:rPr>
    </w:lvl>
    <w:lvl w:ilvl="7">
      <w:start w:val="1"/>
      <w:numFmt w:val="decimal"/>
      <w:lvlText w:val="%1.%2.%3.%4.%5.%6.%7.%8."/>
      <w:lvlJc w:val="left"/>
      <w:pPr>
        <w:ind w:left="4415" w:hanging="1440"/>
      </w:pPr>
      <w:rPr>
        <w:rFonts w:hint="default"/>
        <w:color w:val="FF0000"/>
      </w:rPr>
    </w:lvl>
    <w:lvl w:ilvl="8">
      <w:start w:val="1"/>
      <w:numFmt w:val="decimal"/>
      <w:lvlText w:val="%1.%2.%3.%4.%5.%6.%7.%8.%9."/>
      <w:lvlJc w:val="left"/>
      <w:pPr>
        <w:ind w:left="5200" w:hanging="1800"/>
      </w:pPr>
      <w:rPr>
        <w:rFonts w:hint="default"/>
        <w:color w:val="FF0000"/>
      </w:rPr>
    </w:lvl>
  </w:abstractNum>
  <w:abstractNum w:abstractNumId="1">
    <w:nsid w:val="09A52A7B"/>
    <w:multiLevelType w:val="multilevel"/>
    <w:tmpl w:val="3124A40E"/>
    <w:lvl w:ilvl="0">
      <w:start w:val="1"/>
      <w:numFmt w:val="decimal"/>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0B670FB2"/>
    <w:multiLevelType w:val="multilevel"/>
    <w:tmpl w:val="BEB0170A"/>
    <w:lvl w:ilvl="0">
      <w:start w:val="28"/>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0E9C3A93"/>
    <w:multiLevelType w:val="hybridMultilevel"/>
    <w:tmpl w:val="C5DACD6C"/>
    <w:lvl w:ilvl="0" w:tplc="E968BEEC">
      <w:start w:val="1"/>
      <w:numFmt w:val="decimal"/>
      <w:lvlText w:val="2.%1."/>
      <w:lvlJc w:val="left"/>
      <w:pPr>
        <w:ind w:left="201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A466B0"/>
    <w:multiLevelType w:val="multilevel"/>
    <w:tmpl w:val="6B864DC0"/>
    <w:lvl w:ilvl="0">
      <w:start w:val="29"/>
      <w:numFmt w:val="decimal"/>
      <w:lvlText w:val="%1."/>
      <w:lvlJc w:val="left"/>
      <w:pPr>
        <w:ind w:left="3212" w:hanging="660"/>
      </w:pPr>
      <w:rPr>
        <w:rFonts w:hint="default"/>
      </w:rPr>
    </w:lvl>
    <w:lvl w:ilvl="1">
      <w:start w:val="2"/>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117F6880"/>
    <w:multiLevelType w:val="multilevel"/>
    <w:tmpl w:val="6114D334"/>
    <w:lvl w:ilvl="0">
      <w:start w:val="2"/>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6">
    <w:nsid w:val="12492EB4"/>
    <w:multiLevelType w:val="multilevel"/>
    <w:tmpl w:val="D51AD206"/>
    <w:lvl w:ilvl="0">
      <w:start w:val="28"/>
      <w:numFmt w:val="decimal"/>
      <w:lvlText w:val="%1."/>
      <w:lvlJc w:val="left"/>
      <w:pPr>
        <w:ind w:left="480" w:hanging="480"/>
      </w:pPr>
      <w:rPr>
        <w:rFonts w:eastAsiaTheme="minorHAnsi" w:hint="default"/>
      </w:rPr>
    </w:lvl>
    <w:lvl w:ilvl="1">
      <w:start w:val="1"/>
      <w:numFmt w:val="decimal"/>
      <w:lvlText w:val="%1.%2."/>
      <w:lvlJc w:val="left"/>
      <w:pPr>
        <w:ind w:left="1190" w:hanging="480"/>
      </w:pPr>
      <w:rPr>
        <w:rFonts w:eastAsiaTheme="minorHAnsi" w:hint="default"/>
      </w:rPr>
    </w:lvl>
    <w:lvl w:ilvl="2">
      <w:start w:val="1"/>
      <w:numFmt w:val="decimal"/>
      <w:lvlText w:val="%1.%2.%3."/>
      <w:lvlJc w:val="left"/>
      <w:pPr>
        <w:ind w:left="1571" w:hanging="720"/>
      </w:pPr>
      <w:rPr>
        <w:rFonts w:eastAsiaTheme="minorHAnsi" w:hint="default"/>
      </w:rPr>
    </w:lvl>
    <w:lvl w:ilvl="3">
      <w:start w:val="1"/>
      <w:numFmt w:val="decimal"/>
      <w:lvlText w:val="%1.%2.%3.%4."/>
      <w:lvlJc w:val="left"/>
      <w:pPr>
        <w:ind w:left="2850" w:hanging="720"/>
      </w:pPr>
      <w:rPr>
        <w:rFonts w:eastAsiaTheme="minorHAnsi" w:hint="default"/>
      </w:rPr>
    </w:lvl>
    <w:lvl w:ilvl="4">
      <w:start w:val="1"/>
      <w:numFmt w:val="decimal"/>
      <w:lvlText w:val="%1.%2.%3.%4.%5."/>
      <w:lvlJc w:val="left"/>
      <w:pPr>
        <w:ind w:left="3920" w:hanging="1080"/>
      </w:pPr>
      <w:rPr>
        <w:rFonts w:eastAsiaTheme="minorHAnsi" w:hint="default"/>
      </w:rPr>
    </w:lvl>
    <w:lvl w:ilvl="5">
      <w:start w:val="1"/>
      <w:numFmt w:val="decimal"/>
      <w:lvlText w:val="%1.%2.%3.%4.%5.%6."/>
      <w:lvlJc w:val="left"/>
      <w:pPr>
        <w:ind w:left="4630" w:hanging="1080"/>
      </w:pPr>
      <w:rPr>
        <w:rFonts w:eastAsiaTheme="minorHAnsi" w:hint="default"/>
      </w:rPr>
    </w:lvl>
    <w:lvl w:ilvl="6">
      <w:start w:val="1"/>
      <w:numFmt w:val="decimal"/>
      <w:lvlText w:val="%1.%2.%3.%4.%5.%6.%7."/>
      <w:lvlJc w:val="left"/>
      <w:pPr>
        <w:ind w:left="5700" w:hanging="1440"/>
      </w:pPr>
      <w:rPr>
        <w:rFonts w:eastAsiaTheme="minorHAnsi" w:hint="default"/>
      </w:rPr>
    </w:lvl>
    <w:lvl w:ilvl="7">
      <w:start w:val="1"/>
      <w:numFmt w:val="decimal"/>
      <w:lvlText w:val="%1.%2.%3.%4.%5.%6.%7.%8."/>
      <w:lvlJc w:val="left"/>
      <w:pPr>
        <w:ind w:left="6410" w:hanging="1440"/>
      </w:pPr>
      <w:rPr>
        <w:rFonts w:eastAsiaTheme="minorHAnsi" w:hint="default"/>
      </w:rPr>
    </w:lvl>
    <w:lvl w:ilvl="8">
      <w:start w:val="1"/>
      <w:numFmt w:val="decimal"/>
      <w:lvlText w:val="%1.%2.%3.%4.%5.%6.%7.%8.%9."/>
      <w:lvlJc w:val="left"/>
      <w:pPr>
        <w:ind w:left="7480" w:hanging="1800"/>
      </w:pPr>
      <w:rPr>
        <w:rFonts w:eastAsiaTheme="minorHAnsi" w:hint="default"/>
      </w:rPr>
    </w:lvl>
  </w:abstractNum>
  <w:abstractNum w:abstractNumId="7">
    <w:nsid w:val="130430B0"/>
    <w:multiLevelType w:val="multilevel"/>
    <w:tmpl w:val="5FDAA54A"/>
    <w:lvl w:ilvl="0">
      <w:start w:val="2"/>
      <w:numFmt w:val="decimal"/>
      <w:lvlText w:val="%1."/>
      <w:lvlJc w:val="left"/>
      <w:pPr>
        <w:ind w:left="360" w:hanging="360"/>
      </w:pPr>
      <w:rPr>
        <w:rFonts w:hint="default"/>
      </w:rPr>
    </w:lvl>
    <w:lvl w:ilvl="1">
      <w:start w:val="3"/>
      <w:numFmt w:val="decimal"/>
      <w:lvlText w:val="%1.%2."/>
      <w:lvlJc w:val="left"/>
      <w:pPr>
        <w:ind w:left="1779" w:hanging="360"/>
      </w:pPr>
      <w:rPr>
        <w:rFonts w:hint="default"/>
        <w:color w:val="auto"/>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nsid w:val="144A1796"/>
    <w:multiLevelType w:val="hybridMultilevel"/>
    <w:tmpl w:val="7B807BEE"/>
    <w:lvl w:ilvl="0" w:tplc="F7367EA2">
      <w:start w:val="1"/>
      <w:numFmt w:val="upperRoman"/>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E52BF3"/>
    <w:multiLevelType w:val="hybridMultilevel"/>
    <w:tmpl w:val="80D02132"/>
    <w:lvl w:ilvl="0" w:tplc="0346CC74">
      <w:start w:val="1"/>
      <w:numFmt w:val="decimal"/>
      <w:lvlText w:val="24.1.%1"/>
      <w:lvlJc w:val="left"/>
      <w:pPr>
        <w:ind w:left="3142"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91F4078"/>
    <w:multiLevelType w:val="multilevel"/>
    <w:tmpl w:val="2AB60A46"/>
    <w:lvl w:ilvl="0">
      <w:start w:val="1"/>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11">
    <w:nsid w:val="37E104D2"/>
    <w:multiLevelType w:val="multilevel"/>
    <w:tmpl w:val="110E92DA"/>
    <w:lvl w:ilvl="0">
      <w:start w:val="2"/>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3DBC25CC"/>
    <w:multiLevelType w:val="multilevel"/>
    <w:tmpl w:val="18B6577C"/>
    <w:lvl w:ilvl="0">
      <w:start w:val="1"/>
      <w:numFmt w:val="decimal"/>
      <w:lvlText w:val="%1."/>
      <w:lvlJc w:val="left"/>
      <w:pPr>
        <w:ind w:left="2629" w:hanging="360"/>
      </w:pPr>
      <w:rPr>
        <w:rFonts w:hint="default"/>
      </w:rPr>
    </w:lvl>
    <w:lvl w:ilvl="1">
      <w:start w:val="1"/>
      <w:numFmt w:val="decimal"/>
      <w:isLgl/>
      <w:lvlText w:val="%1.%2."/>
      <w:lvlJc w:val="left"/>
      <w:pPr>
        <w:ind w:left="1513"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nsid w:val="411C1C34"/>
    <w:multiLevelType w:val="multilevel"/>
    <w:tmpl w:val="745EB7B4"/>
    <w:lvl w:ilvl="0">
      <w:start w:val="1"/>
      <w:numFmt w:val="decimal"/>
      <w:lvlText w:val="%1."/>
      <w:lvlJc w:val="left"/>
      <w:pPr>
        <w:ind w:left="786" w:hanging="360"/>
      </w:pPr>
      <w:rPr>
        <w:rFonts w:hint="default"/>
        <w:b w:val="0"/>
        <w:color w:val="auto"/>
      </w:rPr>
    </w:lvl>
    <w:lvl w:ilvl="1">
      <w:start w:val="1"/>
      <w:numFmt w:val="decimal"/>
      <w:isLgl/>
      <w:lvlText w:val="%1.%2."/>
      <w:lvlJc w:val="left"/>
      <w:pPr>
        <w:ind w:left="2146"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nsid w:val="42811C5B"/>
    <w:multiLevelType w:val="hybridMultilevel"/>
    <w:tmpl w:val="B0647ECA"/>
    <w:lvl w:ilvl="0" w:tplc="F7367E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6D050AD"/>
    <w:multiLevelType w:val="multilevel"/>
    <w:tmpl w:val="6B864DC0"/>
    <w:lvl w:ilvl="0">
      <w:start w:val="29"/>
      <w:numFmt w:val="decimal"/>
      <w:lvlText w:val="%1."/>
      <w:lvlJc w:val="left"/>
      <w:pPr>
        <w:ind w:left="3212" w:hanging="660"/>
      </w:pPr>
      <w:rPr>
        <w:rFonts w:hint="default"/>
      </w:rPr>
    </w:lvl>
    <w:lvl w:ilvl="1">
      <w:start w:val="2"/>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524D2D7E"/>
    <w:multiLevelType w:val="multilevel"/>
    <w:tmpl w:val="ECD422DC"/>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52F134F6"/>
    <w:multiLevelType w:val="hybridMultilevel"/>
    <w:tmpl w:val="20B2A8BA"/>
    <w:lvl w:ilvl="0" w:tplc="9C46D21C">
      <w:start w:val="1"/>
      <w:numFmt w:val="decimal"/>
      <w:lvlText w:val="28.2.%1"/>
      <w:lvlJc w:val="left"/>
      <w:pPr>
        <w:ind w:left="4766" w:hanging="360"/>
      </w:pPr>
      <w:rPr>
        <w:rFonts w:hint="default"/>
      </w:rPr>
    </w:lvl>
    <w:lvl w:ilvl="1" w:tplc="04270019" w:tentative="1">
      <w:start w:val="1"/>
      <w:numFmt w:val="lowerLetter"/>
      <w:lvlText w:val="%2."/>
      <w:lvlJc w:val="left"/>
      <w:pPr>
        <w:ind w:left="5486" w:hanging="360"/>
      </w:pPr>
    </w:lvl>
    <w:lvl w:ilvl="2" w:tplc="0427001B" w:tentative="1">
      <w:start w:val="1"/>
      <w:numFmt w:val="lowerRoman"/>
      <w:lvlText w:val="%3."/>
      <w:lvlJc w:val="right"/>
      <w:pPr>
        <w:ind w:left="6206" w:hanging="180"/>
      </w:pPr>
    </w:lvl>
    <w:lvl w:ilvl="3" w:tplc="0427000F" w:tentative="1">
      <w:start w:val="1"/>
      <w:numFmt w:val="decimal"/>
      <w:lvlText w:val="%4."/>
      <w:lvlJc w:val="left"/>
      <w:pPr>
        <w:ind w:left="6926" w:hanging="360"/>
      </w:pPr>
    </w:lvl>
    <w:lvl w:ilvl="4" w:tplc="04270019" w:tentative="1">
      <w:start w:val="1"/>
      <w:numFmt w:val="lowerLetter"/>
      <w:lvlText w:val="%5."/>
      <w:lvlJc w:val="left"/>
      <w:pPr>
        <w:ind w:left="7646" w:hanging="360"/>
      </w:pPr>
    </w:lvl>
    <w:lvl w:ilvl="5" w:tplc="0427001B" w:tentative="1">
      <w:start w:val="1"/>
      <w:numFmt w:val="lowerRoman"/>
      <w:lvlText w:val="%6."/>
      <w:lvlJc w:val="right"/>
      <w:pPr>
        <w:ind w:left="8366" w:hanging="180"/>
      </w:pPr>
    </w:lvl>
    <w:lvl w:ilvl="6" w:tplc="0427000F" w:tentative="1">
      <w:start w:val="1"/>
      <w:numFmt w:val="decimal"/>
      <w:lvlText w:val="%7."/>
      <w:lvlJc w:val="left"/>
      <w:pPr>
        <w:ind w:left="9086" w:hanging="360"/>
      </w:pPr>
    </w:lvl>
    <w:lvl w:ilvl="7" w:tplc="04270019" w:tentative="1">
      <w:start w:val="1"/>
      <w:numFmt w:val="lowerLetter"/>
      <w:lvlText w:val="%8."/>
      <w:lvlJc w:val="left"/>
      <w:pPr>
        <w:ind w:left="9806" w:hanging="360"/>
      </w:pPr>
    </w:lvl>
    <w:lvl w:ilvl="8" w:tplc="0427001B" w:tentative="1">
      <w:start w:val="1"/>
      <w:numFmt w:val="lowerRoman"/>
      <w:lvlText w:val="%9."/>
      <w:lvlJc w:val="right"/>
      <w:pPr>
        <w:ind w:left="10526" w:hanging="180"/>
      </w:pPr>
    </w:lvl>
  </w:abstractNum>
  <w:abstractNum w:abstractNumId="18">
    <w:nsid w:val="57534D7E"/>
    <w:multiLevelType w:val="multilevel"/>
    <w:tmpl w:val="45424108"/>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586E43AB"/>
    <w:multiLevelType w:val="hybridMultilevel"/>
    <w:tmpl w:val="5DA4FA28"/>
    <w:lvl w:ilvl="0" w:tplc="2982D5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C6569AB"/>
    <w:multiLevelType w:val="multilevel"/>
    <w:tmpl w:val="1A34B03E"/>
    <w:lvl w:ilvl="0">
      <w:start w:val="24"/>
      <w:numFmt w:val="decimal"/>
      <w:lvlText w:val="%1."/>
      <w:lvlJc w:val="left"/>
      <w:pPr>
        <w:ind w:left="480" w:hanging="480"/>
      </w:pPr>
      <w:rPr>
        <w:rFonts w:hint="default"/>
      </w:rPr>
    </w:lvl>
    <w:lvl w:ilvl="1">
      <w:start w:val="3"/>
      <w:numFmt w:val="decimal"/>
      <w:lvlText w:val="%1.%2."/>
      <w:lvlJc w:val="left"/>
      <w:pPr>
        <w:ind w:left="1331" w:hanging="48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D793764"/>
    <w:multiLevelType w:val="multilevel"/>
    <w:tmpl w:val="863E8472"/>
    <w:lvl w:ilvl="0">
      <w:start w:val="1"/>
      <w:numFmt w:val="decimal"/>
      <w:lvlText w:val="%1."/>
      <w:lvlJc w:val="left"/>
      <w:pPr>
        <w:tabs>
          <w:tab w:val="num" w:pos="2010"/>
        </w:tabs>
        <w:ind w:left="2010" w:hanging="360"/>
      </w:pPr>
    </w:lvl>
    <w:lvl w:ilvl="1">
      <w:start w:val="1"/>
      <w:numFmt w:val="decimal"/>
      <w:isLgl/>
      <w:lvlText w:val="%1.%2."/>
      <w:lvlJc w:val="left"/>
      <w:pPr>
        <w:ind w:left="2370" w:hanging="36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3450" w:hanging="720"/>
      </w:pPr>
      <w:rPr>
        <w:rFonts w:hint="default"/>
      </w:rPr>
    </w:lvl>
    <w:lvl w:ilvl="4">
      <w:start w:val="1"/>
      <w:numFmt w:val="decimal"/>
      <w:isLgl/>
      <w:lvlText w:val="%1.%2.%3.%4.%5."/>
      <w:lvlJc w:val="left"/>
      <w:pPr>
        <w:ind w:left="417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250" w:hanging="1440"/>
      </w:pPr>
      <w:rPr>
        <w:rFonts w:hint="default"/>
      </w:rPr>
    </w:lvl>
    <w:lvl w:ilvl="7">
      <w:start w:val="1"/>
      <w:numFmt w:val="decimal"/>
      <w:isLgl/>
      <w:lvlText w:val="%1.%2.%3.%4.%5.%6.%7.%8."/>
      <w:lvlJc w:val="left"/>
      <w:pPr>
        <w:ind w:left="5610" w:hanging="1440"/>
      </w:pPr>
      <w:rPr>
        <w:rFonts w:hint="default"/>
      </w:rPr>
    </w:lvl>
    <w:lvl w:ilvl="8">
      <w:start w:val="1"/>
      <w:numFmt w:val="decimal"/>
      <w:isLgl/>
      <w:lvlText w:val="%1.%2.%3.%4.%5.%6.%7.%8.%9."/>
      <w:lvlJc w:val="left"/>
      <w:pPr>
        <w:ind w:left="6330" w:hanging="1800"/>
      </w:pPr>
      <w:rPr>
        <w:rFonts w:hint="default"/>
      </w:rPr>
    </w:lvl>
  </w:abstractNum>
  <w:abstractNum w:abstractNumId="22">
    <w:nsid w:val="5F9B1894"/>
    <w:multiLevelType w:val="multilevel"/>
    <w:tmpl w:val="595EC99C"/>
    <w:lvl w:ilvl="0">
      <w:start w:val="2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618F04EF"/>
    <w:multiLevelType w:val="multilevel"/>
    <w:tmpl w:val="0526E26A"/>
    <w:lvl w:ilvl="0">
      <w:start w:val="23"/>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2CA1FBA"/>
    <w:multiLevelType w:val="multilevel"/>
    <w:tmpl w:val="AD1CC0E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909525F"/>
    <w:multiLevelType w:val="multilevel"/>
    <w:tmpl w:val="2AB60A46"/>
    <w:lvl w:ilvl="0">
      <w:start w:val="1"/>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26">
    <w:nsid w:val="6C124793"/>
    <w:multiLevelType w:val="hybridMultilevel"/>
    <w:tmpl w:val="97C876FE"/>
    <w:lvl w:ilvl="0" w:tplc="FDE4D784">
      <w:start w:val="4"/>
      <w:numFmt w:val="upperRoman"/>
      <w:lvlText w:val="%1."/>
      <w:lvlJc w:val="left"/>
      <w:pPr>
        <w:ind w:left="114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7">
    <w:nsid w:val="6FA97314"/>
    <w:multiLevelType w:val="multilevel"/>
    <w:tmpl w:val="D7903DC0"/>
    <w:lvl w:ilvl="0">
      <w:start w:val="29"/>
      <w:numFmt w:val="decimal"/>
      <w:lvlText w:val="%1."/>
      <w:lvlJc w:val="left"/>
      <w:pPr>
        <w:ind w:left="480" w:hanging="480"/>
      </w:pPr>
      <w:rPr>
        <w:rFonts w:eastAsiaTheme="minorHAnsi" w:hint="default"/>
        <w:color w:val="auto"/>
      </w:rPr>
    </w:lvl>
    <w:lvl w:ilvl="1">
      <w:start w:val="1"/>
      <w:numFmt w:val="decimal"/>
      <w:lvlText w:val="%1.%2."/>
      <w:lvlJc w:val="left"/>
      <w:pPr>
        <w:ind w:left="1190" w:hanging="480"/>
      </w:pPr>
      <w:rPr>
        <w:rFonts w:eastAsiaTheme="minorHAnsi" w:hint="default"/>
        <w:color w:val="auto"/>
      </w:rPr>
    </w:lvl>
    <w:lvl w:ilvl="2">
      <w:start w:val="1"/>
      <w:numFmt w:val="decimal"/>
      <w:lvlText w:val="%1.%2.%3."/>
      <w:lvlJc w:val="left"/>
      <w:pPr>
        <w:ind w:left="2422" w:hanging="720"/>
      </w:pPr>
      <w:rPr>
        <w:rFonts w:eastAsiaTheme="minorHAnsi" w:hint="default"/>
        <w:strike w:val="0"/>
        <w:color w:val="auto"/>
      </w:rPr>
    </w:lvl>
    <w:lvl w:ilvl="3">
      <w:start w:val="1"/>
      <w:numFmt w:val="decimal"/>
      <w:lvlText w:val="%1.%2.%3.%4."/>
      <w:lvlJc w:val="left"/>
      <w:pPr>
        <w:ind w:left="3273" w:hanging="720"/>
      </w:pPr>
      <w:rPr>
        <w:rFonts w:eastAsiaTheme="minorHAnsi" w:hint="default"/>
        <w:color w:val="auto"/>
      </w:rPr>
    </w:lvl>
    <w:lvl w:ilvl="4">
      <w:start w:val="1"/>
      <w:numFmt w:val="decimal"/>
      <w:lvlText w:val="%1.%2.%3.%4.%5."/>
      <w:lvlJc w:val="left"/>
      <w:pPr>
        <w:ind w:left="4484" w:hanging="1080"/>
      </w:pPr>
      <w:rPr>
        <w:rFonts w:eastAsiaTheme="minorHAnsi" w:hint="default"/>
        <w:color w:val="auto"/>
      </w:rPr>
    </w:lvl>
    <w:lvl w:ilvl="5">
      <w:start w:val="1"/>
      <w:numFmt w:val="decimal"/>
      <w:lvlText w:val="%1.%2.%3.%4.%5.%6."/>
      <w:lvlJc w:val="left"/>
      <w:pPr>
        <w:ind w:left="5335" w:hanging="1080"/>
      </w:pPr>
      <w:rPr>
        <w:rFonts w:eastAsiaTheme="minorHAnsi" w:hint="default"/>
        <w:color w:val="auto"/>
      </w:rPr>
    </w:lvl>
    <w:lvl w:ilvl="6">
      <w:start w:val="1"/>
      <w:numFmt w:val="decimal"/>
      <w:lvlText w:val="%1.%2.%3.%4.%5.%6.%7."/>
      <w:lvlJc w:val="left"/>
      <w:pPr>
        <w:ind w:left="6546" w:hanging="1440"/>
      </w:pPr>
      <w:rPr>
        <w:rFonts w:eastAsiaTheme="minorHAnsi" w:hint="default"/>
        <w:color w:val="auto"/>
      </w:rPr>
    </w:lvl>
    <w:lvl w:ilvl="7">
      <w:start w:val="1"/>
      <w:numFmt w:val="decimal"/>
      <w:lvlText w:val="%1.%2.%3.%4.%5.%6.%7.%8."/>
      <w:lvlJc w:val="left"/>
      <w:pPr>
        <w:ind w:left="7397" w:hanging="1440"/>
      </w:pPr>
      <w:rPr>
        <w:rFonts w:eastAsiaTheme="minorHAnsi" w:hint="default"/>
        <w:color w:val="auto"/>
      </w:rPr>
    </w:lvl>
    <w:lvl w:ilvl="8">
      <w:start w:val="1"/>
      <w:numFmt w:val="decimal"/>
      <w:lvlText w:val="%1.%2.%3.%4.%5.%6.%7.%8.%9."/>
      <w:lvlJc w:val="left"/>
      <w:pPr>
        <w:ind w:left="8608" w:hanging="1800"/>
      </w:pPr>
      <w:rPr>
        <w:rFonts w:eastAsiaTheme="minorHAnsi" w:hint="default"/>
        <w:color w:val="auto"/>
      </w:rPr>
    </w:lvl>
  </w:abstractNum>
  <w:abstractNum w:abstractNumId="28">
    <w:nsid w:val="711A4F8F"/>
    <w:multiLevelType w:val="multilevel"/>
    <w:tmpl w:val="EE66451C"/>
    <w:lvl w:ilvl="0">
      <w:start w:val="29"/>
      <w:numFmt w:val="decimal"/>
      <w:lvlText w:val="%1."/>
      <w:lvlJc w:val="left"/>
      <w:pPr>
        <w:ind w:left="444" w:hanging="444"/>
      </w:pPr>
      <w:rPr>
        <w:rFonts w:asciiTheme="minorHAnsi" w:hAnsiTheme="minorHAnsi" w:hint="default"/>
        <w:color w:val="auto"/>
      </w:rPr>
    </w:lvl>
    <w:lvl w:ilvl="1">
      <w:start w:val="1"/>
      <w:numFmt w:val="decimal"/>
      <w:lvlText w:val="%1.%2."/>
      <w:lvlJc w:val="left"/>
      <w:pPr>
        <w:ind w:left="444" w:hanging="444"/>
      </w:pPr>
      <w:rPr>
        <w:rFonts w:asciiTheme="minorHAnsi" w:hAnsiTheme="minorHAnsi" w:hint="default"/>
        <w:color w:val="auto"/>
      </w:rPr>
    </w:lvl>
    <w:lvl w:ilvl="2">
      <w:start w:val="1"/>
      <w:numFmt w:val="decimal"/>
      <w:lvlText w:val="%1.%2.%3."/>
      <w:lvlJc w:val="left"/>
      <w:pPr>
        <w:ind w:left="720" w:hanging="720"/>
      </w:pPr>
      <w:rPr>
        <w:rFonts w:asciiTheme="minorHAnsi" w:hAnsiTheme="minorHAnsi" w:hint="default"/>
        <w:color w:val="auto"/>
      </w:rPr>
    </w:lvl>
    <w:lvl w:ilvl="3">
      <w:start w:val="1"/>
      <w:numFmt w:val="decimal"/>
      <w:lvlText w:val="%1.%2.%3.%4."/>
      <w:lvlJc w:val="left"/>
      <w:pPr>
        <w:ind w:left="720" w:hanging="720"/>
      </w:pPr>
      <w:rPr>
        <w:rFonts w:asciiTheme="minorHAnsi" w:hAnsiTheme="minorHAnsi" w:hint="default"/>
        <w:color w:val="auto"/>
      </w:rPr>
    </w:lvl>
    <w:lvl w:ilvl="4">
      <w:start w:val="1"/>
      <w:numFmt w:val="decimal"/>
      <w:lvlText w:val="%1.%2.%3.%4.%5."/>
      <w:lvlJc w:val="left"/>
      <w:pPr>
        <w:ind w:left="1080" w:hanging="1080"/>
      </w:pPr>
      <w:rPr>
        <w:rFonts w:asciiTheme="minorHAnsi" w:hAnsiTheme="minorHAnsi" w:hint="default"/>
        <w:color w:val="auto"/>
      </w:rPr>
    </w:lvl>
    <w:lvl w:ilvl="5">
      <w:start w:val="1"/>
      <w:numFmt w:val="decimal"/>
      <w:lvlText w:val="%1.%2.%3.%4.%5.%6."/>
      <w:lvlJc w:val="left"/>
      <w:pPr>
        <w:ind w:left="1080" w:hanging="1080"/>
      </w:pPr>
      <w:rPr>
        <w:rFonts w:asciiTheme="minorHAnsi" w:hAnsiTheme="minorHAnsi" w:hint="default"/>
        <w:color w:val="auto"/>
      </w:rPr>
    </w:lvl>
    <w:lvl w:ilvl="6">
      <w:start w:val="1"/>
      <w:numFmt w:val="decimal"/>
      <w:lvlText w:val="%1.%2.%3.%4.%5.%6.%7."/>
      <w:lvlJc w:val="left"/>
      <w:pPr>
        <w:ind w:left="1440" w:hanging="1440"/>
      </w:pPr>
      <w:rPr>
        <w:rFonts w:asciiTheme="minorHAnsi" w:hAnsiTheme="minorHAnsi" w:hint="default"/>
        <w:color w:val="auto"/>
      </w:rPr>
    </w:lvl>
    <w:lvl w:ilvl="7">
      <w:start w:val="1"/>
      <w:numFmt w:val="decimal"/>
      <w:lvlText w:val="%1.%2.%3.%4.%5.%6.%7.%8."/>
      <w:lvlJc w:val="left"/>
      <w:pPr>
        <w:ind w:left="1440" w:hanging="1440"/>
      </w:pPr>
      <w:rPr>
        <w:rFonts w:asciiTheme="minorHAnsi" w:hAnsiTheme="minorHAnsi" w:hint="default"/>
        <w:color w:val="auto"/>
      </w:rPr>
    </w:lvl>
    <w:lvl w:ilvl="8">
      <w:start w:val="1"/>
      <w:numFmt w:val="decimal"/>
      <w:lvlText w:val="%1.%2.%3.%4.%5.%6.%7.%8.%9."/>
      <w:lvlJc w:val="left"/>
      <w:pPr>
        <w:ind w:left="1800" w:hanging="1800"/>
      </w:pPr>
      <w:rPr>
        <w:rFonts w:asciiTheme="minorHAnsi" w:hAnsiTheme="minorHAnsi" w:hint="default"/>
        <w:color w:val="auto"/>
      </w:rPr>
    </w:lvl>
  </w:abstractNum>
  <w:abstractNum w:abstractNumId="29">
    <w:nsid w:val="72061858"/>
    <w:multiLevelType w:val="multilevel"/>
    <w:tmpl w:val="4198DDBA"/>
    <w:lvl w:ilvl="0">
      <w:start w:val="23"/>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nsid w:val="72DF1B49"/>
    <w:multiLevelType w:val="multilevel"/>
    <w:tmpl w:val="BBC65150"/>
    <w:lvl w:ilvl="0">
      <w:start w:val="24"/>
      <w:numFmt w:val="decimal"/>
      <w:lvlText w:val="%1."/>
      <w:lvlJc w:val="left"/>
      <w:pPr>
        <w:ind w:left="480" w:hanging="480"/>
      </w:pPr>
      <w:rPr>
        <w:rFonts w:hint="default"/>
      </w:rPr>
    </w:lvl>
    <w:lvl w:ilvl="1">
      <w:start w:val="2"/>
      <w:numFmt w:val="decimal"/>
      <w:lvlText w:val="%1.%2."/>
      <w:lvlJc w:val="left"/>
      <w:pPr>
        <w:ind w:left="1898" w:hanging="480"/>
      </w:pPr>
      <w:rPr>
        <w:rFonts w:hint="default"/>
        <w:strike w:val="0"/>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1">
    <w:nsid w:val="768B7FCD"/>
    <w:multiLevelType w:val="multilevel"/>
    <w:tmpl w:val="447E0C70"/>
    <w:lvl w:ilvl="0">
      <w:start w:val="22"/>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7AC829DC"/>
    <w:multiLevelType w:val="hybridMultilevel"/>
    <w:tmpl w:val="2D3CC034"/>
    <w:lvl w:ilvl="0" w:tplc="9C46D21C">
      <w:start w:val="1"/>
      <w:numFmt w:val="decimal"/>
      <w:lvlText w:val="28.2.%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D3370D6"/>
    <w:multiLevelType w:val="multilevel"/>
    <w:tmpl w:val="18745B36"/>
    <w:lvl w:ilvl="0">
      <w:start w:val="23"/>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num w:numId="1">
    <w:abstractNumId w:val="25"/>
  </w:num>
  <w:num w:numId="2">
    <w:abstractNumId w:val="19"/>
  </w:num>
  <w:num w:numId="3">
    <w:abstractNumId w:val="8"/>
  </w:num>
  <w:num w:numId="4">
    <w:abstractNumId w:val="1"/>
  </w:num>
  <w:num w:numId="5">
    <w:abstractNumId w:val="21"/>
  </w:num>
  <w:num w:numId="6">
    <w:abstractNumId w:val="14"/>
  </w:num>
  <w:num w:numId="7">
    <w:abstractNumId w:val="16"/>
  </w:num>
  <w:num w:numId="8">
    <w:abstractNumId w:val="3"/>
  </w:num>
  <w:num w:numId="9">
    <w:abstractNumId w:val="7"/>
  </w:num>
  <w:num w:numId="10">
    <w:abstractNumId w:val="26"/>
  </w:num>
  <w:num w:numId="11">
    <w:abstractNumId w:val="12"/>
  </w:num>
  <w:num w:numId="12">
    <w:abstractNumId w:val="5"/>
  </w:num>
  <w:num w:numId="13">
    <w:abstractNumId w:val="10"/>
  </w:num>
  <w:num w:numId="14">
    <w:abstractNumId w:val="13"/>
  </w:num>
  <w:num w:numId="15">
    <w:abstractNumId w:val="23"/>
  </w:num>
  <w:num w:numId="16">
    <w:abstractNumId w:val="31"/>
  </w:num>
  <w:num w:numId="17">
    <w:abstractNumId w:val="29"/>
  </w:num>
  <w:num w:numId="18">
    <w:abstractNumId w:val="33"/>
  </w:num>
  <w:num w:numId="19">
    <w:abstractNumId w:val="0"/>
  </w:num>
  <w:num w:numId="20">
    <w:abstractNumId w:val="18"/>
  </w:num>
  <w:num w:numId="21">
    <w:abstractNumId w:val="20"/>
  </w:num>
  <w:num w:numId="22">
    <w:abstractNumId w:val="30"/>
  </w:num>
  <w:num w:numId="23">
    <w:abstractNumId w:val="22"/>
  </w:num>
  <w:num w:numId="24">
    <w:abstractNumId w:val="27"/>
  </w:num>
  <w:num w:numId="25">
    <w:abstractNumId w:val="15"/>
  </w:num>
  <w:num w:numId="26">
    <w:abstractNumId w:val="4"/>
  </w:num>
  <w:num w:numId="27">
    <w:abstractNumId w:val="28"/>
  </w:num>
  <w:num w:numId="28">
    <w:abstractNumId w:val="6"/>
  </w:num>
  <w:num w:numId="29">
    <w:abstractNumId w:val="2"/>
  </w:num>
  <w:num w:numId="30">
    <w:abstractNumId w:val="32"/>
  </w:num>
  <w:num w:numId="31">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1"/>
  </w:num>
  <w:num w:numId="34">
    <w:abstractNumId w:val="17"/>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02D4E"/>
    <w:rsid w:val="00006D28"/>
    <w:rsid w:val="00007049"/>
    <w:rsid w:val="00011868"/>
    <w:rsid w:val="00021E59"/>
    <w:rsid w:val="00034B67"/>
    <w:rsid w:val="00037988"/>
    <w:rsid w:val="00043D51"/>
    <w:rsid w:val="00053255"/>
    <w:rsid w:val="000612BA"/>
    <w:rsid w:val="0006659B"/>
    <w:rsid w:val="00070D07"/>
    <w:rsid w:val="00075320"/>
    <w:rsid w:val="00084CC5"/>
    <w:rsid w:val="00085152"/>
    <w:rsid w:val="00093089"/>
    <w:rsid w:val="0009417E"/>
    <w:rsid w:val="00096F23"/>
    <w:rsid w:val="000A09F7"/>
    <w:rsid w:val="000A2324"/>
    <w:rsid w:val="000A6C37"/>
    <w:rsid w:val="000B5B64"/>
    <w:rsid w:val="000D2ED0"/>
    <w:rsid w:val="000D2FA6"/>
    <w:rsid w:val="000D3B6D"/>
    <w:rsid w:val="000D6409"/>
    <w:rsid w:val="000E05C6"/>
    <w:rsid w:val="000E3287"/>
    <w:rsid w:val="000E659D"/>
    <w:rsid w:val="000F1188"/>
    <w:rsid w:val="0010689C"/>
    <w:rsid w:val="00112937"/>
    <w:rsid w:val="00114527"/>
    <w:rsid w:val="00116E0A"/>
    <w:rsid w:val="001203DB"/>
    <w:rsid w:val="00121B70"/>
    <w:rsid w:val="001222AD"/>
    <w:rsid w:val="00124FB0"/>
    <w:rsid w:val="00125A9B"/>
    <w:rsid w:val="00126736"/>
    <w:rsid w:val="00133735"/>
    <w:rsid w:val="0013381D"/>
    <w:rsid w:val="00140001"/>
    <w:rsid w:val="00151818"/>
    <w:rsid w:val="00151DCE"/>
    <w:rsid w:val="00161DCB"/>
    <w:rsid w:val="0016430D"/>
    <w:rsid w:val="00166D45"/>
    <w:rsid w:val="00186A58"/>
    <w:rsid w:val="0018769F"/>
    <w:rsid w:val="00197C04"/>
    <w:rsid w:val="001B1462"/>
    <w:rsid w:val="001C0122"/>
    <w:rsid w:val="001C0DFC"/>
    <w:rsid w:val="001C67C4"/>
    <w:rsid w:val="001D0663"/>
    <w:rsid w:val="001D095F"/>
    <w:rsid w:val="001D413C"/>
    <w:rsid w:val="001D76FE"/>
    <w:rsid w:val="001E3E1C"/>
    <w:rsid w:val="001E4B1A"/>
    <w:rsid w:val="001E66FF"/>
    <w:rsid w:val="001E796C"/>
    <w:rsid w:val="001F22AC"/>
    <w:rsid w:val="001F2425"/>
    <w:rsid w:val="001F3C2E"/>
    <w:rsid w:val="001F545D"/>
    <w:rsid w:val="001F5504"/>
    <w:rsid w:val="001F6C9E"/>
    <w:rsid w:val="00202C5C"/>
    <w:rsid w:val="002032A2"/>
    <w:rsid w:val="0021146B"/>
    <w:rsid w:val="00212C39"/>
    <w:rsid w:val="00213EB4"/>
    <w:rsid w:val="00217EE7"/>
    <w:rsid w:val="00226ACB"/>
    <w:rsid w:val="002410A1"/>
    <w:rsid w:val="00244D25"/>
    <w:rsid w:val="0024703B"/>
    <w:rsid w:val="00250384"/>
    <w:rsid w:val="00277360"/>
    <w:rsid w:val="002830EA"/>
    <w:rsid w:val="00283CB6"/>
    <w:rsid w:val="00284D02"/>
    <w:rsid w:val="00296F71"/>
    <w:rsid w:val="002A19BC"/>
    <w:rsid w:val="002A42D1"/>
    <w:rsid w:val="002B4F7B"/>
    <w:rsid w:val="002C0C53"/>
    <w:rsid w:val="002C5F5C"/>
    <w:rsid w:val="002D0443"/>
    <w:rsid w:val="002D28FF"/>
    <w:rsid w:val="002D64C9"/>
    <w:rsid w:val="002E1447"/>
    <w:rsid w:val="002F1AC7"/>
    <w:rsid w:val="002F229A"/>
    <w:rsid w:val="002F236D"/>
    <w:rsid w:val="002F2E13"/>
    <w:rsid w:val="002F4A5B"/>
    <w:rsid w:val="002F4D7E"/>
    <w:rsid w:val="00300779"/>
    <w:rsid w:val="0030147D"/>
    <w:rsid w:val="00310334"/>
    <w:rsid w:val="0031199C"/>
    <w:rsid w:val="00315D13"/>
    <w:rsid w:val="00316631"/>
    <w:rsid w:val="00317C85"/>
    <w:rsid w:val="003217E6"/>
    <w:rsid w:val="0032700B"/>
    <w:rsid w:val="00330CFB"/>
    <w:rsid w:val="00332F02"/>
    <w:rsid w:val="00333F72"/>
    <w:rsid w:val="00345F9B"/>
    <w:rsid w:val="003559C1"/>
    <w:rsid w:val="00356B96"/>
    <w:rsid w:val="003575B5"/>
    <w:rsid w:val="00357C55"/>
    <w:rsid w:val="00364A8D"/>
    <w:rsid w:val="003679E4"/>
    <w:rsid w:val="00371E9D"/>
    <w:rsid w:val="003876AF"/>
    <w:rsid w:val="0039088D"/>
    <w:rsid w:val="003964B2"/>
    <w:rsid w:val="003A108E"/>
    <w:rsid w:val="003A23E7"/>
    <w:rsid w:val="003A5F9A"/>
    <w:rsid w:val="003A67B4"/>
    <w:rsid w:val="003C223A"/>
    <w:rsid w:val="003C6B6D"/>
    <w:rsid w:val="003E34D1"/>
    <w:rsid w:val="0040642D"/>
    <w:rsid w:val="0041588B"/>
    <w:rsid w:val="0041597C"/>
    <w:rsid w:val="004224D2"/>
    <w:rsid w:val="00427BFA"/>
    <w:rsid w:val="004325B3"/>
    <w:rsid w:val="00461CE9"/>
    <w:rsid w:val="004628C7"/>
    <w:rsid w:val="00463C19"/>
    <w:rsid w:val="0046727E"/>
    <w:rsid w:val="00474C79"/>
    <w:rsid w:val="004821F8"/>
    <w:rsid w:val="00483780"/>
    <w:rsid w:val="0048524D"/>
    <w:rsid w:val="00491C53"/>
    <w:rsid w:val="004A05EC"/>
    <w:rsid w:val="004A2740"/>
    <w:rsid w:val="004A7E43"/>
    <w:rsid w:val="004B037A"/>
    <w:rsid w:val="004C1616"/>
    <w:rsid w:val="004C29A6"/>
    <w:rsid w:val="004D5CB7"/>
    <w:rsid w:val="004E0F52"/>
    <w:rsid w:val="004F0BB5"/>
    <w:rsid w:val="004F6EE8"/>
    <w:rsid w:val="004F736F"/>
    <w:rsid w:val="00515B10"/>
    <w:rsid w:val="005160A3"/>
    <w:rsid w:val="005217DD"/>
    <w:rsid w:val="00522CCB"/>
    <w:rsid w:val="0054632D"/>
    <w:rsid w:val="00550964"/>
    <w:rsid w:val="005525C3"/>
    <w:rsid w:val="00552C85"/>
    <w:rsid w:val="00562E63"/>
    <w:rsid w:val="00564982"/>
    <w:rsid w:val="005666CB"/>
    <w:rsid w:val="005748DD"/>
    <w:rsid w:val="005861DA"/>
    <w:rsid w:val="00590E50"/>
    <w:rsid w:val="005918A5"/>
    <w:rsid w:val="00591CB4"/>
    <w:rsid w:val="005949A3"/>
    <w:rsid w:val="005A2C77"/>
    <w:rsid w:val="005A61FF"/>
    <w:rsid w:val="005B5944"/>
    <w:rsid w:val="005C79A0"/>
    <w:rsid w:val="005D046B"/>
    <w:rsid w:val="005D0741"/>
    <w:rsid w:val="005D4B36"/>
    <w:rsid w:val="005E0BE7"/>
    <w:rsid w:val="005E6BE7"/>
    <w:rsid w:val="005E6D06"/>
    <w:rsid w:val="005F7F49"/>
    <w:rsid w:val="0060048D"/>
    <w:rsid w:val="00611A4F"/>
    <w:rsid w:val="00616D6F"/>
    <w:rsid w:val="0061743F"/>
    <w:rsid w:val="00617C84"/>
    <w:rsid w:val="006212C2"/>
    <w:rsid w:val="00621301"/>
    <w:rsid w:val="00624487"/>
    <w:rsid w:val="00626DBB"/>
    <w:rsid w:val="00635E33"/>
    <w:rsid w:val="0063606E"/>
    <w:rsid w:val="006438D3"/>
    <w:rsid w:val="00646AF8"/>
    <w:rsid w:val="00655649"/>
    <w:rsid w:val="00657BF9"/>
    <w:rsid w:val="0066247E"/>
    <w:rsid w:val="0066401F"/>
    <w:rsid w:val="006715E6"/>
    <w:rsid w:val="00673CFB"/>
    <w:rsid w:val="00681D56"/>
    <w:rsid w:val="006829CE"/>
    <w:rsid w:val="006A6E34"/>
    <w:rsid w:val="006A70A9"/>
    <w:rsid w:val="006B2B18"/>
    <w:rsid w:val="006B4545"/>
    <w:rsid w:val="006C1454"/>
    <w:rsid w:val="006C57E3"/>
    <w:rsid w:val="006D01C6"/>
    <w:rsid w:val="006D0EF8"/>
    <w:rsid w:val="006D545D"/>
    <w:rsid w:val="006D62B8"/>
    <w:rsid w:val="006E68A7"/>
    <w:rsid w:val="007124C7"/>
    <w:rsid w:val="00714579"/>
    <w:rsid w:val="00714FFB"/>
    <w:rsid w:val="00727BE1"/>
    <w:rsid w:val="00735AAD"/>
    <w:rsid w:val="00743247"/>
    <w:rsid w:val="00746DC4"/>
    <w:rsid w:val="00751A0F"/>
    <w:rsid w:val="007602D0"/>
    <w:rsid w:val="007729CF"/>
    <w:rsid w:val="0077666C"/>
    <w:rsid w:val="00781B61"/>
    <w:rsid w:val="00783EE9"/>
    <w:rsid w:val="007868D3"/>
    <w:rsid w:val="0078765B"/>
    <w:rsid w:val="007917C2"/>
    <w:rsid w:val="00791F73"/>
    <w:rsid w:val="007B2D7C"/>
    <w:rsid w:val="007B5870"/>
    <w:rsid w:val="007C1099"/>
    <w:rsid w:val="007C3B9F"/>
    <w:rsid w:val="007C64D8"/>
    <w:rsid w:val="007D37FC"/>
    <w:rsid w:val="007D41AD"/>
    <w:rsid w:val="007E1AB6"/>
    <w:rsid w:val="007E44CF"/>
    <w:rsid w:val="007F0D35"/>
    <w:rsid w:val="007F45B2"/>
    <w:rsid w:val="007F7E37"/>
    <w:rsid w:val="00802E62"/>
    <w:rsid w:val="0081371F"/>
    <w:rsid w:val="00816945"/>
    <w:rsid w:val="008554A7"/>
    <w:rsid w:val="008565A3"/>
    <w:rsid w:val="0086766E"/>
    <w:rsid w:val="00870578"/>
    <w:rsid w:val="00870B60"/>
    <w:rsid w:val="00874A85"/>
    <w:rsid w:val="00875ECA"/>
    <w:rsid w:val="00880C0E"/>
    <w:rsid w:val="0088102F"/>
    <w:rsid w:val="008A4881"/>
    <w:rsid w:val="008A5DA1"/>
    <w:rsid w:val="008B6CC3"/>
    <w:rsid w:val="008E02BA"/>
    <w:rsid w:val="008E4856"/>
    <w:rsid w:val="008E508C"/>
    <w:rsid w:val="00901014"/>
    <w:rsid w:val="00902171"/>
    <w:rsid w:val="009075E4"/>
    <w:rsid w:val="009079FA"/>
    <w:rsid w:val="0093142B"/>
    <w:rsid w:val="00931A85"/>
    <w:rsid w:val="00934B50"/>
    <w:rsid w:val="00936FF3"/>
    <w:rsid w:val="00937CA1"/>
    <w:rsid w:val="00941082"/>
    <w:rsid w:val="00943B16"/>
    <w:rsid w:val="00943C6F"/>
    <w:rsid w:val="00950869"/>
    <w:rsid w:val="00953E00"/>
    <w:rsid w:val="0095441F"/>
    <w:rsid w:val="00954CA2"/>
    <w:rsid w:val="00956701"/>
    <w:rsid w:val="009616D2"/>
    <w:rsid w:val="00965EEC"/>
    <w:rsid w:val="00973AF5"/>
    <w:rsid w:val="0097484C"/>
    <w:rsid w:val="00981516"/>
    <w:rsid w:val="0098224E"/>
    <w:rsid w:val="009A1EEB"/>
    <w:rsid w:val="009A76A4"/>
    <w:rsid w:val="009B6321"/>
    <w:rsid w:val="009C0CB2"/>
    <w:rsid w:val="009C1C36"/>
    <w:rsid w:val="009D262B"/>
    <w:rsid w:val="009D3196"/>
    <w:rsid w:val="009D4052"/>
    <w:rsid w:val="009E16A6"/>
    <w:rsid w:val="009E2586"/>
    <w:rsid w:val="009E28AB"/>
    <w:rsid w:val="009E34B5"/>
    <w:rsid w:val="009E4611"/>
    <w:rsid w:val="009E5DAF"/>
    <w:rsid w:val="009F0768"/>
    <w:rsid w:val="009F59B2"/>
    <w:rsid w:val="009F7D82"/>
    <w:rsid w:val="00A0050A"/>
    <w:rsid w:val="00A07D44"/>
    <w:rsid w:val="00A1094A"/>
    <w:rsid w:val="00A17C65"/>
    <w:rsid w:val="00A21C97"/>
    <w:rsid w:val="00A26839"/>
    <w:rsid w:val="00A276C2"/>
    <w:rsid w:val="00A30DC4"/>
    <w:rsid w:val="00A33944"/>
    <w:rsid w:val="00A41FF4"/>
    <w:rsid w:val="00A54D6F"/>
    <w:rsid w:val="00A63F21"/>
    <w:rsid w:val="00A733E4"/>
    <w:rsid w:val="00A74943"/>
    <w:rsid w:val="00A759C8"/>
    <w:rsid w:val="00A76CF0"/>
    <w:rsid w:val="00A82526"/>
    <w:rsid w:val="00A85B5D"/>
    <w:rsid w:val="00A8668E"/>
    <w:rsid w:val="00A92987"/>
    <w:rsid w:val="00A950A7"/>
    <w:rsid w:val="00A95E0F"/>
    <w:rsid w:val="00A97A72"/>
    <w:rsid w:val="00AA1AC9"/>
    <w:rsid w:val="00AA59A6"/>
    <w:rsid w:val="00AA5A9C"/>
    <w:rsid w:val="00AA7526"/>
    <w:rsid w:val="00AB1D8C"/>
    <w:rsid w:val="00AB42AC"/>
    <w:rsid w:val="00AC2F91"/>
    <w:rsid w:val="00AC6102"/>
    <w:rsid w:val="00AC6582"/>
    <w:rsid w:val="00AC7236"/>
    <w:rsid w:val="00AC7577"/>
    <w:rsid w:val="00AE3353"/>
    <w:rsid w:val="00AE6679"/>
    <w:rsid w:val="00AF0017"/>
    <w:rsid w:val="00AF1433"/>
    <w:rsid w:val="00AF1C67"/>
    <w:rsid w:val="00AF325A"/>
    <w:rsid w:val="00B0119F"/>
    <w:rsid w:val="00B012C5"/>
    <w:rsid w:val="00B03645"/>
    <w:rsid w:val="00B0575D"/>
    <w:rsid w:val="00B05E62"/>
    <w:rsid w:val="00B06152"/>
    <w:rsid w:val="00B06E38"/>
    <w:rsid w:val="00B1642C"/>
    <w:rsid w:val="00B22566"/>
    <w:rsid w:val="00B30FB8"/>
    <w:rsid w:val="00B5093E"/>
    <w:rsid w:val="00B53AAC"/>
    <w:rsid w:val="00B54BE6"/>
    <w:rsid w:val="00B565A7"/>
    <w:rsid w:val="00B70737"/>
    <w:rsid w:val="00B70C0C"/>
    <w:rsid w:val="00B723C1"/>
    <w:rsid w:val="00B72AF0"/>
    <w:rsid w:val="00B7561D"/>
    <w:rsid w:val="00B93B1B"/>
    <w:rsid w:val="00B94BE2"/>
    <w:rsid w:val="00BA7698"/>
    <w:rsid w:val="00BB0E3C"/>
    <w:rsid w:val="00BC0D1D"/>
    <w:rsid w:val="00BC2E7C"/>
    <w:rsid w:val="00BC7CBD"/>
    <w:rsid w:val="00BC7DF6"/>
    <w:rsid w:val="00BD4C8B"/>
    <w:rsid w:val="00BD7F31"/>
    <w:rsid w:val="00BE0881"/>
    <w:rsid w:val="00BE1261"/>
    <w:rsid w:val="00BE3052"/>
    <w:rsid w:val="00BF39E7"/>
    <w:rsid w:val="00C007C0"/>
    <w:rsid w:val="00C01C97"/>
    <w:rsid w:val="00C07577"/>
    <w:rsid w:val="00C07B99"/>
    <w:rsid w:val="00C13821"/>
    <w:rsid w:val="00C13EF5"/>
    <w:rsid w:val="00C1741D"/>
    <w:rsid w:val="00C17E5B"/>
    <w:rsid w:val="00C201F5"/>
    <w:rsid w:val="00C300DD"/>
    <w:rsid w:val="00C34844"/>
    <w:rsid w:val="00C353CB"/>
    <w:rsid w:val="00C42A98"/>
    <w:rsid w:val="00C44688"/>
    <w:rsid w:val="00C44AF8"/>
    <w:rsid w:val="00C61979"/>
    <w:rsid w:val="00C77093"/>
    <w:rsid w:val="00C83F6F"/>
    <w:rsid w:val="00C85C4A"/>
    <w:rsid w:val="00C932FC"/>
    <w:rsid w:val="00C962B3"/>
    <w:rsid w:val="00CA1010"/>
    <w:rsid w:val="00CA46BD"/>
    <w:rsid w:val="00CB06EB"/>
    <w:rsid w:val="00CB0899"/>
    <w:rsid w:val="00CB2B31"/>
    <w:rsid w:val="00CB58CF"/>
    <w:rsid w:val="00CC16B5"/>
    <w:rsid w:val="00CC44EE"/>
    <w:rsid w:val="00CC4D20"/>
    <w:rsid w:val="00CC6F20"/>
    <w:rsid w:val="00CC7058"/>
    <w:rsid w:val="00CC7593"/>
    <w:rsid w:val="00CC77AC"/>
    <w:rsid w:val="00CD0CBC"/>
    <w:rsid w:val="00CD1897"/>
    <w:rsid w:val="00CE4F76"/>
    <w:rsid w:val="00CE65CA"/>
    <w:rsid w:val="00CE7B6E"/>
    <w:rsid w:val="00D0443B"/>
    <w:rsid w:val="00D0464E"/>
    <w:rsid w:val="00D1322D"/>
    <w:rsid w:val="00D139FD"/>
    <w:rsid w:val="00D16D46"/>
    <w:rsid w:val="00D176CF"/>
    <w:rsid w:val="00D23B55"/>
    <w:rsid w:val="00D247D1"/>
    <w:rsid w:val="00D24923"/>
    <w:rsid w:val="00D24A86"/>
    <w:rsid w:val="00D263E4"/>
    <w:rsid w:val="00D31175"/>
    <w:rsid w:val="00D312C6"/>
    <w:rsid w:val="00D31493"/>
    <w:rsid w:val="00D41E03"/>
    <w:rsid w:val="00D510DA"/>
    <w:rsid w:val="00D53624"/>
    <w:rsid w:val="00D57CC1"/>
    <w:rsid w:val="00D6339F"/>
    <w:rsid w:val="00D64EAF"/>
    <w:rsid w:val="00D67BDC"/>
    <w:rsid w:val="00D745C0"/>
    <w:rsid w:val="00D761C1"/>
    <w:rsid w:val="00D76791"/>
    <w:rsid w:val="00D775AC"/>
    <w:rsid w:val="00D92DFF"/>
    <w:rsid w:val="00D95966"/>
    <w:rsid w:val="00D95FAA"/>
    <w:rsid w:val="00D96357"/>
    <w:rsid w:val="00DA250D"/>
    <w:rsid w:val="00DA72E8"/>
    <w:rsid w:val="00DB2FA5"/>
    <w:rsid w:val="00DC1F21"/>
    <w:rsid w:val="00DC7442"/>
    <w:rsid w:val="00DD06F1"/>
    <w:rsid w:val="00DD2A3D"/>
    <w:rsid w:val="00DE0059"/>
    <w:rsid w:val="00DE670E"/>
    <w:rsid w:val="00DF153D"/>
    <w:rsid w:val="00DF2DDF"/>
    <w:rsid w:val="00DF49AB"/>
    <w:rsid w:val="00DF6FFC"/>
    <w:rsid w:val="00E0497B"/>
    <w:rsid w:val="00E05577"/>
    <w:rsid w:val="00E108B6"/>
    <w:rsid w:val="00E1377D"/>
    <w:rsid w:val="00E2303E"/>
    <w:rsid w:val="00E25A26"/>
    <w:rsid w:val="00E25F8D"/>
    <w:rsid w:val="00E379BC"/>
    <w:rsid w:val="00E41FBD"/>
    <w:rsid w:val="00E422F6"/>
    <w:rsid w:val="00E466D1"/>
    <w:rsid w:val="00E46A6B"/>
    <w:rsid w:val="00E50E50"/>
    <w:rsid w:val="00E545EF"/>
    <w:rsid w:val="00E577D1"/>
    <w:rsid w:val="00E60A7E"/>
    <w:rsid w:val="00E620D0"/>
    <w:rsid w:val="00E621DB"/>
    <w:rsid w:val="00E73806"/>
    <w:rsid w:val="00E74B26"/>
    <w:rsid w:val="00E767F0"/>
    <w:rsid w:val="00E82FCF"/>
    <w:rsid w:val="00E91208"/>
    <w:rsid w:val="00EB2CC7"/>
    <w:rsid w:val="00EB3543"/>
    <w:rsid w:val="00EE0A13"/>
    <w:rsid w:val="00EE1754"/>
    <w:rsid w:val="00EE1AB1"/>
    <w:rsid w:val="00EE41BE"/>
    <w:rsid w:val="00EF370D"/>
    <w:rsid w:val="00EF6A0F"/>
    <w:rsid w:val="00F01E42"/>
    <w:rsid w:val="00F11131"/>
    <w:rsid w:val="00F2031D"/>
    <w:rsid w:val="00F208B5"/>
    <w:rsid w:val="00F22855"/>
    <w:rsid w:val="00F24F4E"/>
    <w:rsid w:val="00F252AE"/>
    <w:rsid w:val="00F26E2D"/>
    <w:rsid w:val="00F31100"/>
    <w:rsid w:val="00F31FA8"/>
    <w:rsid w:val="00F40C53"/>
    <w:rsid w:val="00F4181C"/>
    <w:rsid w:val="00F50D59"/>
    <w:rsid w:val="00F51CAC"/>
    <w:rsid w:val="00F51F30"/>
    <w:rsid w:val="00F52D0C"/>
    <w:rsid w:val="00F54954"/>
    <w:rsid w:val="00F55A57"/>
    <w:rsid w:val="00F70A60"/>
    <w:rsid w:val="00F82212"/>
    <w:rsid w:val="00F85DC4"/>
    <w:rsid w:val="00F8784E"/>
    <w:rsid w:val="00F9059D"/>
    <w:rsid w:val="00F91E0D"/>
    <w:rsid w:val="00F93CDD"/>
    <w:rsid w:val="00F96066"/>
    <w:rsid w:val="00F967FA"/>
    <w:rsid w:val="00FA5BCA"/>
    <w:rsid w:val="00FC0A8A"/>
    <w:rsid w:val="00FD1DE9"/>
    <w:rsid w:val="00FD3AB6"/>
    <w:rsid w:val="00FE0CF1"/>
    <w:rsid w:val="00FE28F5"/>
    <w:rsid w:val="00FE5690"/>
    <w:rsid w:val="00FE7F87"/>
    <w:rsid w:val="00FF11A1"/>
    <w:rsid w:val="00FF7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uiPriority w:val="1"/>
    <w:qFormat/>
    <w:rsid w:val="00C353CB"/>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uiPriority w:val="1"/>
    <w:qFormat/>
    <w:rsid w:val="00C353CB"/>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9724">
      <w:bodyDiv w:val="1"/>
      <w:marLeft w:val="0"/>
      <w:marRight w:val="0"/>
      <w:marTop w:val="0"/>
      <w:marBottom w:val="0"/>
      <w:divBdr>
        <w:top w:val="none" w:sz="0" w:space="0" w:color="auto"/>
        <w:left w:val="none" w:sz="0" w:space="0" w:color="auto"/>
        <w:bottom w:val="none" w:sz="0" w:space="0" w:color="auto"/>
        <w:right w:val="none" w:sz="0" w:space="0" w:color="auto"/>
      </w:divBdr>
    </w:div>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35478380">
      <w:bodyDiv w:val="1"/>
      <w:marLeft w:val="0"/>
      <w:marRight w:val="0"/>
      <w:marTop w:val="0"/>
      <w:marBottom w:val="0"/>
      <w:divBdr>
        <w:top w:val="none" w:sz="0" w:space="0" w:color="auto"/>
        <w:left w:val="none" w:sz="0" w:space="0" w:color="auto"/>
        <w:bottom w:val="none" w:sz="0" w:space="0" w:color="auto"/>
        <w:right w:val="none" w:sz="0" w:space="0" w:color="auto"/>
      </w:divBdr>
      <w:divsChild>
        <w:div w:id="128476192">
          <w:marLeft w:val="0"/>
          <w:marRight w:val="0"/>
          <w:marTop w:val="0"/>
          <w:marBottom w:val="0"/>
          <w:divBdr>
            <w:top w:val="none" w:sz="0" w:space="0" w:color="auto"/>
            <w:left w:val="none" w:sz="0" w:space="0" w:color="auto"/>
            <w:bottom w:val="none" w:sz="0" w:space="0" w:color="auto"/>
            <w:right w:val="none" w:sz="0" w:space="0" w:color="auto"/>
          </w:divBdr>
        </w:div>
      </w:divsChild>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615646767">
      <w:bodyDiv w:val="1"/>
      <w:marLeft w:val="0"/>
      <w:marRight w:val="0"/>
      <w:marTop w:val="0"/>
      <w:marBottom w:val="0"/>
      <w:divBdr>
        <w:top w:val="none" w:sz="0" w:space="0" w:color="auto"/>
        <w:left w:val="none" w:sz="0" w:space="0" w:color="auto"/>
        <w:bottom w:val="none" w:sz="0" w:space="0" w:color="auto"/>
        <w:right w:val="none" w:sz="0" w:space="0" w:color="auto"/>
      </w:divBdr>
      <w:divsChild>
        <w:div w:id="1394623176">
          <w:marLeft w:val="0"/>
          <w:marRight w:val="0"/>
          <w:marTop w:val="0"/>
          <w:marBottom w:val="0"/>
          <w:divBdr>
            <w:top w:val="none" w:sz="0" w:space="0" w:color="auto"/>
            <w:left w:val="none" w:sz="0" w:space="0" w:color="auto"/>
            <w:bottom w:val="none" w:sz="0" w:space="0" w:color="auto"/>
            <w:right w:val="none" w:sz="0" w:space="0" w:color="auto"/>
          </w:divBdr>
        </w:div>
      </w:divsChild>
    </w:div>
    <w:div w:id="794449430">
      <w:bodyDiv w:val="1"/>
      <w:marLeft w:val="0"/>
      <w:marRight w:val="0"/>
      <w:marTop w:val="0"/>
      <w:marBottom w:val="0"/>
      <w:divBdr>
        <w:top w:val="none" w:sz="0" w:space="0" w:color="auto"/>
        <w:left w:val="none" w:sz="0" w:space="0" w:color="auto"/>
        <w:bottom w:val="none" w:sz="0" w:space="0" w:color="auto"/>
        <w:right w:val="none" w:sz="0" w:space="0" w:color="auto"/>
      </w:divBdr>
      <w:divsChild>
        <w:div w:id="1715420823">
          <w:marLeft w:val="0"/>
          <w:marRight w:val="0"/>
          <w:marTop w:val="0"/>
          <w:marBottom w:val="0"/>
          <w:divBdr>
            <w:top w:val="none" w:sz="0" w:space="0" w:color="auto"/>
            <w:left w:val="none" w:sz="0" w:space="0" w:color="auto"/>
            <w:bottom w:val="none" w:sz="0" w:space="0" w:color="auto"/>
            <w:right w:val="none" w:sz="0" w:space="0" w:color="auto"/>
          </w:divBdr>
        </w:div>
      </w:divsChild>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 w:id="1319387409">
      <w:bodyDiv w:val="1"/>
      <w:marLeft w:val="0"/>
      <w:marRight w:val="0"/>
      <w:marTop w:val="0"/>
      <w:marBottom w:val="0"/>
      <w:divBdr>
        <w:top w:val="none" w:sz="0" w:space="0" w:color="auto"/>
        <w:left w:val="none" w:sz="0" w:space="0" w:color="auto"/>
        <w:bottom w:val="none" w:sz="0" w:space="0" w:color="auto"/>
        <w:right w:val="none" w:sz="0" w:space="0" w:color="auto"/>
      </w:divBdr>
    </w:div>
    <w:div w:id="1495225116">
      <w:bodyDiv w:val="1"/>
      <w:marLeft w:val="0"/>
      <w:marRight w:val="0"/>
      <w:marTop w:val="0"/>
      <w:marBottom w:val="0"/>
      <w:divBdr>
        <w:top w:val="none" w:sz="0" w:space="0" w:color="auto"/>
        <w:left w:val="none" w:sz="0" w:space="0" w:color="auto"/>
        <w:bottom w:val="none" w:sz="0" w:space="0" w:color="auto"/>
        <w:right w:val="none" w:sz="0" w:space="0" w:color="auto"/>
      </w:divBdr>
    </w:div>
    <w:div w:id="1682973444">
      <w:bodyDiv w:val="1"/>
      <w:marLeft w:val="0"/>
      <w:marRight w:val="0"/>
      <w:marTop w:val="0"/>
      <w:marBottom w:val="0"/>
      <w:divBdr>
        <w:top w:val="none" w:sz="0" w:space="0" w:color="auto"/>
        <w:left w:val="none" w:sz="0" w:space="0" w:color="auto"/>
        <w:bottom w:val="none" w:sz="0" w:space="0" w:color="auto"/>
        <w:right w:val="none" w:sz="0" w:space="0" w:color="auto"/>
      </w:divBdr>
    </w:div>
    <w:div w:id="2021858200">
      <w:bodyDiv w:val="1"/>
      <w:marLeft w:val="0"/>
      <w:marRight w:val="0"/>
      <w:marTop w:val="0"/>
      <w:marBottom w:val="0"/>
      <w:divBdr>
        <w:top w:val="none" w:sz="0" w:space="0" w:color="auto"/>
        <w:left w:val="none" w:sz="0" w:space="0" w:color="auto"/>
        <w:bottom w:val="none" w:sz="0" w:space="0" w:color="auto"/>
        <w:right w:val="none" w:sz="0" w:space="0" w:color="auto"/>
      </w:divBdr>
      <w:divsChild>
        <w:div w:id="47988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A017-AA39-45F6-8064-978EAF21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15983</Words>
  <Characters>9111</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2015-05-18T07:09:00Z</cp:lastPrinted>
  <dcterms:created xsi:type="dcterms:W3CDTF">2015-05-21T06:39:00Z</dcterms:created>
  <dcterms:modified xsi:type="dcterms:W3CDTF">2015-06-01T11:16:00Z</dcterms:modified>
</cp:coreProperties>
</file>