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B0" w:rsidRPr="00A80F11" w:rsidRDefault="008D46B0" w:rsidP="008D46B0">
      <w:pPr>
        <w:rPr>
          <w:b/>
        </w:rPr>
      </w:pPr>
    </w:p>
    <w:tbl>
      <w:tblPr>
        <w:tblW w:w="0" w:type="auto"/>
        <w:tblLayout w:type="fixed"/>
        <w:tblLook w:val="0000" w:firstRow="0" w:lastRow="0" w:firstColumn="0" w:lastColumn="0" w:noHBand="0" w:noVBand="0"/>
      </w:tblPr>
      <w:tblGrid>
        <w:gridCol w:w="9287"/>
      </w:tblGrid>
      <w:tr w:rsidR="008D46B0" w:rsidTr="0056172A">
        <w:trPr>
          <w:trHeight w:val="1985"/>
          <w:tblHeader/>
        </w:trPr>
        <w:tc>
          <w:tcPr>
            <w:tcW w:w="9287" w:type="dxa"/>
          </w:tcPr>
          <w:p w:rsidR="008D46B0" w:rsidRDefault="008D46B0" w:rsidP="0056172A">
            <w:pPr>
              <w:jc w:val="center"/>
              <w:rPr>
                <w:b/>
                <w:caps/>
                <w:sz w:val="28"/>
              </w:rPr>
            </w:pPr>
            <w:r>
              <w:rPr>
                <w:b/>
                <w:caps/>
                <w:noProof/>
                <w:lang w:eastAsia="lt-LT"/>
              </w:rPr>
              <w:drawing>
                <wp:inline distT="0" distB="0" distL="0" distR="0" wp14:anchorId="7667210A" wp14:editId="6D6B6CA6">
                  <wp:extent cx="558800"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755650"/>
                          </a:xfrm>
                          <a:prstGeom prst="rect">
                            <a:avLst/>
                          </a:prstGeom>
                          <a:noFill/>
                          <a:ln>
                            <a:noFill/>
                          </a:ln>
                        </pic:spPr>
                      </pic:pic>
                    </a:graphicData>
                  </a:graphic>
                </wp:inline>
              </w:drawing>
            </w:r>
          </w:p>
          <w:p w:rsidR="008D46B0" w:rsidRDefault="008D46B0" w:rsidP="0056172A">
            <w:pPr>
              <w:jc w:val="center"/>
              <w:rPr>
                <w:b/>
                <w:caps/>
                <w:sz w:val="28"/>
              </w:rPr>
            </w:pPr>
          </w:p>
          <w:p w:rsidR="008D46B0" w:rsidRDefault="008D46B0" w:rsidP="0056172A">
            <w:pPr>
              <w:jc w:val="center"/>
              <w:rPr>
                <w:b/>
                <w:caps/>
                <w:sz w:val="28"/>
              </w:rPr>
            </w:pPr>
            <w:r>
              <w:rPr>
                <w:b/>
                <w:caps/>
                <w:sz w:val="28"/>
              </w:rPr>
              <w:t>KRETINGOS RAJONO SAVIVALDYBĖS taryba</w:t>
            </w:r>
          </w:p>
          <w:p w:rsidR="008D46B0" w:rsidRDefault="008D46B0" w:rsidP="0056172A">
            <w:pPr>
              <w:jc w:val="center"/>
              <w:rPr>
                <w:b/>
                <w:caps/>
                <w:sz w:val="28"/>
              </w:rPr>
            </w:pPr>
          </w:p>
          <w:p w:rsidR="008D46B0" w:rsidRDefault="008D46B0" w:rsidP="0056172A">
            <w:pPr>
              <w:jc w:val="center"/>
              <w:rPr>
                <w:b/>
                <w:caps/>
                <w:sz w:val="28"/>
              </w:rPr>
            </w:pPr>
            <w:r>
              <w:rPr>
                <w:b/>
                <w:caps/>
                <w:sz w:val="28"/>
              </w:rPr>
              <w:t>sprendimas</w:t>
            </w:r>
          </w:p>
          <w:p w:rsidR="008D46B0" w:rsidRDefault="008D46B0" w:rsidP="00EE24C2">
            <w:pPr>
              <w:jc w:val="center"/>
              <w:rPr>
                <w:b/>
                <w:sz w:val="26"/>
              </w:rPr>
            </w:pPr>
            <w:r>
              <w:rPr>
                <w:b/>
                <w:caps/>
                <w:sz w:val="26"/>
              </w:rPr>
              <w:t>dėl Kretingos rajono savivaldybės administracijos direktoriaus skyrimo</w:t>
            </w:r>
            <w:bookmarkStart w:id="0" w:name="_GoBack"/>
            <w:bookmarkEnd w:id="0"/>
          </w:p>
        </w:tc>
      </w:tr>
    </w:tbl>
    <w:p w:rsidR="008D46B0" w:rsidRDefault="008D46B0" w:rsidP="008D46B0"/>
    <w:p w:rsidR="008D46B0" w:rsidRDefault="008D46B0" w:rsidP="008D46B0">
      <w:pPr>
        <w:jc w:val="center"/>
        <w:rPr>
          <w:rFonts w:ascii="BaltikaLT" w:hAnsi="BaltikaLT"/>
        </w:rPr>
      </w:pPr>
      <w:smartTag w:uri="urn:schemas-microsoft-com:office:smarttags" w:element="PersonName">
        <w:r>
          <w:rPr>
            <w:rFonts w:ascii="BaltikaLT" w:hAnsi="BaltikaLT"/>
          </w:rPr>
          <w:t>2</w:t>
        </w:r>
      </w:smartTag>
      <w:r>
        <w:rPr>
          <w:rFonts w:ascii="BaltikaLT" w:hAnsi="BaltikaLT"/>
        </w:rPr>
        <w:t xml:space="preserve">015 m. balandžio </w:t>
      </w:r>
      <w:r w:rsidR="00FD56D1">
        <w:rPr>
          <w:rFonts w:ascii="BaltikaLT" w:hAnsi="BaltikaLT"/>
        </w:rPr>
        <w:t>10</w:t>
      </w:r>
      <w:r w:rsidR="0099662E">
        <w:rPr>
          <w:rFonts w:ascii="BaltikaLT" w:hAnsi="BaltikaLT"/>
        </w:rPr>
        <w:t xml:space="preserve"> </w:t>
      </w:r>
      <w:r>
        <w:rPr>
          <w:rFonts w:ascii="BaltikaLT" w:hAnsi="BaltikaLT"/>
        </w:rPr>
        <w:t>d.  Nr. T</w:t>
      </w:r>
      <w:r w:rsidR="0099662E">
        <w:rPr>
          <w:rFonts w:ascii="BaltikaLT" w:hAnsi="BaltikaLT"/>
        </w:rPr>
        <w:t>2</w:t>
      </w:r>
      <w:r>
        <w:rPr>
          <w:rFonts w:ascii="BaltikaLT" w:hAnsi="BaltikaLT"/>
        </w:rPr>
        <w:t>-</w:t>
      </w:r>
      <w:r w:rsidR="00FD56D1">
        <w:rPr>
          <w:rFonts w:ascii="BaltikaLT" w:hAnsi="BaltikaLT"/>
        </w:rPr>
        <w:t>109</w:t>
      </w:r>
    </w:p>
    <w:p w:rsidR="008D46B0" w:rsidRDefault="008D46B0" w:rsidP="008D46B0">
      <w:pPr>
        <w:jc w:val="center"/>
        <w:rPr>
          <w:rFonts w:ascii="BaltikaLT" w:hAnsi="BaltikaLT"/>
        </w:rPr>
      </w:pPr>
      <w:r>
        <w:rPr>
          <w:rFonts w:ascii="BaltikaLT" w:hAnsi="BaltikaLT"/>
        </w:rPr>
        <w:t>Kretinga</w:t>
      </w:r>
    </w:p>
    <w:p w:rsidR="008D46B0" w:rsidRDefault="008D46B0" w:rsidP="008D46B0">
      <w:pPr>
        <w:jc w:val="both"/>
      </w:pPr>
    </w:p>
    <w:p w:rsidR="008D46B0" w:rsidRDefault="008D46B0" w:rsidP="008D46B0">
      <w:pPr>
        <w:jc w:val="both"/>
      </w:pPr>
      <w:r>
        <w:tab/>
        <w:t>Vadovaudamasi Lietuvos Respublikos vietos savivaldos įstatymo 16 straipsnio 2 dalies 9 punktu, Lietuvos Respublikos  valstybės  tarnybos įstatymo</w:t>
      </w:r>
      <w:r w:rsidR="00B85BFE">
        <w:t xml:space="preserve"> 25 straipsnio 1 dalies 1 punktu, </w:t>
      </w:r>
      <w:r>
        <w:t xml:space="preserve"> 26 straipsniu</w:t>
      </w:r>
      <w:r w:rsidR="00B85BFE">
        <w:t xml:space="preserve"> 1 dalies 1 punktu</w:t>
      </w:r>
      <w:r>
        <w:t xml:space="preserve">, </w:t>
      </w:r>
      <w:r w:rsidR="00806545">
        <w:t>Kretingos rajono savivaldybės mero 2015-04-</w:t>
      </w:r>
      <w:r w:rsidR="00FD56D1">
        <w:t>10</w:t>
      </w:r>
      <w:r w:rsidR="00806545">
        <w:t xml:space="preserve"> potvarkiu Nr.V4-</w:t>
      </w:r>
      <w:r w:rsidR="007B30A9">
        <w:t>3</w:t>
      </w:r>
      <w:r w:rsidR="00806545">
        <w:t xml:space="preserve">  „Dėl savivaldybės administracijos direktoriaus kandidatūros teikimo“,</w:t>
      </w:r>
      <w:r>
        <w:t xml:space="preserve"> Balsų skaičiavimo komisijos 2015-04-</w:t>
      </w:r>
      <w:r w:rsidR="00FD56D1">
        <w:t>10</w:t>
      </w:r>
      <w:r>
        <w:t xml:space="preserve"> protokolu Nr.</w:t>
      </w:r>
      <w:r w:rsidR="00FD56D1">
        <w:t xml:space="preserve"> 2</w:t>
      </w:r>
      <w:r>
        <w:t>, Kretingos rajono savivaldybės</w:t>
      </w:r>
      <w:r w:rsidR="00267AA2">
        <w:t xml:space="preserve"> </w:t>
      </w:r>
      <w:r>
        <w:t>taryba  n u s p r e n d ž i a:</w:t>
      </w:r>
    </w:p>
    <w:p w:rsidR="008D46B0" w:rsidRDefault="008D46B0" w:rsidP="008D46B0">
      <w:pPr>
        <w:jc w:val="both"/>
      </w:pPr>
      <w:r>
        <w:tab/>
        <w:t xml:space="preserve">1. Skirti </w:t>
      </w:r>
      <w:r w:rsidR="00FD56D1">
        <w:t xml:space="preserve">Virginijų Domarką </w:t>
      </w:r>
      <w:r>
        <w:t>į Kretingos rajono savivaldybės administracijos direktoriaus (A lygio 17 kategorijos) pareigas Kretingos rajono savivaldybės tarybos įgaliojimų laikui politinio (asmeninio) pasitikėjimo pagrindu.</w:t>
      </w:r>
    </w:p>
    <w:p w:rsidR="008D46B0" w:rsidRDefault="008D46B0" w:rsidP="008D46B0">
      <w:pPr>
        <w:jc w:val="both"/>
      </w:pPr>
      <w:r>
        <w:tab/>
        <w:t xml:space="preserve">2. Nustatyti </w:t>
      </w:r>
      <w:r w:rsidR="00FD56D1">
        <w:t xml:space="preserve">Virginijui Domarkui </w:t>
      </w:r>
      <w:r>
        <w:t xml:space="preserve">Kretingos rajono savivaldybės administracijos direktoriui, 40 procentų jo pareiginės algos priemoką už įprastą darbo krūvį viršijančią veiklą, kai yra padidėjęs darbų mastas atliekant pareigybės aprašyme nustatytas funkcijas, neviršijant nustatytos darbo laiko trukmės, o priedą už tarnybos Lietuvos valstybei stažą mokėti teisės aktų nustatyta tvarka. </w:t>
      </w:r>
    </w:p>
    <w:p w:rsidR="008D46B0" w:rsidRDefault="008D46B0" w:rsidP="008D46B0">
      <w:pPr>
        <w:jc w:val="both"/>
      </w:pPr>
      <w:r>
        <w:tab/>
        <w:t>3. Šis sprendimas gali būti skundžiamas Administracinių bylų teisenos įstatymo nustatyta  tvarka.</w:t>
      </w:r>
    </w:p>
    <w:p w:rsidR="008D46B0" w:rsidRDefault="008D46B0" w:rsidP="008D46B0"/>
    <w:p w:rsidR="008D46B0" w:rsidRDefault="008D46B0" w:rsidP="008D46B0"/>
    <w:p w:rsidR="008D46B0" w:rsidRDefault="008D46B0" w:rsidP="008D46B0">
      <w:r>
        <w:t xml:space="preserve">Savivaldybės meras                                        </w:t>
      </w:r>
      <w:r w:rsidR="00FD56D1">
        <w:t xml:space="preserve">                                                               Juozas Mažeika </w:t>
      </w:r>
    </w:p>
    <w:p w:rsidR="008D46B0" w:rsidRDefault="008D46B0" w:rsidP="008D46B0"/>
    <w:p w:rsidR="008D46B0" w:rsidRDefault="008D46B0" w:rsidP="008D46B0"/>
    <w:p w:rsidR="008D46B0" w:rsidRDefault="008D46B0" w:rsidP="008D46B0"/>
    <w:p w:rsidR="008D46B0" w:rsidRDefault="008D46B0" w:rsidP="008D46B0"/>
    <w:p w:rsidR="008D46B0" w:rsidRDefault="008D46B0" w:rsidP="008D46B0"/>
    <w:p w:rsidR="008D46B0" w:rsidRDefault="008D46B0" w:rsidP="008D46B0"/>
    <w:p w:rsidR="008D46B0" w:rsidRDefault="008D46B0" w:rsidP="008D46B0"/>
    <w:p w:rsidR="008D46B0" w:rsidRDefault="008D46B0" w:rsidP="008D46B0"/>
    <w:p w:rsidR="00EE24C2" w:rsidRDefault="00EE24C2" w:rsidP="008D46B0"/>
    <w:p w:rsidR="00EE24C2" w:rsidRDefault="00EE24C2" w:rsidP="008D46B0"/>
    <w:p w:rsidR="00EE24C2" w:rsidRDefault="00EE24C2" w:rsidP="008D46B0"/>
    <w:p w:rsidR="00EE24C2" w:rsidRDefault="00EE24C2" w:rsidP="008D46B0"/>
    <w:p w:rsidR="00EE24C2" w:rsidRDefault="00EE24C2" w:rsidP="008D46B0"/>
    <w:p w:rsidR="00EE24C2" w:rsidRDefault="00EE24C2" w:rsidP="008D46B0"/>
    <w:p w:rsidR="00EE24C2" w:rsidRDefault="00EE24C2" w:rsidP="008D46B0"/>
    <w:p w:rsidR="00EE24C2" w:rsidRDefault="00EE24C2" w:rsidP="008D46B0"/>
    <w:p w:rsidR="008D46B0" w:rsidRDefault="008D46B0" w:rsidP="008D46B0"/>
    <w:p w:rsidR="008D46B0" w:rsidRDefault="008D46B0" w:rsidP="008D46B0"/>
    <w:p w:rsidR="00DC06AC" w:rsidRDefault="00DC06AC" w:rsidP="008D46B0"/>
    <w:p w:rsidR="00DC06AC" w:rsidRDefault="00DC06AC" w:rsidP="008D46B0"/>
    <w:p w:rsidR="00834999" w:rsidRPr="00247E3D" w:rsidRDefault="008D46B0" w:rsidP="005B1743">
      <w:pPr>
        <w:rPr>
          <w:b/>
          <w:sz w:val="28"/>
          <w:szCs w:val="28"/>
        </w:rPr>
      </w:pPr>
      <w:r>
        <w:t xml:space="preserve">Daiva </w:t>
      </w:r>
      <w:proofErr w:type="spellStart"/>
      <w:r>
        <w:t>Šleiniutė</w:t>
      </w:r>
      <w:proofErr w:type="spellEnd"/>
    </w:p>
    <w:sectPr w:rsidR="00834999" w:rsidRPr="00247E3D" w:rsidSect="00EE24C2">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32"/>
    <w:rsid w:val="0011249C"/>
    <w:rsid w:val="00181D32"/>
    <w:rsid w:val="001E45CB"/>
    <w:rsid w:val="00267AA2"/>
    <w:rsid w:val="0035486C"/>
    <w:rsid w:val="003C1D8C"/>
    <w:rsid w:val="0058611F"/>
    <w:rsid w:val="005B1743"/>
    <w:rsid w:val="00633DA2"/>
    <w:rsid w:val="007B30A9"/>
    <w:rsid w:val="00806545"/>
    <w:rsid w:val="00834999"/>
    <w:rsid w:val="0083571B"/>
    <w:rsid w:val="008D46B0"/>
    <w:rsid w:val="0099662E"/>
    <w:rsid w:val="00A44C39"/>
    <w:rsid w:val="00A47CC7"/>
    <w:rsid w:val="00B1693C"/>
    <w:rsid w:val="00B468F7"/>
    <w:rsid w:val="00B85BFE"/>
    <w:rsid w:val="00CD5CF9"/>
    <w:rsid w:val="00DC06AC"/>
    <w:rsid w:val="00EE24C2"/>
    <w:rsid w:val="00F548A2"/>
    <w:rsid w:val="00FD5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6B0"/>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D46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46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6B0"/>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D46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46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971</Words>
  <Characters>554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2015-04-07T10:46:00Z</cp:lastPrinted>
  <dcterms:created xsi:type="dcterms:W3CDTF">2015-04-07T10:05:00Z</dcterms:created>
  <dcterms:modified xsi:type="dcterms:W3CDTF">2015-04-13T08:43:00Z</dcterms:modified>
</cp:coreProperties>
</file>