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68526A" w:rsidTr="009D0A81">
        <w:trPr>
          <w:trHeight w:val="2157"/>
          <w:tblHeader/>
        </w:trPr>
        <w:tc>
          <w:tcPr>
            <w:tcW w:w="9747" w:type="dxa"/>
          </w:tcPr>
          <w:p w:rsidR="0068526A" w:rsidRDefault="0068526A" w:rsidP="009D0A81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</w:p>
          <w:p w:rsidR="0068526A" w:rsidRDefault="0068526A" w:rsidP="009D0A81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35945067" wp14:editId="15DD3C90">
                  <wp:extent cx="561975" cy="752475"/>
                  <wp:effectExtent l="0" t="0" r="9525" b="9525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26A" w:rsidRDefault="0068526A" w:rsidP="009D0A81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68526A" w:rsidRDefault="0068526A" w:rsidP="009D0A81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68526A" w:rsidTr="009D0A81">
        <w:tc>
          <w:tcPr>
            <w:tcW w:w="9747" w:type="dxa"/>
          </w:tcPr>
          <w:p w:rsidR="0068526A" w:rsidRDefault="0068526A" w:rsidP="009D0A81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68526A" w:rsidRDefault="0068526A" w:rsidP="009D0A81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SPRENDIMAS</w:t>
            </w:r>
          </w:p>
          <w:p w:rsidR="0068526A" w:rsidRDefault="0068526A" w:rsidP="009D0A81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DĖL 2014 METŲ KRETINGOS RAJONO SAVIVALDYBĖS M. VALANČIAUS VIEŠOSIOS BIBLIOTEKOS FINANSINIŲ ATASKAITŲ RINKINIO TVIRTINIMO</w:t>
            </w:r>
          </w:p>
          <w:p w:rsidR="0068526A" w:rsidRDefault="0068526A" w:rsidP="009D0A81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68526A" w:rsidRDefault="0068526A" w:rsidP="0068526A">
      <w:pPr>
        <w:jc w:val="center"/>
        <w:rPr>
          <w:lang w:eastAsia="en-US"/>
        </w:rPr>
      </w:pPr>
      <w:r>
        <w:t xml:space="preserve">2015 m. kovo </w:t>
      </w:r>
      <w:r w:rsidR="00A17174">
        <w:t>26</w:t>
      </w:r>
      <w:r>
        <w:t xml:space="preserve"> d. Nr. T</w:t>
      </w:r>
      <w:r w:rsidR="00A17174">
        <w:t>2</w:t>
      </w:r>
      <w:r>
        <w:t>-</w:t>
      </w:r>
      <w:r w:rsidR="005241B1">
        <w:t>82</w:t>
      </w:r>
      <w:bookmarkStart w:id="0" w:name="_GoBack"/>
      <w:bookmarkEnd w:id="0"/>
    </w:p>
    <w:p w:rsidR="0068526A" w:rsidRDefault="0068526A" w:rsidP="0068526A">
      <w:pPr>
        <w:jc w:val="center"/>
      </w:pPr>
      <w:r>
        <w:t>Kretinga</w:t>
      </w:r>
    </w:p>
    <w:p w:rsidR="0068526A" w:rsidRDefault="0068526A" w:rsidP="0068526A">
      <w:pPr>
        <w:jc w:val="center"/>
      </w:pPr>
    </w:p>
    <w:p w:rsidR="0068526A" w:rsidRDefault="0068526A" w:rsidP="0068526A">
      <w:pPr>
        <w:ind w:firstLine="1296"/>
        <w:jc w:val="both"/>
      </w:pPr>
      <w:r>
        <w:t xml:space="preserve">Vadovaudamasi Lietuvos Respublikos vietos savivaldos įstatymo 16 straipsnio 3 dalies 2 punktu, Kretingos rajono savivaldybės tarybos veiklos reglamento, patvirtinto Kretingos rajono savivaldybės tarybos 2009 m. kovo 26 d. sprendimu Nr. T2-77 </w:t>
      </w:r>
      <w:r>
        <w:rPr>
          <w:bCs/>
        </w:rPr>
        <w:t>(2013 m. kovo 28 d. sprendimo Nr.</w:t>
      </w:r>
      <w:r w:rsidR="00905683">
        <w:rPr>
          <w:bCs/>
        </w:rPr>
        <w:t xml:space="preserve"> </w:t>
      </w:r>
      <w:r>
        <w:rPr>
          <w:bCs/>
        </w:rPr>
        <w:t>T2-78 redakcija), 200.2</w:t>
      </w:r>
      <w:r>
        <w:t xml:space="preserve"> punktu ir atsižvelgdama į Kretingos rajono savivaldybės M. Valančiaus viešosios bibliotekos 2015-03-</w:t>
      </w:r>
      <w:r w:rsidR="0018481B">
        <w:t>16</w:t>
      </w:r>
      <w:r>
        <w:t xml:space="preserve"> raštą Nr.</w:t>
      </w:r>
      <w:r w:rsidR="0018481B">
        <w:t xml:space="preserve"> V6-89</w:t>
      </w:r>
      <w:r>
        <w:t>, Kretingos rajono savivaldybės taryba  n u s p r e n d ž i a</w:t>
      </w:r>
      <w:r w:rsidR="005A1D7A">
        <w:t>,</w:t>
      </w:r>
    </w:p>
    <w:p w:rsidR="0068526A" w:rsidRDefault="005A1D7A" w:rsidP="0068526A">
      <w:pPr>
        <w:ind w:firstLine="1296"/>
        <w:jc w:val="both"/>
      </w:pPr>
      <w:r>
        <w:t>p</w:t>
      </w:r>
      <w:r w:rsidR="0068526A">
        <w:t>atvirtinti 2014 metų Kretingos rajono savivaldybės M. Valančiaus viešosios bibliotekos finansinių ataskaitų rinkinį (pridedama).</w:t>
      </w:r>
    </w:p>
    <w:p w:rsidR="0068526A" w:rsidRDefault="0068526A" w:rsidP="0068526A">
      <w:pPr>
        <w:ind w:firstLine="1296"/>
        <w:jc w:val="both"/>
      </w:pPr>
    </w:p>
    <w:p w:rsidR="0068526A" w:rsidRDefault="0068526A" w:rsidP="0068526A">
      <w:pPr>
        <w:jc w:val="both"/>
      </w:pPr>
    </w:p>
    <w:p w:rsidR="00A17174" w:rsidRDefault="0068526A" w:rsidP="00A17174">
      <w:pPr>
        <w:jc w:val="both"/>
        <w:rPr>
          <w:sz w:val="20"/>
          <w:szCs w:val="20"/>
        </w:rPr>
      </w:pPr>
      <w:r>
        <w:t>Savivaldybės meras</w:t>
      </w:r>
      <w:r w:rsidR="00A17174">
        <w:t xml:space="preserve">                                                                                                       Juozas Mažeika </w:t>
      </w:r>
    </w:p>
    <w:p w:rsidR="0068526A" w:rsidRDefault="0068526A" w:rsidP="0068526A">
      <w:pPr>
        <w:jc w:val="both"/>
      </w:pPr>
    </w:p>
    <w:p w:rsidR="0068526A" w:rsidRDefault="0068526A" w:rsidP="0068526A">
      <w:pPr>
        <w:jc w:val="both"/>
      </w:pPr>
    </w:p>
    <w:p w:rsidR="0068526A" w:rsidRDefault="0068526A" w:rsidP="0068526A">
      <w:pPr>
        <w:jc w:val="both"/>
      </w:pPr>
    </w:p>
    <w:p w:rsidR="005A1D7A" w:rsidRDefault="005A1D7A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5A1D7A" w:rsidRDefault="005A1D7A" w:rsidP="005A1D7A">
      <w:pPr>
        <w:ind w:right="-569"/>
        <w:jc w:val="both"/>
        <w:rPr>
          <w:lang w:val="pt-BR"/>
        </w:rPr>
      </w:pPr>
      <w:r>
        <w:rPr>
          <w:lang w:val="pt-BR"/>
        </w:rPr>
        <w:t>Reimunda Ruškuvienė</w:t>
      </w:r>
    </w:p>
    <w:sectPr w:rsidR="005A1D7A" w:rsidSect="005A1D7A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6A"/>
    <w:rsid w:val="0018481B"/>
    <w:rsid w:val="005241B1"/>
    <w:rsid w:val="005A1D7A"/>
    <w:rsid w:val="0068526A"/>
    <w:rsid w:val="00905683"/>
    <w:rsid w:val="00A17174"/>
    <w:rsid w:val="00A82223"/>
    <w:rsid w:val="00B2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8526A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6852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8526A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52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526A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8526A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6852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8526A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52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526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2015-03-13T06:21:00Z</dcterms:created>
  <dcterms:modified xsi:type="dcterms:W3CDTF">2015-03-27T10:46:00Z</dcterms:modified>
</cp:coreProperties>
</file>