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8F" w:rsidRDefault="00EA208F" w:rsidP="00EA208F">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0AE29CC3" wp14:editId="32A491A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A208F" w:rsidRPr="006932F8" w:rsidRDefault="00EA208F" w:rsidP="00EA208F">
      <w:pPr>
        <w:spacing w:after="0" w:line="240" w:lineRule="auto"/>
        <w:jc w:val="center"/>
        <w:rPr>
          <w:rFonts w:ascii="Times New Roman" w:hAnsi="Times New Roman" w:cs="Times New Roman"/>
          <w:sz w:val="20"/>
          <w:szCs w:val="20"/>
        </w:rPr>
      </w:pPr>
    </w:p>
    <w:p w:rsidR="00EA208F" w:rsidRPr="0066674D" w:rsidRDefault="00EA208F" w:rsidP="00EA208F">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EA208F" w:rsidRPr="006932F8" w:rsidRDefault="00EA208F" w:rsidP="00EA208F">
      <w:pPr>
        <w:spacing w:after="0" w:line="240" w:lineRule="auto"/>
        <w:jc w:val="center"/>
        <w:rPr>
          <w:rFonts w:ascii="Times New Roman" w:hAnsi="Times New Roman" w:cs="Times New Roman"/>
          <w:b/>
          <w:caps/>
          <w:sz w:val="20"/>
          <w:szCs w:val="20"/>
        </w:rPr>
      </w:pPr>
    </w:p>
    <w:p w:rsidR="00EA208F" w:rsidRPr="006932F8" w:rsidRDefault="00EA208F" w:rsidP="00EA208F">
      <w:pPr>
        <w:spacing w:after="0" w:line="240" w:lineRule="auto"/>
        <w:jc w:val="center"/>
        <w:rPr>
          <w:rFonts w:ascii="Times New Roman" w:hAnsi="Times New Roman" w:cs="Times New Roman"/>
          <w:b/>
          <w:caps/>
          <w:sz w:val="20"/>
          <w:szCs w:val="20"/>
        </w:rPr>
      </w:pPr>
    </w:p>
    <w:p w:rsidR="00EA208F" w:rsidRPr="00A849F2" w:rsidRDefault="00EA208F" w:rsidP="00EA208F">
      <w:pPr>
        <w:spacing w:after="0" w:line="240" w:lineRule="auto"/>
        <w:jc w:val="center"/>
        <w:rPr>
          <w:rFonts w:ascii="Times New Roman" w:hAnsi="Times New Roman" w:cs="Times New Roman"/>
          <w:b/>
          <w:caps/>
          <w:sz w:val="24"/>
          <w:szCs w:val="24"/>
        </w:rPr>
      </w:pPr>
      <w:r w:rsidRPr="00A849F2">
        <w:rPr>
          <w:rFonts w:ascii="Times New Roman" w:hAnsi="Times New Roman" w:cs="Times New Roman"/>
          <w:b/>
          <w:caps/>
          <w:sz w:val="24"/>
          <w:szCs w:val="24"/>
        </w:rPr>
        <w:t>Sprendimas</w:t>
      </w:r>
    </w:p>
    <w:p w:rsidR="00024412" w:rsidRPr="00A849F2" w:rsidRDefault="00EA208F" w:rsidP="00024412">
      <w:pPr>
        <w:spacing w:after="0" w:line="240" w:lineRule="auto"/>
        <w:jc w:val="center"/>
        <w:rPr>
          <w:rFonts w:ascii="Times New Roman" w:eastAsia="Times New Roman" w:hAnsi="Times New Roman" w:cs="Times New Roman"/>
          <w:b/>
          <w:caps/>
          <w:sz w:val="24"/>
          <w:szCs w:val="24"/>
        </w:rPr>
      </w:pPr>
      <w:r w:rsidRPr="00A849F2">
        <w:rPr>
          <w:rFonts w:ascii="Times New Roman" w:hAnsi="Times New Roman" w:cs="Times New Roman"/>
          <w:b/>
          <w:caps/>
          <w:sz w:val="24"/>
          <w:szCs w:val="24"/>
        </w:rPr>
        <w:t xml:space="preserve">Dėl </w:t>
      </w:r>
      <w:r w:rsidR="00024412" w:rsidRPr="00A849F2">
        <w:rPr>
          <w:rFonts w:ascii="Times New Roman" w:eastAsia="Times New Roman" w:hAnsi="Times New Roman" w:cs="Times New Roman"/>
          <w:b/>
          <w:caps/>
          <w:sz w:val="24"/>
          <w:szCs w:val="24"/>
        </w:rPr>
        <w:t>MĖNESINĖS ALGOS KINTAMOSIOS DALIES DYDŽIO NUSTATYMO</w:t>
      </w:r>
    </w:p>
    <w:p w:rsidR="00EA208F" w:rsidRPr="00A849F2" w:rsidRDefault="00EA208F" w:rsidP="00024412">
      <w:pPr>
        <w:spacing w:after="0" w:line="240" w:lineRule="auto"/>
        <w:jc w:val="center"/>
        <w:rPr>
          <w:rFonts w:ascii="Times New Roman" w:hAnsi="Times New Roman" w:cs="Times New Roman"/>
          <w:b/>
          <w:caps/>
          <w:sz w:val="24"/>
          <w:szCs w:val="24"/>
        </w:rPr>
      </w:pPr>
      <w:r w:rsidRPr="00A849F2">
        <w:rPr>
          <w:rFonts w:ascii="Times New Roman" w:hAnsi="Times New Roman" w:cs="Times New Roman"/>
          <w:b/>
          <w:caps/>
          <w:sz w:val="24"/>
          <w:szCs w:val="24"/>
        </w:rPr>
        <w:t xml:space="preserve">KRETINGOS RAJONO SAVIVALDYBĖS VIEŠOSIOS ĮSTAIGOS KretingoS LIGONINĖS </w:t>
      </w:r>
      <w:r w:rsidR="00024412" w:rsidRPr="00A849F2">
        <w:rPr>
          <w:rFonts w:ascii="Times New Roman" w:hAnsi="Times New Roman" w:cs="Times New Roman"/>
          <w:b/>
          <w:caps/>
          <w:sz w:val="24"/>
          <w:szCs w:val="24"/>
        </w:rPr>
        <w:t>VYRIAUSIAJAI</w:t>
      </w:r>
      <w:r w:rsidR="00181407" w:rsidRPr="00A849F2">
        <w:rPr>
          <w:rFonts w:ascii="Times New Roman" w:hAnsi="Times New Roman" w:cs="Times New Roman"/>
          <w:b/>
          <w:caps/>
          <w:sz w:val="24"/>
          <w:szCs w:val="24"/>
        </w:rPr>
        <w:t xml:space="preserve"> </w:t>
      </w:r>
      <w:r w:rsidR="00A849F2">
        <w:rPr>
          <w:rFonts w:ascii="Times New Roman" w:hAnsi="Times New Roman" w:cs="Times New Roman"/>
          <w:b/>
          <w:caps/>
          <w:sz w:val="24"/>
          <w:szCs w:val="24"/>
        </w:rPr>
        <w:t xml:space="preserve">GYDYTOJAI </w:t>
      </w:r>
      <w:r w:rsidR="00024412" w:rsidRPr="00A849F2">
        <w:rPr>
          <w:rFonts w:ascii="Times New Roman" w:hAnsi="Times New Roman" w:cs="Times New Roman"/>
          <w:b/>
          <w:caps/>
          <w:sz w:val="24"/>
          <w:szCs w:val="24"/>
        </w:rPr>
        <w:t>ILONAI VOLSKIENEI</w:t>
      </w:r>
    </w:p>
    <w:p w:rsidR="00EA208F" w:rsidRDefault="00EA208F" w:rsidP="00EA208F">
      <w:pPr>
        <w:spacing w:after="0" w:line="240" w:lineRule="auto"/>
        <w:jc w:val="center"/>
        <w:rPr>
          <w:rFonts w:ascii="Times New Roman" w:hAnsi="Times New Roman" w:cs="Times New Roman"/>
          <w:sz w:val="24"/>
          <w:szCs w:val="24"/>
        </w:rPr>
      </w:pPr>
    </w:p>
    <w:p w:rsidR="007E4BD0" w:rsidRDefault="00BE29D6"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EA208F">
        <w:rPr>
          <w:rFonts w:ascii="Times New Roman" w:hAnsi="Times New Roman" w:cs="Times New Roman"/>
          <w:sz w:val="24"/>
          <w:szCs w:val="24"/>
        </w:rPr>
        <w:t xml:space="preserve"> m. kovo </w:t>
      </w:r>
      <w:r w:rsidR="007E4BD0">
        <w:rPr>
          <w:rFonts w:ascii="Times New Roman" w:hAnsi="Times New Roman" w:cs="Times New Roman"/>
          <w:sz w:val="24"/>
          <w:szCs w:val="24"/>
        </w:rPr>
        <w:t>26</w:t>
      </w:r>
      <w:r w:rsidR="008A6A1F">
        <w:rPr>
          <w:rFonts w:ascii="Times New Roman" w:hAnsi="Times New Roman" w:cs="Times New Roman"/>
          <w:sz w:val="24"/>
          <w:szCs w:val="24"/>
        </w:rPr>
        <w:t xml:space="preserve"> </w:t>
      </w:r>
      <w:r w:rsidR="00EA208F">
        <w:rPr>
          <w:rFonts w:ascii="Times New Roman" w:hAnsi="Times New Roman" w:cs="Times New Roman"/>
          <w:sz w:val="24"/>
          <w:szCs w:val="24"/>
        </w:rPr>
        <w:t xml:space="preserve">d. Nr. </w:t>
      </w:r>
      <w:r w:rsidR="008A6A1F">
        <w:rPr>
          <w:rFonts w:ascii="Times New Roman" w:hAnsi="Times New Roman" w:cs="Times New Roman"/>
          <w:sz w:val="24"/>
          <w:szCs w:val="24"/>
        </w:rPr>
        <w:t>T</w:t>
      </w:r>
      <w:r w:rsidR="007E4BD0">
        <w:rPr>
          <w:rFonts w:ascii="Times New Roman" w:hAnsi="Times New Roman" w:cs="Times New Roman"/>
          <w:sz w:val="24"/>
          <w:szCs w:val="24"/>
        </w:rPr>
        <w:t>2</w:t>
      </w:r>
      <w:r w:rsidR="008A6A1F">
        <w:rPr>
          <w:rFonts w:ascii="Times New Roman" w:hAnsi="Times New Roman" w:cs="Times New Roman"/>
          <w:sz w:val="24"/>
          <w:szCs w:val="24"/>
        </w:rPr>
        <w:t>-</w:t>
      </w:r>
      <w:r w:rsidR="00EA41BA">
        <w:rPr>
          <w:rFonts w:ascii="Times New Roman" w:hAnsi="Times New Roman" w:cs="Times New Roman"/>
          <w:sz w:val="24"/>
          <w:szCs w:val="24"/>
        </w:rPr>
        <w:t>68</w:t>
      </w:r>
      <w:bookmarkStart w:id="0" w:name="_GoBack"/>
      <w:bookmarkEnd w:id="0"/>
    </w:p>
    <w:p w:rsidR="00EA208F" w:rsidRDefault="00EA208F"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EA208F" w:rsidRDefault="00EA208F" w:rsidP="00EA208F">
      <w:pPr>
        <w:spacing w:after="0" w:line="240" w:lineRule="auto"/>
        <w:ind w:firstLine="851"/>
        <w:jc w:val="both"/>
        <w:rPr>
          <w:rFonts w:ascii="Times New Roman" w:hAnsi="Times New Roman" w:cs="Times New Roman"/>
          <w:sz w:val="24"/>
          <w:szCs w:val="24"/>
        </w:rPr>
      </w:pPr>
    </w:p>
    <w:p w:rsidR="00EA208F" w:rsidRPr="001B68E4" w:rsidRDefault="00EA208F" w:rsidP="00A849F2">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savivaldos įstatymo 1</w:t>
      </w:r>
      <w:r w:rsidR="00A849F2">
        <w:rPr>
          <w:rFonts w:ascii="Times New Roman" w:eastAsia="Times New Roman" w:hAnsi="Times New Roman" w:cs="Times New Roman"/>
          <w:sz w:val="24"/>
          <w:szCs w:val="20"/>
        </w:rPr>
        <w:t xml:space="preserve">6 straipsnio 3 dalies 3 punktu </w:t>
      </w:r>
      <w:r w:rsidRPr="001B68E4">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w:t>
      </w:r>
      <w:r w:rsidR="00A849F2">
        <w:rPr>
          <w:rFonts w:ascii="Times New Roman" w:eastAsia="Times New Roman" w:hAnsi="Times New Roman" w:cs="Times New Roman"/>
          <w:sz w:val="24"/>
          <w:szCs w:val="20"/>
        </w:rPr>
        <w:t>gos ministro 2011-12-01 įsakymu</w:t>
      </w:r>
      <w:r w:rsidRPr="001B68E4">
        <w:rPr>
          <w:rFonts w:ascii="Times New Roman" w:eastAsia="Times New Roman" w:hAnsi="Times New Roman" w:cs="Times New Roman"/>
          <w:sz w:val="24"/>
          <w:szCs w:val="20"/>
        </w:rPr>
        <w:t xml:space="preserve"> Nr. V-1019 </w:t>
      </w:r>
      <w:r w:rsidRPr="001B68E4">
        <w:rPr>
          <w:rFonts w:ascii="Times New Roman" w:eastAsia="Times New Roman" w:hAnsi="Times New Roman" w:cs="Times New Roman"/>
          <w:sz w:val="24"/>
          <w:szCs w:val="20"/>
          <w:lang w:val="en-US"/>
        </w:rPr>
        <w:t>„</w:t>
      </w:r>
      <w:proofErr w:type="spellStart"/>
      <w:r w:rsidRPr="001B68E4">
        <w:rPr>
          <w:rFonts w:ascii="Times New Roman" w:eastAsia="Times New Roman" w:hAnsi="Times New Roman" w:cs="Times New Roman"/>
          <w:sz w:val="24"/>
          <w:szCs w:val="20"/>
          <w:lang w:val="en-US"/>
        </w:rPr>
        <w:t>Dėl</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Lietuvos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nacionalinės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sveikatos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sistemos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viešųjų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įstaigų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veiklos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finansinių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rezultatų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vertinimo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kiekybinių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kokybinių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rodiklių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ir</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vadovaujančių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darbuotojų</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mėnesinės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algos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kintamosios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dalies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nustatymo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tvarkos</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aprašo</w:t>
      </w:r>
      <w:proofErr w:type="spellEnd"/>
      <w:r w:rsidRPr="001B68E4">
        <w:rPr>
          <w:rFonts w:ascii="Times New Roman" w:eastAsia="Times New Roman" w:hAnsi="Times New Roman" w:cs="Times New Roman"/>
          <w:sz w:val="24"/>
          <w:szCs w:val="20"/>
          <w:lang w:val="en-US"/>
        </w:rPr>
        <w:t xml:space="preserve"> </w:t>
      </w:r>
      <w:proofErr w:type="spellStart"/>
      <w:r w:rsidRPr="001B68E4">
        <w:rPr>
          <w:rFonts w:ascii="Times New Roman" w:eastAsia="Times New Roman" w:hAnsi="Times New Roman" w:cs="Times New Roman"/>
          <w:sz w:val="24"/>
          <w:szCs w:val="20"/>
          <w:lang w:val="en-US"/>
        </w:rPr>
        <w:t>patvirtinimo</w:t>
      </w:r>
      <w:proofErr w:type="spellEnd"/>
      <w:r w:rsidRPr="001B68E4">
        <w:rPr>
          <w:rFonts w:ascii="Times New Roman" w:eastAsia="Times New Roman" w:hAnsi="Times New Roman" w:cs="Times New Roman"/>
          <w:sz w:val="24"/>
          <w:szCs w:val="20"/>
          <w:lang w:val="en-US"/>
        </w:rPr>
        <w:t>“</w:t>
      </w:r>
      <w:r w:rsidRPr="001B68E4">
        <w:rPr>
          <w:rFonts w:ascii="Times New Roman" w:eastAsia="Times New Roman" w:hAnsi="Times New Roman" w:cs="Times New Roman"/>
          <w:sz w:val="24"/>
          <w:szCs w:val="20"/>
        </w:rPr>
        <w:t>, 2, 4 ir 19</w:t>
      </w:r>
      <w:r w:rsidR="00024412">
        <w:rPr>
          <w:rFonts w:ascii="Times New Roman" w:eastAsia="Times New Roman" w:hAnsi="Times New Roman" w:cs="Times New Roman"/>
          <w:sz w:val="24"/>
          <w:szCs w:val="20"/>
        </w:rPr>
        <w:t xml:space="preserve"> punktais, atsižvelgdama į 2015 m. kovo 16</w:t>
      </w:r>
      <w:r w:rsidRPr="001B68E4">
        <w:rPr>
          <w:rFonts w:ascii="Times New Roman" w:eastAsia="Times New Roman" w:hAnsi="Times New Roman" w:cs="Times New Roman"/>
          <w:sz w:val="24"/>
          <w:szCs w:val="20"/>
        </w:rPr>
        <w:t xml:space="preserve"> d. Sveikatos apsaugos ir socialinių reikalų kom</w:t>
      </w:r>
      <w:r w:rsidR="009229A0">
        <w:rPr>
          <w:rFonts w:ascii="Times New Roman" w:eastAsia="Times New Roman" w:hAnsi="Times New Roman" w:cs="Times New Roman"/>
          <w:sz w:val="24"/>
          <w:szCs w:val="20"/>
        </w:rPr>
        <w:t>i</w:t>
      </w:r>
      <w:r w:rsidR="00C110A8">
        <w:rPr>
          <w:rFonts w:ascii="Times New Roman" w:eastAsia="Times New Roman" w:hAnsi="Times New Roman" w:cs="Times New Roman"/>
          <w:sz w:val="24"/>
          <w:szCs w:val="20"/>
        </w:rPr>
        <w:t>teto posėdžio protokolą  Nr.T7-4</w:t>
      </w:r>
      <w:r w:rsidR="00A849F2">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Kreting</w:t>
      </w:r>
      <w:r w:rsidR="00A849F2">
        <w:rPr>
          <w:rFonts w:ascii="Times New Roman" w:eastAsia="Times New Roman" w:hAnsi="Times New Roman" w:cs="Times New Roman"/>
          <w:sz w:val="24"/>
          <w:szCs w:val="20"/>
        </w:rPr>
        <w:t xml:space="preserve">os rajono savivaldybės taryba </w:t>
      </w:r>
      <w:r w:rsidR="008A6A1F">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n u s p r e n d ž i a:</w:t>
      </w:r>
    </w:p>
    <w:p w:rsidR="00EA208F" w:rsidRPr="001B68E4" w:rsidRDefault="00A849F2" w:rsidP="00EA208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savivaldybės viešosios </w:t>
      </w:r>
      <w:r w:rsidR="00EA208F" w:rsidRPr="001B68E4">
        <w:rPr>
          <w:rFonts w:ascii="Times New Roman" w:eastAsia="Times New Roman" w:hAnsi="Times New Roman" w:cs="Times New Roman"/>
          <w:sz w:val="24"/>
          <w:szCs w:val="20"/>
        </w:rPr>
        <w:t>įs</w:t>
      </w:r>
      <w:r>
        <w:rPr>
          <w:rFonts w:ascii="Times New Roman" w:eastAsia="Times New Roman" w:hAnsi="Times New Roman" w:cs="Times New Roman"/>
          <w:sz w:val="24"/>
          <w:szCs w:val="20"/>
        </w:rPr>
        <w:t xml:space="preserve">taigos </w:t>
      </w:r>
      <w:r w:rsidR="003E74B6">
        <w:rPr>
          <w:rFonts w:ascii="Times New Roman" w:eastAsia="Times New Roman" w:hAnsi="Times New Roman" w:cs="Times New Roman"/>
          <w:sz w:val="24"/>
          <w:szCs w:val="20"/>
        </w:rPr>
        <w:t>Kretingos ligoninės  vyriausiosios</w:t>
      </w:r>
      <w:r w:rsidR="00EA208F" w:rsidRPr="001B68E4">
        <w:rPr>
          <w:rFonts w:ascii="Times New Roman" w:eastAsia="Times New Roman" w:hAnsi="Times New Roman" w:cs="Times New Roman"/>
          <w:sz w:val="24"/>
          <w:szCs w:val="20"/>
        </w:rPr>
        <w:t xml:space="preserve"> gydytojo</w:t>
      </w:r>
      <w:r w:rsidR="003E74B6">
        <w:rPr>
          <w:rFonts w:ascii="Times New Roman" w:eastAsia="Times New Roman" w:hAnsi="Times New Roman" w:cs="Times New Roman"/>
          <w:sz w:val="24"/>
          <w:szCs w:val="20"/>
        </w:rPr>
        <w:t xml:space="preserve">s Ilonos </w:t>
      </w:r>
      <w:proofErr w:type="spellStart"/>
      <w:r w:rsidR="003E74B6">
        <w:rPr>
          <w:rFonts w:ascii="Times New Roman" w:eastAsia="Times New Roman" w:hAnsi="Times New Roman" w:cs="Times New Roman"/>
          <w:sz w:val="24"/>
          <w:szCs w:val="20"/>
        </w:rPr>
        <w:t>Volskienės</w:t>
      </w:r>
      <w:proofErr w:type="spellEnd"/>
      <w:r w:rsidR="003E74B6">
        <w:rPr>
          <w:rFonts w:ascii="Times New Roman" w:eastAsia="Times New Roman" w:hAnsi="Times New Roman" w:cs="Times New Roman"/>
          <w:sz w:val="24"/>
          <w:szCs w:val="20"/>
        </w:rPr>
        <w:t xml:space="preserve"> </w:t>
      </w:r>
      <w:r w:rsidR="00EA208F" w:rsidRPr="001B68E4">
        <w:rPr>
          <w:rFonts w:ascii="Times New Roman" w:eastAsia="Times New Roman" w:hAnsi="Times New Roman" w:cs="Times New Roman"/>
          <w:sz w:val="24"/>
          <w:szCs w:val="20"/>
        </w:rPr>
        <w:t>mėnesinės alg</w:t>
      </w:r>
      <w:r w:rsidR="0078377D">
        <w:rPr>
          <w:rFonts w:ascii="Times New Roman" w:eastAsia="Times New Roman" w:hAnsi="Times New Roman" w:cs="Times New Roman"/>
          <w:sz w:val="24"/>
          <w:szCs w:val="20"/>
        </w:rPr>
        <w:t>os</w:t>
      </w:r>
      <w:r>
        <w:rPr>
          <w:rFonts w:ascii="Times New Roman" w:eastAsia="Times New Roman" w:hAnsi="Times New Roman" w:cs="Times New Roman"/>
          <w:sz w:val="24"/>
          <w:szCs w:val="20"/>
        </w:rPr>
        <w:t xml:space="preserve"> kintamosios dalies </w:t>
      </w:r>
      <w:r w:rsidR="00C110A8">
        <w:rPr>
          <w:rFonts w:ascii="Times New Roman" w:eastAsia="Times New Roman" w:hAnsi="Times New Roman" w:cs="Times New Roman"/>
          <w:sz w:val="24"/>
          <w:szCs w:val="20"/>
        </w:rPr>
        <w:t>dydį 40</w:t>
      </w:r>
      <w:r w:rsidR="009229A0">
        <w:rPr>
          <w:rFonts w:ascii="Times New Roman" w:eastAsia="Times New Roman" w:hAnsi="Times New Roman" w:cs="Times New Roman"/>
          <w:sz w:val="24"/>
          <w:szCs w:val="20"/>
        </w:rPr>
        <w:t xml:space="preserve"> </w:t>
      </w:r>
      <w:r w:rsidR="00BE29D6">
        <w:rPr>
          <w:rFonts w:ascii="Times New Roman" w:eastAsia="Times New Roman" w:hAnsi="Times New Roman" w:cs="Times New Roman"/>
          <w:sz w:val="24"/>
          <w:szCs w:val="20"/>
        </w:rPr>
        <w:t>procentų nuo 2015 m. gegužės 1 d. iki 2016</w:t>
      </w:r>
      <w:r w:rsidR="00EA208F" w:rsidRPr="001B68E4">
        <w:rPr>
          <w:rFonts w:ascii="Times New Roman" w:eastAsia="Times New Roman" w:hAnsi="Times New Roman" w:cs="Times New Roman"/>
          <w:sz w:val="24"/>
          <w:szCs w:val="20"/>
        </w:rPr>
        <w:t xml:space="preserve"> m. balandžio 30 d.</w:t>
      </w:r>
    </w:p>
    <w:p w:rsidR="00EA208F" w:rsidRPr="001B68E4" w:rsidRDefault="00A849F2" w:rsidP="00A849F2">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Šis sprendimas gali būti skundžiamas </w:t>
      </w:r>
      <w:r w:rsidR="00EA208F" w:rsidRPr="001B68E4">
        <w:rPr>
          <w:rFonts w:ascii="Times New Roman" w:eastAsia="Times New Roman" w:hAnsi="Times New Roman" w:cs="Times New Roman"/>
          <w:sz w:val="24"/>
          <w:szCs w:val="20"/>
        </w:rPr>
        <w:t>Administra</w:t>
      </w:r>
      <w:r>
        <w:rPr>
          <w:rFonts w:ascii="Times New Roman" w:eastAsia="Times New Roman" w:hAnsi="Times New Roman" w:cs="Times New Roman"/>
          <w:sz w:val="24"/>
          <w:szCs w:val="20"/>
        </w:rPr>
        <w:t>cinių bylų teisenos</w:t>
      </w:r>
      <w:r w:rsidR="00EA208F" w:rsidRPr="001B68E4">
        <w:rPr>
          <w:rFonts w:ascii="Times New Roman" w:eastAsia="Times New Roman" w:hAnsi="Times New Roman" w:cs="Times New Roman"/>
          <w:sz w:val="24"/>
          <w:szCs w:val="20"/>
        </w:rPr>
        <w:t xml:space="preserve"> įstatymo nustatyta tvarka.</w:t>
      </w:r>
    </w:p>
    <w:p w:rsidR="00EA208F" w:rsidRPr="00A26F83" w:rsidRDefault="00EA208F" w:rsidP="00EA208F">
      <w:pPr>
        <w:spacing w:after="0" w:line="240" w:lineRule="auto"/>
        <w:ind w:firstLine="851"/>
        <w:jc w:val="both"/>
        <w:rPr>
          <w:rFonts w:ascii="Times New Roman" w:hAnsi="Times New Roman" w:cs="Times New Roman"/>
          <w:sz w:val="24"/>
          <w:szCs w:val="24"/>
        </w:rPr>
      </w:pPr>
    </w:p>
    <w:p w:rsidR="00EA208F" w:rsidRDefault="00EA208F" w:rsidP="00EA208F">
      <w:pPr>
        <w:spacing w:after="0" w:line="240" w:lineRule="auto"/>
        <w:ind w:firstLine="851"/>
        <w:jc w:val="both"/>
        <w:rPr>
          <w:rFonts w:ascii="Times New Roman" w:hAnsi="Times New Roman" w:cs="Times New Roman"/>
          <w:sz w:val="24"/>
          <w:szCs w:val="24"/>
        </w:rPr>
      </w:pPr>
    </w:p>
    <w:p w:rsidR="007E4BD0" w:rsidRPr="007E4BD0" w:rsidRDefault="00EA208F" w:rsidP="007E4BD0">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4BD0" w:rsidRPr="007E4BD0">
        <w:rPr>
          <w:rFonts w:ascii="Times New Roman" w:eastAsia="Times New Roman" w:hAnsi="Times New Roman" w:cs="Times New Roman"/>
          <w:sz w:val="24"/>
          <w:szCs w:val="24"/>
          <w:lang w:eastAsia="lt-LT"/>
        </w:rPr>
        <w:t xml:space="preserve">                           </w:t>
      </w:r>
      <w:r w:rsidR="007E4BD0">
        <w:rPr>
          <w:rFonts w:ascii="Times New Roman" w:eastAsia="Times New Roman" w:hAnsi="Times New Roman" w:cs="Times New Roman"/>
          <w:sz w:val="24"/>
          <w:szCs w:val="24"/>
          <w:lang w:eastAsia="lt-LT"/>
        </w:rPr>
        <w:t xml:space="preserve">                     </w:t>
      </w:r>
      <w:r w:rsidR="007E4BD0" w:rsidRPr="007E4BD0">
        <w:rPr>
          <w:rFonts w:ascii="Times New Roman" w:eastAsia="Times New Roman" w:hAnsi="Times New Roman" w:cs="Times New Roman"/>
          <w:sz w:val="24"/>
          <w:szCs w:val="24"/>
          <w:lang w:eastAsia="lt-LT"/>
        </w:rPr>
        <w:t xml:space="preserve">Juozas Mažeika </w:t>
      </w:r>
    </w:p>
    <w:p w:rsidR="00EA208F" w:rsidRDefault="00EA208F" w:rsidP="00EA20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A208F" w:rsidTr="00A849F2">
        <w:tc>
          <w:tcPr>
            <w:tcW w:w="4927" w:type="dxa"/>
          </w:tcPr>
          <w:p w:rsidR="00EA208F" w:rsidRDefault="00EA208F" w:rsidP="00A849F2">
            <w:pPr>
              <w:rPr>
                <w:rFonts w:ascii="Times New Roman" w:hAnsi="Times New Roman" w:cs="Times New Roman"/>
                <w:sz w:val="24"/>
                <w:szCs w:val="24"/>
              </w:rPr>
            </w:pPr>
          </w:p>
        </w:tc>
        <w:tc>
          <w:tcPr>
            <w:tcW w:w="4927" w:type="dxa"/>
          </w:tcPr>
          <w:p w:rsidR="00EA208F" w:rsidRDefault="00EA208F" w:rsidP="00A849F2">
            <w:pPr>
              <w:jc w:val="both"/>
              <w:rPr>
                <w:rFonts w:ascii="Times New Roman" w:hAnsi="Times New Roman" w:cs="Times New Roman"/>
                <w:sz w:val="24"/>
                <w:szCs w:val="24"/>
              </w:rPr>
            </w:pPr>
          </w:p>
        </w:tc>
      </w:tr>
    </w:tbl>
    <w:p w:rsidR="00EA208F" w:rsidRDefault="00EA208F"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8A6A1F" w:rsidRDefault="008A6A1F" w:rsidP="00EA208F">
      <w:pPr>
        <w:spacing w:after="0" w:line="240" w:lineRule="auto"/>
        <w:jc w:val="both"/>
        <w:rPr>
          <w:rFonts w:ascii="Times New Roman" w:hAnsi="Times New Roman" w:cs="Times New Roman"/>
          <w:sz w:val="24"/>
          <w:szCs w:val="24"/>
        </w:rPr>
      </w:pPr>
    </w:p>
    <w:p w:rsidR="008A6A1F" w:rsidRDefault="008A6A1F"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8A6A1F" w:rsidRDefault="008A6A1F" w:rsidP="00EA208F">
      <w:pPr>
        <w:spacing w:after="0" w:line="240" w:lineRule="auto"/>
        <w:jc w:val="both"/>
        <w:rPr>
          <w:rFonts w:ascii="Times New Roman" w:hAnsi="Times New Roman" w:cs="Times New Roman"/>
          <w:sz w:val="24"/>
          <w:szCs w:val="24"/>
        </w:rPr>
      </w:pPr>
    </w:p>
    <w:p w:rsidR="007E4BD0" w:rsidRDefault="007E4BD0" w:rsidP="00EA208F">
      <w:pPr>
        <w:spacing w:after="0" w:line="240" w:lineRule="auto"/>
        <w:jc w:val="both"/>
        <w:rPr>
          <w:rFonts w:ascii="Times New Roman" w:hAnsi="Times New Roman" w:cs="Times New Roman"/>
          <w:sz w:val="24"/>
          <w:szCs w:val="24"/>
        </w:rPr>
      </w:pPr>
    </w:p>
    <w:p w:rsidR="007E4BD0" w:rsidRDefault="007E4BD0" w:rsidP="00EA208F">
      <w:pPr>
        <w:spacing w:after="0" w:line="240" w:lineRule="auto"/>
        <w:jc w:val="both"/>
        <w:rPr>
          <w:rFonts w:ascii="Times New Roman" w:hAnsi="Times New Roman" w:cs="Times New Roman"/>
          <w:sz w:val="24"/>
          <w:szCs w:val="24"/>
        </w:rPr>
      </w:pPr>
    </w:p>
    <w:p w:rsidR="007E4BD0" w:rsidRDefault="007E4BD0" w:rsidP="00EA208F">
      <w:pPr>
        <w:spacing w:after="0" w:line="240" w:lineRule="auto"/>
        <w:jc w:val="both"/>
        <w:rPr>
          <w:rFonts w:ascii="Times New Roman" w:hAnsi="Times New Roman" w:cs="Times New Roman"/>
          <w:sz w:val="24"/>
          <w:szCs w:val="24"/>
        </w:rPr>
      </w:pPr>
    </w:p>
    <w:p w:rsidR="008A6A1F" w:rsidRDefault="008A6A1F" w:rsidP="00EA208F">
      <w:pPr>
        <w:spacing w:after="0" w:line="240" w:lineRule="auto"/>
        <w:jc w:val="both"/>
        <w:rPr>
          <w:rFonts w:ascii="Times New Roman" w:hAnsi="Times New Roman" w:cs="Times New Roman"/>
          <w:sz w:val="24"/>
          <w:szCs w:val="24"/>
        </w:rPr>
      </w:pPr>
    </w:p>
    <w:p w:rsidR="00A849F2" w:rsidRDefault="00024412">
      <w:pPr>
        <w:rPr>
          <w:rFonts w:ascii="Times New Roman" w:hAnsi="Times New Roman" w:cs="Times New Roman"/>
          <w:sz w:val="24"/>
          <w:szCs w:val="24"/>
        </w:rPr>
      </w:pPr>
      <w:r w:rsidRPr="00024412">
        <w:rPr>
          <w:rFonts w:ascii="Times New Roman" w:hAnsi="Times New Roman" w:cs="Times New Roman"/>
          <w:sz w:val="24"/>
          <w:szCs w:val="24"/>
        </w:rPr>
        <w:t xml:space="preserve">Vanda </w:t>
      </w:r>
      <w:proofErr w:type="spellStart"/>
      <w:r w:rsidRPr="00024412">
        <w:rPr>
          <w:rFonts w:ascii="Times New Roman" w:hAnsi="Times New Roman" w:cs="Times New Roman"/>
          <w:sz w:val="24"/>
          <w:szCs w:val="24"/>
        </w:rPr>
        <w:t>Verbutienė</w:t>
      </w:r>
      <w:proofErr w:type="spellEnd"/>
    </w:p>
    <w:sectPr w:rsidR="00A849F2" w:rsidSect="007E4BD0">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91" w:rsidRDefault="00185791" w:rsidP="00C750CE">
      <w:pPr>
        <w:spacing w:after="0" w:line="240" w:lineRule="auto"/>
      </w:pPr>
      <w:r>
        <w:separator/>
      </w:r>
    </w:p>
  </w:endnote>
  <w:endnote w:type="continuationSeparator" w:id="0">
    <w:p w:rsidR="00185791" w:rsidRDefault="00185791"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91" w:rsidRDefault="00185791" w:rsidP="00C750CE">
      <w:pPr>
        <w:spacing w:after="0" w:line="240" w:lineRule="auto"/>
      </w:pPr>
      <w:r>
        <w:separator/>
      </w:r>
    </w:p>
  </w:footnote>
  <w:footnote w:type="continuationSeparator" w:id="0">
    <w:p w:rsidR="00185791" w:rsidRDefault="00185791" w:rsidP="00C75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AF"/>
    <w:rsid w:val="000167A2"/>
    <w:rsid w:val="00024412"/>
    <w:rsid w:val="000E659D"/>
    <w:rsid w:val="00161DCB"/>
    <w:rsid w:val="00181407"/>
    <w:rsid w:val="00185791"/>
    <w:rsid w:val="00217738"/>
    <w:rsid w:val="002F67FD"/>
    <w:rsid w:val="003E74B6"/>
    <w:rsid w:val="004332B5"/>
    <w:rsid w:val="004979BF"/>
    <w:rsid w:val="00555F71"/>
    <w:rsid w:val="006E75AC"/>
    <w:rsid w:val="00746DC4"/>
    <w:rsid w:val="0078377D"/>
    <w:rsid w:val="007E4BD0"/>
    <w:rsid w:val="00895863"/>
    <w:rsid w:val="008A6A1F"/>
    <w:rsid w:val="009229A0"/>
    <w:rsid w:val="00995E6B"/>
    <w:rsid w:val="009E2586"/>
    <w:rsid w:val="009E34B5"/>
    <w:rsid w:val="00A211AF"/>
    <w:rsid w:val="00A54D6F"/>
    <w:rsid w:val="00A849F2"/>
    <w:rsid w:val="00AF1C67"/>
    <w:rsid w:val="00BE29D6"/>
    <w:rsid w:val="00C110A8"/>
    <w:rsid w:val="00C750CE"/>
    <w:rsid w:val="00D53624"/>
    <w:rsid w:val="00D66BF2"/>
    <w:rsid w:val="00EA208F"/>
    <w:rsid w:val="00EA24E8"/>
    <w:rsid w:val="00EA41BA"/>
    <w:rsid w:val="00EC217F"/>
    <w:rsid w:val="00F0487B"/>
    <w:rsid w:val="00F82212"/>
    <w:rsid w:val="00FD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8115">
      <w:bodyDiv w:val="1"/>
      <w:marLeft w:val="0"/>
      <w:marRight w:val="0"/>
      <w:marTop w:val="0"/>
      <w:marBottom w:val="0"/>
      <w:divBdr>
        <w:top w:val="none" w:sz="0" w:space="0" w:color="auto"/>
        <w:left w:val="none" w:sz="0" w:space="0" w:color="auto"/>
        <w:bottom w:val="none" w:sz="0" w:space="0" w:color="auto"/>
        <w:right w:val="none" w:sz="0" w:space="0" w:color="auto"/>
      </w:divBdr>
    </w:div>
    <w:div w:id="467939026">
      <w:bodyDiv w:val="1"/>
      <w:marLeft w:val="0"/>
      <w:marRight w:val="0"/>
      <w:marTop w:val="0"/>
      <w:marBottom w:val="0"/>
      <w:divBdr>
        <w:top w:val="none" w:sz="0" w:space="0" w:color="auto"/>
        <w:left w:val="none" w:sz="0" w:space="0" w:color="auto"/>
        <w:bottom w:val="none" w:sz="0" w:space="0" w:color="auto"/>
        <w:right w:val="none" w:sz="0" w:space="0" w:color="auto"/>
      </w:divBdr>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1045</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2015-03-16T14:52:00Z</dcterms:created>
  <dcterms:modified xsi:type="dcterms:W3CDTF">2015-03-27T10:42:00Z</dcterms:modified>
</cp:coreProperties>
</file>