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402" w:rsidRPr="000E295C" w:rsidRDefault="006E1402" w:rsidP="006E1402">
      <w:pPr>
        <w:rPr>
          <w:b/>
          <w:color w:val="000000"/>
        </w:rPr>
      </w:pPr>
      <w:r>
        <w:tab/>
      </w:r>
      <w:r>
        <w:tab/>
      </w:r>
      <w:r>
        <w:tab/>
      </w:r>
      <w:r>
        <w:tab/>
      </w:r>
      <w:r>
        <w:tab/>
      </w:r>
      <w:r>
        <w:tab/>
      </w:r>
      <w:r w:rsidRPr="00E31C9A">
        <w:rPr>
          <w:b/>
        </w:rPr>
        <w:t xml:space="preserve"> </w:t>
      </w:r>
      <w:r>
        <w:rPr>
          <w:b/>
        </w:rPr>
        <w:t xml:space="preserve">          </w:t>
      </w:r>
      <w:r w:rsidRPr="000E295C">
        <w:rPr>
          <w:b/>
          <w:color w:val="000000"/>
        </w:rPr>
        <w:t xml:space="preserve"> </w:t>
      </w:r>
    </w:p>
    <w:tbl>
      <w:tblPr>
        <w:tblW w:w="9747" w:type="dxa"/>
        <w:tblLayout w:type="fixed"/>
        <w:tblLook w:val="0000" w:firstRow="0" w:lastRow="0" w:firstColumn="0" w:lastColumn="0" w:noHBand="0" w:noVBand="0"/>
      </w:tblPr>
      <w:tblGrid>
        <w:gridCol w:w="9747"/>
      </w:tblGrid>
      <w:tr w:rsidR="006E1402" w:rsidTr="000E295C">
        <w:trPr>
          <w:trHeight w:val="1985"/>
          <w:tblHeader/>
        </w:trPr>
        <w:tc>
          <w:tcPr>
            <w:tcW w:w="9747" w:type="dxa"/>
          </w:tcPr>
          <w:p w:rsidR="006E1402" w:rsidRDefault="001253B0" w:rsidP="000E295C">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6E1402">
              <w:rPr>
                <w:b/>
                <w:caps/>
              </w:rPr>
              <w:t xml:space="preserve">                                                                                  </w:t>
            </w:r>
          </w:p>
          <w:p w:rsidR="006E1402" w:rsidRDefault="006E1402" w:rsidP="000E295C">
            <w:pPr>
              <w:jc w:val="center"/>
              <w:rPr>
                <w:b/>
                <w:caps/>
                <w:sz w:val="28"/>
              </w:rPr>
            </w:pPr>
          </w:p>
          <w:p w:rsidR="006E1402" w:rsidRDefault="00F95A1F" w:rsidP="000E295C">
            <w:pPr>
              <w:jc w:val="center"/>
              <w:rPr>
                <w:b/>
                <w:caps/>
                <w:sz w:val="28"/>
              </w:rPr>
            </w:pPr>
            <w:r>
              <w:rPr>
                <w:b/>
                <w:caps/>
                <w:sz w:val="28"/>
              </w:rPr>
              <w:t xml:space="preserve">  </w:t>
            </w:r>
            <w:bookmarkStart w:id="0" w:name="_GoBack"/>
            <w:bookmarkEnd w:id="0"/>
            <w:r w:rsidR="006E1402">
              <w:rPr>
                <w:b/>
                <w:caps/>
                <w:sz w:val="28"/>
              </w:rPr>
              <w:t>KRETINGOS RAJONO SAVIVALDYBĖS taryba</w:t>
            </w:r>
          </w:p>
          <w:p w:rsidR="006E1402" w:rsidRDefault="006E1402" w:rsidP="000E295C">
            <w:pPr>
              <w:jc w:val="center"/>
              <w:rPr>
                <w:b/>
                <w:caps/>
                <w:sz w:val="28"/>
              </w:rPr>
            </w:pPr>
          </w:p>
          <w:p w:rsidR="006E1402" w:rsidRDefault="006E1402" w:rsidP="000E295C">
            <w:pPr>
              <w:jc w:val="center"/>
              <w:rPr>
                <w:b/>
                <w:caps/>
                <w:sz w:val="28"/>
              </w:rPr>
            </w:pPr>
            <w:r>
              <w:rPr>
                <w:b/>
                <w:caps/>
                <w:sz w:val="28"/>
              </w:rPr>
              <w:t>sprendimas</w:t>
            </w:r>
          </w:p>
          <w:p w:rsidR="006E1402" w:rsidRDefault="006E1402" w:rsidP="000E295C">
            <w:pPr>
              <w:jc w:val="center"/>
              <w:rPr>
                <w:b/>
                <w:sz w:val="28"/>
              </w:rPr>
            </w:pPr>
            <w:r>
              <w:rPr>
                <w:b/>
                <w:caps/>
                <w:sz w:val="26"/>
              </w:rPr>
              <w:t xml:space="preserve">dėl </w:t>
            </w:r>
            <w:r w:rsidRPr="006E1402">
              <w:rPr>
                <w:b/>
                <w:caps/>
                <w:sz w:val="26"/>
              </w:rPr>
              <w:t xml:space="preserve">negyvenamųjų patalpų </w:t>
            </w:r>
            <w:r>
              <w:rPr>
                <w:b/>
                <w:caps/>
                <w:sz w:val="26"/>
              </w:rPr>
              <w:t xml:space="preserve">Klaipėdos g. 133C, Kretingoje, </w:t>
            </w:r>
            <w:r w:rsidRPr="006E1402">
              <w:rPr>
                <w:b/>
                <w:caps/>
                <w:sz w:val="26"/>
              </w:rPr>
              <w:t>panaudos</w:t>
            </w:r>
          </w:p>
        </w:tc>
      </w:tr>
    </w:tbl>
    <w:p w:rsidR="006E1402" w:rsidRDefault="006E1402" w:rsidP="006E1402">
      <w:pPr>
        <w:jc w:val="center"/>
        <w:rPr>
          <w:rFonts w:ascii="BaltikaLT" w:hAnsi="BaltikaLT"/>
        </w:rPr>
      </w:pPr>
    </w:p>
    <w:p w:rsidR="006E1402" w:rsidRDefault="006E1402" w:rsidP="006E1402">
      <w:pPr>
        <w:jc w:val="center"/>
        <w:rPr>
          <w:rFonts w:ascii="BaltikaLT" w:hAnsi="BaltikaLT"/>
        </w:rPr>
      </w:pPr>
      <w:r>
        <w:rPr>
          <w:rFonts w:ascii="BaltikaLT" w:hAnsi="BaltikaLT"/>
        </w:rPr>
        <w:t xml:space="preserve">2015 m. kovo </w:t>
      </w:r>
      <w:r w:rsidR="00F95A1F">
        <w:rPr>
          <w:rFonts w:ascii="BaltikaLT" w:hAnsi="BaltikaLT"/>
        </w:rPr>
        <w:t>26</w:t>
      </w:r>
      <w:r>
        <w:rPr>
          <w:rFonts w:ascii="BaltikaLT" w:hAnsi="BaltikaLT"/>
        </w:rPr>
        <w:t xml:space="preserve"> d. Nr.</w:t>
      </w:r>
      <w:r w:rsidR="00C5453C">
        <w:rPr>
          <w:rFonts w:ascii="BaltikaLT" w:hAnsi="BaltikaLT"/>
        </w:rPr>
        <w:t xml:space="preserve"> </w:t>
      </w:r>
      <w:r w:rsidR="002173D2">
        <w:rPr>
          <w:rFonts w:ascii="BaltikaLT" w:hAnsi="BaltikaLT"/>
        </w:rPr>
        <w:t>T</w:t>
      </w:r>
      <w:r w:rsidR="00F95A1F">
        <w:rPr>
          <w:rFonts w:ascii="BaltikaLT" w:hAnsi="BaltikaLT"/>
        </w:rPr>
        <w:t>2</w:t>
      </w:r>
      <w:r w:rsidR="002173D2">
        <w:rPr>
          <w:rFonts w:ascii="BaltikaLT" w:hAnsi="BaltikaLT"/>
        </w:rPr>
        <w:t>-</w:t>
      </w:r>
      <w:r w:rsidR="00F95A1F">
        <w:rPr>
          <w:rFonts w:ascii="BaltikaLT" w:hAnsi="BaltikaLT"/>
        </w:rPr>
        <w:t>102</w:t>
      </w:r>
    </w:p>
    <w:p w:rsidR="006E1402" w:rsidRDefault="006E1402" w:rsidP="006E1402">
      <w:pPr>
        <w:jc w:val="center"/>
      </w:pPr>
      <w:r>
        <w:rPr>
          <w:rFonts w:ascii="BaltikaLT" w:hAnsi="BaltikaLT"/>
        </w:rPr>
        <w:t>Kretinga</w:t>
      </w:r>
    </w:p>
    <w:p w:rsidR="006E1402" w:rsidRDefault="006E1402" w:rsidP="006E1402">
      <w:pPr>
        <w:jc w:val="center"/>
      </w:pPr>
    </w:p>
    <w:p w:rsidR="006E1402" w:rsidRPr="00821277" w:rsidRDefault="006E1402" w:rsidP="006E1402">
      <w:pPr>
        <w:ind w:firstLine="1296"/>
        <w:jc w:val="both"/>
      </w:pPr>
      <w:r w:rsidRPr="00042272">
        <w:t>Vadovaudamasi Lietuvos Respublikos vietos savivaldos</w:t>
      </w:r>
      <w:r>
        <w:t xml:space="preserve"> įstatymo</w:t>
      </w:r>
      <w:r w:rsidRPr="00042272">
        <w:t xml:space="preserve"> 16 straipsnio 2 dalies 26 punktu,</w:t>
      </w:r>
      <w:r>
        <w:t xml:space="preserve"> </w:t>
      </w:r>
      <w:r w:rsidRPr="00042272">
        <w:t xml:space="preserve">Lietuvos Respublikos valstybės ir savivaldybių turto valdymo, naudojimo ir disponavimo juo įstatymo </w:t>
      </w:r>
      <w:r w:rsidRPr="00821277">
        <w:t>1</w:t>
      </w:r>
      <w:r>
        <w:t>4</w:t>
      </w:r>
      <w:r w:rsidRPr="00821277">
        <w:t xml:space="preserve"> straipsni</w:t>
      </w:r>
      <w:r>
        <w:t>o 1 dalies 2 punktu,</w:t>
      </w:r>
      <w:r w:rsidRPr="00821277">
        <w:t xml:space="preserve"> </w:t>
      </w:r>
      <w:r>
        <w:t xml:space="preserve">Kretingos rajono savivaldybės turto perdavimo panaudos pagrindais laikinai neatlygintinai valdyti ir naudotis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papunkčiu </w:t>
      </w:r>
      <w:r w:rsidRPr="00821277">
        <w:t>ir</w:t>
      </w:r>
      <w:r w:rsidRPr="006E1402">
        <w:rPr>
          <w:highlight w:val="yellow"/>
        </w:rPr>
        <w:t xml:space="preserve"> </w:t>
      </w:r>
      <w:r w:rsidRPr="00AE01CE">
        <w:t>atsižvelgdama į Kretingos lopšelio</w:t>
      </w:r>
      <w:r w:rsidR="002173D2">
        <w:t xml:space="preserve"> </w:t>
      </w:r>
      <w:r w:rsidRPr="00AE01CE">
        <w:t>-</w:t>
      </w:r>
      <w:r w:rsidR="002173D2">
        <w:t xml:space="preserve"> </w:t>
      </w:r>
      <w:r w:rsidRPr="00AE01CE">
        <w:t>darželio „Voveraitė“ 2015-03-0</w:t>
      </w:r>
      <w:r w:rsidR="00AE01CE" w:rsidRPr="00AE01CE">
        <w:t>4</w:t>
      </w:r>
      <w:r w:rsidRPr="00AE01CE">
        <w:t xml:space="preserve"> raštą Nr. R3-</w:t>
      </w:r>
      <w:r w:rsidR="00AE01CE" w:rsidRPr="00AE01CE">
        <w:t>9</w:t>
      </w:r>
      <w:r w:rsidRPr="00AE01CE">
        <w:t xml:space="preserve"> „Dėl turto panaudos“</w:t>
      </w:r>
      <w:r>
        <w:t xml:space="preserve">, Kretingos rajono </w:t>
      </w:r>
      <w:r w:rsidRPr="00821277">
        <w:t>savivaldybės taryba</w:t>
      </w:r>
      <w:r>
        <w:t xml:space="preserve">  </w:t>
      </w:r>
      <w:r w:rsidRPr="00821277">
        <w:t>n u s p r e n</w:t>
      </w:r>
      <w:r>
        <w:t xml:space="preserve"> d </w:t>
      </w:r>
      <w:r w:rsidRPr="00821277">
        <w:t>ž i a</w:t>
      </w:r>
      <w:r>
        <w:t>:</w:t>
      </w:r>
    </w:p>
    <w:p w:rsidR="006E1402" w:rsidRDefault="006E1402" w:rsidP="006E1402">
      <w:pPr>
        <w:pStyle w:val="Pagrindinistekstas"/>
        <w:rPr>
          <w:lang w:val="lt-LT"/>
        </w:rPr>
      </w:pPr>
      <w:r>
        <w:rPr>
          <w:lang w:val="lt-LT"/>
        </w:rPr>
        <w:tab/>
        <w:t xml:space="preserve">1. </w:t>
      </w:r>
      <w:r w:rsidRPr="00042272">
        <w:rPr>
          <w:lang w:val="lt-LT"/>
        </w:rPr>
        <w:t xml:space="preserve">Perduoti Kretingos </w:t>
      </w:r>
      <w:r>
        <w:rPr>
          <w:lang w:val="lt-LT"/>
        </w:rPr>
        <w:t>lopšeliui</w:t>
      </w:r>
      <w:r w:rsidR="002173D2">
        <w:rPr>
          <w:lang w:val="lt-LT"/>
        </w:rPr>
        <w:t xml:space="preserve"> </w:t>
      </w:r>
      <w:r>
        <w:rPr>
          <w:lang w:val="lt-LT"/>
        </w:rPr>
        <w:t>-</w:t>
      </w:r>
      <w:r w:rsidR="002173D2">
        <w:rPr>
          <w:lang w:val="lt-LT"/>
        </w:rPr>
        <w:t xml:space="preserve"> </w:t>
      </w:r>
      <w:r>
        <w:rPr>
          <w:lang w:val="lt-LT"/>
        </w:rPr>
        <w:t>darželiui „Voveraitė“ panaudos pagrindais neatlygintinai valdyti ir naudotis nuo 2015 m. balandžio 2 d. 2</w:t>
      </w:r>
      <w:r w:rsidRPr="00042272">
        <w:rPr>
          <w:lang w:val="lt-LT"/>
        </w:rPr>
        <w:t>0 metų laikotarpiui</w:t>
      </w:r>
      <w:r>
        <w:rPr>
          <w:lang w:val="lt-LT"/>
        </w:rPr>
        <w:t xml:space="preserve"> įstatuose nurodytai veiklai vykdyti</w:t>
      </w:r>
      <w:r w:rsidRPr="00042272">
        <w:rPr>
          <w:lang w:val="lt-LT"/>
        </w:rPr>
        <w:t xml:space="preserve"> Kretingos rajono savivaldybe</w:t>
      </w:r>
      <w:r>
        <w:rPr>
          <w:lang w:val="lt-LT"/>
        </w:rPr>
        <w:t>i nuosavybės teise priklausančias</w:t>
      </w:r>
      <w:r w:rsidR="003135D7">
        <w:rPr>
          <w:lang w:val="lt-LT"/>
        </w:rPr>
        <w:t xml:space="preserve"> </w:t>
      </w:r>
      <w:r>
        <w:rPr>
          <w:lang w:val="lt-LT"/>
        </w:rPr>
        <w:t xml:space="preserve">Kretingos socialinių paslaugų centro </w:t>
      </w:r>
      <w:r w:rsidR="003135D7">
        <w:rPr>
          <w:lang w:val="lt-LT"/>
        </w:rPr>
        <w:t>patikėjimo teise valdomas</w:t>
      </w:r>
      <w:r>
        <w:rPr>
          <w:lang w:val="lt-LT"/>
        </w:rPr>
        <w:t xml:space="preserve"> </w:t>
      </w:r>
      <w:r w:rsidR="003135D7">
        <w:rPr>
          <w:lang w:val="lt-LT"/>
        </w:rPr>
        <w:t>366,78</w:t>
      </w:r>
      <w:r>
        <w:rPr>
          <w:lang w:val="lt-LT"/>
        </w:rPr>
        <w:t xml:space="preserve"> m</w:t>
      </w:r>
      <w:r>
        <w:rPr>
          <w:vertAlign w:val="superscript"/>
          <w:lang w:val="lt-LT"/>
        </w:rPr>
        <w:t>2</w:t>
      </w:r>
      <w:r>
        <w:rPr>
          <w:lang w:val="lt-LT"/>
        </w:rPr>
        <w:t xml:space="preserve"> ploto negyvenamąsias patalpas </w:t>
      </w:r>
      <w:r w:rsidRPr="00353750">
        <w:rPr>
          <w:lang w:val="lt-LT"/>
        </w:rPr>
        <w:t>(nekilnoja</w:t>
      </w:r>
      <w:r w:rsidR="003135D7">
        <w:rPr>
          <w:lang w:val="lt-LT"/>
        </w:rPr>
        <w:t>mojo daikto</w:t>
      </w:r>
      <w:r>
        <w:rPr>
          <w:lang w:val="lt-LT"/>
        </w:rPr>
        <w:t xml:space="preserve"> kadastr</w:t>
      </w:r>
      <w:r w:rsidR="003135D7">
        <w:rPr>
          <w:lang w:val="lt-LT"/>
        </w:rPr>
        <w:t>inių matavimų</w:t>
      </w:r>
      <w:r>
        <w:rPr>
          <w:lang w:val="lt-LT"/>
        </w:rPr>
        <w:t xml:space="preserve"> </w:t>
      </w:r>
      <w:r w:rsidRPr="00353750">
        <w:rPr>
          <w:lang w:val="lt-LT"/>
        </w:rPr>
        <w:t>byloje Nr. 56/</w:t>
      </w:r>
      <w:r w:rsidR="003135D7">
        <w:rPr>
          <w:lang w:val="lt-LT"/>
        </w:rPr>
        <w:t>6016</w:t>
      </w:r>
      <w:r>
        <w:rPr>
          <w:lang w:val="lt-LT"/>
        </w:rPr>
        <w:t xml:space="preserve"> pastatas plane pažymėta</w:t>
      </w:r>
      <w:r w:rsidR="003135D7">
        <w:rPr>
          <w:lang w:val="lt-LT"/>
        </w:rPr>
        <w:t>s 1N</w:t>
      </w:r>
      <w:r>
        <w:rPr>
          <w:lang w:val="lt-LT"/>
        </w:rPr>
        <w:t>2</w:t>
      </w:r>
      <w:r w:rsidR="003135D7">
        <w:rPr>
          <w:lang w:val="lt-LT"/>
        </w:rPr>
        <w:t>b</w:t>
      </w:r>
      <w:r>
        <w:rPr>
          <w:lang w:val="lt-LT"/>
        </w:rPr>
        <w:t>,</w:t>
      </w:r>
      <w:r w:rsidRPr="00353750">
        <w:rPr>
          <w:lang w:val="lt-LT"/>
        </w:rPr>
        <w:t xml:space="preserve"> patalp</w:t>
      </w:r>
      <w:r>
        <w:rPr>
          <w:lang w:val="lt-LT"/>
        </w:rPr>
        <w:t xml:space="preserve">os plane pažymėtos simboliais </w:t>
      </w:r>
      <w:r w:rsidR="003135D7">
        <w:rPr>
          <w:lang w:val="lt-LT"/>
        </w:rPr>
        <w:t>nuo 2-39 iki 2-42</w:t>
      </w:r>
      <w:r w:rsidR="00AE01CE">
        <w:rPr>
          <w:lang w:val="lt-LT"/>
        </w:rPr>
        <w:t>,</w:t>
      </w:r>
      <w:r w:rsidR="003135D7">
        <w:rPr>
          <w:lang w:val="lt-LT"/>
        </w:rPr>
        <w:t xml:space="preserve"> nuo 2-44 iki 2-52</w:t>
      </w:r>
      <w:r>
        <w:rPr>
          <w:lang w:val="lt-LT"/>
        </w:rPr>
        <w:t>,</w:t>
      </w:r>
      <w:r w:rsidR="003135D7">
        <w:rPr>
          <w:lang w:val="lt-LT"/>
        </w:rPr>
        <w:t xml:space="preserve"> plotas – 264,69 m</w:t>
      </w:r>
      <w:r w:rsidR="003135D7">
        <w:rPr>
          <w:vertAlign w:val="superscript"/>
          <w:lang w:val="lt-LT"/>
        </w:rPr>
        <w:t>2</w:t>
      </w:r>
      <w:r w:rsidR="003135D7">
        <w:rPr>
          <w:lang w:val="lt-LT"/>
        </w:rPr>
        <w:t xml:space="preserve"> su </w:t>
      </w:r>
      <w:r w:rsidR="00AE01CE">
        <w:rPr>
          <w:lang w:val="lt-LT"/>
        </w:rPr>
        <w:t xml:space="preserve">½ bendro naudojimo patalpomis </w:t>
      </w:r>
      <w:r w:rsidR="003135D7">
        <w:rPr>
          <w:lang w:val="lt-LT"/>
        </w:rPr>
        <w:t>pažymėtomis simboliais 1-24, 1-25, nuo 1-27 iki 1-32, plotas 77,13 m</w:t>
      </w:r>
      <w:r w:rsidR="003135D7">
        <w:rPr>
          <w:vertAlign w:val="superscript"/>
          <w:lang w:val="lt-LT"/>
        </w:rPr>
        <w:t>2</w:t>
      </w:r>
      <w:r w:rsidR="003135D7">
        <w:rPr>
          <w:lang w:val="lt-LT"/>
        </w:rPr>
        <w:t>,</w:t>
      </w:r>
      <w:r>
        <w:rPr>
          <w:lang w:val="lt-LT"/>
        </w:rPr>
        <w:t xml:space="preserve"> </w:t>
      </w:r>
      <w:r w:rsidR="003135D7">
        <w:rPr>
          <w:lang w:val="lt-LT"/>
        </w:rPr>
        <w:t>ir bendro naudojimo patalpas plane pažymėtas simboliais 1-20, 1-22, 1-45, 1-88, plotas 24,96 m</w:t>
      </w:r>
      <w:r w:rsidR="003135D7">
        <w:rPr>
          <w:vertAlign w:val="superscript"/>
          <w:lang w:val="lt-LT"/>
        </w:rPr>
        <w:t>2</w:t>
      </w:r>
      <w:r w:rsidR="003135D7">
        <w:rPr>
          <w:lang w:val="lt-LT"/>
        </w:rPr>
        <w:t xml:space="preserve">, </w:t>
      </w:r>
      <w:r w:rsidRPr="00353750">
        <w:rPr>
          <w:lang w:val="lt-LT"/>
        </w:rPr>
        <w:t>registro Nr.</w:t>
      </w:r>
      <w:r>
        <w:rPr>
          <w:lang w:val="lt-LT"/>
        </w:rPr>
        <w:t xml:space="preserve"> 50</w:t>
      </w:r>
      <w:r w:rsidRPr="00353750">
        <w:rPr>
          <w:lang w:val="lt-LT"/>
        </w:rPr>
        <w:t>/</w:t>
      </w:r>
      <w:r>
        <w:rPr>
          <w:lang w:val="lt-LT"/>
        </w:rPr>
        <w:t>1</w:t>
      </w:r>
      <w:r w:rsidR="004222FF">
        <w:rPr>
          <w:lang w:val="lt-LT"/>
        </w:rPr>
        <w:t>18758</w:t>
      </w:r>
      <w:r>
        <w:rPr>
          <w:lang w:val="lt-LT"/>
        </w:rPr>
        <w:t>, unikalus Nr. 56</w:t>
      </w:r>
      <w:r w:rsidR="004222FF">
        <w:rPr>
          <w:lang w:val="lt-LT"/>
        </w:rPr>
        <w:t>99-0000-1016</w:t>
      </w:r>
      <w:r>
        <w:rPr>
          <w:lang w:val="lt-LT"/>
        </w:rPr>
        <w:t xml:space="preserve">) </w:t>
      </w:r>
      <w:r w:rsidR="004222FF">
        <w:rPr>
          <w:lang w:val="lt-LT"/>
        </w:rPr>
        <w:t xml:space="preserve">Klaipėdos </w:t>
      </w:r>
      <w:r>
        <w:rPr>
          <w:lang w:val="lt-LT"/>
        </w:rPr>
        <w:t>g. 1</w:t>
      </w:r>
      <w:r w:rsidR="004222FF">
        <w:rPr>
          <w:lang w:val="lt-LT"/>
        </w:rPr>
        <w:t>33C</w:t>
      </w:r>
      <w:r>
        <w:rPr>
          <w:lang w:val="lt-LT"/>
        </w:rPr>
        <w:t xml:space="preserve">, </w:t>
      </w:r>
      <w:r w:rsidR="004222FF">
        <w:rPr>
          <w:lang w:val="lt-LT"/>
        </w:rPr>
        <w:t>Kretingoje.</w:t>
      </w:r>
      <w:r>
        <w:rPr>
          <w:lang w:val="lt-LT"/>
        </w:rPr>
        <w:t xml:space="preserve"> </w:t>
      </w:r>
      <w:r w:rsidRPr="00DD45A6">
        <w:rPr>
          <w:lang w:val="lt-LT"/>
        </w:rPr>
        <w:t xml:space="preserve"> </w:t>
      </w:r>
    </w:p>
    <w:p w:rsidR="006E1402" w:rsidRPr="00A257B2" w:rsidRDefault="006E1402" w:rsidP="006E1402">
      <w:pPr>
        <w:pStyle w:val="Pagrindinistekstas"/>
        <w:rPr>
          <w:lang w:val="lt-LT"/>
        </w:rPr>
      </w:pPr>
      <w:r>
        <w:rPr>
          <w:lang w:val="lt-LT"/>
        </w:rPr>
        <w:tab/>
        <w:t xml:space="preserve">2. </w:t>
      </w:r>
      <w:r w:rsidR="004222FF">
        <w:rPr>
          <w:lang w:val="lt-LT"/>
        </w:rPr>
        <w:t>Įgalioti Kretingos socialinių paslaugų centro direkto</w:t>
      </w:r>
      <w:r w:rsidRPr="00A257B2">
        <w:rPr>
          <w:lang w:val="lt-LT"/>
        </w:rPr>
        <w:t>rių pasirašyti 1</w:t>
      </w:r>
      <w:r>
        <w:rPr>
          <w:lang w:val="lt-LT"/>
        </w:rPr>
        <w:t xml:space="preserve"> </w:t>
      </w:r>
      <w:r w:rsidRPr="00A257B2">
        <w:rPr>
          <w:lang w:val="lt-LT"/>
        </w:rPr>
        <w:t>punkt</w:t>
      </w:r>
      <w:r>
        <w:rPr>
          <w:lang w:val="lt-LT"/>
        </w:rPr>
        <w:t>e</w:t>
      </w:r>
      <w:r w:rsidRPr="00A257B2">
        <w:rPr>
          <w:lang w:val="lt-LT"/>
        </w:rPr>
        <w:t xml:space="preserve"> nurodyto turto panaudos sutart</w:t>
      </w:r>
      <w:r>
        <w:rPr>
          <w:lang w:val="lt-LT"/>
        </w:rPr>
        <w:t xml:space="preserve">į ir perdavimo </w:t>
      </w:r>
      <w:r w:rsidRPr="00A257B2">
        <w:rPr>
          <w:lang w:val="lt-LT"/>
        </w:rPr>
        <w:t>akt</w:t>
      </w:r>
      <w:r>
        <w:rPr>
          <w:lang w:val="lt-LT"/>
        </w:rPr>
        <w:t xml:space="preserve">ą. </w:t>
      </w:r>
    </w:p>
    <w:p w:rsidR="006E1402" w:rsidRPr="00F326BB" w:rsidRDefault="006E1402" w:rsidP="006E1402">
      <w:pPr>
        <w:pStyle w:val="Pagrindinistekstas"/>
        <w:ind w:firstLine="1296"/>
        <w:rPr>
          <w:lang w:val="lt-LT"/>
        </w:rPr>
      </w:pPr>
      <w:r>
        <w:rPr>
          <w:lang w:val="lt-LT"/>
        </w:rPr>
        <w:t xml:space="preserve">3. </w:t>
      </w:r>
      <w:r w:rsidRPr="00F326BB">
        <w:rPr>
          <w:lang w:val="lt-LT"/>
        </w:rPr>
        <w:t>Šis sprendimas gali būti skundžiamas Administracinių bylų teisenos įstatymo nustatyta tvarka.</w:t>
      </w:r>
    </w:p>
    <w:p w:rsidR="006E1402" w:rsidRDefault="006E1402" w:rsidP="006E1402">
      <w:pPr>
        <w:pStyle w:val="Pagrindinistekstas"/>
        <w:rPr>
          <w:lang w:val="lt-LT"/>
        </w:rPr>
      </w:pPr>
    </w:p>
    <w:p w:rsidR="006E1402" w:rsidRDefault="006E1402" w:rsidP="006E1402">
      <w:pPr>
        <w:pStyle w:val="Pagrindinistekstas"/>
        <w:rPr>
          <w:lang w:val="lt-LT"/>
        </w:rPr>
      </w:pPr>
    </w:p>
    <w:p w:rsidR="006E1402" w:rsidRDefault="006E1402" w:rsidP="006E1402">
      <w:pPr>
        <w:pStyle w:val="Pagrindinistekstas"/>
        <w:rPr>
          <w:lang w:val="lt-LT"/>
        </w:rPr>
      </w:pPr>
      <w:r>
        <w:rPr>
          <w:lang w:val="lt-LT"/>
        </w:rPr>
        <w:t>Savivaldybės meras</w:t>
      </w:r>
      <w:r>
        <w:rPr>
          <w:lang w:val="lt-LT"/>
        </w:rPr>
        <w:tab/>
      </w:r>
      <w:r>
        <w:rPr>
          <w:lang w:val="lt-LT"/>
        </w:rPr>
        <w:tab/>
      </w:r>
      <w:r>
        <w:rPr>
          <w:lang w:val="lt-LT"/>
        </w:rPr>
        <w:tab/>
      </w:r>
      <w:r>
        <w:rPr>
          <w:lang w:val="lt-LT"/>
        </w:rPr>
        <w:tab/>
      </w:r>
      <w:r w:rsidR="00F95A1F">
        <w:rPr>
          <w:lang w:val="lt-LT"/>
        </w:rPr>
        <w:t xml:space="preserve">                           Juozas Mažeika </w:t>
      </w:r>
      <w:r>
        <w:rPr>
          <w:lang w:val="lt-LT"/>
        </w:rPr>
        <w:tab/>
        <w:t xml:space="preserve">     </w:t>
      </w:r>
    </w:p>
    <w:p w:rsidR="006E1402" w:rsidRDefault="006E1402" w:rsidP="006E1402">
      <w:pPr>
        <w:pStyle w:val="Pagrindinistekstas"/>
        <w:rPr>
          <w:lang w:val="lt-LT"/>
        </w:rPr>
      </w:pPr>
    </w:p>
    <w:p w:rsidR="006E1402" w:rsidRDefault="006E1402" w:rsidP="006E1402">
      <w:pPr>
        <w:pStyle w:val="Pagrindinistekstas"/>
        <w:rPr>
          <w:lang w:val="lt-LT"/>
        </w:rPr>
      </w:pPr>
    </w:p>
    <w:p w:rsidR="006E1402" w:rsidRDefault="006E1402" w:rsidP="006E1402">
      <w:pPr>
        <w:pStyle w:val="Pagrindinistekstas"/>
        <w:rPr>
          <w:lang w:val="lt-LT"/>
        </w:rPr>
      </w:pPr>
    </w:p>
    <w:p w:rsidR="006E1402" w:rsidRDefault="006E1402" w:rsidP="006E1402">
      <w:pPr>
        <w:pStyle w:val="Pagrindinistekstas"/>
        <w:rPr>
          <w:lang w:val="lt-LT"/>
        </w:rPr>
      </w:pPr>
    </w:p>
    <w:p w:rsidR="006E1402" w:rsidRDefault="006E1402" w:rsidP="006E1402">
      <w:pPr>
        <w:pStyle w:val="Pagrindinistekstas"/>
        <w:rPr>
          <w:lang w:val="lt-LT"/>
        </w:rPr>
      </w:pPr>
    </w:p>
    <w:p w:rsidR="002173D2" w:rsidRDefault="002173D2" w:rsidP="006E1402">
      <w:pPr>
        <w:pStyle w:val="Pagrindinistekstas"/>
        <w:rPr>
          <w:lang w:val="lt-LT"/>
        </w:rPr>
      </w:pPr>
    </w:p>
    <w:p w:rsidR="006E1402" w:rsidRDefault="006E1402" w:rsidP="006E1402">
      <w:pPr>
        <w:pStyle w:val="Pagrindinistekstas"/>
        <w:rPr>
          <w:lang w:val="lt-LT"/>
        </w:rPr>
      </w:pPr>
    </w:p>
    <w:p w:rsidR="00F95A1F" w:rsidRDefault="00F95A1F" w:rsidP="006E1402">
      <w:pPr>
        <w:pStyle w:val="Pagrindinistekstas"/>
        <w:rPr>
          <w:lang w:val="lt-LT"/>
        </w:rPr>
      </w:pPr>
    </w:p>
    <w:p w:rsidR="002173D2" w:rsidRDefault="002173D2" w:rsidP="006E1402"/>
    <w:p w:rsidR="006E1402" w:rsidRDefault="006E1402" w:rsidP="006E1402">
      <w:r>
        <w:t xml:space="preserve">Nijolė </w:t>
      </w:r>
      <w:proofErr w:type="spellStart"/>
      <w:r>
        <w:t>Vaičienė</w:t>
      </w:r>
      <w:proofErr w:type="spellEnd"/>
    </w:p>
    <w:sectPr w:rsidR="006E1402" w:rsidSect="002173D2">
      <w:pgSz w:w="11906" w:h="16838" w:code="9"/>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02"/>
    <w:rsid w:val="000E295C"/>
    <w:rsid w:val="00111E0E"/>
    <w:rsid w:val="001253B0"/>
    <w:rsid w:val="00180001"/>
    <w:rsid w:val="002173D2"/>
    <w:rsid w:val="003135D7"/>
    <w:rsid w:val="00421FF7"/>
    <w:rsid w:val="004222FF"/>
    <w:rsid w:val="006E1402"/>
    <w:rsid w:val="00A23C13"/>
    <w:rsid w:val="00AE01CE"/>
    <w:rsid w:val="00C5453C"/>
    <w:rsid w:val="00DD094E"/>
    <w:rsid w:val="00F95A1F"/>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1402"/>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E1402"/>
    <w:pPr>
      <w:jc w:val="both"/>
    </w:pPr>
    <w:rPr>
      <w:szCs w:val="20"/>
      <w:lang w:val="en-US"/>
    </w:rPr>
  </w:style>
  <w:style w:type="character" w:customStyle="1" w:styleId="PagrindinistekstasDiagrama">
    <w:name w:val="Pagrindinis tekstas Diagrama"/>
    <w:link w:val="Pagrindinistekstas"/>
    <w:rsid w:val="006E1402"/>
    <w:rPr>
      <w:rFonts w:eastAsia="Times New Roman"/>
      <w:sz w:val="24"/>
      <w:lang w:val="en-US" w:eastAsia="en-US"/>
    </w:rPr>
  </w:style>
  <w:style w:type="paragraph" w:styleId="Betarp">
    <w:name w:val="No Spacing"/>
    <w:uiPriority w:val="1"/>
    <w:qFormat/>
    <w:rsid w:val="006E140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2173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173D2"/>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1402"/>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E1402"/>
    <w:pPr>
      <w:jc w:val="both"/>
    </w:pPr>
    <w:rPr>
      <w:szCs w:val="20"/>
      <w:lang w:val="en-US"/>
    </w:rPr>
  </w:style>
  <w:style w:type="character" w:customStyle="1" w:styleId="PagrindinistekstasDiagrama">
    <w:name w:val="Pagrindinis tekstas Diagrama"/>
    <w:link w:val="Pagrindinistekstas"/>
    <w:rsid w:val="006E1402"/>
    <w:rPr>
      <w:rFonts w:eastAsia="Times New Roman"/>
      <w:sz w:val="24"/>
      <w:lang w:val="en-US" w:eastAsia="en-US"/>
    </w:rPr>
  </w:style>
  <w:style w:type="paragraph" w:styleId="Betarp">
    <w:name w:val="No Spacing"/>
    <w:uiPriority w:val="1"/>
    <w:qFormat/>
    <w:rsid w:val="006E140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2173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173D2"/>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1549</Words>
  <Characters>883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2015-03-09T08:16:00Z</cp:lastPrinted>
  <dcterms:created xsi:type="dcterms:W3CDTF">2015-03-18T14:17:00Z</dcterms:created>
  <dcterms:modified xsi:type="dcterms:W3CDTF">2015-03-27T11:02:00Z</dcterms:modified>
</cp:coreProperties>
</file>